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A02" w:rsidRPr="00146A02" w:rsidRDefault="00146A02" w:rsidP="00146A02">
      <w:pPr>
        <w:autoSpaceDE w:val="0"/>
        <w:autoSpaceDN w:val="0"/>
        <w:spacing w:after="0" w:line="240" w:lineRule="auto"/>
        <w:ind w:firstLine="142"/>
        <w:jc w:val="center"/>
        <w:rPr>
          <w:rFonts w:ascii="Times New Roman" w:eastAsia="Times New Roman" w:hAnsi="Times New Roman" w:cs="Times New Roman"/>
          <w:sz w:val="20"/>
          <w:szCs w:val="20"/>
          <w:lang w:eastAsia="ru-RU"/>
        </w:rPr>
      </w:pPr>
      <w:r w:rsidRPr="00146A02">
        <w:rPr>
          <w:rFonts w:ascii="Times New Roman" w:eastAsia="Times New Roman" w:hAnsi="Times New Roman" w:cs="Times New Roman"/>
          <w:sz w:val="20"/>
          <w:szCs w:val="20"/>
          <w:lang w:eastAsia="ru-RU"/>
        </w:rPr>
        <w:object w:dxaOrig="4711" w:dyaOrig="57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57.75pt" o:ole="" fillcolor="window">
            <v:imagedata r:id="rId8" o:title=""/>
          </v:shape>
          <o:OLEObject Type="Embed" ProgID="MSDraw" ShapeID="_x0000_i1025" DrawAspect="Content" ObjectID="_1748784356" r:id="rId9">
            <o:FieldCodes>\* MERGEFORMAT</o:FieldCodes>
          </o:OLEObject>
        </w:object>
      </w:r>
    </w:p>
    <w:p w:rsidR="00146A02" w:rsidRPr="00146A02" w:rsidRDefault="00146A02" w:rsidP="00146A02">
      <w:pPr>
        <w:autoSpaceDE w:val="0"/>
        <w:autoSpaceDN w:val="0"/>
        <w:spacing w:after="0" w:line="240" w:lineRule="auto"/>
        <w:jc w:val="center"/>
        <w:rPr>
          <w:rFonts w:ascii="Times New Roman" w:eastAsia="Times New Roman" w:hAnsi="Times New Roman" w:cs="Times New Roman"/>
          <w:sz w:val="20"/>
          <w:szCs w:val="20"/>
          <w:lang w:eastAsia="ru-RU"/>
        </w:rPr>
      </w:pPr>
    </w:p>
    <w:p w:rsidR="00146A02" w:rsidRPr="00146A02" w:rsidRDefault="00146A02" w:rsidP="00146A02">
      <w:pPr>
        <w:autoSpaceDE w:val="0"/>
        <w:autoSpaceDN w:val="0"/>
        <w:spacing w:after="120" w:line="240" w:lineRule="atLeast"/>
        <w:jc w:val="center"/>
        <w:rPr>
          <w:rFonts w:ascii="Times New Roman" w:eastAsia="Times New Roman" w:hAnsi="Times New Roman" w:cs="Times New Roman"/>
          <w:b/>
          <w:bCs/>
          <w:spacing w:val="44"/>
          <w:sz w:val="24"/>
          <w:szCs w:val="24"/>
          <w:lang w:eastAsia="ru-RU"/>
        </w:rPr>
      </w:pPr>
      <w:r w:rsidRPr="00146A02">
        <w:rPr>
          <w:rFonts w:ascii="Times New Roman" w:eastAsia="Times New Roman" w:hAnsi="Times New Roman" w:cs="Times New Roman"/>
          <w:b/>
          <w:bCs/>
          <w:spacing w:val="44"/>
          <w:sz w:val="24"/>
          <w:szCs w:val="24"/>
          <w:lang w:eastAsia="ru-RU"/>
        </w:rPr>
        <w:t>МИНИСТЕРСТВО ПРОСВЕЩЕНИЯ</w:t>
      </w:r>
      <w:r w:rsidRPr="00146A02">
        <w:rPr>
          <w:rFonts w:ascii="Times New Roman" w:eastAsia="Times New Roman" w:hAnsi="Times New Roman" w:cs="Times New Roman"/>
          <w:b/>
          <w:bCs/>
          <w:spacing w:val="44"/>
          <w:sz w:val="24"/>
          <w:szCs w:val="24"/>
          <w:lang w:eastAsia="ru-RU"/>
        </w:rPr>
        <w:br/>
        <w:t>РОССИЙСКОЙ ФЕДЕРАЦИИ</w:t>
      </w:r>
    </w:p>
    <w:p w:rsidR="00146A02" w:rsidRPr="00146A02" w:rsidRDefault="00146A02" w:rsidP="00146A02">
      <w:pPr>
        <w:autoSpaceDE w:val="0"/>
        <w:autoSpaceDN w:val="0"/>
        <w:spacing w:after="0" w:line="320" w:lineRule="exact"/>
        <w:jc w:val="center"/>
        <w:rPr>
          <w:rFonts w:ascii="Times New Roman" w:eastAsia="Times New Roman" w:hAnsi="Times New Roman" w:cs="Times New Roman"/>
          <w:b/>
          <w:bCs/>
          <w:spacing w:val="26"/>
          <w:sz w:val="24"/>
          <w:szCs w:val="24"/>
          <w:lang w:eastAsia="ru-RU"/>
        </w:rPr>
      </w:pPr>
      <w:r w:rsidRPr="00146A02">
        <w:rPr>
          <w:rFonts w:ascii="Times New Roman" w:eastAsia="Times New Roman" w:hAnsi="Times New Roman" w:cs="Times New Roman"/>
          <w:b/>
          <w:bCs/>
          <w:spacing w:val="26"/>
          <w:sz w:val="24"/>
          <w:szCs w:val="24"/>
          <w:lang w:eastAsia="ru-RU"/>
        </w:rPr>
        <w:t>(МИНПРОСВЕЩЕНИЯ РОССИИ)</w:t>
      </w:r>
    </w:p>
    <w:p w:rsidR="00146A02" w:rsidRPr="00146A02" w:rsidRDefault="00146A02" w:rsidP="00146A02">
      <w:pPr>
        <w:autoSpaceDE w:val="0"/>
        <w:autoSpaceDN w:val="0"/>
        <w:spacing w:after="0" w:line="240" w:lineRule="atLeast"/>
        <w:jc w:val="center"/>
        <w:rPr>
          <w:rFonts w:ascii="Times New Roman" w:eastAsia="Times New Roman" w:hAnsi="Times New Roman" w:cs="Times New Roman"/>
          <w:b/>
          <w:bCs/>
          <w:spacing w:val="20"/>
          <w:sz w:val="24"/>
          <w:szCs w:val="24"/>
          <w:lang w:eastAsia="ru-RU"/>
        </w:rPr>
      </w:pPr>
    </w:p>
    <w:p w:rsidR="00146A02" w:rsidRPr="00146A02" w:rsidRDefault="00146A02" w:rsidP="00146A02">
      <w:pPr>
        <w:keepNext/>
        <w:autoSpaceDE w:val="0"/>
        <w:autoSpaceDN w:val="0"/>
        <w:spacing w:after="0" w:line="240" w:lineRule="atLeast"/>
        <w:jc w:val="center"/>
        <w:outlineLvl w:val="0"/>
        <w:rPr>
          <w:rFonts w:ascii="Times New Roman" w:eastAsia="Times New Roman" w:hAnsi="Times New Roman" w:cs="Times New Roman"/>
          <w:b/>
          <w:spacing w:val="20"/>
          <w:sz w:val="36"/>
          <w:szCs w:val="36"/>
          <w:lang w:eastAsia="ru-RU"/>
        </w:rPr>
      </w:pPr>
      <w:r w:rsidRPr="00146A02">
        <w:rPr>
          <w:rFonts w:ascii="Times New Roman" w:eastAsia="Times New Roman" w:hAnsi="Times New Roman" w:cs="Times New Roman"/>
          <w:b/>
          <w:spacing w:val="20"/>
          <w:sz w:val="36"/>
          <w:szCs w:val="36"/>
          <w:lang w:eastAsia="ru-RU"/>
        </w:rPr>
        <w:t>П Р И К А З</w:t>
      </w:r>
    </w:p>
    <w:p w:rsidR="00146A02" w:rsidRPr="00146A02" w:rsidRDefault="00146A02" w:rsidP="00146A02">
      <w:pPr>
        <w:autoSpaceDE w:val="0"/>
        <w:autoSpaceDN w:val="0"/>
        <w:spacing w:after="0" w:line="240" w:lineRule="auto"/>
        <w:rPr>
          <w:rFonts w:ascii="Times New Roman" w:eastAsia="Times New Roman" w:hAnsi="Times New Roman" w:cs="Times New Roman"/>
          <w:sz w:val="20"/>
          <w:szCs w:val="20"/>
          <w:lang w:eastAsia="ru-RU"/>
        </w:rPr>
      </w:pPr>
    </w:p>
    <w:p w:rsidR="00146A02" w:rsidRPr="00146A02" w:rsidRDefault="00146A02" w:rsidP="00146A02">
      <w:pPr>
        <w:tabs>
          <w:tab w:val="left" w:pos="851"/>
          <w:tab w:val="left" w:pos="3119"/>
          <w:tab w:val="left" w:pos="8505"/>
          <w:tab w:val="left" w:pos="9498"/>
        </w:tabs>
        <w:suppressAutoHyphens/>
        <w:spacing w:after="0" w:line="100" w:lineRule="atLeast"/>
        <w:rPr>
          <w:rFonts w:ascii="Times New Roman" w:eastAsia="Times New Roman" w:hAnsi="Times New Roman" w:cs="Times New Roman"/>
          <w:sz w:val="28"/>
          <w:szCs w:val="28"/>
          <w:lang w:eastAsia="ar-SA"/>
        </w:rPr>
      </w:pPr>
      <w:r w:rsidRPr="00146A02">
        <w:rPr>
          <w:rFonts w:ascii="Times New Roman" w:eastAsia="Times New Roman" w:hAnsi="Times New Roman" w:cs="Times New Roman"/>
          <w:sz w:val="28"/>
          <w:szCs w:val="28"/>
          <w:lang w:eastAsia="ar-SA"/>
        </w:rPr>
        <w:t>«</w:t>
      </w:r>
      <w:r w:rsidRPr="00146A02">
        <w:rPr>
          <w:rFonts w:ascii="Times New Roman" w:eastAsia="Times New Roman" w:hAnsi="Times New Roman" w:cs="Times New Roman"/>
          <w:sz w:val="28"/>
          <w:szCs w:val="28"/>
          <w:u w:val="single"/>
          <w:lang w:eastAsia="ar-SA"/>
        </w:rPr>
        <w:tab/>
      </w:r>
      <w:r w:rsidRPr="00146A02">
        <w:rPr>
          <w:rFonts w:ascii="Times New Roman" w:eastAsia="Times New Roman" w:hAnsi="Times New Roman" w:cs="Times New Roman"/>
          <w:sz w:val="28"/>
          <w:szCs w:val="28"/>
          <w:lang w:eastAsia="ar-SA"/>
        </w:rPr>
        <w:t xml:space="preserve">» </w:t>
      </w:r>
      <w:r w:rsidRPr="00146A02">
        <w:rPr>
          <w:rFonts w:ascii="Times New Roman" w:eastAsia="Times New Roman" w:hAnsi="Times New Roman" w:cs="Times New Roman"/>
          <w:sz w:val="28"/>
          <w:szCs w:val="28"/>
          <w:u w:val="single"/>
          <w:lang w:eastAsia="ar-SA"/>
        </w:rPr>
        <w:t>МШРГ-2</w:t>
      </w:r>
      <w:r w:rsidRPr="00146A02">
        <w:rPr>
          <w:rFonts w:ascii="Times New Roman" w:eastAsia="Times New Roman" w:hAnsi="Times New Roman" w:cs="Times New Roman"/>
          <w:sz w:val="28"/>
          <w:szCs w:val="28"/>
          <w:u w:val="single"/>
          <w:lang w:eastAsia="ar-SA"/>
        </w:rPr>
        <w:tab/>
      </w:r>
      <w:r w:rsidRPr="00146A02">
        <w:rPr>
          <w:rFonts w:ascii="Times New Roman" w:eastAsia="Times New Roman" w:hAnsi="Times New Roman" w:cs="Times New Roman"/>
          <w:sz w:val="28"/>
          <w:szCs w:val="28"/>
          <w:lang w:eastAsia="ar-SA"/>
        </w:rPr>
        <w:t xml:space="preserve"> 2022  г.</w:t>
      </w:r>
      <w:r w:rsidRPr="00146A02">
        <w:rPr>
          <w:rFonts w:ascii="Times New Roman" w:eastAsia="Times New Roman" w:hAnsi="Times New Roman" w:cs="Times New Roman"/>
          <w:sz w:val="28"/>
          <w:szCs w:val="28"/>
          <w:lang w:eastAsia="ar-SA"/>
        </w:rPr>
        <w:tab/>
        <w:t xml:space="preserve">  № </w:t>
      </w:r>
      <w:r w:rsidRPr="00146A02">
        <w:rPr>
          <w:rFonts w:ascii="Times New Roman" w:eastAsia="Times New Roman" w:hAnsi="Times New Roman" w:cs="Times New Roman"/>
          <w:sz w:val="28"/>
          <w:szCs w:val="28"/>
          <w:u w:val="single"/>
          <w:lang w:eastAsia="ar-SA"/>
        </w:rPr>
        <w:tab/>
      </w:r>
    </w:p>
    <w:p w:rsidR="00146A02" w:rsidRPr="00146A02" w:rsidRDefault="00146A02" w:rsidP="00146A02">
      <w:pPr>
        <w:tabs>
          <w:tab w:val="left" w:pos="1134"/>
        </w:tabs>
        <w:suppressAutoHyphens/>
        <w:spacing w:after="0" w:line="100" w:lineRule="atLeast"/>
        <w:jc w:val="center"/>
        <w:rPr>
          <w:rFonts w:ascii="Times New Roman" w:eastAsia="Times New Roman" w:hAnsi="Times New Roman" w:cs="Times New Roman"/>
          <w:sz w:val="16"/>
          <w:szCs w:val="16"/>
          <w:lang w:eastAsia="ar-SA"/>
        </w:rPr>
      </w:pPr>
    </w:p>
    <w:p w:rsidR="00146A02" w:rsidRPr="00146A02" w:rsidRDefault="00146A02" w:rsidP="00146A02">
      <w:pPr>
        <w:tabs>
          <w:tab w:val="left" w:pos="1134"/>
        </w:tabs>
        <w:suppressAutoHyphens/>
        <w:spacing w:after="0" w:line="100" w:lineRule="atLeast"/>
        <w:jc w:val="center"/>
        <w:rPr>
          <w:rFonts w:ascii="Times New Roman" w:eastAsia="Times New Roman" w:hAnsi="Times New Roman" w:cs="Times New Roman"/>
          <w:sz w:val="28"/>
          <w:szCs w:val="28"/>
          <w:lang w:eastAsia="ar-SA"/>
        </w:rPr>
      </w:pPr>
      <w:r w:rsidRPr="00146A02">
        <w:rPr>
          <w:rFonts w:ascii="Times New Roman" w:eastAsia="Times New Roman" w:hAnsi="Times New Roman" w:cs="Times New Roman"/>
          <w:sz w:val="28"/>
          <w:szCs w:val="28"/>
          <w:lang w:eastAsia="ar-SA"/>
        </w:rPr>
        <w:t>Москва</w:t>
      </w:r>
    </w:p>
    <w:p w:rsidR="00146A02" w:rsidRPr="00146A02" w:rsidRDefault="00146A02" w:rsidP="00146A02">
      <w:pPr>
        <w:tabs>
          <w:tab w:val="left" w:pos="1134"/>
        </w:tabs>
        <w:suppressAutoHyphens/>
        <w:spacing w:after="0" w:line="100" w:lineRule="atLeast"/>
        <w:jc w:val="center"/>
        <w:rPr>
          <w:rFonts w:ascii="Times New Roman" w:eastAsia="Times New Roman" w:hAnsi="Times New Roman" w:cs="Times New Roman"/>
          <w:sz w:val="28"/>
          <w:szCs w:val="28"/>
          <w:lang w:eastAsia="ar-SA"/>
        </w:rPr>
      </w:pPr>
    </w:p>
    <w:p w:rsidR="00146A02" w:rsidRPr="00146A02" w:rsidRDefault="00146A02" w:rsidP="00146A02">
      <w:pPr>
        <w:widowControl w:val="0"/>
        <w:suppressAutoHyphens/>
        <w:autoSpaceDN w:val="0"/>
        <w:spacing w:after="0" w:line="240" w:lineRule="auto"/>
        <w:jc w:val="center"/>
        <w:textAlignment w:val="baseline"/>
        <w:rPr>
          <w:rFonts w:ascii="Arial" w:eastAsia="Calibri" w:hAnsi="Arial" w:cs="Arial"/>
          <w:b/>
          <w:bCs/>
          <w:kern w:val="3"/>
          <w:sz w:val="28"/>
          <w:szCs w:val="28"/>
          <w:lang w:eastAsia="ru-RU"/>
        </w:rPr>
      </w:pPr>
      <w:bookmarkStart w:id="0" w:name="_GoBack1"/>
      <w:r w:rsidRPr="00146A02">
        <w:rPr>
          <w:rFonts w:ascii="Times New Roman" w:eastAsia="Calibri" w:hAnsi="Times New Roman" w:cs="Times New Roman"/>
          <w:b/>
          <w:bCs/>
          <w:kern w:val="3"/>
          <w:sz w:val="28"/>
          <w:szCs w:val="28"/>
          <w:lang w:eastAsia="ru-RU"/>
        </w:rPr>
        <w:t xml:space="preserve">Об утверждении </w:t>
      </w:r>
      <w:bookmarkEnd w:id="0"/>
      <w:r w:rsidRPr="00146A02">
        <w:rPr>
          <w:rFonts w:ascii="Times New Roman" w:eastAsia="Calibri" w:hAnsi="Times New Roman" w:cs="Times New Roman"/>
          <w:b/>
          <w:bCs/>
          <w:kern w:val="3"/>
          <w:sz w:val="28"/>
          <w:szCs w:val="28"/>
          <w:lang w:eastAsia="ru-RU"/>
        </w:rPr>
        <w:t xml:space="preserve">федеральной адаптированной основной </w:t>
      </w:r>
      <w:r w:rsidRPr="00146A02">
        <w:rPr>
          <w:rFonts w:ascii="Times New Roman" w:eastAsia="Calibri" w:hAnsi="Times New Roman" w:cs="Times New Roman"/>
          <w:b/>
          <w:bCs/>
          <w:kern w:val="3"/>
          <w:sz w:val="28"/>
          <w:szCs w:val="28"/>
          <w:lang w:eastAsia="ru-RU"/>
        </w:rPr>
        <w:br/>
        <w:t xml:space="preserve">общеобразовательной программы </w:t>
      </w:r>
      <w:r w:rsidRPr="00146A02">
        <w:rPr>
          <w:rFonts w:ascii="Arial" w:eastAsia="Calibri" w:hAnsi="Arial" w:cs="Arial"/>
          <w:b/>
          <w:bCs/>
          <w:kern w:val="3"/>
          <w:sz w:val="28"/>
          <w:szCs w:val="28"/>
          <w:lang w:eastAsia="ru-RU"/>
        </w:rPr>
        <w:t>–</w:t>
      </w:r>
      <w:r w:rsidRPr="00146A02">
        <w:rPr>
          <w:rFonts w:ascii="Times New Roman" w:eastAsia="Calibri" w:hAnsi="Times New Roman" w:cs="Times New Roman"/>
          <w:b/>
          <w:bCs/>
          <w:kern w:val="3"/>
          <w:sz w:val="28"/>
          <w:szCs w:val="28"/>
          <w:lang w:eastAsia="ru-RU"/>
        </w:rPr>
        <w:t xml:space="preserve"> адаптированной образовательной программы дошкольного образования </w:t>
      </w:r>
      <w:r w:rsidRPr="00146A02">
        <w:rPr>
          <w:rFonts w:ascii="Times New Roman" w:eastAsia="Calibri" w:hAnsi="Times New Roman" w:cs="Times New Roman"/>
          <w:b/>
          <w:bCs/>
          <w:kern w:val="3"/>
          <w:sz w:val="28"/>
          <w:szCs w:val="28"/>
          <w:lang w:eastAsia="ru-RU"/>
        </w:rPr>
        <w:br/>
        <w:t>для обучающихся с ограниченными возможностями здоровья</w:t>
      </w:r>
    </w:p>
    <w:p w:rsidR="00146A02" w:rsidRPr="00146A02" w:rsidRDefault="00146A02" w:rsidP="00146A02">
      <w:pPr>
        <w:widowControl w:val="0"/>
        <w:suppressAutoHyphens/>
        <w:autoSpaceDN w:val="0"/>
        <w:spacing w:after="0" w:line="240" w:lineRule="auto"/>
        <w:jc w:val="center"/>
        <w:textAlignment w:val="baseline"/>
        <w:rPr>
          <w:rFonts w:ascii="Times New Roman" w:eastAsia="Calibri" w:hAnsi="Times New Roman" w:cs="Times New Roman"/>
          <w:b/>
          <w:bCs/>
          <w:kern w:val="3"/>
          <w:sz w:val="28"/>
          <w:szCs w:val="28"/>
          <w:lang w:eastAsia="ru-RU"/>
        </w:rPr>
      </w:pPr>
    </w:p>
    <w:p w:rsidR="00146A02" w:rsidRPr="00146A02" w:rsidRDefault="00146A02" w:rsidP="00146A02">
      <w:pPr>
        <w:widowControl w:val="0"/>
        <w:suppressAutoHyphens/>
        <w:autoSpaceDN w:val="0"/>
        <w:spacing w:after="0"/>
        <w:ind w:firstLine="709"/>
        <w:jc w:val="both"/>
        <w:textAlignment w:val="baseline"/>
        <w:rPr>
          <w:rFonts w:ascii="Times New Roman" w:eastAsia="Calibri" w:hAnsi="Times New Roman" w:cs="Times New Roman"/>
          <w:spacing w:val="-4"/>
          <w:kern w:val="3"/>
          <w:sz w:val="28"/>
          <w:szCs w:val="28"/>
          <w:lang w:eastAsia="ru-RU"/>
        </w:rPr>
      </w:pPr>
      <w:r w:rsidRPr="00146A02">
        <w:rPr>
          <w:rFonts w:ascii="Times New Roman" w:eastAsia="Calibri" w:hAnsi="Times New Roman" w:cs="Times New Roman"/>
          <w:spacing w:val="-4"/>
          <w:kern w:val="3"/>
          <w:sz w:val="28"/>
          <w:szCs w:val="28"/>
          <w:lang w:eastAsia="ru-RU"/>
        </w:rPr>
        <w:t>В соответствии с частями 6</w:t>
      </w:r>
      <w:r w:rsidRPr="00146A02">
        <w:rPr>
          <w:rFonts w:ascii="Times New Roman" w:eastAsia="Calibri" w:hAnsi="Times New Roman" w:cs="Times New Roman"/>
          <w:spacing w:val="-4"/>
          <w:kern w:val="3"/>
          <w:sz w:val="28"/>
          <w:szCs w:val="28"/>
          <w:vertAlign w:val="superscript"/>
          <w:lang w:eastAsia="ru-RU"/>
        </w:rPr>
        <w:t>5</w:t>
      </w:r>
      <w:r w:rsidRPr="00146A02">
        <w:rPr>
          <w:rFonts w:ascii="Times New Roman" w:eastAsia="Calibri" w:hAnsi="Times New Roman" w:cs="Times New Roman"/>
          <w:spacing w:val="-4"/>
          <w:kern w:val="3"/>
          <w:sz w:val="28"/>
          <w:szCs w:val="28"/>
          <w:lang w:eastAsia="ru-RU"/>
        </w:rPr>
        <w:t xml:space="preserve">, 6.4, 6.5, 6.6 статьи 12 Федерального закона </w:t>
      </w:r>
      <w:r w:rsidRPr="00146A02">
        <w:rPr>
          <w:rFonts w:ascii="Times New Roman" w:eastAsia="Calibri" w:hAnsi="Times New Roman" w:cs="Times New Roman"/>
          <w:spacing w:val="-4"/>
          <w:kern w:val="3"/>
          <w:sz w:val="28"/>
          <w:szCs w:val="28"/>
          <w:lang w:eastAsia="ru-RU"/>
        </w:rPr>
        <w:br/>
        <w:t xml:space="preserve">от 29 декабря 2012 г. № 273-ФЗ «Об образовании в Российской Федерации» (Собрание законодательства Российской Федерации, 2012, № 53, ст. 7598; Официальный интернет-портал правовой информации (www.pravo.gov.ru), 2022, 24 сентября, № 0001202209240008), абзацем шестым подпункта «б» пункта 3 статьи 1 Федерального закона от 24 сентября 2022 г. № 371-ФЗ «О внесении изменений в Федеральный закон «Об образовании в Российской Федерации» и статью 1 Федерального закона </w:t>
      </w:r>
      <w:r w:rsidRPr="00146A02">
        <w:rPr>
          <w:rFonts w:ascii="Times New Roman" w:eastAsia="Calibri" w:hAnsi="Times New Roman" w:cs="Times New Roman"/>
          <w:spacing w:val="-4"/>
          <w:kern w:val="3"/>
          <w:sz w:val="28"/>
          <w:szCs w:val="28"/>
          <w:lang w:eastAsia="ru-RU"/>
        </w:rPr>
        <w:br/>
        <w:t xml:space="preserve">«Об обязательных требованиях в Российской Федерации» (Официальный интернет-портал правовой информации (www.pravo.gov.ru), 2022, 24 сентября, № 0001202209240008), пунктом 1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и абзацем вторым пункта 10 Порядка организации </w:t>
      </w:r>
      <w:r w:rsidRPr="00146A02">
        <w:rPr>
          <w:rFonts w:ascii="Times New Roman" w:eastAsia="Calibri" w:hAnsi="Times New Roman" w:cs="Times New Roman"/>
          <w:spacing w:val="-4"/>
          <w:kern w:val="3"/>
          <w:sz w:val="28"/>
          <w:szCs w:val="28"/>
          <w:lang w:eastAsia="ru-RU"/>
        </w:rPr>
        <w:br/>
        <w:t>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утвержденного приказом Минпросвещения России от 31 июля 2020 г. № 373,</w:t>
      </w:r>
      <w:r w:rsidRPr="00146A02">
        <w:rPr>
          <w:rFonts w:ascii="Times New Roman" w:eastAsia="Calibri" w:hAnsi="Times New Roman" w:cs="Times New Roman"/>
          <w:kern w:val="3"/>
          <w:sz w:val="28"/>
          <w:szCs w:val="28"/>
          <w:lang w:eastAsia="ru-RU"/>
        </w:rPr>
        <w:t xml:space="preserve"> п р и к а з ы в а ю:</w:t>
      </w:r>
    </w:p>
    <w:p w:rsidR="00146A02" w:rsidRPr="00146A02" w:rsidRDefault="00146A02" w:rsidP="00146A02">
      <w:pPr>
        <w:widowControl w:val="0"/>
        <w:tabs>
          <w:tab w:val="left" w:pos="993"/>
          <w:tab w:val="left" w:pos="10206"/>
        </w:tabs>
        <w:suppressAutoHyphens/>
        <w:autoSpaceDN w:val="0"/>
        <w:spacing w:after="0"/>
        <w:ind w:firstLine="709"/>
        <w:jc w:val="both"/>
        <w:textAlignment w:val="baseline"/>
        <w:rPr>
          <w:rFonts w:ascii="Times New Roman" w:eastAsia="Times New Roman" w:hAnsi="Times New Roman" w:cs="Times New Roman"/>
          <w:kern w:val="3"/>
          <w:sz w:val="20"/>
          <w:szCs w:val="20"/>
          <w:lang w:eastAsia="ru-RU"/>
        </w:rPr>
      </w:pPr>
      <w:r w:rsidRPr="00146A02">
        <w:rPr>
          <w:rFonts w:ascii="Times New Roman" w:eastAsia="Times New Roman" w:hAnsi="Times New Roman" w:cs="Times New Roman"/>
          <w:kern w:val="3"/>
          <w:sz w:val="28"/>
          <w:szCs w:val="28"/>
          <w:lang w:eastAsia="ru-RU"/>
        </w:rPr>
        <w:t>1. Утвердить прилагаемую федеральную адаптированную основную</w:t>
      </w:r>
      <w:r w:rsidRPr="00146A02">
        <w:rPr>
          <w:rFonts w:ascii="Times New Roman" w:eastAsia="Times New Roman" w:hAnsi="Times New Roman" w:cs="Times New Roman"/>
          <w:kern w:val="3"/>
          <w:sz w:val="28"/>
          <w:szCs w:val="28"/>
          <w:lang w:eastAsia="ru-RU"/>
        </w:rPr>
        <w:br/>
        <w:t xml:space="preserve"> общеобразовательную программу – адаптированную образовательную программу дошкольного образования для обучающихся с ограниченными возможностями здоровья.</w:t>
      </w:r>
    </w:p>
    <w:p w:rsidR="00146A02" w:rsidRPr="00146A02" w:rsidRDefault="00146A02" w:rsidP="00146A02">
      <w:pPr>
        <w:widowControl w:val="0"/>
        <w:autoSpaceDE w:val="0"/>
        <w:autoSpaceDN w:val="0"/>
        <w:spacing w:after="0"/>
        <w:ind w:firstLine="709"/>
        <w:jc w:val="both"/>
        <w:rPr>
          <w:rFonts w:ascii="Times New Roman" w:eastAsia="Times New Roman" w:hAnsi="Times New Roman" w:cs="Times New Roman"/>
          <w:color w:val="000000"/>
          <w:sz w:val="28"/>
          <w:szCs w:val="28"/>
          <w:lang w:eastAsia="ru-RU"/>
        </w:rPr>
      </w:pPr>
      <w:r w:rsidRPr="00146A02">
        <w:rPr>
          <w:rFonts w:ascii="Times New Roman" w:eastAsia="Times New Roman" w:hAnsi="Times New Roman" w:cs="Times New Roman"/>
          <w:color w:val="000000"/>
          <w:sz w:val="28"/>
          <w:szCs w:val="28"/>
          <w:lang w:eastAsia="ru-RU"/>
        </w:rPr>
        <w:t>2. Настоящий приказ вступает в силу со дня его официального опубликования.</w:t>
      </w:r>
    </w:p>
    <w:p w:rsidR="00146A02" w:rsidRPr="00146A02" w:rsidRDefault="00146A02" w:rsidP="00146A02">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tbl>
      <w:tblPr>
        <w:tblW w:w="10206" w:type="dxa"/>
        <w:tblInd w:w="108" w:type="dxa"/>
        <w:tblLook w:val="04A0"/>
      </w:tblPr>
      <w:tblGrid>
        <w:gridCol w:w="2519"/>
        <w:gridCol w:w="3941"/>
        <w:gridCol w:w="3746"/>
      </w:tblGrid>
      <w:tr w:rsidR="00146A02" w:rsidRPr="00146A02" w:rsidTr="00815637">
        <w:trPr>
          <w:trHeight w:val="106"/>
        </w:trPr>
        <w:tc>
          <w:tcPr>
            <w:tcW w:w="2519" w:type="dxa"/>
            <w:vAlign w:val="center"/>
          </w:tcPr>
          <w:p w:rsidR="00146A02" w:rsidRPr="00146A02" w:rsidRDefault="00146A02" w:rsidP="00146A02">
            <w:pPr>
              <w:spacing w:after="0" w:line="240" w:lineRule="auto"/>
              <w:rPr>
                <w:rFonts w:ascii="Times New Roman" w:eastAsia="Times New Roman" w:hAnsi="Times New Roman" w:cs="Times New Roman"/>
                <w:sz w:val="28"/>
                <w:szCs w:val="28"/>
                <w:lang w:eastAsia="ru-RU"/>
              </w:rPr>
            </w:pPr>
            <w:r w:rsidRPr="00146A02">
              <w:rPr>
                <w:rFonts w:ascii="Times New Roman" w:eastAsia="Times New Roman" w:hAnsi="Times New Roman" w:cs="Times New Roman"/>
                <w:sz w:val="28"/>
                <w:szCs w:val="28"/>
                <w:lang w:eastAsia="ru-RU"/>
              </w:rPr>
              <w:t>Министр</w:t>
            </w:r>
          </w:p>
        </w:tc>
        <w:tc>
          <w:tcPr>
            <w:tcW w:w="3941" w:type="dxa"/>
            <w:vAlign w:val="bottom"/>
          </w:tcPr>
          <w:p w:rsidR="00146A02" w:rsidRPr="00146A02" w:rsidRDefault="00146A02" w:rsidP="00146A02">
            <w:pPr>
              <w:autoSpaceDE w:val="0"/>
              <w:autoSpaceDN w:val="0"/>
              <w:spacing w:before="120" w:after="0" w:line="240" w:lineRule="auto"/>
              <w:jc w:val="center"/>
              <w:rPr>
                <w:rFonts w:ascii="Times New Roman" w:eastAsia="Times New Roman" w:hAnsi="Times New Roman" w:cs="Times New Roman"/>
                <w:sz w:val="16"/>
                <w:szCs w:val="16"/>
                <w:lang w:eastAsia="ru-RU"/>
              </w:rPr>
            </w:pPr>
            <w:r w:rsidRPr="00146A02">
              <w:rPr>
                <w:rFonts w:ascii="Times New Roman" w:eastAsia="Times New Roman" w:hAnsi="Times New Roman" w:cs="Times New Roman"/>
                <w:sz w:val="16"/>
                <w:szCs w:val="16"/>
                <w:lang w:eastAsia="ru-RU"/>
              </w:rPr>
              <w:t>МШЭП</w:t>
            </w:r>
          </w:p>
        </w:tc>
        <w:tc>
          <w:tcPr>
            <w:tcW w:w="3746" w:type="dxa"/>
            <w:vAlign w:val="center"/>
          </w:tcPr>
          <w:p w:rsidR="00146A02" w:rsidRPr="00146A02" w:rsidRDefault="00146A02" w:rsidP="00146A02">
            <w:pPr>
              <w:autoSpaceDE w:val="0"/>
              <w:autoSpaceDN w:val="0"/>
              <w:spacing w:after="0" w:line="240" w:lineRule="auto"/>
              <w:ind w:right="176"/>
              <w:jc w:val="right"/>
              <w:rPr>
                <w:rFonts w:ascii="Times New Roman" w:eastAsia="Times New Roman" w:hAnsi="Times New Roman" w:cs="Times New Roman"/>
                <w:sz w:val="28"/>
                <w:szCs w:val="28"/>
                <w:lang w:eastAsia="ru-RU"/>
              </w:rPr>
            </w:pPr>
            <w:r w:rsidRPr="00146A02">
              <w:rPr>
                <w:rFonts w:ascii="Times New Roman" w:eastAsia="Times New Roman" w:hAnsi="Times New Roman" w:cs="Times New Roman"/>
                <w:sz w:val="28"/>
                <w:szCs w:val="28"/>
                <w:lang w:eastAsia="ru-RU"/>
              </w:rPr>
              <w:t>С.С. Кравцов</w:t>
            </w:r>
          </w:p>
        </w:tc>
      </w:tr>
    </w:tbl>
    <w:p w:rsidR="00D76B2E" w:rsidRPr="00193ABB" w:rsidRDefault="00D76B2E" w:rsidP="00D76B2E">
      <w:pPr>
        <w:suppressAutoHyphens/>
        <w:spacing w:after="0" w:line="240" w:lineRule="auto"/>
        <w:ind w:left="4820"/>
        <w:jc w:val="right"/>
        <w:outlineLvl w:val="0"/>
        <w:rPr>
          <w:rFonts w:ascii="Times New Roman" w:hAnsi="Times New Roman"/>
          <w:kern w:val="2"/>
          <w:sz w:val="28"/>
          <w:szCs w:val="28"/>
        </w:rPr>
      </w:pPr>
      <w:r w:rsidRPr="00193ABB">
        <w:rPr>
          <w:rFonts w:ascii="Times New Roman" w:hAnsi="Times New Roman"/>
          <w:kern w:val="2"/>
          <w:sz w:val="28"/>
          <w:szCs w:val="28"/>
        </w:rPr>
        <w:lastRenderedPageBreak/>
        <w:t>Приложение</w:t>
      </w:r>
    </w:p>
    <w:p w:rsidR="00D76B2E" w:rsidRPr="00193ABB" w:rsidRDefault="00D76B2E" w:rsidP="00D76B2E">
      <w:pPr>
        <w:suppressAutoHyphens/>
        <w:spacing w:after="0" w:line="240" w:lineRule="auto"/>
        <w:ind w:left="4820"/>
        <w:jc w:val="right"/>
        <w:outlineLvl w:val="0"/>
        <w:rPr>
          <w:rFonts w:ascii="Times New Roman" w:hAnsi="Times New Roman"/>
          <w:kern w:val="2"/>
          <w:sz w:val="28"/>
          <w:szCs w:val="28"/>
        </w:rPr>
      </w:pPr>
    </w:p>
    <w:p w:rsidR="00D76B2E" w:rsidRPr="00193ABB" w:rsidRDefault="00D76B2E" w:rsidP="00D76B2E">
      <w:pPr>
        <w:suppressAutoHyphens/>
        <w:spacing w:after="0" w:line="240" w:lineRule="auto"/>
        <w:ind w:left="4820"/>
        <w:jc w:val="right"/>
        <w:outlineLvl w:val="0"/>
        <w:rPr>
          <w:rFonts w:ascii="Times New Roman" w:hAnsi="Times New Roman"/>
          <w:kern w:val="2"/>
          <w:sz w:val="28"/>
          <w:szCs w:val="28"/>
        </w:rPr>
      </w:pPr>
      <w:r w:rsidRPr="00193ABB">
        <w:rPr>
          <w:rFonts w:ascii="Times New Roman" w:hAnsi="Times New Roman"/>
          <w:kern w:val="2"/>
          <w:sz w:val="28"/>
          <w:szCs w:val="28"/>
        </w:rPr>
        <w:t>УТВЕРЖДЕНА</w:t>
      </w:r>
    </w:p>
    <w:p w:rsidR="00D76B2E" w:rsidRPr="00193ABB" w:rsidRDefault="00D76B2E" w:rsidP="00D76B2E">
      <w:pPr>
        <w:suppressAutoHyphens/>
        <w:spacing w:after="0" w:line="240" w:lineRule="auto"/>
        <w:ind w:left="4111"/>
        <w:jc w:val="right"/>
        <w:outlineLvl w:val="0"/>
        <w:rPr>
          <w:rFonts w:ascii="Times New Roman" w:hAnsi="Times New Roman"/>
          <w:kern w:val="2"/>
          <w:sz w:val="28"/>
          <w:szCs w:val="28"/>
        </w:rPr>
      </w:pPr>
      <w:r w:rsidRPr="00193ABB">
        <w:rPr>
          <w:rFonts w:ascii="Times New Roman" w:hAnsi="Times New Roman"/>
          <w:kern w:val="2"/>
          <w:sz w:val="28"/>
          <w:szCs w:val="28"/>
        </w:rPr>
        <w:t xml:space="preserve">приказом Министерства </w:t>
      </w:r>
      <w:r>
        <w:rPr>
          <w:rFonts w:ascii="Times New Roman" w:hAnsi="Times New Roman"/>
          <w:kern w:val="2"/>
          <w:sz w:val="28"/>
          <w:szCs w:val="28"/>
        </w:rPr>
        <w:t>п</w:t>
      </w:r>
      <w:r w:rsidRPr="00193ABB">
        <w:rPr>
          <w:rFonts w:ascii="Times New Roman" w:hAnsi="Times New Roman"/>
          <w:kern w:val="2"/>
          <w:sz w:val="28"/>
          <w:szCs w:val="28"/>
        </w:rPr>
        <w:t>росвещения</w:t>
      </w:r>
    </w:p>
    <w:p w:rsidR="00D76B2E" w:rsidRPr="00193ABB" w:rsidRDefault="00D76B2E" w:rsidP="00D76B2E">
      <w:pPr>
        <w:suppressAutoHyphens/>
        <w:spacing w:after="0" w:line="240" w:lineRule="auto"/>
        <w:ind w:left="4820"/>
        <w:jc w:val="right"/>
        <w:outlineLvl w:val="0"/>
        <w:rPr>
          <w:rFonts w:ascii="Times New Roman" w:hAnsi="Times New Roman"/>
          <w:kern w:val="2"/>
          <w:sz w:val="28"/>
          <w:szCs w:val="28"/>
        </w:rPr>
      </w:pPr>
      <w:r w:rsidRPr="00193ABB">
        <w:rPr>
          <w:rFonts w:ascii="Times New Roman" w:hAnsi="Times New Roman"/>
          <w:kern w:val="2"/>
          <w:sz w:val="28"/>
          <w:szCs w:val="28"/>
        </w:rPr>
        <w:t>Российской Федерации</w:t>
      </w:r>
    </w:p>
    <w:p w:rsidR="00D76B2E" w:rsidRPr="00707D4E" w:rsidRDefault="00D76B2E" w:rsidP="00D76B2E">
      <w:pPr>
        <w:suppressAutoHyphens/>
        <w:spacing w:after="0" w:line="240" w:lineRule="auto"/>
        <w:ind w:left="4820"/>
        <w:jc w:val="right"/>
        <w:outlineLvl w:val="0"/>
        <w:rPr>
          <w:rFonts w:ascii="Times New Roman" w:hAnsi="Times New Roman"/>
          <w:kern w:val="2"/>
          <w:sz w:val="28"/>
          <w:szCs w:val="28"/>
        </w:rPr>
      </w:pPr>
      <w:r w:rsidRPr="00707D4E">
        <w:rPr>
          <w:rFonts w:ascii="Times New Roman" w:hAnsi="Times New Roman"/>
          <w:kern w:val="2"/>
          <w:sz w:val="28"/>
          <w:szCs w:val="28"/>
        </w:rPr>
        <w:t>от « ___ » _________ 2022</w:t>
      </w:r>
      <w:r w:rsidRPr="00EB7805">
        <w:rPr>
          <w:rFonts w:ascii="Times New Roman" w:hAnsi="Times New Roman"/>
          <w:kern w:val="2"/>
          <w:sz w:val="28"/>
          <w:szCs w:val="28"/>
        </w:rPr>
        <w:t> </w:t>
      </w:r>
      <w:r w:rsidRPr="00707D4E">
        <w:rPr>
          <w:rFonts w:ascii="Times New Roman" w:hAnsi="Times New Roman"/>
          <w:kern w:val="2"/>
          <w:sz w:val="28"/>
          <w:szCs w:val="28"/>
        </w:rPr>
        <w:t>г. № _____</w:t>
      </w:r>
    </w:p>
    <w:p w:rsidR="00B17A9E" w:rsidRPr="00887F61" w:rsidRDefault="00B17A9E" w:rsidP="00A272D7">
      <w:pPr>
        <w:widowControl w:val="0"/>
        <w:spacing w:after="0" w:line="360" w:lineRule="auto"/>
        <w:jc w:val="center"/>
        <w:rPr>
          <w:rFonts w:ascii="Times New Roman" w:hAnsi="Times New Roman" w:cs="Times New Roman"/>
          <w:sz w:val="24"/>
          <w:szCs w:val="24"/>
        </w:rPr>
      </w:pPr>
    </w:p>
    <w:p w:rsidR="004F3B2D" w:rsidRPr="001F2C7E" w:rsidRDefault="004F3B2D" w:rsidP="004F3B2D">
      <w:pPr>
        <w:widowControl w:val="0"/>
        <w:spacing w:after="0" w:line="240" w:lineRule="auto"/>
        <w:jc w:val="center"/>
        <w:rPr>
          <w:rFonts w:ascii="Times New Roman" w:hAnsi="Times New Roman" w:cs="Times New Roman"/>
          <w:b/>
          <w:sz w:val="32"/>
          <w:szCs w:val="32"/>
        </w:rPr>
      </w:pPr>
      <w:bookmarkStart w:id="1" w:name="_Toc475204378"/>
      <w:bookmarkStart w:id="2" w:name="_Toc116250641"/>
      <w:r w:rsidRPr="001F2C7E">
        <w:rPr>
          <w:rFonts w:ascii="Times New Roman" w:hAnsi="Times New Roman" w:cs="Times New Roman"/>
          <w:b/>
          <w:sz w:val="32"/>
          <w:szCs w:val="32"/>
        </w:rPr>
        <w:t xml:space="preserve">Федеральная адаптированная основная </w:t>
      </w:r>
      <w:r w:rsidRPr="001F2C7E">
        <w:rPr>
          <w:rFonts w:ascii="Times New Roman" w:hAnsi="Times New Roman" w:cs="Times New Roman"/>
          <w:b/>
          <w:sz w:val="32"/>
          <w:szCs w:val="32"/>
        </w:rPr>
        <w:br/>
        <w:t xml:space="preserve">общеобразовательная программа – адаптированная образовательная программа дошкольного образования </w:t>
      </w:r>
    </w:p>
    <w:p w:rsidR="00D76B2E" w:rsidRPr="001F2C7E" w:rsidRDefault="004F3B2D" w:rsidP="004F3B2D">
      <w:pPr>
        <w:widowControl w:val="0"/>
        <w:spacing w:after="0" w:line="240" w:lineRule="auto"/>
        <w:jc w:val="center"/>
        <w:rPr>
          <w:rFonts w:ascii="Times New Roman" w:hAnsi="Times New Roman" w:cs="Times New Roman"/>
          <w:b/>
          <w:sz w:val="32"/>
          <w:szCs w:val="32"/>
        </w:rPr>
      </w:pPr>
      <w:r w:rsidRPr="001F2C7E">
        <w:rPr>
          <w:rFonts w:ascii="Times New Roman" w:hAnsi="Times New Roman" w:cs="Times New Roman"/>
          <w:b/>
          <w:sz w:val="32"/>
          <w:szCs w:val="32"/>
        </w:rPr>
        <w:t>для обучающихся с ограниченными возможностями здоровья</w:t>
      </w:r>
    </w:p>
    <w:p w:rsidR="004F3B2D" w:rsidRDefault="004F3B2D" w:rsidP="00D76B2E">
      <w:pPr>
        <w:widowControl w:val="0"/>
        <w:spacing w:after="0" w:line="360" w:lineRule="auto"/>
        <w:jc w:val="center"/>
        <w:rPr>
          <w:rFonts w:ascii="Times New Roman" w:hAnsi="Times New Roman" w:cs="Times New Roman"/>
          <w:b/>
          <w:sz w:val="28"/>
          <w:szCs w:val="28"/>
        </w:rPr>
      </w:pPr>
    </w:p>
    <w:bookmarkEnd w:id="1"/>
    <w:bookmarkEnd w:id="2"/>
    <w:p w:rsidR="00D22F52" w:rsidRPr="00DF117D" w:rsidRDefault="00634595" w:rsidP="00DF117D">
      <w:pPr>
        <w:widowControl w:val="0"/>
        <w:spacing w:after="0"/>
        <w:ind w:firstLine="709"/>
        <w:rPr>
          <w:rFonts w:ascii="Times New Roman" w:hAnsi="Times New Roman" w:cs="Times New Roman"/>
          <w:b/>
          <w:sz w:val="28"/>
          <w:szCs w:val="24"/>
        </w:rPr>
      </w:pPr>
      <w:r w:rsidRPr="00DF117D">
        <w:rPr>
          <w:rFonts w:ascii="Times New Roman" w:hAnsi="Times New Roman" w:cs="Times New Roman"/>
          <w:b/>
          <w:sz w:val="28"/>
          <w:szCs w:val="24"/>
        </w:rPr>
        <w:t>Введение</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Настоящая Федеральная адаптированная основная образовательная программа дошкольного образования детей раннего и дошкольного возраста с ограниченными возможностями здоровья (далее – Программа) разработана 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Стандарт определяет инвариантные цели и ориентиры разработки адаптированных основных образовательных программ дошкольного образования, а Программа предоставляет примеры вариативных способов и средств их достижения.</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является документом, в соответствии с которым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адаптированные основные образовательные программы дошкольного образования</w:t>
      </w:r>
      <w:r w:rsidR="00330225" w:rsidRPr="00DF117D">
        <w:rPr>
          <w:rFonts w:ascii="Times New Roman" w:eastAsia="Calibri" w:hAnsi="Times New Roman" w:cs="Times New Roman"/>
          <w:bCs/>
          <w:sz w:val="28"/>
          <w:szCs w:val="24"/>
        </w:rPr>
        <w:t xml:space="preserve"> (АООП)</w:t>
      </w:r>
      <w:r w:rsidRPr="00DF117D">
        <w:rPr>
          <w:rFonts w:ascii="Times New Roman" w:eastAsia="Calibri" w:hAnsi="Times New Roman" w:cs="Times New Roman"/>
          <w:bCs/>
          <w:sz w:val="28"/>
          <w:szCs w:val="24"/>
        </w:rPr>
        <w:t xml:space="preserve"> для детей раннего и дошкольного возраста с ограниченными возможностями здоровья (далее – ОВЗ):</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xml:space="preserve">- адаптированных основных образовательных программ дошкольного образования детей с нарушениями слуха (глухих, </w:t>
      </w:r>
      <w:r w:rsidR="006635D9" w:rsidRPr="00DF117D">
        <w:rPr>
          <w:rFonts w:ascii="Times New Roman" w:eastAsia="Calibri" w:hAnsi="Times New Roman" w:cs="Times New Roman"/>
          <w:bCs/>
          <w:sz w:val="28"/>
          <w:szCs w:val="24"/>
        </w:rPr>
        <w:t>слабослышащих</w:t>
      </w:r>
      <w:r w:rsidRPr="00DF117D">
        <w:rPr>
          <w:rFonts w:ascii="Times New Roman" w:eastAsia="Calibri" w:hAnsi="Times New Roman" w:cs="Times New Roman"/>
          <w:bCs/>
          <w:sz w:val="28"/>
          <w:szCs w:val="24"/>
        </w:rPr>
        <w:t xml:space="preserve"> и позднооглохших, перенесших операцию по кохлеарной имплантации);</w:t>
      </w:r>
    </w:p>
    <w:p w:rsidR="00EB702E"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нарушением зрения (слепых, слабовидящих, с амблиопией и косоглазием);</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тяжелыми нарушениями речи;</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нарушениями опорно-двигательного аппарата;</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lastRenderedPageBreak/>
        <w:t>- адаптированных основных образовательных программ дошкольного образования детей с задержкой психического развития;</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расстройствами аутистического спектра;</w:t>
      </w:r>
    </w:p>
    <w:p w:rsidR="00CA4083" w:rsidRPr="00DF117D" w:rsidRDefault="00CA4083"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адаптированных основных образовательных программ дошкольного образования детей с умственной отсталостью (интеллектуальными нарушениями);</w:t>
      </w:r>
    </w:p>
    <w:p w:rsidR="00CA4083" w:rsidRPr="00DF117D" w:rsidRDefault="000C070A"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xml:space="preserve">- </w:t>
      </w:r>
      <w:r w:rsidR="00CA4083" w:rsidRPr="00DF117D">
        <w:rPr>
          <w:rFonts w:ascii="Times New Roman" w:eastAsia="Calibri" w:hAnsi="Times New Roman" w:cs="Times New Roman"/>
          <w:bCs/>
          <w:sz w:val="28"/>
          <w:szCs w:val="24"/>
        </w:rPr>
        <w:t>адаптированных основных образовательных программ дошкольного образования детей с тяжелыми множественными нарушениями развития.</w:t>
      </w:r>
    </w:p>
    <w:p w:rsidR="00A905CB" w:rsidRPr="00DF117D" w:rsidRDefault="00EB702E"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Содержание и планируемые результаты (целевые ориентиры) разработанных образовательными организациями адаптированных образовательных программ дошкольного образования детей с ОВЗ должны быть не ниже соответствующих содержания и планируемых результатов Программы.</w:t>
      </w:r>
    </w:p>
    <w:p w:rsidR="00007FC6" w:rsidRPr="00DF117D" w:rsidRDefault="00007FC6"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По своему организационно-управленческому статусу данная Программа, реализующая принципы Стандарта, имеет модульную структуру.</w:t>
      </w:r>
    </w:p>
    <w:p w:rsidR="00007FC6" w:rsidRPr="00DF117D" w:rsidRDefault="00815637"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xml:space="preserve">Рамочный характер </w:t>
      </w:r>
      <w:r w:rsidR="00007FC6" w:rsidRPr="00DF117D">
        <w:rPr>
          <w:rFonts w:ascii="Times New Roman" w:eastAsia="Calibri" w:hAnsi="Times New Roman" w:cs="Times New Roman"/>
          <w:bCs/>
          <w:sz w:val="28"/>
          <w:szCs w:val="24"/>
        </w:rPr>
        <w:t>Программы раскрывается через представление общей модели образовательного процесса в образовательных организациях, возрастных нормативов развития, общих и особых образовательных потребностей детей раннего и дошкольного возраста с ОВЗ,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образовательная программа Организации. Модульный характер представления содержания Программы позволяет конструировать адаптированные основные образовательные программы дошкольной образовательной организации для детей раннего и дошкольного возраста с ОВЗ.</w:t>
      </w:r>
    </w:p>
    <w:p w:rsidR="00A905CB" w:rsidRPr="00DF117D" w:rsidRDefault="00A905CB"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Структура Программы в соответствии с требованиями Стандарта включает три основных раздела – целевой, содержательный и организационный.</w:t>
      </w:r>
    </w:p>
    <w:p w:rsidR="00A905CB" w:rsidRPr="00DF117D" w:rsidRDefault="00A905CB"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A905CB" w:rsidRPr="00DF117D" w:rsidRDefault="00A905CB"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w:t>
      </w:r>
      <w:r w:rsidRPr="00DF117D">
        <w:rPr>
          <w:rFonts w:ascii="Times New Roman" w:eastAsia="Calibri" w:hAnsi="Times New Roman" w:cs="Times New Roman"/>
          <w:bCs/>
          <w:sz w:val="28"/>
          <w:szCs w:val="24"/>
        </w:rPr>
        <w:lastRenderedPageBreak/>
        <w:t>взаимодействия с взрослыми;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(программу коррекционно-развивающей работы).</w:t>
      </w:r>
    </w:p>
    <w:p w:rsidR="00A905CB" w:rsidRPr="00DF117D" w:rsidRDefault="00A905CB" w:rsidP="00DF117D">
      <w:pPr>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определяет базовое содержание образовательных областей с учетом возрастных и индивидуальных особенностей детей в различных видах деятельности, таких как:</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предметная деятельность;</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игровая (сюжетно-ролевая игра, игра с правилами и другие виды игры),</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коммуникативная (общение и взаимодействие с взрослыми и другими детьми),</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восприятие художественной литературы и фольклора,</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самообслуживание и элементарный бытовой труд (в помещении и на улице),</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конструирование из разного материала, включая конструкторы, модули, бумагу, природный и иной материал,</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изобразительная (рисование, лепка, аппликация),</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двигательная (овладение основными движениями) формы активности ребенка.</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Содержательный раздел Программы включает описание коррекционно-развивающей работы, обеспечивающей адаптацию и включение детей с ОВЗ в социум.</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коррекционно-развивающей работы:</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 xml:space="preserve">является неотъемлемой частью федеральной адаптированной основной образовательной программы дошкольного образования детей с ОВЗ в условиях дошкольных образовательных групп комбинированной и компенсирующей направленности; </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 xml:space="preserve">обеспечивает достижение максимальной реализации реабилитационного потенциала; </w:t>
      </w:r>
    </w:p>
    <w:p w:rsidR="00A905CB" w:rsidRPr="00DF117D" w:rsidRDefault="00A905CB" w:rsidP="00DF117D">
      <w:pPr>
        <w:pStyle w:val="ad"/>
        <w:widowControl w:val="0"/>
        <w:numPr>
          <w:ilvl w:val="0"/>
          <w:numId w:val="21"/>
        </w:numPr>
        <w:tabs>
          <w:tab w:val="clear" w:pos="1287"/>
          <w:tab w:val="num" w:pos="284"/>
        </w:tabs>
        <w:spacing w:after="0"/>
        <w:ind w:left="0" w:firstLine="709"/>
        <w:jc w:val="both"/>
        <w:rPr>
          <w:rFonts w:ascii="Times New Roman" w:hAnsi="Times New Roman"/>
          <w:bCs/>
          <w:sz w:val="28"/>
          <w:szCs w:val="24"/>
        </w:rPr>
      </w:pPr>
      <w:r w:rsidRPr="00DF117D">
        <w:rPr>
          <w:rFonts w:ascii="Times New Roman" w:hAnsi="Times New Roman"/>
          <w:bCs/>
          <w:sz w:val="28"/>
          <w:szCs w:val="24"/>
        </w:rPr>
        <w:t>учитывает особые образовательные потребности детей раннего и дошкольного возраста с ОВЗ, удовлетворение которых открывает возможность общего образования.</w:t>
      </w:r>
    </w:p>
    <w:p w:rsidR="00A905CB" w:rsidRPr="00DF117D" w:rsidRDefault="00603179" w:rsidP="00DF117D">
      <w:pPr>
        <w:widowControl w:val="0"/>
        <w:spacing w:after="0"/>
        <w:ind w:firstLine="709"/>
        <w:jc w:val="both"/>
        <w:rPr>
          <w:rFonts w:ascii="Times New Roman" w:eastAsia="Calibri" w:hAnsi="Times New Roman" w:cs="Times New Roman"/>
          <w:bCs/>
          <w:sz w:val="28"/>
          <w:szCs w:val="24"/>
        </w:rPr>
      </w:pPr>
      <w:r w:rsidRPr="00DF117D">
        <w:rPr>
          <w:rFonts w:ascii="Times New Roman" w:hAnsi="Times New Roman" w:cs="Times New Roman"/>
          <w:sz w:val="28"/>
          <w:szCs w:val="24"/>
          <w:lang w:eastAsia="ar-SA"/>
        </w:rPr>
        <w:lastRenderedPageBreak/>
        <w:t xml:space="preserve">Программа </w:t>
      </w:r>
      <w:r w:rsidR="00A905CB" w:rsidRPr="00DF117D">
        <w:rPr>
          <w:rFonts w:ascii="Times New Roman" w:hAnsi="Times New Roman" w:cs="Times New Roman"/>
          <w:sz w:val="28"/>
          <w:szCs w:val="24"/>
          <w:lang w:eastAsia="ar-SA"/>
        </w:rPr>
        <w:t xml:space="preserve">обеспечиваетпланируемые результаты дошкольного образования детей раннего и дошкольного возраста с </w:t>
      </w:r>
      <w:r w:rsidR="00A905CB" w:rsidRPr="00DF117D">
        <w:rPr>
          <w:rFonts w:ascii="Times New Roman" w:eastAsia="Calibri" w:hAnsi="Times New Roman" w:cs="Times New Roman"/>
          <w:bCs/>
          <w:sz w:val="28"/>
          <w:szCs w:val="24"/>
        </w:rPr>
        <w:t>ОВЗ</w:t>
      </w:r>
      <w:r w:rsidR="00A905CB" w:rsidRPr="00DF117D">
        <w:rPr>
          <w:rFonts w:ascii="Times New Roman" w:hAnsi="Times New Roman" w:cs="Times New Roman"/>
          <w:sz w:val="28"/>
          <w:szCs w:val="24"/>
          <w:lang w:eastAsia="ar-SA"/>
        </w:rPr>
        <w:t xml:space="preserve"> в условиях дошкольных образовательных групп комбинированной и компенсирующей направленности.</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В Организационном разделе программы представлены, условия реализации программы и ее материально-техническое оснащение,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должны быть описаны особенности финансово-экономического обеспечения дошкольного образования детей раннего и дошкольного возраста с ОВЗ.</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В соответствии с Программой описание традиционных событий, праздников и мероприятий с учетом региональных и других социокультурных особенностей рекомендуется включать в часть, формируемую участниками образовательных отношений самостоятельно.</w:t>
      </w:r>
    </w:p>
    <w:p w:rsidR="00A905CB"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A520FE" w:rsidRPr="00DF117D" w:rsidRDefault="00A905CB"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Программа завершается описанием перспектив по ее совершенствованию и развитию.</w:t>
      </w:r>
    </w:p>
    <w:p w:rsidR="00DF117D" w:rsidRDefault="00CA4083" w:rsidP="00DF117D">
      <w:pPr>
        <w:widowControl w:val="0"/>
        <w:spacing w:after="0"/>
        <w:ind w:firstLine="709"/>
        <w:jc w:val="both"/>
        <w:rPr>
          <w:rFonts w:ascii="Times New Roman" w:eastAsia="Calibri" w:hAnsi="Times New Roman" w:cs="Times New Roman"/>
          <w:bCs/>
          <w:sz w:val="28"/>
          <w:szCs w:val="24"/>
        </w:rPr>
      </w:pPr>
      <w:r w:rsidRPr="00DF117D">
        <w:rPr>
          <w:rFonts w:ascii="Times New Roman" w:eastAsia="Calibri" w:hAnsi="Times New Roman" w:cs="Times New Roman"/>
          <w:bCs/>
          <w:sz w:val="28"/>
          <w:szCs w:val="24"/>
        </w:rPr>
        <w:t>Адаптированные основные образовательные программы дошкольного образования детей с ОВЗ разных нозологических групп должны разрабатываться с учетом особенностей развития и особых образовательных потребностей детей указанных групп.</w:t>
      </w:r>
    </w:p>
    <w:p w:rsidR="00DF117D" w:rsidRDefault="00DF117D" w:rsidP="00DF117D">
      <w:pPr>
        <w:widowControl w:val="0"/>
        <w:spacing w:after="0"/>
        <w:ind w:firstLine="709"/>
        <w:jc w:val="both"/>
        <w:rPr>
          <w:rFonts w:ascii="Times New Roman" w:eastAsia="Calibri" w:hAnsi="Times New Roman" w:cs="Times New Roman"/>
          <w:bCs/>
          <w:sz w:val="28"/>
          <w:szCs w:val="24"/>
        </w:rPr>
        <w:sectPr w:rsidR="00DF117D" w:rsidSect="00205711">
          <w:footerReference w:type="default" r:id="rId10"/>
          <w:pgSz w:w="11906" w:h="16838"/>
          <w:pgMar w:top="1134" w:right="567" w:bottom="1134" w:left="1134" w:header="567" w:footer="567" w:gutter="0"/>
          <w:cols w:space="708"/>
          <w:titlePg/>
          <w:docGrid w:linePitch="360"/>
        </w:sectPr>
      </w:pPr>
    </w:p>
    <w:p w:rsidR="00C72C3D" w:rsidRPr="00DF117D" w:rsidRDefault="00EC0EAA" w:rsidP="00DF117D">
      <w:pPr>
        <w:pStyle w:val="Pfu1"/>
        <w:keepNext w:val="0"/>
        <w:keepLines w:val="0"/>
        <w:pageBreakBefore/>
        <w:widowControl w:val="0"/>
        <w:spacing w:line="276" w:lineRule="auto"/>
        <w:rPr>
          <w:rFonts w:ascii="Times New Roman" w:hAnsi="Times New Roman"/>
          <w:sz w:val="28"/>
          <w:szCs w:val="28"/>
        </w:rPr>
      </w:pPr>
      <w:bookmarkStart w:id="3" w:name="_Toc475204379"/>
      <w:bookmarkStart w:id="4" w:name="_Toc116250642"/>
      <w:r w:rsidRPr="00DF117D">
        <w:rPr>
          <w:rFonts w:ascii="Times New Roman" w:hAnsi="Times New Roman"/>
          <w:sz w:val="28"/>
          <w:szCs w:val="28"/>
        </w:rPr>
        <w:lastRenderedPageBreak/>
        <w:t>1. ЦЕЛЕВОЙ РАЗДЕЛ</w:t>
      </w:r>
      <w:bookmarkEnd w:id="3"/>
      <w:bookmarkEnd w:id="4"/>
    </w:p>
    <w:p w:rsidR="00EC0EAA" w:rsidRPr="00DF117D" w:rsidRDefault="00EC0EAA" w:rsidP="00DF117D">
      <w:pPr>
        <w:widowControl w:val="0"/>
        <w:spacing w:after="0"/>
        <w:ind w:firstLine="709"/>
        <w:jc w:val="center"/>
        <w:rPr>
          <w:rFonts w:ascii="Times New Roman" w:hAnsi="Times New Roman" w:cs="Times New Roman"/>
          <w:b/>
          <w:sz w:val="28"/>
          <w:szCs w:val="28"/>
        </w:rPr>
      </w:pPr>
    </w:p>
    <w:p w:rsidR="00EC0EAA" w:rsidRPr="00DF117D" w:rsidRDefault="00A20FB5" w:rsidP="00DF117D">
      <w:pPr>
        <w:pStyle w:val="22"/>
        <w:keepNext w:val="0"/>
        <w:keepLines w:val="0"/>
        <w:widowControl w:val="0"/>
        <w:spacing w:line="276" w:lineRule="auto"/>
        <w:ind w:firstLine="709"/>
        <w:rPr>
          <w:rFonts w:ascii="Times New Roman" w:hAnsi="Times New Roman"/>
          <w:sz w:val="28"/>
          <w:szCs w:val="28"/>
        </w:rPr>
      </w:pPr>
      <w:bookmarkStart w:id="5" w:name="_Toc475204380"/>
      <w:bookmarkStart w:id="6" w:name="_Toc116250643"/>
      <w:r w:rsidRPr="00DF117D">
        <w:rPr>
          <w:rFonts w:ascii="Times New Roman" w:hAnsi="Times New Roman"/>
          <w:sz w:val="28"/>
          <w:szCs w:val="28"/>
        </w:rPr>
        <w:t>1.</w:t>
      </w:r>
      <w:r w:rsidR="00EC0EAA" w:rsidRPr="00DF117D">
        <w:rPr>
          <w:rFonts w:ascii="Times New Roman" w:hAnsi="Times New Roman"/>
          <w:sz w:val="28"/>
          <w:szCs w:val="28"/>
        </w:rPr>
        <w:t>1. Пояснительная записка</w:t>
      </w:r>
      <w:bookmarkEnd w:id="5"/>
      <w:bookmarkEnd w:id="6"/>
    </w:p>
    <w:p w:rsidR="006824E4" w:rsidRPr="00DF117D" w:rsidRDefault="006824E4" w:rsidP="00DF117D">
      <w:pPr>
        <w:pStyle w:val="31"/>
        <w:keepNext w:val="0"/>
        <w:keepLines w:val="0"/>
        <w:widowControl w:val="0"/>
        <w:spacing w:line="276" w:lineRule="auto"/>
        <w:ind w:firstLine="709"/>
        <w:rPr>
          <w:rFonts w:ascii="Times New Roman" w:hAnsi="Times New Roman"/>
          <w:sz w:val="28"/>
          <w:szCs w:val="28"/>
        </w:rPr>
      </w:pPr>
      <w:bookmarkStart w:id="7" w:name="_Toc475204381"/>
      <w:bookmarkStart w:id="8" w:name="_Toc116250644"/>
      <w:r w:rsidRPr="00DF117D">
        <w:rPr>
          <w:rFonts w:ascii="Times New Roman" w:hAnsi="Times New Roman"/>
          <w:sz w:val="28"/>
          <w:szCs w:val="28"/>
        </w:rPr>
        <w:t>1.1.1. Цели и задачи Программы</w:t>
      </w:r>
      <w:bookmarkEnd w:id="7"/>
      <w:bookmarkEnd w:id="8"/>
    </w:p>
    <w:p w:rsidR="006824E4" w:rsidRPr="00DF117D" w:rsidRDefault="006824E4"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Целью </w:t>
      </w:r>
      <w:r w:rsidR="009D375A" w:rsidRPr="00DF117D">
        <w:rPr>
          <w:rFonts w:ascii="Times New Roman" w:hAnsi="Times New Roman" w:cs="Times New Roman"/>
          <w:sz w:val="28"/>
          <w:szCs w:val="28"/>
        </w:rPr>
        <w:t>реализации</w:t>
      </w:r>
      <w:r w:rsidRPr="00DF117D">
        <w:rPr>
          <w:rFonts w:ascii="Times New Roman" w:hAnsi="Times New Roman" w:cs="Times New Roman"/>
          <w:sz w:val="28"/>
          <w:szCs w:val="28"/>
        </w:rPr>
        <w:t xml:space="preserve"> адаптированной </w:t>
      </w:r>
      <w:r w:rsidR="004065D1" w:rsidRPr="00DF117D">
        <w:rPr>
          <w:rFonts w:ascii="Times New Roman" w:hAnsi="Times New Roman" w:cs="Times New Roman"/>
          <w:sz w:val="28"/>
          <w:szCs w:val="28"/>
        </w:rPr>
        <w:t>основной образовательной программы дошкольного образования</w:t>
      </w:r>
      <w:r w:rsidRPr="00DF117D">
        <w:rPr>
          <w:rFonts w:ascii="Times New Roman" w:hAnsi="Times New Roman" w:cs="Times New Roman"/>
          <w:sz w:val="28"/>
          <w:szCs w:val="28"/>
        </w:rPr>
        <w:t xml:space="preserve"> является обеспечение условий для дошкольного образования, определяемых общими и особыми потребностями ребёнка раннего и дошкольного возраста с </w:t>
      </w:r>
      <w:r w:rsidR="00836DB2" w:rsidRPr="00DF117D">
        <w:rPr>
          <w:rFonts w:ascii="Times New Roman" w:eastAsia="Times New Roman" w:hAnsi="Times New Roman" w:cs="Times New Roman"/>
          <w:sz w:val="28"/>
          <w:szCs w:val="28"/>
        </w:rPr>
        <w:t>ОВЗ</w:t>
      </w:r>
      <w:r w:rsidRPr="00DF117D">
        <w:rPr>
          <w:rFonts w:ascii="Times New Roman" w:hAnsi="Times New Roman" w:cs="Times New Roman"/>
          <w:sz w:val="28"/>
          <w:szCs w:val="28"/>
        </w:rPr>
        <w:t>, индивидуальными особенностями его развития и состояния здоровья</w:t>
      </w:r>
      <w:r w:rsidR="00F20DE5" w:rsidRPr="00DF117D">
        <w:rPr>
          <w:rFonts w:ascii="Times New Roman" w:hAnsi="Times New Roman" w:cs="Times New Roman"/>
          <w:sz w:val="28"/>
          <w:szCs w:val="28"/>
        </w:rPr>
        <w:t>.</w:t>
      </w:r>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Программа содействует взаимопониманию и сотрудничеству между людьми, способствует реализации прав детей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Цель Программы достигается через решение следующих задач:</w:t>
      </w:r>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реализация </w:t>
      </w:r>
      <w:r w:rsidR="00836DB2" w:rsidRPr="00DF117D">
        <w:rPr>
          <w:rFonts w:ascii="Times New Roman" w:eastAsia="Times New Roman" w:hAnsi="Times New Roman" w:cs="Times New Roman"/>
          <w:sz w:val="28"/>
          <w:szCs w:val="28"/>
        </w:rPr>
        <w:t xml:space="preserve">содержания </w:t>
      </w:r>
      <w:r w:rsidRPr="00DF117D">
        <w:rPr>
          <w:rFonts w:ascii="Times New Roman" w:eastAsia="Times New Roman" w:hAnsi="Times New Roman" w:cs="Times New Roman"/>
          <w:sz w:val="28"/>
          <w:szCs w:val="28"/>
        </w:rPr>
        <w:t>адаптированной основной образовательной программы;</w:t>
      </w:r>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коррекция недостатков психофизического развития детей с </w:t>
      </w:r>
      <w:r w:rsidR="00836DB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охрана и укрепление физического и психического</w:t>
      </w:r>
      <w:r w:rsidR="00FB02EA" w:rsidRPr="00DF117D">
        <w:rPr>
          <w:rFonts w:ascii="Times New Roman" w:eastAsia="Times New Roman" w:hAnsi="Times New Roman" w:cs="Times New Roman"/>
          <w:sz w:val="28"/>
          <w:szCs w:val="28"/>
        </w:rPr>
        <w:t xml:space="preserve"> здоровья</w:t>
      </w:r>
      <w:r w:rsidRPr="00DF117D">
        <w:rPr>
          <w:rFonts w:ascii="Times New Roman" w:eastAsia="Times New Roman" w:hAnsi="Times New Roman" w:cs="Times New Roman"/>
          <w:sz w:val="28"/>
          <w:szCs w:val="28"/>
        </w:rPr>
        <w:t xml:space="preserve"> детей с </w:t>
      </w:r>
      <w:r w:rsidR="00836DB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в том числе их эмоционального благополучия;</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обеспечение равных возможностей для полноценного развития ребенка с </w:t>
      </w:r>
      <w:r w:rsidR="00836DB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в период дошкольного детства независимо от места проживания, пола, нации, языка, социального статуса;</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836DB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как субъекта отношений с другими детьми, взрослыми и миром;</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формирование общей культуры личности детей с </w:t>
      </w:r>
      <w:r w:rsidR="00F35807"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20DE5" w:rsidRPr="00DF117D" w:rsidRDefault="00F20DE5" w:rsidP="00DF117D">
      <w:pPr>
        <w:widowControl w:val="0"/>
        <w:tabs>
          <w:tab w:val="left" w:pos="851"/>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формирование социокультурной среды, соответствующей психофизическим и индивидуальным </w:t>
      </w:r>
      <w:r w:rsidR="00FB02EA" w:rsidRPr="00DF117D">
        <w:rPr>
          <w:rFonts w:ascii="Times New Roman" w:eastAsia="Times New Roman" w:hAnsi="Times New Roman" w:cs="Times New Roman"/>
          <w:sz w:val="28"/>
          <w:szCs w:val="28"/>
        </w:rPr>
        <w:t xml:space="preserve">особенностям развития </w:t>
      </w:r>
      <w:r w:rsidRPr="00DF117D">
        <w:rPr>
          <w:rFonts w:ascii="Times New Roman" w:eastAsia="Times New Roman" w:hAnsi="Times New Roman" w:cs="Times New Roman"/>
          <w:sz w:val="28"/>
          <w:szCs w:val="28"/>
        </w:rPr>
        <w:t xml:space="preserve">детей с </w:t>
      </w:r>
      <w:r w:rsidR="00F35807"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w:t>
      </w:r>
    </w:p>
    <w:p w:rsidR="00F20DE5" w:rsidRPr="00DF117D" w:rsidRDefault="00F20DE5" w:rsidP="00DF117D">
      <w:pPr>
        <w:widowControl w:val="0"/>
        <w:tabs>
          <w:tab w:val="left" w:pos="993"/>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noBreakHyphen/>
        <w:t>обеспечение психолого-педагогической поддержки семьи и повышение компетентности родителей (законных представителей) в вопросах развития</w:t>
      </w:r>
      <w:r w:rsidR="00F35807" w:rsidRPr="00DF117D">
        <w:rPr>
          <w:rFonts w:ascii="Times New Roman" w:eastAsia="Times New Roman" w:hAnsi="Times New Roman" w:cs="Times New Roman"/>
          <w:sz w:val="28"/>
          <w:szCs w:val="28"/>
        </w:rPr>
        <w:t>,</w:t>
      </w:r>
      <w:r w:rsidRPr="00DF117D">
        <w:rPr>
          <w:rFonts w:ascii="Times New Roman" w:eastAsia="Times New Roman" w:hAnsi="Times New Roman" w:cs="Times New Roman"/>
          <w:sz w:val="28"/>
          <w:szCs w:val="28"/>
        </w:rPr>
        <w:t xml:space="preserve"> образования, </w:t>
      </w:r>
      <w:r w:rsidR="00F35807" w:rsidRPr="00DF117D">
        <w:rPr>
          <w:rFonts w:ascii="Times New Roman" w:eastAsia="Times New Roman" w:hAnsi="Times New Roman" w:cs="Times New Roman"/>
          <w:sz w:val="28"/>
          <w:szCs w:val="28"/>
        </w:rPr>
        <w:t xml:space="preserve">реабилитации (абилитации), </w:t>
      </w:r>
      <w:r w:rsidRPr="00DF117D">
        <w:rPr>
          <w:rFonts w:ascii="Times New Roman" w:eastAsia="Times New Roman" w:hAnsi="Times New Roman" w:cs="Times New Roman"/>
          <w:sz w:val="28"/>
          <w:szCs w:val="28"/>
        </w:rPr>
        <w:t xml:space="preserve">охраны и укрепления здоровья детей с </w:t>
      </w:r>
      <w:r w:rsidR="00F35807"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w:t>
      </w:r>
    </w:p>
    <w:p w:rsidR="00F20DE5" w:rsidRPr="00DF117D" w:rsidRDefault="00F20DE5" w:rsidP="00DF117D">
      <w:pPr>
        <w:widowControl w:val="0"/>
        <w:tabs>
          <w:tab w:val="left" w:pos="993"/>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обеспечение преемственности целей, задач и содержания дошкольного и начального общего образования.</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sz w:val="28"/>
          <w:szCs w:val="28"/>
        </w:rPr>
      </w:pPr>
    </w:p>
    <w:p w:rsidR="00F20DE5" w:rsidRPr="00DF117D" w:rsidRDefault="00F20DE5" w:rsidP="00DF117D">
      <w:pPr>
        <w:pStyle w:val="31"/>
        <w:keepNext w:val="0"/>
        <w:keepLines w:val="0"/>
        <w:widowControl w:val="0"/>
        <w:spacing w:line="276" w:lineRule="auto"/>
        <w:ind w:firstLine="709"/>
        <w:rPr>
          <w:rFonts w:ascii="Times New Roman" w:hAnsi="Times New Roman"/>
          <w:sz w:val="28"/>
          <w:szCs w:val="28"/>
        </w:rPr>
      </w:pPr>
      <w:bookmarkStart w:id="9" w:name="_Toc475204382"/>
      <w:bookmarkStart w:id="10" w:name="_Toc116250645"/>
      <w:r w:rsidRPr="00DF117D">
        <w:rPr>
          <w:rFonts w:ascii="Times New Roman" w:hAnsi="Times New Roman"/>
          <w:sz w:val="28"/>
          <w:szCs w:val="28"/>
        </w:rPr>
        <w:t>1.1.2. Принципы и подходы к формированию Программы</w:t>
      </w:r>
      <w:bookmarkEnd w:id="9"/>
      <w:bookmarkEnd w:id="10"/>
    </w:p>
    <w:p w:rsidR="00F20DE5" w:rsidRPr="00DF117D" w:rsidRDefault="00F20DE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соответствии со Стандартом Программа построена на следующих принципах:</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Общие принципы и подходы к формированию программ:</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поддержка разнообразия детства</w:t>
      </w:r>
      <w:r w:rsidRPr="00DF117D">
        <w:rPr>
          <w:rFonts w:ascii="Times New Roman" w:eastAsia="Times New Roman" w:hAnsi="Times New Roman" w:cs="Times New Roman"/>
          <w:bCs/>
          <w:sz w:val="28"/>
          <w:szCs w:val="28"/>
        </w:rPr>
        <w:t>;</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сохранение уникальности и самоценности детства</w:t>
      </w:r>
      <w:r w:rsidRPr="00DF117D">
        <w:rPr>
          <w:rFonts w:ascii="Times New Roman" w:eastAsia="Times New Roman" w:hAnsi="Times New Roman" w:cs="Times New Roman"/>
          <w:bCs/>
          <w:sz w:val="28"/>
          <w:szCs w:val="28"/>
        </w:rPr>
        <w:t xml:space="preserve"> как важного этапа в общем развитии человека;</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позитивная социализация</w:t>
      </w:r>
      <w:r w:rsidRPr="00DF117D">
        <w:rPr>
          <w:rFonts w:ascii="Times New Roman" w:eastAsia="Times New Roman" w:hAnsi="Times New Roman" w:cs="Times New Roman"/>
          <w:bCs/>
          <w:sz w:val="28"/>
          <w:szCs w:val="28"/>
        </w:rPr>
        <w:t xml:space="preserve"> ребенка</w:t>
      </w:r>
      <w:r w:rsidRPr="00DF117D">
        <w:rPr>
          <w:rFonts w:ascii="Times New Roman" w:eastAsia="Times New Roman" w:hAnsi="Times New Roman" w:cs="Times New Roman"/>
          <w:sz w:val="28"/>
          <w:szCs w:val="28"/>
        </w:rPr>
        <w:t>;</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личностно-развивающий и гуманистический характер взаимодействия</w:t>
      </w:r>
      <w:r w:rsidRPr="00DF117D">
        <w:rPr>
          <w:rFonts w:ascii="Times New Roman" w:eastAsia="Times New Roman" w:hAnsi="Times New Roman" w:cs="Times New Roman"/>
          <w:bCs/>
          <w:sz w:val="28"/>
          <w:szCs w:val="28"/>
        </w:rPr>
        <w:t xml:space="preserve"> взрослых</w:t>
      </w:r>
      <w:r w:rsidR="00FB02EA" w:rsidRPr="00DF117D">
        <w:rPr>
          <w:rFonts w:ascii="Times New Roman" w:eastAsia="Times New Roman" w:hAnsi="Times New Roman" w:cs="Times New Roman"/>
          <w:bCs/>
          <w:sz w:val="28"/>
          <w:szCs w:val="28"/>
        </w:rPr>
        <w:t xml:space="preserve"> и </w:t>
      </w:r>
      <w:r w:rsidRPr="00DF117D">
        <w:rPr>
          <w:rFonts w:ascii="Times New Roman" w:eastAsia="Times New Roman" w:hAnsi="Times New Roman" w:cs="Times New Roman"/>
          <w:bCs/>
          <w:sz w:val="28"/>
          <w:szCs w:val="28"/>
        </w:rPr>
        <w:t>родителей (законных представителей), педагогических и иных работников Организации) и детей;</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содействие и сотрудничество детей и взрослых</w:t>
      </w:r>
      <w:r w:rsidRPr="00DF117D">
        <w:rPr>
          <w:rFonts w:ascii="Times New Roman" w:eastAsia="Times New Roman" w:hAnsi="Times New Roman" w:cs="Times New Roman"/>
          <w:bCs/>
          <w:sz w:val="28"/>
          <w:szCs w:val="28"/>
        </w:rPr>
        <w:t xml:space="preserve">, </w:t>
      </w:r>
      <w:r w:rsidRPr="00DF117D">
        <w:rPr>
          <w:rFonts w:ascii="Times New Roman" w:eastAsia="Times New Roman" w:hAnsi="Times New Roman" w:cs="Times New Roman"/>
          <w:bCs/>
          <w:i/>
          <w:sz w:val="28"/>
          <w:szCs w:val="28"/>
        </w:rPr>
        <w:t>признание ребенка полноценным участником (субъектом) образовательных отношений</w:t>
      </w:r>
      <w:r w:rsidRPr="00DF117D">
        <w:rPr>
          <w:rFonts w:ascii="Times New Roman" w:eastAsia="Times New Roman" w:hAnsi="Times New Roman" w:cs="Times New Roman"/>
          <w:bCs/>
          <w:sz w:val="28"/>
          <w:szCs w:val="28"/>
        </w:rPr>
        <w:t>;</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сотрудничество Организации с семьей</w:t>
      </w:r>
      <w:r w:rsidRPr="00DF117D">
        <w:rPr>
          <w:rFonts w:ascii="Times New Roman" w:eastAsia="Times New Roman" w:hAnsi="Times New Roman" w:cs="Times New Roman"/>
          <w:bCs/>
          <w:sz w:val="28"/>
          <w:szCs w:val="28"/>
        </w:rPr>
        <w:t>;</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 xml:space="preserve">возрастная адекватность </w:t>
      </w:r>
      <w:r w:rsidRPr="00DF117D">
        <w:rPr>
          <w:rFonts w:ascii="Times New Roman" w:eastAsia="Times New Roman" w:hAnsi="Times New Roman" w:cs="Times New Roman"/>
          <w:i/>
          <w:sz w:val="28"/>
          <w:szCs w:val="28"/>
        </w:rPr>
        <w:t>образования.</w:t>
      </w:r>
      <w:r w:rsidRPr="00DF117D">
        <w:rPr>
          <w:rFonts w:ascii="Times New Roman" w:eastAsia="Times New Roman" w:hAnsi="Times New Roman" w:cs="Times New Roman"/>
          <w:sz w:val="28"/>
          <w:szCs w:val="28"/>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 xml:space="preserve">Специфические принципы и подходы к формированию </w:t>
      </w:r>
      <w:r w:rsidR="00235EC4" w:rsidRPr="00DF117D">
        <w:rPr>
          <w:rFonts w:ascii="Times New Roman" w:eastAsia="Times New Roman" w:hAnsi="Times New Roman" w:cs="Times New Roman"/>
          <w:b/>
          <w:bCs/>
          <w:sz w:val="28"/>
          <w:szCs w:val="28"/>
        </w:rPr>
        <w:t>адаптированных программ для детей с нарушениями слуха</w:t>
      </w:r>
      <w:r w:rsidRPr="00DF117D">
        <w:rPr>
          <w:rFonts w:ascii="Times New Roman" w:eastAsia="Times New Roman" w:hAnsi="Times New Roman" w:cs="Times New Roman"/>
          <w:b/>
          <w:bCs/>
          <w:sz w:val="28"/>
          <w:szCs w:val="28"/>
        </w:rPr>
        <w:t>:</w:t>
      </w:r>
    </w:p>
    <w:p w:rsidR="00FD227A" w:rsidRPr="00DF117D" w:rsidRDefault="00FD227A" w:rsidP="00DF117D">
      <w:pPr>
        <w:widowControl w:val="0"/>
        <w:tabs>
          <w:tab w:val="left" w:pos="567"/>
        </w:tabs>
        <w:autoSpaceDE w:val="0"/>
        <w:autoSpaceDN w:val="0"/>
        <w:adjustRightInd w:val="0"/>
        <w:spacing w:after="0"/>
        <w:ind w:firstLine="709"/>
        <w:contextualSpacing/>
        <w:jc w:val="both"/>
        <w:rPr>
          <w:rFonts w:ascii="Times New Roman" w:hAnsi="Times New Roman" w:cs="Times New Roman"/>
          <w:bCs/>
          <w:sz w:val="28"/>
          <w:szCs w:val="28"/>
        </w:rPr>
      </w:pPr>
      <w:r w:rsidRPr="00DF117D">
        <w:rPr>
          <w:rFonts w:ascii="Times New Roman" w:hAnsi="Times New Roman" w:cs="Times New Roman"/>
          <w:i/>
          <w:sz w:val="28"/>
          <w:szCs w:val="28"/>
        </w:rPr>
        <w:t>- с</w:t>
      </w:r>
      <w:r w:rsidRPr="00DF117D">
        <w:rPr>
          <w:rFonts w:ascii="Times New Roman" w:hAnsi="Times New Roman" w:cs="Times New Roman"/>
          <w:bCs/>
          <w:i/>
          <w:sz w:val="28"/>
          <w:szCs w:val="28"/>
        </w:rPr>
        <w:t xml:space="preserve">етевое взаимодействие </w:t>
      </w:r>
      <w:r w:rsidRPr="00DF117D">
        <w:rPr>
          <w:rFonts w:ascii="Times New Roman" w:hAnsi="Times New Roman" w:cs="Times New Roman"/>
          <w:bCs/>
          <w:sz w:val="28"/>
          <w:szCs w:val="28"/>
        </w:rPr>
        <w:t>с организациями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детей, детей с КИ, оказанию психолого-педагогической, сурдологической и/или медицинской поддержки в случае необходимости (Центры психолого-педагогической, медицинской и социальной помощи, профильные медицинские центры, центры реабилитации слуха, сурдологические кабинеты);</w:t>
      </w:r>
    </w:p>
    <w:p w:rsidR="00FD227A" w:rsidRPr="00DF117D" w:rsidRDefault="00FD227A"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
          <w:sz w:val="28"/>
          <w:szCs w:val="28"/>
        </w:rPr>
        <w:t>и</w:t>
      </w:r>
      <w:r w:rsidRPr="00DF117D">
        <w:rPr>
          <w:rFonts w:ascii="Times New Roman" w:eastAsia="Times New Roman" w:hAnsi="Times New Roman" w:cs="Times New Roman"/>
          <w:bCs/>
          <w:i/>
          <w:sz w:val="28"/>
          <w:szCs w:val="28"/>
        </w:rPr>
        <w:t xml:space="preserve">ндивидуализация дошкольного образования глухих, слабослышащих и </w:t>
      </w:r>
      <w:r w:rsidRPr="00DF117D">
        <w:rPr>
          <w:rFonts w:ascii="Times New Roman" w:eastAsia="Times New Roman" w:hAnsi="Times New Roman" w:cs="Times New Roman"/>
          <w:bCs/>
          <w:i/>
          <w:sz w:val="28"/>
          <w:szCs w:val="28"/>
        </w:rPr>
        <w:lastRenderedPageBreak/>
        <w:t>позднооглохших детей, детей с КИ</w:t>
      </w:r>
      <w:r w:rsidRPr="00DF117D">
        <w:rPr>
          <w:rFonts w:ascii="Times New Roman" w:eastAsia="Times New Roman" w:hAnsi="Times New Roman" w:cs="Times New Roman"/>
          <w:bCs/>
          <w:sz w:val="28"/>
          <w:szCs w:val="28"/>
        </w:rPr>
        <w:t xml:space="preserve">предполагает такое построение образовательной деятельности, которое открывает возможности для индивидуализации образовательного процесса, появления индивидуальной траектории развития каждого ребенка с характерными спецификой и скоростью, учитывающей его интересы, мотивы, способности и психофизические особенности. </w:t>
      </w:r>
    </w:p>
    <w:p w:rsidR="00FD227A" w:rsidRPr="00DF117D" w:rsidRDefault="00FD227A"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
          <w:sz w:val="28"/>
          <w:szCs w:val="28"/>
        </w:rPr>
        <w:t>р</w:t>
      </w:r>
      <w:r w:rsidRPr="00DF117D">
        <w:rPr>
          <w:rFonts w:ascii="Times New Roman" w:eastAsia="Times New Roman" w:hAnsi="Times New Roman" w:cs="Times New Roman"/>
          <w:bCs/>
          <w:i/>
          <w:sz w:val="28"/>
          <w:szCs w:val="28"/>
        </w:rPr>
        <w:t xml:space="preserve">азвивающее вариативное образование. </w:t>
      </w:r>
      <w:r w:rsidRPr="00DF117D">
        <w:rPr>
          <w:rFonts w:ascii="Times New Roman" w:eastAsia="Times New Roman" w:hAnsi="Times New Roman" w:cs="Times New Roman"/>
          <w:bCs/>
          <w:sz w:val="28"/>
          <w:szCs w:val="28"/>
        </w:rPr>
        <w:t xml:space="preserve">Этот принцип </w:t>
      </w:r>
      <w:r w:rsidRPr="00DF117D">
        <w:rPr>
          <w:rFonts w:ascii="Times New Roman" w:eastAsia="Times New Roman" w:hAnsi="Times New Roman" w:cs="Times New Roman"/>
          <w:sz w:val="28"/>
          <w:szCs w:val="28"/>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потенциальных возможностей ребенка.</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
          <w:sz w:val="28"/>
          <w:szCs w:val="28"/>
        </w:rPr>
        <w:t xml:space="preserve">полнота содержания и интеграция </w:t>
      </w:r>
      <w:r w:rsidRPr="00DF117D">
        <w:rPr>
          <w:rFonts w:ascii="Times New Roman" w:hAnsi="Times New Roman" w:cs="Times New Roman"/>
          <w:bCs/>
          <w:i/>
          <w:sz w:val="28"/>
          <w:szCs w:val="28"/>
        </w:rPr>
        <w:t>отдельных образовательных областей</w:t>
      </w:r>
      <w:r w:rsidRPr="00DF117D">
        <w:rPr>
          <w:rFonts w:ascii="Times New Roman" w:hAnsi="Times New Roman" w:cs="Times New Roman"/>
          <w:bCs/>
          <w:sz w:val="28"/>
          <w:szCs w:val="28"/>
        </w:rPr>
        <w:t xml:space="preserve">. </w:t>
      </w:r>
      <w:r w:rsidRPr="00DF117D">
        <w:rPr>
          <w:rFonts w:ascii="Times New Roman" w:hAnsi="Times New Roman" w:cs="Times New Roman"/>
          <w:sz w:val="28"/>
          <w:szCs w:val="28"/>
        </w:rPr>
        <w:t>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глухих, слабослышащих и позднооглохших детей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нарушениями слуха;</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
          <w:sz w:val="28"/>
          <w:szCs w:val="28"/>
        </w:rPr>
        <w:t>инвариантность ценностей и целей при вариативности средств реализации и достижения целей Программы.</w:t>
      </w:r>
      <w:r w:rsidRPr="00DF117D">
        <w:rPr>
          <w:rFonts w:ascii="Times New Roman" w:hAnsi="Times New Roman" w:cs="Times New Roman"/>
          <w:sz w:val="28"/>
          <w:szCs w:val="28"/>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нарушением зрения:</w:t>
      </w:r>
    </w:p>
    <w:p w:rsidR="00314C5F" w:rsidRPr="00DF117D" w:rsidRDefault="00314C5F"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Особенности развития детей с нарушениями зрения, наличие у них особых образовательных потребностей и необходимость их удовлетворения образовательной средой актуализируют следующие принципы построения адаптированной программы:</w:t>
      </w:r>
    </w:p>
    <w:p w:rsidR="00314C5F" w:rsidRPr="00DF117D" w:rsidRDefault="00314C5F"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Учитывая и опираясь на принцип возрастной адекватности образования, реализуемый в деятельности педагога с нормально видящими дошкольниками и ориентирующий на подбор педагогом содержания и методов дошкольного </w:t>
      </w:r>
      <w:r w:rsidRPr="00DF117D">
        <w:rPr>
          <w:rFonts w:ascii="Times New Roman" w:hAnsi="Times New Roman" w:cs="Times New Roman"/>
          <w:sz w:val="28"/>
          <w:szCs w:val="28"/>
        </w:rPr>
        <w:lastRenderedPageBreak/>
        <w:t xml:space="preserve">образования в соответствии с возрастными особенностями детей, в разработке адаптированной программы для детей с нарушениями зрения следует придерживаться </w:t>
      </w:r>
      <w:r w:rsidRPr="00DF117D">
        <w:rPr>
          <w:rFonts w:ascii="Times New Roman" w:hAnsi="Times New Roman" w:cs="Times New Roman"/>
          <w:i/>
          <w:sz w:val="28"/>
          <w:szCs w:val="28"/>
        </w:rPr>
        <w:t xml:space="preserve">принципа учета этапов онтогенетического развития, закономерностей поэтапного становления ведущих видов деятельности. </w:t>
      </w:r>
      <w:r w:rsidRPr="00DF117D">
        <w:rPr>
          <w:rFonts w:ascii="Times New Roman" w:hAnsi="Times New Roman" w:cs="Times New Roman"/>
          <w:sz w:val="28"/>
          <w:szCs w:val="28"/>
        </w:rPr>
        <w:t>Такой подход предполагает подбор педагогом содержания и методов дошкольного образования слепых детей с учетом несовпадения их темпа развития возрастным возможностям. Важно вовлекать ребенка с нарушениями зрения в разнообразные виды деятельности, содержание которых доступно и актуально на данном этапе для его самостоятельности и активности с учетом социально-коммуникативного, познавательного, речевого, физического, художественно-эстетического развития. Это выступает условием развития у ребенка новообразований психической деятельности и достижения готовности к освоению нового вида ведущей деятельности, нового уровня освоенных деятельностей и новых видов деятельностей.</w:t>
      </w:r>
    </w:p>
    <w:p w:rsidR="00314C5F" w:rsidRPr="00DF117D" w:rsidRDefault="00314C5F"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2. Адаптированная программа сочетает </w:t>
      </w:r>
      <w:r w:rsidRPr="00DF117D">
        <w:rPr>
          <w:rFonts w:ascii="Times New Roman" w:hAnsi="Times New Roman" w:cs="Times New Roman"/>
          <w:i/>
          <w:sz w:val="28"/>
          <w:szCs w:val="28"/>
        </w:rPr>
        <w:t>принципы научной обоснованности и практического применения тифлопсихологических и тифлопедагогических изысканий</w:t>
      </w:r>
      <w:r w:rsidRPr="00DF117D">
        <w:rPr>
          <w:rFonts w:ascii="Times New Roman" w:hAnsi="Times New Roman" w:cs="Times New Roman"/>
          <w:sz w:val="28"/>
          <w:szCs w:val="28"/>
        </w:rPr>
        <w:t xml:space="preserve"> в области особенностей развития детей с нарушениями зрения, коррекционной, компенсаторно-развивающей, коррекционно-развивающей работы с дошкольниками данной категории воспитанников. Адаптированная программа определяет и раскрывает специфику образовательной среды во всех ее составляющих в соответствии с индивидуально-типологическими особенностями детей с нарушениями зрения и их особыми образовательными потребностями: </w:t>
      </w:r>
      <w:r w:rsidRPr="00DF117D">
        <w:rPr>
          <w:rFonts w:ascii="Times New Roman" w:eastAsia="Times New Roman" w:hAnsi="Times New Roman" w:cs="Times New Roman"/>
          <w:sz w:val="28"/>
          <w:szCs w:val="28"/>
        </w:rPr>
        <w:t>развивающее предметное содержание образовательных областей, введение в содержание образовательной деятельности специфических разделов педагогической деятельности; создание востребованной детьми с нарушениями зрения развивающей предметно-пространственной среды; обеспечение адекватного взаимодействия зрячих взрослых с ребенком с нарушениями зрения; коррекционно-развивающую работу.</w:t>
      </w:r>
      <w:r w:rsidRPr="00DF117D">
        <w:rPr>
          <w:rFonts w:ascii="Times New Roman" w:hAnsi="Times New Roman" w:cs="Times New Roman"/>
          <w:sz w:val="28"/>
          <w:szCs w:val="28"/>
        </w:rPr>
        <w:t xml:space="preserve"> Для детей с нарушениями зрения младенческого и раннего возрастов, не осваивающих АООП в условиях ДОО, Программа включает абилитационную программу, которая определяется как модуль образовательной деятельности Организации и реализуется в рамках Службы ранней помощи.</w:t>
      </w:r>
    </w:p>
    <w:p w:rsidR="00314C5F" w:rsidRPr="00DF117D" w:rsidRDefault="00314C5F" w:rsidP="00DF117D">
      <w:pPr>
        <w:spacing w:after="0"/>
        <w:ind w:firstLine="709"/>
        <w:jc w:val="both"/>
        <w:rPr>
          <w:rFonts w:ascii="Times New Roman" w:hAnsi="Times New Roman" w:cs="Times New Roman"/>
          <w:sz w:val="28"/>
          <w:szCs w:val="28"/>
          <w:shd w:val="clear" w:color="auto" w:fill="FFFFFF"/>
        </w:rPr>
      </w:pPr>
      <w:r w:rsidRPr="00DF117D">
        <w:rPr>
          <w:rFonts w:ascii="Times New Roman" w:hAnsi="Times New Roman" w:cs="Times New Roman"/>
          <w:sz w:val="28"/>
          <w:szCs w:val="28"/>
        </w:rPr>
        <w:t>3. </w:t>
      </w:r>
      <w:r w:rsidRPr="00DF117D">
        <w:rPr>
          <w:rFonts w:ascii="Times New Roman" w:hAnsi="Times New Roman" w:cs="Times New Roman"/>
          <w:i/>
          <w:sz w:val="28"/>
          <w:szCs w:val="28"/>
        </w:rPr>
        <w:t xml:space="preserve">Полнота содержания и интеграция образовательной и коррекционно-развивающей </w:t>
      </w:r>
      <w:r w:rsidRPr="00DF117D">
        <w:rPr>
          <w:rFonts w:ascii="Times New Roman" w:hAnsi="Times New Roman" w:cs="Times New Roman"/>
          <w:sz w:val="28"/>
          <w:szCs w:val="28"/>
        </w:rPr>
        <w:t xml:space="preserve">(Программа коррекционной работы) </w:t>
      </w:r>
      <w:r w:rsidRPr="00DF117D">
        <w:rPr>
          <w:rFonts w:ascii="Times New Roman" w:hAnsi="Times New Roman" w:cs="Times New Roman"/>
          <w:i/>
          <w:sz w:val="28"/>
          <w:szCs w:val="28"/>
        </w:rPr>
        <w:t>деятельности Организации</w:t>
      </w:r>
      <w:r w:rsidRPr="00DF117D">
        <w:rPr>
          <w:rFonts w:ascii="Times New Roman" w:hAnsi="Times New Roman" w:cs="Times New Roman"/>
          <w:sz w:val="28"/>
          <w:szCs w:val="28"/>
        </w:rPr>
        <w:t xml:space="preserve">. Образовательная деятельность и коррекционно-развивающая деятельность, осуществляемая специалистами в рамках коррекционной работы, </w:t>
      </w:r>
      <w:r w:rsidRPr="00DF117D">
        <w:rPr>
          <w:rFonts w:ascii="Times New Roman" w:hAnsi="Times New Roman" w:cs="Times New Roman"/>
          <w:sz w:val="28"/>
          <w:szCs w:val="28"/>
          <w:shd w:val="clear" w:color="auto" w:fill="FFFFFF"/>
        </w:rPr>
        <w:t xml:space="preserve">взаимосвязаны: содержание каждой образовательной области имеет коррекционно-компенсаторную направленность, предметное содержание образовательных областей учитывается и частично реализуется в рамках коррекционной работы. Адаптированная программа для детей с нарушениями зрения в своих составляющих, в т. ч. в содержании </w:t>
      </w:r>
      <w:r w:rsidRPr="00DF117D">
        <w:rPr>
          <w:rFonts w:ascii="Times New Roman" w:hAnsi="Times New Roman" w:cs="Times New Roman"/>
          <w:sz w:val="28"/>
          <w:szCs w:val="28"/>
          <w:shd w:val="clear" w:color="auto" w:fill="FFFFFF"/>
        </w:rPr>
        <w:lastRenderedPageBreak/>
        <w:t xml:space="preserve">образовательной деятельности в пяти образовательных областях, ориентирована на удовлетворение особых образовательных потребностей дошкольников со зрительной депривацией. </w:t>
      </w:r>
    </w:p>
    <w:p w:rsidR="00314C5F" w:rsidRPr="00DF117D" w:rsidRDefault="00314C5F" w:rsidP="00DF117D">
      <w:pPr>
        <w:spacing w:after="0"/>
        <w:ind w:firstLine="709"/>
        <w:jc w:val="both"/>
        <w:rPr>
          <w:rFonts w:ascii="Times New Roman" w:hAnsi="Times New Roman" w:cs="Times New Roman"/>
          <w:sz w:val="28"/>
          <w:szCs w:val="28"/>
          <w:shd w:val="clear" w:color="auto" w:fill="FFFFFF"/>
        </w:rPr>
      </w:pPr>
      <w:r w:rsidRPr="00DF117D">
        <w:rPr>
          <w:rFonts w:ascii="Times New Roman" w:hAnsi="Times New Roman" w:cs="Times New Roman"/>
          <w:sz w:val="28"/>
          <w:szCs w:val="28"/>
          <w:shd w:val="clear" w:color="auto" w:fill="FFFFFF"/>
        </w:rPr>
        <w:t xml:space="preserve">Придание содержанию образовательных областей </w:t>
      </w:r>
      <w:r w:rsidRPr="00DF117D">
        <w:rPr>
          <w:rFonts w:ascii="Times New Roman" w:hAnsi="Times New Roman" w:cs="Times New Roman"/>
          <w:i/>
          <w:sz w:val="28"/>
          <w:szCs w:val="28"/>
          <w:shd w:val="clear" w:color="auto" w:fill="FFFFFF"/>
        </w:rPr>
        <w:t>коррекционно-компенсаторной направленности</w:t>
      </w:r>
      <w:r w:rsidRPr="00DF117D">
        <w:rPr>
          <w:rFonts w:ascii="Times New Roman" w:hAnsi="Times New Roman" w:cs="Times New Roman"/>
          <w:sz w:val="28"/>
          <w:szCs w:val="28"/>
          <w:shd w:val="clear" w:color="auto" w:fill="FFFFFF"/>
        </w:rPr>
        <w:t xml:space="preserve"> с удовлетворением у ребенка с нарушениями зрения особых образовательных потребностей и ее реализация в тесной связи с коррекционной работой специалиста создают условия личностного развития дошкольников с нарушениями зрения с достижением ими интегративных характеристик, обозначенных ФГОС ДО, на уровне индивидуально-типологических возможностей и возрастных возможностей.</w:t>
      </w:r>
    </w:p>
    <w:p w:rsidR="00314C5F" w:rsidRPr="00DF117D" w:rsidRDefault="00314C5F" w:rsidP="00DF117D">
      <w:pPr>
        <w:spacing w:after="0"/>
        <w:ind w:firstLine="709"/>
        <w:jc w:val="both"/>
        <w:rPr>
          <w:rFonts w:ascii="Times New Roman" w:hAnsi="Times New Roman" w:cs="Times New Roman"/>
          <w:color w:val="1F497D"/>
          <w:sz w:val="28"/>
          <w:szCs w:val="28"/>
          <w:shd w:val="clear" w:color="auto" w:fill="FFFFFF"/>
        </w:rPr>
      </w:pPr>
      <w:r w:rsidRPr="00DF117D">
        <w:rPr>
          <w:rFonts w:ascii="Times New Roman" w:hAnsi="Times New Roman" w:cs="Times New Roman"/>
          <w:sz w:val="28"/>
          <w:szCs w:val="28"/>
          <w:shd w:val="clear" w:color="auto" w:fill="FFFFFF"/>
        </w:rPr>
        <w:t>Под коррекционно-компенсаторной направленностью образовательной области понимается ее особое, кроме общеобразовательного, значение для развития дошкольника со зрительной депривацией и преодоление им трудностей развития, появление которых обусловлено негативным влиянием (прямым или опосредованным) отсутствия или нарушения зрения. Адаптированная программа обозначает для каждой образовательной области целевые коррекционно-компенсаторные установки, отражающие целеполагающее значение области для личностного развития детей с нарушениями зрения и определяет специальные направления педагогической деятельности с раскрытием программных коррекционно-компенсаторных задач образовательной области – специальное содержание образовательной деятельности, учитывающее особые образовательные потребности детей с нарушениями зрения.</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тяжелыми нарушениями речи:</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сетевое взаимодействие с организациями социализации, образования, охраны здоровья и другими партнерами</w:t>
      </w:r>
      <w:r w:rsidRPr="00DF117D">
        <w:rPr>
          <w:rFonts w:ascii="Times New Roman" w:eastAsia="Times New Roman" w:hAnsi="Times New Roman" w:cs="Times New Roman"/>
          <w:sz w:val="28"/>
          <w:szCs w:val="28"/>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индивидуализация дошкольного образования детей с ТНР</w:t>
      </w:r>
      <w:r w:rsidRPr="00DF117D">
        <w:rPr>
          <w:rFonts w:ascii="Times New Roman" w:eastAsia="Times New Roman" w:hAnsi="Times New Roman" w:cs="Times New Roman"/>
          <w:sz w:val="28"/>
          <w:szCs w:val="28"/>
          <w:lang w:eastAsia="ru-RU"/>
        </w:rP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развивающее вариативное образование.</w:t>
      </w:r>
      <w:r w:rsidRPr="00DF117D">
        <w:rPr>
          <w:rFonts w:ascii="Times New Roman" w:eastAsia="Times New Roman" w:hAnsi="Times New Roman" w:cs="Times New Roman"/>
          <w:sz w:val="28"/>
          <w:szCs w:val="28"/>
          <w:lang w:eastAsia="ru-RU"/>
        </w:rPr>
        <w:t xml:space="preserve"> Этот принцип предполагает, что </w:t>
      </w:r>
      <w:r w:rsidRPr="00DF117D">
        <w:rPr>
          <w:rFonts w:ascii="Times New Roman" w:eastAsia="Times New Roman" w:hAnsi="Times New Roman" w:cs="Times New Roman"/>
          <w:sz w:val="28"/>
          <w:szCs w:val="28"/>
          <w:lang w:eastAsia="ru-RU"/>
        </w:rPr>
        <w:lastRenderedPageBreak/>
        <w:t>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полнота содержания и интеграция отдельных образовательных областей</w:t>
      </w:r>
      <w:r w:rsidRPr="00DF117D">
        <w:rPr>
          <w:rFonts w:ascii="Times New Roman" w:eastAsia="Times New Roman" w:hAnsi="Times New Roman" w:cs="Times New Roman"/>
          <w:sz w:val="28"/>
          <w:szCs w:val="28"/>
          <w:lang w:eastAsia="ru-RU"/>
        </w:rPr>
        <w:t>.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861321" w:rsidRPr="00DF117D" w:rsidRDefault="00861321"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i/>
          <w:sz w:val="28"/>
          <w:szCs w:val="28"/>
          <w:lang w:eastAsia="ru-RU"/>
        </w:rPr>
        <w:t>инвариантность ценностей и целей при вариативности средств реализации и достижения целей Программы</w:t>
      </w:r>
      <w:r w:rsidRPr="00DF117D">
        <w:rPr>
          <w:rFonts w:ascii="Times New Roman" w:eastAsia="Times New Roman" w:hAnsi="Times New Roman" w:cs="Times New Roman"/>
          <w:sz w:val="28"/>
          <w:szCs w:val="28"/>
          <w:lang w:eastAsia="ru-RU"/>
        </w:rPr>
        <w:t>.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нарушениями опорно-двигательного аппарата:</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Calibri" w:hAnsi="Times New Roman" w:cs="Times New Roman"/>
          <w:bCs/>
          <w:i/>
          <w:sz w:val="28"/>
          <w:szCs w:val="28"/>
        </w:rPr>
        <w:t>сетевое взаимодействие с организациями</w:t>
      </w:r>
      <w:r w:rsidRPr="00DF117D">
        <w:rPr>
          <w:rFonts w:ascii="Times New Roman" w:eastAsia="Calibri" w:hAnsi="Times New Roman" w:cs="Times New Roman"/>
          <w:bCs/>
          <w:sz w:val="28"/>
          <w:szCs w:val="28"/>
        </w:rPr>
        <w:t xml:space="preserve"> социализации, образования, охраны здоровья и другими партнерами,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НОДА, оказанию психолого-педагогической и/или медицинской поддержки в случае необходимости (Центр психолого-педагогической, медицинской и социальной помощи, профильные медицинские центры, неврологические и ортопедические клиники).</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 xml:space="preserve">индивидуализация дошкольного образования детей с </w:t>
      </w:r>
      <w:r w:rsidRPr="00DF117D">
        <w:rPr>
          <w:rFonts w:ascii="Times New Roman" w:eastAsia="Calibri" w:hAnsi="Times New Roman" w:cs="Times New Roman"/>
          <w:bCs/>
          <w:sz w:val="28"/>
          <w:szCs w:val="28"/>
        </w:rPr>
        <w:t xml:space="preserve">НОДА </w:t>
      </w:r>
      <w:r w:rsidRPr="00DF117D">
        <w:rPr>
          <w:rFonts w:ascii="Times New Roman" w:eastAsia="Times New Roman" w:hAnsi="Times New Roman" w:cs="Times New Roman"/>
          <w:bCs/>
          <w:sz w:val="28"/>
          <w:szCs w:val="28"/>
        </w:rPr>
        <w:t xml:space="preserve">предполагает такое построение образовательной деятельности, которое открывает возможности </w:t>
      </w:r>
      <w:r w:rsidRPr="00DF117D">
        <w:rPr>
          <w:rFonts w:ascii="Times New Roman" w:eastAsia="Times New Roman" w:hAnsi="Times New Roman" w:cs="Times New Roman"/>
          <w:bCs/>
          <w:sz w:val="28"/>
          <w:szCs w:val="28"/>
        </w:rPr>
        <w:lastRenderedPageBreak/>
        <w:t xml:space="preserve">для индивидуализации образовательного процесса,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психофизические особенности. </w:t>
      </w:r>
    </w:p>
    <w:p w:rsidR="00F20DE5" w:rsidRPr="00DF117D" w:rsidRDefault="00F20DE5"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bCs/>
          <w:i/>
          <w:sz w:val="28"/>
          <w:szCs w:val="28"/>
        </w:rPr>
        <w:t xml:space="preserve">развивающее вариативное образование. </w:t>
      </w:r>
      <w:r w:rsidRPr="00DF117D">
        <w:rPr>
          <w:rFonts w:ascii="Times New Roman" w:eastAsia="Times New Roman" w:hAnsi="Times New Roman" w:cs="Times New Roman"/>
          <w:bCs/>
          <w:sz w:val="28"/>
          <w:szCs w:val="28"/>
        </w:rPr>
        <w:t xml:space="preserve">Этот принцип </w:t>
      </w:r>
      <w:r w:rsidRPr="00DF117D">
        <w:rPr>
          <w:rFonts w:ascii="Times New Roman" w:eastAsia="Times New Roman" w:hAnsi="Times New Roman" w:cs="Times New Roman"/>
          <w:sz w:val="28"/>
          <w:szCs w:val="28"/>
        </w:rPr>
        <w:t>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(Л.С.Выготский), что способствует развитию, расширению как явных, так и потенциальных возможностей ребенка.</w:t>
      </w:r>
    </w:p>
    <w:p w:rsidR="00F20DE5" w:rsidRPr="00DF117D" w:rsidRDefault="00F20DE5"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Calibri" w:hAnsi="Times New Roman" w:cs="Times New Roman"/>
          <w:i/>
          <w:sz w:val="28"/>
          <w:szCs w:val="28"/>
        </w:rPr>
        <w:t xml:space="preserve">полнота содержания и интеграция </w:t>
      </w:r>
      <w:r w:rsidRPr="00DF117D">
        <w:rPr>
          <w:rFonts w:ascii="Times New Roman" w:eastAsia="Calibri" w:hAnsi="Times New Roman" w:cs="Times New Roman"/>
          <w:bCs/>
          <w:i/>
          <w:sz w:val="28"/>
          <w:szCs w:val="28"/>
        </w:rPr>
        <w:t>отдельных образовательных областей</w:t>
      </w:r>
      <w:r w:rsidRPr="00DF117D">
        <w:rPr>
          <w:rFonts w:ascii="Times New Roman" w:eastAsia="Calibri" w:hAnsi="Times New Roman" w:cs="Times New Roman"/>
          <w:bCs/>
          <w:sz w:val="28"/>
          <w:szCs w:val="28"/>
        </w:rPr>
        <w:t xml:space="preserve">. </w:t>
      </w:r>
      <w:r w:rsidRPr="00DF117D">
        <w:rPr>
          <w:rFonts w:ascii="Times New Roman" w:eastAsia="Calibri" w:hAnsi="Times New Roman" w:cs="Times New Roman"/>
          <w:sz w:val="28"/>
          <w:szCs w:val="28"/>
        </w:rPr>
        <w:t xml:space="preserve">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w:t>
      </w:r>
      <w:r w:rsidRPr="00DF117D">
        <w:rPr>
          <w:rFonts w:ascii="Times New Roman" w:eastAsia="Calibri" w:hAnsi="Times New Roman" w:cs="Times New Roman"/>
          <w:bCs/>
          <w:sz w:val="28"/>
          <w:szCs w:val="28"/>
        </w:rPr>
        <w:t>НОДА</w:t>
      </w:r>
      <w:r w:rsidRPr="00DF117D">
        <w:rPr>
          <w:rFonts w:ascii="Times New Roman" w:eastAsia="Calibri" w:hAnsi="Times New Roman" w:cs="Times New Roman"/>
          <w:sz w:val="28"/>
          <w:szCs w:val="28"/>
        </w:rPr>
        <w:t xml:space="preserve"> тесно связано с двигательным, речевым и социально-коммуникативным, художественно-эстетическое – с познавательным и речевым и т.п.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w:t>
      </w:r>
      <w:r w:rsidRPr="00DF117D">
        <w:rPr>
          <w:rFonts w:ascii="Times New Roman" w:eastAsia="Calibri" w:hAnsi="Times New Roman" w:cs="Times New Roman"/>
          <w:bCs/>
          <w:sz w:val="28"/>
          <w:szCs w:val="28"/>
        </w:rPr>
        <w:t>НОДА</w:t>
      </w:r>
      <w:r w:rsidRPr="00DF117D">
        <w:rPr>
          <w:rFonts w:ascii="Times New Roman" w:eastAsia="Calibri" w:hAnsi="Times New Roman" w:cs="Times New Roman"/>
          <w:sz w:val="28"/>
          <w:szCs w:val="28"/>
        </w:rPr>
        <w:t xml:space="preserve"> раннего и дошкольного возраста.</w:t>
      </w:r>
    </w:p>
    <w:p w:rsidR="00F20DE5" w:rsidRPr="00DF117D" w:rsidRDefault="00F20DE5"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noBreakHyphen/>
        <w:t>инвариантность ценностей и целей при вариативности средств реализации и достижения целей Программы.</w:t>
      </w:r>
      <w:r w:rsidRPr="00DF117D">
        <w:rPr>
          <w:rFonts w:ascii="Times New Roman" w:eastAsia="Calibri" w:hAnsi="Times New Roman" w:cs="Times New Roman"/>
          <w:sz w:val="28"/>
          <w:szCs w:val="28"/>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задержкой психического развития:</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социально-адаптирующей направленности образования.</w:t>
      </w:r>
      <w:r w:rsidRPr="00DF117D">
        <w:rPr>
          <w:rFonts w:ascii="Times New Roman" w:eastAsia="Calibri" w:hAnsi="Times New Roman" w:cs="Times New Roman"/>
          <w:sz w:val="28"/>
          <w:szCs w:val="28"/>
        </w:rPr>
        <w:t xml:space="preserve">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Этиопатогенетический принцип. </w:t>
      </w:r>
      <w:r w:rsidRPr="00DF117D">
        <w:rPr>
          <w:rFonts w:ascii="Times New Roman" w:eastAsia="Calibri" w:hAnsi="Times New Roman" w:cs="Times New Roman"/>
          <w:sz w:val="28"/>
          <w:szCs w:val="28"/>
        </w:rPr>
        <w:t xml:space="preserve">Для правильного построения коррекционной работы с ребенком необходимо знать этиологию (причины) и патогенез (механизмы) нарушения. У детей с ЗПР, особенно в дошкольном возрасте, </w:t>
      </w:r>
      <w:r w:rsidRPr="00DF117D">
        <w:rPr>
          <w:rFonts w:ascii="Times New Roman" w:eastAsia="Calibri" w:hAnsi="Times New Roman" w:cs="Times New Roman"/>
          <w:sz w:val="28"/>
          <w:szCs w:val="28"/>
        </w:rPr>
        <w:lastRenderedPageBreak/>
        <w:t>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Принцип системного подхода к диагностике и коррекции нарушений. </w:t>
      </w:r>
      <w:r w:rsidRPr="00DF117D">
        <w:rPr>
          <w:rFonts w:ascii="Times New Roman" w:eastAsia="Calibri" w:hAnsi="Times New Roman" w:cs="Times New Roman"/>
          <w:sz w:val="28"/>
          <w:szCs w:val="28"/>
        </w:rPr>
        <w:t>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комплексного подхода к диагностике и коррекции нарушений.</w:t>
      </w:r>
      <w:r w:rsidRPr="00DF117D">
        <w:rPr>
          <w:rFonts w:ascii="Times New Roman" w:eastAsia="Calibri" w:hAnsi="Times New Roman" w:cs="Times New Roman"/>
          <w:sz w:val="28"/>
          <w:szCs w:val="28"/>
        </w:rPr>
        <w:t xml:space="preserve">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Принцип опоры на закономерности онтогенетического развития. </w:t>
      </w:r>
      <w:r w:rsidRPr="00DF117D">
        <w:rPr>
          <w:rFonts w:ascii="Times New Roman" w:eastAsia="Calibri" w:hAnsi="Times New Roman" w:cs="Times New Roman"/>
          <w:sz w:val="28"/>
          <w:szCs w:val="28"/>
        </w:rPr>
        <w:t xml:space="preserve">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Дети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w:t>
      </w:r>
      <w:r w:rsidRPr="00DF117D">
        <w:rPr>
          <w:rFonts w:ascii="Times New Roman" w:eastAsia="Calibri" w:hAnsi="Times New Roman" w:cs="Times New Roman"/>
          <w:sz w:val="28"/>
          <w:szCs w:val="28"/>
        </w:rPr>
        <w:lastRenderedPageBreak/>
        <w:t xml:space="preserve">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детей с ЗПР.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Принцип единства в реализации коррекционных, профилактических и развивающих задач. </w:t>
      </w:r>
      <w:r w:rsidRPr="00DF117D">
        <w:rPr>
          <w:rFonts w:ascii="Times New Roman" w:eastAsia="Calibri" w:hAnsi="Times New Roman" w:cs="Times New Roman"/>
          <w:sz w:val="28"/>
          <w:szCs w:val="28"/>
        </w:rPr>
        <w:t xml:space="preserve">Соблюдение данного принципа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реализации деятельностного подхода в обучении и воспитании.</w:t>
      </w:r>
      <w:r w:rsidRPr="00DF117D">
        <w:rPr>
          <w:rFonts w:ascii="Times New Roman" w:eastAsia="Calibri" w:hAnsi="Times New Roman" w:cs="Times New Roman"/>
          <w:sz w:val="28"/>
          <w:szCs w:val="28"/>
        </w:rPr>
        <w:t xml:space="preserve"> Данный принцип предполагает организацию обучения и воспитания с опорой на ведущую деятельность возраста. Его реализация предусматривает целенаправленное формирование всех структурных компонентов любой деятельности (коммуникативной, предметной, игровой или учебной): мотивационного, целевого, ориентировочно-операционального, регуляционного. Коррекционный образовательный процесс организуется на наглядно-действенной основе. Детей с ЗПР обучают использованию различных алгоритмов (картинно-графических планов, технологических карт и т. д.). Для того чтобы их деятельность приобретала осознанный характер, побуждают к словесной регуляции действий: проговариванию, словесному отчету, а на завершающих этапах работы подводят к предварительному планированию.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необходимости специального педагогического руководства</w:t>
      </w:r>
      <w:r w:rsidRPr="00DF117D">
        <w:rPr>
          <w:rFonts w:ascii="Times New Roman" w:eastAsia="Calibri" w:hAnsi="Times New Roman" w:cs="Times New Roman"/>
          <w:sz w:val="28"/>
          <w:szCs w:val="28"/>
        </w:rPr>
        <w:t xml:space="preserve">.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педагогов в процессе коррекционно-развивающей работы.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вариативности коррекционно-развивающего образования</w:t>
      </w:r>
      <w:r w:rsidRPr="00DF117D">
        <w:rPr>
          <w:rFonts w:ascii="Times New Roman" w:eastAsia="Calibri" w:hAnsi="Times New Roman" w:cs="Times New Roman"/>
          <w:sz w:val="28"/>
          <w:szCs w:val="28"/>
        </w:rPr>
        <w:t xml:space="preserve"> предполагает, что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w:t>
      </w:r>
      <w:r w:rsidRPr="00DF117D">
        <w:rPr>
          <w:rFonts w:ascii="Times New Roman" w:eastAsia="Calibri" w:hAnsi="Times New Roman" w:cs="Times New Roman"/>
          <w:sz w:val="28"/>
          <w:szCs w:val="28"/>
        </w:rPr>
        <w:lastRenderedPageBreak/>
        <w:t>дошкольника.</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Принцип инвариантности ценностей и целей при вариативности средств реализации и достижения целей Программы.</w:t>
      </w:r>
      <w:r w:rsidRPr="00DF117D">
        <w:rPr>
          <w:rFonts w:ascii="Times New Roman" w:eastAsia="Calibri" w:hAnsi="Times New Roman" w:cs="Times New Roman"/>
          <w:sz w:val="28"/>
          <w:szCs w:val="28"/>
        </w:rP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воспитанников с ЗПР, их психофизических особенностей, запросов родителей (законных представителей).</w:t>
      </w:r>
    </w:p>
    <w:p w:rsidR="00892939" w:rsidRPr="00DF117D" w:rsidRDefault="00892939" w:rsidP="00DF117D">
      <w:pPr>
        <w:pStyle w:val="34"/>
        <w:spacing w:after="0" w:line="276" w:lineRule="auto"/>
        <w:rPr>
          <w:i/>
          <w:color w:val="00000A"/>
          <w:spacing w:val="0"/>
          <w:sz w:val="28"/>
          <w:szCs w:val="28"/>
        </w:rPr>
      </w:pPr>
      <w:r w:rsidRPr="00DF117D">
        <w:rPr>
          <w:i/>
          <w:color w:val="00000A"/>
          <w:spacing w:val="0"/>
          <w:sz w:val="28"/>
          <w:szCs w:val="28"/>
        </w:rPr>
        <w:t>Подходы к формированию адаптированных программ</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Программе на первый план выдвигается развивающая функция образования, обеспечивающая становление личности ребенка с ЗПР и ориентирующая педагога на его индивидуальные особенности, признание самоценности дошкольного периода детства. Программа построена на позициях гуманно-личностного отношения к ребенку и направлена на его всестороннее развитие, формирование духовных и общечеловеческих ценностей, а также способностей и интегративных качеств с учетом индивидуальных возможностей и специальных образовательных потребностей.</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Дошкольники с ЗПР могут быть включены в работу по адаптированной программе в разные возрастные периоды, при этом у них выявляется различная степень выраженности задержки психического развития, образовательных трудностей и различия в фонде знаний и представлений об окружающем, умений и навыков в разных видах детской деятельности. Для отбора вариативного содержания образовательной работы, для осуществления мониторинга ее результатов, в Программе условно выделяется </w:t>
      </w:r>
      <w:r w:rsidRPr="00DF117D">
        <w:rPr>
          <w:rFonts w:ascii="Times New Roman" w:eastAsia="Calibri" w:hAnsi="Times New Roman" w:cs="Times New Roman"/>
          <w:i/>
          <w:sz w:val="28"/>
          <w:szCs w:val="28"/>
        </w:rPr>
        <w:t>3 варианта</w:t>
      </w:r>
      <w:r w:rsidRPr="00DF117D">
        <w:rPr>
          <w:rFonts w:ascii="Times New Roman" w:eastAsia="Calibri" w:hAnsi="Times New Roman" w:cs="Times New Roman"/>
          <w:sz w:val="28"/>
          <w:szCs w:val="28"/>
        </w:rPr>
        <w:t xml:space="preserve"> освоения образовательной программы для каждой возрастной группы по каждой из образовательных областей, и соответственно определяются планируемые результаты (уровни освоения) для каждого из трех вариантов. Такая дифференциация не предполагает аттестации достижений ребенка, а служит исключительно задачам индивидуализации образования детей с ЗПР и является основой для выработки коллегиальных рекомендаций к выбору дальнейшего образовательного маршрута на этапе перехода на школьный уровень образования.</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Возможность освоения </w:t>
      </w:r>
      <w:r w:rsidRPr="00DF117D">
        <w:rPr>
          <w:rFonts w:ascii="Times New Roman" w:eastAsia="Calibri" w:hAnsi="Times New Roman" w:cs="Times New Roman"/>
          <w:i/>
          <w:sz w:val="28"/>
          <w:szCs w:val="28"/>
        </w:rPr>
        <w:t>первого варианта</w:t>
      </w:r>
      <w:r w:rsidRPr="00DF117D">
        <w:rPr>
          <w:rFonts w:ascii="Times New Roman" w:eastAsia="Calibri" w:hAnsi="Times New Roman" w:cs="Times New Roman"/>
          <w:sz w:val="28"/>
          <w:szCs w:val="28"/>
        </w:rPr>
        <w:t xml:space="preserve"> образовательной программы (по всем образовательным областям) означает устойчивую положительную динамику в развитии воспитанников в условиях целенаправленной коррекции. Однако дети по-прежнему могут нуждаться в специальных условиях, т. к. у них сохраняются специфические трудности (из-за особенностей эмоционально-волевой сферы и поведения, парциальных недостатков познавательных процессов и регуляторных компонентов деятельности и др.), тормозящие самостоятельное усвоение </w:t>
      </w:r>
      <w:r w:rsidRPr="00DF117D">
        <w:rPr>
          <w:rFonts w:ascii="Times New Roman" w:eastAsia="Calibri" w:hAnsi="Times New Roman" w:cs="Times New Roman"/>
          <w:sz w:val="28"/>
          <w:szCs w:val="28"/>
        </w:rPr>
        <w:lastRenderedPageBreak/>
        <w:t>Программы. В случае, если ребенок после оказанной ему специальной психолого-педагогической помощи способен усваивать первый вариант, о чем свидетельствуют положительные результаты диагностики, ППк, может рекомендовать продолжить образование по основной программе дошкольного образования. Вместе с тем, рекомендуется продолжить психологическое сопровождение на весь период дошкольного образования.</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Второй вариант</w:t>
      </w:r>
      <w:r w:rsidRPr="00DF117D">
        <w:rPr>
          <w:rFonts w:ascii="Times New Roman" w:eastAsia="Calibri" w:hAnsi="Times New Roman" w:cs="Times New Roman"/>
          <w:sz w:val="28"/>
          <w:szCs w:val="28"/>
        </w:rPr>
        <w:t xml:space="preserve"> требует организации целенаправленной коррекционно-развивающей работы по преодолению недостатков регуляторной и когнитивной сфер, восполнения пробелов в усвоении знаний, умений и навыков, осваиваемых на предыдущей возрастной ступени. Сначала в рамках специально организованной совместной деятельности взрослого и ребенка и дальнейшего закрепления усвоенных представлений и навыков в самостоятельной деятельности воспитанника.</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Третий вариант</w:t>
      </w:r>
      <w:r w:rsidRPr="00DF117D">
        <w:rPr>
          <w:rFonts w:ascii="Times New Roman" w:eastAsia="Calibri" w:hAnsi="Times New Roman" w:cs="Times New Roman"/>
          <w:sz w:val="28"/>
          <w:szCs w:val="28"/>
        </w:rPr>
        <w:t xml:space="preserve"> выбирается при более поздних сроках начала коррекционно-развивающего обучения (например, в старшем дошкольном возрасте) и/или выраженных трудностях освоения дошкольной образовательной программы. Предполагается тщательная адаптация и индивидуализация содержания образовательной и  коррекционной работы на основе всестороннего изучения коррекционно-образовательных потребностей ребенка и его индивидуальных возможностей. Этот вариант предполагает консолидацию усилий всех педагогов сопровождения и семьи воспитанника, так как состояние ребенка требует решения широкого спектра коррекционно-развивающих задач: формирование социально приемлемого поведения, повышения познавательной мотивации и совершенствования регуляторной сферы деятельности, развития познавательных процессов и коммуникативно-речевой деятельности, а также восполнение пробелов в освоении дошкольной образовательной программы с ориентацией на индивидуальные возможности ребенка.</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Программой предусмотрен гибкий подход к отбору коррекционно-развивающего содержания, методов и форм работы с детьми не только с учетом возрастных, но и индивидуально-типологических особенностей, трудностей и образовательных потребностей. Предполагается возможность перехода от одного варианта к другому. </w:t>
      </w:r>
    </w:p>
    <w:p w:rsidR="00892939" w:rsidRPr="00DF117D" w:rsidRDefault="00892939"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Построение Программы основывается на комплексно-тематическом принципе. Специфической особенностью Программы является интеграция коррекционно-развивающего содержания не только в структуру занятий, предусмотренных учебным планом, но и во все виды совместной со взрослым деятельности, и в режимные моменты. Тщательно продумывается развивающая среда для организации свободной деятельности детей с ЗПР. В коррекционно-развивающий процесс включаются не только специалисты (учителя-дефектологи, учителя-логопеды, педагоги-психологи), но и воспитатели, музыкальный руководитель, инструктор по </w:t>
      </w:r>
      <w:r w:rsidRPr="00DF117D">
        <w:rPr>
          <w:rFonts w:ascii="Times New Roman" w:eastAsia="Calibri" w:hAnsi="Times New Roman" w:cs="Times New Roman"/>
          <w:sz w:val="28"/>
          <w:szCs w:val="28"/>
        </w:rPr>
        <w:lastRenderedPageBreak/>
        <w:t>ФИЗО, педагоги дополнительного образования. Обязательной составляющей Программы является взаимодействие с семьей воспитанника с целью повышения информированности и психолого-педагогической компетентности в вопросах, связанных с особенностями развития, а также с методами и приемами преодоления его недостатков у дошкольников с ЗПР. Все занятия (НОД) интегрируют образовательные задачи из разных образовательных областей и имеют коррекционно-развивающую направленность. Основными видами деятельностями являются игра, практическая, продуктивная и экспериментальная деятельности.</w:t>
      </w: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расстройствами аутистического спектра:</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Эффективный коррекционно-образовательный процесс невозможен без учета особых образовательных потребностей и создания соответствующих специальных условий образования обучающихся с РАС.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Необходимо определить, что именно понимается под «особыми образовательными потребностями» обучающихся с РАС, и каким требованиям эти потребности должны удовлетворять.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 xml:space="preserve">Нами выделены (С.А. Морозов) следующие </w:t>
      </w:r>
      <w:r w:rsidRPr="00DF117D">
        <w:rPr>
          <w:rFonts w:ascii="Times New Roman" w:eastAsia="Times New Roman" w:hAnsi="Times New Roman" w:cs="Times New Roman"/>
          <w:b/>
          <w:bCs/>
          <w:i/>
          <w:iCs/>
          <w:sz w:val="28"/>
          <w:szCs w:val="28"/>
          <w:shd w:val="clear" w:color="auto" w:fill="FFFFFF"/>
          <w:lang w:eastAsia="ru-RU"/>
        </w:rPr>
        <w:t>особые образовательные потребности обучающихся с РАС:</w:t>
      </w:r>
    </w:p>
    <w:p w:rsidR="00E96223" w:rsidRPr="00DF117D" w:rsidRDefault="00E96223" w:rsidP="00DF117D">
      <w:pPr>
        <w:pStyle w:val="ad"/>
        <w:numPr>
          <w:ilvl w:val="0"/>
          <w:numId w:val="27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коррекция и(или) компенсация особенностей восприятия и усвоения пространственно-временных характеристик; </w:t>
      </w:r>
    </w:p>
    <w:p w:rsidR="00E96223" w:rsidRPr="00DF117D" w:rsidRDefault="00E96223" w:rsidP="00DF117D">
      <w:pPr>
        <w:pStyle w:val="ad"/>
        <w:numPr>
          <w:ilvl w:val="0"/>
          <w:numId w:val="27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преодоление (смягчение) дефицита и(или) искаженности потребности в вербальном и невербальном общении и развивающихся вторично (или сочетанных) нарушений форм коммуникации;</w:t>
      </w:r>
    </w:p>
    <w:p w:rsidR="00E96223" w:rsidRPr="00DF117D" w:rsidRDefault="00E96223" w:rsidP="00DF117D">
      <w:pPr>
        <w:pStyle w:val="ad"/>
        <w:numPr>
          <w:ilvl w:val="0"/>
          <w:numId w:val="27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создание предпосылок для понимания мотивов, лежащих в основе поступков, действий, поведения других людей, для развития социального взаимодействия;</w:t>
      </w:r>
    </w:p>
    <w:p w:rsidR="00E96223" w:rsidRPr="00DF117D" w:rsidRDefault="00E96223" w:rsidP="00DF117D">
      <w:pPr>
        <w:pStyle w:val="ad"/>
        <w:numPr>
          <w:ilvl w:val="0"/>
          <w:numId w:val="27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смягчение обусловленных аутизмом особенностей поведения, затрудняющих учебный процесс, взаимодействие с другими людьми, в тяжелых случаях — пребывание в обществе, в коллективе.</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shd w:val="clear" w:color="auto" w:fill="FFFFFF"/>
          <w:lang w:eastAsia="ru-RU"/>
        </w:rPr>
        <w:t xml:space="preserve">Особенности восприятия и усвоения пространственно-временных характеристик окружающего </w:t>
      </w:r>
      <w:r w:rsidRPr="00DF117D">
        <w:rPr>
          <w:rFonts w:ascii="Times New Roman" w:eastAsia="Times New Roman" w:hAnsi="Times New Roman" w:cs="Times New Roman"/>
          <w:sz w:val="28"/>
          <w:szCs w:val="28"/>
          <w:shd w:val="clear" w:color="auto" w:fill="FFFFFF"/>
          <w:lang w:eastAsia="ru-RU"/>
        </w:rPr>
        <w:t>лежат в основе трудностей ориентировки во времени (вчера – сегодня – завтра, сначала – потом и т.п.), искажения процессов формирования и использования опыта (впечатления накапливаются, но не становятся опытом в традиционном смысле этого слова, то есть основой для решения грядущих жизненных задач; обладая информацией, иногда очень большой, человек с аутизмом не может выбрать (и, тем более, использовать) то, что соответствует заданному - потребности, необходимости, желанию и т.д.)., процессов воображения (символизации).</w:t>
      </w:r>
      <w:r w:rsidRPr="00DF117D">
        <w:rPr>
          <w:rFonts w:ascii="Times New Roman" w:eastAsia="Times New Roman" w:hAnsi="Times New Roman" w:cs="Times New Roman"/>
          <w:b/>
          <w:bCs/>
          <w:i/>
          <w:iCs/>
          <w:sz w:val="28"/>
          <w:szCs w:val="28"/>
          <w:shd w:val="clear" w:color="auto" w:fill="FFFFFF"/>
          <w:lang w:eastAsia="ru-RU"/>
        </w:rPr>
        <w:t xml:space="preserve">  </w:t>
      </w:r>
      <w:r w:rsidRPr="00DF117D">
        <w:rPr>
          <w:rFonts w:ascii="Times New Roman" w:eastAsia="Times New Roman" w:hAnsi="Times New Roman" w:cs="Times New Roman"/>
          <w:sz w:val="28"/>
          <w:szCs w:val="28"/>
          <w:shd w:val="clear" w:color="auto" w:fill="FFFFFF"/>
          <w:lang w:eastAsia="ru-RU"/>
        </w:rPr>
        <w:t xml:space="preserve">Психофизиологическая основа этого явления изучена недостаточно, но, тем не менее, его ближайшее следствие очевидно: это трудности </w:t>
      </w:r>
      <w:r w:rsidRPr="00DF117D">
        <w:rPr>
          <w:rFonts w:ascii="Times New Roman" w:eastAsia="Times New Roman" w:hAnsi="Times New Roman" w:cs="Times New Roman"/>
          <w:sz w:val="28"/>
          <w:szCs w:val="28"/>
          <w:shd w:val="clear" w:color="auto" w:fill="FFFFFF"/>
          <w:lang w:eastAsia="ru-RU"/>
        </w:rPr>
        <w:lastRenderedPageBreak/>
        <w:t>восприятия, усвоения сукцессивно организованных процессов, что в случае РАС – общепризнанный в науке факт.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Проявления нарушений представлений о пространственно-временных характеристиках окружающего у людей с РАС подробно описаны в литературе, основными из них являются:</w:t>
      </w:r>
    </w:p>
    <w:p w:rsidR="00E96223" w:rsidRPr="00DF117D" w:rsidRDefault="00E96223" w:rsidP="00DF117D">
      <w:pPr>
        <w:pStyle w:val="ad"/>
        <w:numPr>
          <w:ilvl w:val="0"/>
          <w:numId w:val="280"/>
        </w:numPr>
        <w:spacing w:after="0"/>
        <w:ind w:left="426" w:hanging="284"/>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фрагментарность восприятия: интрамодальная (трудности формирования мономодального сенсорного образа – зрительного, звукового и др.), межмодальная (трудности формирования полисенсорного образа), в рамках феномена слабости центральной когеренции (фиксация на мелких деталях при трудности или невозможности формирования целостного образа);</w:t>
      </w:r>
    </w:p>
    <w:p w:rsidR="00E96223" w:rsidRPr="00DF117D" w:rsidRDefault="00E96223" w:rsidP="00DF117D">
      <w:pPr>
        <w:pStyle w:val="ad"/>
        <w:numPr>
          <w:ilvl w:val="0"/>
          <w:numId w:val="280"/>
        </w:numPr>
        <w:spacing w:after="0"/>
        <w:ind w:left="426" w:hanging="284"/>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симультанность восприятия;</w:t>
      </w:r>
    </w:p>
    <w:p w:rsidR="00E96223" w:rsidRPr="00DF117D" w:rsidRDefault="00E96223" w:rsidP="00DF117D">
      <w:pPr>
        <w:pStyle w:val="ad"/>
        <w:numPr>
          <w:ilvl w:val="0"/>
          <w:numId w:val="280"/>
        </w:numPr>
        <w:spacing w:after="0"/>
        <w:ind w:left="426" w:hanging="284"/>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трудности восприятия сукцессивно организованных процессов.</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Коррекционная работа по каждому из этих пунктов (или их сочетанию) предполагает целый спектр методических решений. Это могут быть специальные занятия, направленные на формирование целостного сенсорного образа (не только и не столько в русле сенсорной интеграции в традиционном понимании этого метода) и(или) способности выделения существенных, смыслоразличительных признаков (релизеров); организация сенсорного пространства и выбор стимульного и дидактического материала в соответствии с уровнем сензитивности по соответствующим сенсорным каналам.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В отношении трудностей усвоения сукцессивно организованных процессов поведенческие методические подходы предлагают визуализацию временн</w:t>
      </w:r>
      <w:r w:rsidRPr="00DF117D">
        <w:rPr>
          <w:rFonts w:ascii="Times New Roman" w:eastAsia="Times New Roman" w:hAnsi="Times New Roman" w:cs="Times New Roman"/>
          <w:b/>
          <w:bCs/>
          <w:i/>
          <w:iCs/>
          <w:sz w:val="28"/>
          <w:szCs w:val="28"/>
          <w:shd w:val="clear" w:color="auto" w:fill="FFFFFF"/>
          <w:lang w:eastAsia="ru-RU"/>
        </w:rPr>
        <w:t>ы</w:t>
      </w:r>
      <w:r w:rsidRPr="00DF117D">
        <w:rPr>
          <w:rFonts w:ascii="Times New Roman" w:eastAsia="Times New Roman" w:hAnsi="Times New Roman" w:cs="Times New Roman"/>
          <w:sz w:val="28"/>
          <w:szCs w:val="28"/>
          <w:shd w:val="clear" w:color="auto" w:fill="FFFFFF"/>
          <w:lang w:eastAsia="ru-RU"/>
        </w:rPr>
        <w:t>х характеристик («визуализацию времени») в виде расписаний, различных по форме (стеллаж или стенд на стене, тетрадь, определённая пространственная организация последовательности заданий (например, корзинки с заданиями нужно брать слева направо) и др.), уровню организации и техническому решению (предметное, визуальное (картинки, фото, пиктограммы и др.), таблички с надписями),  объёму  (на определённый вид деятельности (скажем, переодевание при приходе в школу), день, неделю и более), конкретный выбор которых зависит от особенностей ребёнка, этапа работы, коррекционных задач и др.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В части случав хорошие результаты даёт ведение дневника (естественно, с помощью родителей) в доступной форме (текст, фотографии с подписями или без них). Дневник представляет собой, фактически, то же расписание, но обращённое в прошлое, он позволяет представить прожитый период как целое, увидеть последовательность событий, осознать их взаимосвязь на доступном уровне.</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 xml:space="preserve">Ещё одним следствием трудностей восприятия и усвоения сукцессивно организованных процессов является такой важнейший приём, как максимальная визуализация учебного материала. Ребёнку с аутизмом трудно воспринимать инструкции на слух, гораздо легче – в визуальной форме, которая в большей </w:t>
      </w:r>
      <w:r w:rsidRPr="00DF117D">
        <w:rPr>
          <w:rFonts w:ascii="Times New Roman" w:eastAsia="Times New Roman" w:hAnsi="Times New Roman" w:cs="Times New Roman"/>
          <w:sz w:val="28"/>
          <w:szCs w:val="28"/>
          <w:shd w:val="clear" w:color="auto" w:fill="FFFFFF"/>
          <w:lang w:eastAsia="ru-RU"/>
        </w:rPr>
        <w:lastRenderedPageBreak/>
        <w:t>степени позволяет симультанирование воспринимаемого материала. В зависимости от успешности работы по развитию понимания устной речи степень визуализации может постепенно уменьшаться; иногда необходимым оказывается использование письменной речи, альтернативных и аугментативных форм коммуникации и др.</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Необходимость структурирования пространства связана с симультанностью восприятия в его примитивной форме, когда одномоментность восприятия связана не целостностью образов и(или) представлений, которые сформированы ещё недостаточно, но только с одновременностью ощущения. Это свойственно всем маленьким детям, но при аутизме в силу асинхронии развития такая форма симультанности сохраняется длительное время; определённые виды деятельности оказываются жёстко связанными с определёнными участками пространства, и попытки видоизменять, нарушать сложившийся симультанный комплекс ставят перед ребёнком с аутизмом проблемы, которые ему трудно разрешить, что затрудняет возможности выбора, ограничивает формирование произвольности и часто  вызывает негативные поведенческие реакции.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Простейший приём из используемых в таких случаях – структурирование пространства, то есть жёсткая привязка определённых занятий к соответствующим участкам пространства (компартментам).  Это, с одной стороны, предупреждает значительную часть проблем поведения, но, с другой стороны, ограничивает произвольность, способствует закреплению стереотипов поведения.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Оптимальным выходом является наработка гибкости в отношении и временн</w:t>
      </w:r>
      <w:r w:rsidRPr="00DF117D">
        <w:rPr>
          <w:rFonts w:ascii="Times New Roman" w:eastAsia="Times New Roman" w:hAnsi="Times New Roman" w:cs="Times New Roman"/>
          <w:b/>
          <w:bCs/>
          <w:i/>
          <w:iCs/>
          <w:sz w:val="28"/>
          <w:szCs w:val="28"/>
          <w:shd w:val="clear" w:color="auto" w:fill="FFFFFF"/>
          <w:lang w:eastAsia="ru-RU"/>
        </w:rPr>
        <w:t>ы</w:t>
      </w:r>
      <w:r w:rsidRPr="00DF117D">
        <w:rPr>
          <w:rFonts w:ascii="Times New Roman" w:eastAsia="Times New Roman" w:hAnsi="Times New Roman" w:cs="Times New Roman"/>
          <w:sz w:val="28"/>
          <w:szCs w:val="28"/>
          <w:shd w:val="clear" w:color="auto" w:fill="FFFFFF"/>
          <w:lang w:eastAsia="ru-RU"/>
        </w:rPr>
        <w:t>х, и пространственных характеристик, постепенное введения аффективных смыслов в окружающее, формирование естественных форм мотивации в соответствии с возможностями ребёнка. Существует много конкретных приёмов наработки гибкости; приведём несколько характерных, практически значимых примеров:</w:t>
      </w:r>
    </w:p>
    <w:p w:rsidR="00E96223" w:rsidRPr="00DF117D" w:rsidRDefault="00E96223" w:rsidP="00DF117D">
      <w:pPr>
        <w:pStyle w:val="ad"/>
        <w:numPr>
          <w:ilvl w:val="0"/>
          <w:numId w:val="281"/>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одно и то же задание ребёнок выполняет с разными специалистами, занятия проводятся в разных помещениях. Важно, чтобы задания были хорошо отработаны, и вероятность нежелательных реакций на изменения была минимальной;</w:t>
      </w:r>
    </w:p>
    <w:p w:rsidR="00E96223" w:rsidRPr="00DF117D" w:rsidRDefault="00E96223" w:rsidP="00DF117D">
      <w:pPr>
        <w:pStyle w:val="ad"/>
        <w:numPr>
          <w:ilvl w:val="0"/>
          <w:numId w:val="281"/>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постепенное усложнение выбора поощрения: сначала без выбора («Хочешь пузыри?» - заведомо любимые и желанные); выбор из двух возможностей (предлагаем волчок и шарик – «Чего ты хочешь?»); предлагаем несколько вариантов привлекательных занятий в форме фотографий на планшете и др.;</w:t>
      </w:r>
    </w:p>
    <w:p w:rsidR="00E96223" w:rsidRPr="00DF117D" w:rsidRDefault="00E96223" w:rsidP="00DF117D">
      <w:pPr>
        <w:pStyle w:val="ad"/>
        <w:numPr>
          <w:ilvl w:val="0"/>
          <w:numId w:val="281"/>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 xml:space="preserve">введение вариативных элементов в расписание: связанных с какими-то понятными условиями (если дождь – смотрим мультик, если хорошая погода – качаемся на качелях во дворе), на основе выбора из двух-трёх привлекательных занятий (что ты выбираешь: собирать пазлы или прыгать на батуте?); на основе </w:t>
      </w:r>
      <w:r w:rsidRPr="00DF117D">
        <w:rPr>
          <w:rFonts w:ascii="Times New Roman" w:eastAsia="Times New Roman" w:hAnsi="Times New Roman"/>
          <w:sz w:val="28"/>
          <w:szCs w:val="28"/>
          <w:shd w:val="clear" w:color="auto" w:fill="FFFFFF"/>
          <w:lang w:eastAsia="ru-RU"/>
        </w:rPr>
        <w:lastRenderedPageBreak/>
        <w:t>свободного выбора, если сформирован навык проведения досуга (под контролем взрослого); </w:t>
      </w:r>
    </w:p>
    <w:p w:rsidR="00E96223" w:rsidRPr="00DF117D" w:rsidRDefault="00E96223" w:rsidP="00DF117D">
      <w:pPr>
        <w:pStyle w:val="ad"/>
        <w:numPr>
          <w:ilvl w:val="0"/>
          <w:numId w:val="281"/>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shd w:val="clear" w:color="auto" w:fill="FFFFFF"/>
          <w:lang w:eastAsia="ru-RU"/>
        </w:rPr>
        <w:t>любые иные способы генерализации навыка.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shd w:val="clear" w:color="auto" w:fill="FFFFFF"/>
          <w:lang w:eastAsia="ru-RU"/>
        </w:rPr>
        <w:t>Развитие социального взаимодействия, коммуникации и её форм</w:t>
      </w:r>
      <w:r w:rsidRPr="00DF117D">
        <w:rPr>
          <w:rFonts w:ascii="Times New Roman" w:eastAsia="Times New Roman" w:hAnsi="Times New Roman" w:cs="Times New Roman"/>
          <w:sz w:val="28"/>
          <w:szCs w:val="28"/>
          <w:shd w:val="clear" w:color="auto" w:fill="FFFFFF"/>
          <w:lang w:eastAsia="ru-RU"/>
        </w:rPr>
        <w:t xml:space="preserve"> в настоящее время рассматриваются как важнейшее направление воспитания и обучения детей с РАС. Большинство используемых методических подходов так или иначе преследует эти цели. K.Koenig (2012), например, к «стратегиям, запускающим социальное развитие», относит прикладной анализ поведения, визуальную поддержку, сценарии и ролевые игры, развивающие игры, видеомоделирование, опосредованное воздействие через партнёра, технологически оформленные инструкции, навыки использования групповых инструкций, развитие саморегуляции и самоконтроля.  Приёмы и методы, включённые в этот перечень, ориентированы на детей с разной степенью выраженности аутистических расстройств и разным их профилем, используют различную техническую базу, и для каждого существуют определённые показания к применению, условия использования, возможные и нежелательные сочетания с другими подходами.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 xml:space="preserve">Важным аспектом и одновременно предпосылкой социального взаимодействия является нарушенная при аутизме </w:t>
      </w:r>
      <w:r w:rsidRPr="00DF117D">
        <w:rPr>
          <w:rFonts w:ascii="Times New Roman" w:eastAsia="Times New Roman" w:hAnsi="Times New Roman" w:cs="Times New Roman"/>
          <w:b/>
          <w:bCs/>
          <w:i/>
          <w:iCs/>
          <w:sz w:val="28"/>
          <w:szCs w:val="28"/>
          <w:shd w:val="clear" w:color="auto" w:fill="FFFFFF"/>
          <w:lang w:eastAsia="ru-RU"/>
        </w:rPr>
        <w:t>способность понимать мотивы поведения, причины поступков и действий других людей</w:t>
      </w:r>
      <w:r w:rsidRPr="00DF117D">
        <w:rPr>
          <w:rFonts w:ascii="Times New Roman" w:eastAsia="Times New Roman" w:hAnsi="Times New Roman" w:cs="Times New Roman"/>
          <w:i/>
          <w:iCs/>
          <w:sz w:val="28"/>
          <w:szCs w:val="28"/>
          <w:shd w:val="clear" w:color="auto" w:fill="FFFFFF"/>
          <w:lang w:eastAsia="ru-RU"/>
        </w:rPr>
        <w:t>,</w:t>
      </w:r>
      <w:r w:rsidRPr="00DF117D">
        <w:rPr>
          <w:rFonts w:ascii="Times New Roman" w:eastAsia="Times New Roman" w:hAnsi="Times New Roman" w:cs="Times New Roman"/>
          <w:sz w:val="28"/>
          <w:szCs w:val="28"/>
          <w:shd w:val="clear" w:color="auto" w:fill="FFFFFF"/>
          <w:lang w:eastAsia="ru-RU"/>
        </w:rPr>
        <w:t xml:space="preserve"> способность предвосхищать, предугадывать их действия и поведение, предполагать их возможные последствия и результаты. Без таких возможностей другой человек становится для ребёнка с аутизмом непредсказуемым, взаимодействие с ним может невольно индуцировать защитные реакции (включая страхи, агрессию, стереотипные формы поведения и т.д.), что часто становится причиной тех или иных форм проблемного поведения и социальной дезадаптации.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Развитие способности к репрезентации психической жизни других людей происходит только параллельно с развитием социального взаимодействия и коммуникации. Это процесс постепенный, требующий постоянного учёта возможностей ребёнка с РАС на данный момент, особенностей его мотивационной сферы.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shd w:val="clear" w:color="auto" w:fill="FFFFFF"/>
          <w:lang w:eastAsia="ru-RU"/>
        </w:rPr>
        <w:t>Особенности проблемного поведения ребёнка с аутизмом</w:t>
      </w:r>
      <w:r w:rsidRPr="00DF117D">
        <w:rPr>
          <w:rFonts w:ascii="Times New Roman" w:eastAsia="Times New Roman" w:hAnsi="Times New Roman" w:cs="Times New Roman"/>
          <w:sz w:val="28"/>
          <w:szCs w:val="28"/>
          <w:shd w:val="clear" w:color="auto" w:fill="FFFFFF"/>
          <w:lang w:eastAsia="ru-RU"/>
        </w:rPr>
        <w:t>разнообразны: агрессия и аутоагрессия, аффективные вспышки, неадекватные смех, плач, крик, различного рода стереотипии (двигательные, сенсорно-двигательные, речевые и т.д.). Такие поведенческие проявления препятствуют развитию ребёнка, затрудняют (при резкой выраженности делают фактически невозможным) учебный процесс и само взаимодействие с другими людьми.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 xml:space="preserve">Коррекция проблемного поведения – не только один из важнейших разделов комплексной коррекции аутистических расстройств, но часто и в значительной степени условие работы по другим направлениям. Особая роль принадлежит </w:t>
      </w:r>
      <w:r w:rsidRPr="00DF117D">
        <w:rPr>
          <w:rFonts w:ascii="Times New Roman" w:eastAsia="Times New Roman" w:hAnsi="Times New Roman" w:cs="Times New Roman"/>
          <w:sz w:val="28"/>
          <w:szCs w:val="28"/>
          <w:shd w:val="clear" w:color="auto" w:fill="FFFFFF"/>
          <w:lang w:eastAsia="ru-RU"/>
        </w:rPr>
        <w:lastRenderedPageBreak/>
        <w:t>функциональному анализу поведения, одному из разделов бихевиоризма и прикладного анализа поведения. Предполагается, что любое поведение, в том числе и проблемное, выполняет определённую функцию, через поведенческий акт индивид осознанно или неосознанно сообщает о какой-то потребности, каком-то своём состоянии, об отношении к ситуации. Изучая информацию, связанную с появлением определённого поведенческого акта, в АВА полученные сведения используют для определения и использования таких изменений в окружающем, которые снижают частоту или предупреждают нежелательные поведенческие проявления. Несмотря на то, что такой поведенческий подход считается наиболее эффективным, он иногда не даёт желаемых результатов, так как причины, вызывающие то или иное поведение, могут носить эндогенный характер. В рамках развивающих методов используются иные подходы к коррекции проблемного поведения (О.С. Никольская и др., 2007; С. Гринспен, С. Уидер, 2013).</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shd w:val="clear" w:color="auto" w:fill="FFFFFF"/>
          <w:lang w:eastAsia="ru-RU"/>
        </w:rPr>
        <w:t>Как и развитие коммуникации и социального взаимодействия, коррекция проблем поведения должна начинаться в возможно более раннем возрасте (желательно не позднее 2-3 лет), что позволяет в части случаев смягчить поведенческие проблемы, а в некоторых случаях, возможно, и предупредить развитие некоторых из них.</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Отмеченные особые образовательные потребности отражают специфические для аутизма проблемы воспитания и обучения, однако, помимо них, трудности образовательного процесса могут быть связаны со следствиями особых образовательных потребностей (например, искажение и задержка речевого развития в силу невозможности восприятия сукцессивно организованных процессов), а также с коморбидными расстройствами. Это полностью согласуется с практикой: как правило, у ребёнка с РАС помимо сугубо аутистических проявлений могут быть и другие, свойственные не только аутизму расстройства (интеллектуальные, речевые, сенсорные, двигательные и др.).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Определение стратегии коррекционной работы осложняется и тем, что природа отдельных нарушений может быть сложной: например, мутизм может быть связан одновременно с аутистическим искажением речевого развития, выраженной умственной отсталостью и сенсомоторной алалией, а интеллектуальная недостаточность может включать в себя как обусловленный аутизмом синдром «олиго-плюс», так и классическую органически обусловленную умственную отсталость. Без учёта структуры нарушений возможный уровень эффективности лечебно-коррекционной работы не может быть достигнут. Следует отметить, что сложная структура нарушений при РАС требует от специалиста широких коррекционно-педагогических компетенций.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Особые образовательные потребности неоднородны в плане соотношения с клинико-психологической структурой РАС.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Нарушения восприятия и усвоения пространственно-временных характеристик ближе к основному нарушению (расстройствам функций тонического блока мозга). Соответственно, здесь могут использоваться методы и компенсации, и коррекции; чаще, чем при нарушениях более высокого уровня, возникает необходимость медикаментозной терапии.  Из классических признаков аутизма ближе всех к основному нарушению стереотипии компенсаторного и гиперкомпенсаторно-аутостимуляционного характера и, отчасти, кататонический вариант стереотипий.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Другие формы проблемного поведения (агрессия, аутоагрессия, аффективные вспышки, неадекватные крик, смех, плач, негативизм) также различны по генезу, но чаще всего относятся к продуктивным расстройствам вторичного уровня клинико-психологической структуры РАС. Именно в связи с этим на первом плане в коррекции этих проявлений – психолого-педагогические методы, при необходимости в сочетании с психофармакотерапией.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Нарушения коммуникации и социального взаимодействия – сложные психологические образования, их квалификация может быть самой разной и требует исключительно индивидуального подхода. </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Таким образом, подготовка к определению стратегии образовательных мероприятий должна включать: </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выделение проблем ребёнка, требующих комплексной коррекции;</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квалификацию каждой из этих проблем как вида особой образовательной потребности, уровня нарушений в клинико-психологической структуре, характер коморбидности (случайная или патогенетически обусловленная); </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выявление ведущего уровня нарушений в клинико-психологической структуре;</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определение образовательной траектории (по содержательному, деятельностному и процессуальному направлениям);</w:t>
      </w:r>
    </w:p>
    <w:p w:rsidR="00E96223" w:rsidRPr="00DF117D" w:rsidRDefault="00E96223" w:rsidP="00DF117D">
      <w:pPr>
        <w:pStyle w:val="ad"/>
        <w:numPr>
          <w:ilvl w:val="0"/>
          <w:numId w:val="282"/>
        </w:numPr>
        <w:spacing w:after="0"/>
        <w:ind w:left="709" w:hanging="567"/>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мониторинг реализации принятой индивидуальной коррекционно-образовательной программы.</w:t>
      </w:r>
    </w:p>
    <w:p w:rsidR="00E96223" w:rsidRPr="00DF117D" w:rsidRDefault="00E96223"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умственной отсталостью (интеллектуальными нарушениями):</w:t>
      </w:r>
    </w:p>
    <w:p w:rsidR="005A51E3" w:rsidRPr="00DF117D" w:rsidRDefault="005A51E3"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Принципы:</w:t>
      </w:r>
    </w:p>
    <w:p w:rsidR="005A51E3" w:rsidRPr="00DF117D" w:rsidRDefault="005A51E3" w:rsidP="00DF117D">
      <w:pPr>
        <w:spacing w:after="0"/>
        <w:ind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учета единства диагностики и коррекции отклонений в развитии;</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учета закономерностей развития ребенка, характерных для становления ведущей деятельности и психологических новообразований в каждом возрастном периоде;</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lastRenderedPageBreak/>
        <w:t>определение базовых достижений ребенка с интеллектуальными нарушениями в каждом возрастном периоде с целью планирования и осуществления коррекционной работы, направленной на раскрытие потенциальных возможностей его развития;</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xml:space="preserve">учета развивающего характера обучения, основывающегося на положении о ведущей роли обучения в развитии ребенка,   </w:t>
      </w:r>
      <w:r w:rsidRPr="00DF117D">
        <w:rPr>
          <w:rFonts w:ascii="Times New Roman" w:hAnsi="Times New Roman" w:cs="Times New Roman"/>
          <w:sz w:val="28"/>
          <w:szCs w:val="28"/>
        </w:rPr>
        <w:t>учета соотношения «актуального уровня развития» ребенка и его «зоны ближайшего развития»;</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учета приоритетности формирования способов усвоения общественного опыта ребенком  (в том числе, и элементов учебных деятельности), как одной из ведущих задач обучения, которое является ключом к его  развитию и раскрытию потенциальных возможностей и способностей;</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обогащения традиционных видов детской деятельности новым содержанием;</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стимуляции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расширение форм взаимодействия взрослых с детьми и создание условий для активизации форм партнерского сотрудничества между детьми;</w:t>
      </w:r>
    </w:p>
    <w:p w:rsidR="005A51E3" w:rsidRPr="00DF117D" w:rsidRDefault="005A51E3" w:rsidP="00DF117D">
      <w:pPr>
        <w:spacing w:after="0"/>
        <w:ind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учета роли родителей или лиц, их заменяющих, в коррекционно-педагогической работе;</w:t>
      </w:r>
    </w:p>
    <w:p w:rsidR="005A51E3" w:rsidRPr="00DF117D" w:rsidRDefault="005A51E3" w:rsidP="00DF117D">
      <w:pPr>
        <w:spacing w:after="0"/>
        <w:ind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учета анализа социальной ситуации развития ребенка и его семьи.</w:t>
      </w:r>
    </w:p>
    <w:p w:rsidR="005A51E3" w:rsidRPr="00DF117D" w:rsidRDefault="005A51E3" w:rsidP="00DF117D">
      <w:pPr>
        <w:spacing w:after="0"/>
        <w:ind w:firstLine="709"/>
        <w:contextualSpacing/>
        <w:jc w:val="both"/>
        <w:rPr>
          <w:rFonts w:ascii="Times New Roman" w:eastAsia="Batang" w:hAnsi="Times New Roman" w:cs="Times New Roman"/>
          <w:b/>
          <w:sz w:val="28"/>
          <w:szCs w:val="28"/>
          <w:lang w:eastAsia="ko-KR"/>
        </w:rPr>
      </w:pPr>
      <w:r w:rsidRPr="00DF117D">
        <w:rPr>
          <w:rFonts w:ascii="Times New Roman" w:eastAsia="Batang" w:hAnsi="Times New Roman" w:cs="Times New Roman"/>
          <w:b/>
          <w:sz w:val="28"/>
          <w:szCs w:val="28"/>
          <w:lang w:eastAsia="ko-KR"/>
        </w:rPr>
        <w:t>Подходы:</w:t>
      </w:r>
    </w:p>
    <w:p w:rsidR="005A51E3" w:rsidRPr="00DF117D" w:rsidRDefault="005A51E3" w:rsidP="00DF117D">
      <w:pPr>
        <w:numPr>
          <w:ilvl w:val="0"/>
          <w:numId w:val="163"/>
        </w:numPr>
        <w:spacing w:after="0"/>
        <w:ind w:left="0"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xml:space="preserve">деятельностный подход к организации целостной системы коррекционно-педагогической работы с ребенком; </w:t>
      </w:r>
    </w:p>
    <w:p w:rsidR="005A51E3" w:rsidRPr="00DF117D" w:rsidRDefault="005A51E3" w:rsidP="00DF117D">
      <w:pPr>
        <w:spacing w:after="0"/>
        <w:ind w:firstLine="709"/>
        <w:contextualSpacing/>
        <w:jc w:val="both"/>
        <w:rPr>
          <w:rFonts w:ascii="Times New Roman" w:eastAsia="Batang" w:hAnsi="Times New Roman" w:cs="Times New Roman"/>
          <w:sz w:val="28"/>
          <w:szCs w:val="28"/>
          <w:lang w:eastAsia="ko-KR"/>
        </w:rPr>
      </w:pPr>
      <w:r w:rsidRPr="00DF117D">
        <w:rPr>
          <w:rFonts w:ascii="Times New Roman" w:eastAsia="Batang" w:hAnsi="Times New Roman" w:cs="Times New Roman"/>
          <w:sz w:val="28"/>
          <w:szCs w:val="28"/>
          <w:lang w:eastAsia="ko-KR"/>
        </w:rPr>
        <w:t>- личностно-ориентированный подход к воспитанию и обучению детей через изменение содержания обучения и совершенствование методов и приемов работы.</w:t>
      </w:r>
    </w:p>
    <w:p w:rsidR="005A51E3" w:rsidRPr="00DF117D" w:rsidRDefault="005A51E3" w:rsidP="00DF117D">
      <w:pPr>
        <w:pStyle w:val="p3"/>
        <w:spacing w:beforeAutospacing="0" w:after="0" w:afterAutospacing="0" w:line="276" w:lineRule="auto"/>
        <w:ind w:firstLine="709"/>
        <w:contextualSpacing/>
        <w:jc w:val="both"/>
        <w:rPr>
          <w:sz w:val="28"/>
          <w:szCs w:val="28"/>
        </w:rPr>
      </w:pPr>
      <w:r w:rsidRPr="00DF117D">
        <w:rPr>
          <w:sz w:val="28"/>
          <w:szCs w:val="28"/>
        </w:rPr>
        <w:t xml:space="preserve">Содержание программы учитывает личностную направленность педагогического взаимодействия и приоритеты социализации ребенка. В связи с этим важнейшим компонентом общеразвивающей и коррекционной работы является преодоление социальной недостаточности ребенка. </w:t>
      </w:r>
    </w:p>
    <w:p w:rsidR="005A51E3" w:rsidRPr="00DF117D" w:rsidRDefault="005A51E3"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Cs/>
          <w:sz w:val="28"/>
          <w:szCs w:val="28"/>
        </w:rPr>
      </w:pPr>
    </w:p>
    <w:p w:rsidR="00235EC4" w:rsidRPr="00DF117D" w:rsidRDefault="00235EC4" w:rsidP="00DF117D">
      <w:pPr>
        <w:widowControl w:val="0"/>
        <w:tabs>
          <w:tab w:val="left" w:pos="567"/>
        </w:tabs>
        <w:autoSpaceDE w:val="0"/>
        <w:autoSpaceDN w:val="0"/>
        <w:adjustRightInd w:val="0"/>
        <w:spacing w:after="0"/>
        <w:ind w:firstLine="709"/>
        <w:contextualSpacing/>
        <w:jc w:val="both"/>
        <w:rPr>
          <w:rFonts w:ascii="Times New Roman" w:eastAsia="Times New Roman" w:hAnsi="Times New Roman" w:cs="Times New Roman"/>
          <w:b/>
          <w:bCs/>
          <w:sz w:val="28"/>
          <w:szCs w:val="28"/>
        </w:rPr>
      </w:pPr>
      <w:r w:rsidRPr="00DF117D">
        <w:rPr>
          <w:rFonts w:ascii="Times New Roman" w:eastAsia="Times New Roman" w:hAnsi="Times New Roman" w:cs="Times New Roman"/>
          <w:b/>
          <w:bCs/>
          <w:sz w:val="28"/>
          <w:szCs w:val="28"/>
        </w:rPr>
        <w:t>Специфические принципы и подходы к формированию адаптированных программ для детей с тяжелыми множественными нарушениями развития:</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 xml:space="preserve">В отечественном специальном образовании обосновано положение о том, что ребенок с множественными нарушениями развития не может без специального обучения усвоить не только общеобразовательные программы, но и жизненно значимые социальные навыки (Л.С. Выготский; А.И. Мещеряков; И.А. Соколянский). В связи с этим возникает потребность в использовании обходных путей, других способов и инструментов воспитания и обучения, иными словами, в </w:t>
      </w:r>
      <w:r w:rsidRPr="00DF117D">
        <w:rPr>
          <w:sz w:val="28"/>
          <w:szCs w:val="28"/>
        </w:rPr>
        <w:lastRenderedPageBreak/>
        <w:t xml:space="preserve">специально организованном образовательном пространстве, которое может обеспечить такому ребенку все необходимые условия для реализации своего права на наследование социального и культурного опыта человечества (В.И. Лубовский; Малофеев Н.Н., Стребелева Е.А.). По мнению Л.С. Выготского, «ребенок, развитие которого осложнено дефектом, не есть просто менее развитой, чем его нормальные сверстники, но </w:t>
      </w:r>
      <w:r w:rsidRPr="00DF117D">
        <w:rPr>
          <w:i/>
          <w:iCs/>
          <w:sz w:val="28"/>
          <w:szCs w:val="28"/>
        </w:rPr>
        <w:t>иначе</w:t>
      </w:r>
      <w:r w:rsidRPr="00DF117D">
        <w:rPr>
          <w:sz w:val="28"/>
          <w:szCs w:val="28"/>
        </w:rPr>
        <w:t xml:space="preserve"> развитой. Специфичность органической и психологической структуры, тип развития и личности отличают аномального ребенка от нормального» </w:t>
      </w:r>
      <w:r w:rsidRPr="00DF117D">
        <w:rPr>
          <w:spacing w:val="-4"/>
          <w:sz w:val="28"/>
          <w:szCs w:val="28"/>
        </w:rPr>
        <w:t xml:space="preserve">(Л.С Выготский, 1983, т.5, с.38). </w:t>
      </w:r>
      <w:r w:rsidRPr="00DF117D">
        <w:rPr>
          <w:sz w:val="28"/>
          <w:szCs w:val="28"/>
        </w:rPr>
        <w:t>При этом отечественными учеными доказано, что вместе с органическим дефектом организму даны силы, тенденции, стремления к его преодолению или выравниванию. Физиологическая и психологическая потребность человека к развитию, существующие компенсаторные и регенерационные механизмы,</w:t>
      </w:r>
      <w:r w:rsidRPr="00DF117D">
        <w:rPr>
          <w:rFonts w:eastAsia="BatangChe"/>
          <w:sz w:val="28"/>
          <w:szCs w:val="28"/>
        </w:rPr>
        <w:t xml:space="preserve"> высокая пластичность и большие функциональные резервы центральной нервной системы, </w:t>
      </w:r>
      <w:r w:rsidRPr="00DF117D">
        <w:rPr>
          <w:sz w:val="28"/>
          <w:szCs w:val="28"/>
        </w:rPr>
        <w:t xml:space="preserve">могут и должны быть использованы при организации специальной коррекционно-педагогической помощи в процессе образования детей с ТМНР. Именно они являются исходной точкой, движущей силой и условием достижения положительных результатов обучения детей этой сложной категории. Особенности функционирования головного мозга и анализаторов, ограничение потока поступающей сенсорной информации о внешнем мире обуславливают трудности контакта ребенка с окружающей средой и медленный темп психического развития. В этом случае только с помощью специальных социальных средств или специального обучения можно реализовать потенциальные психические и физические возможности и осуществить социализацию ребёнка с ТМНР, сформировать максимально возможную самостоятельность, бытовые и иные навыки.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pacing w:val="-4"/>
          <w:sz w:val="28"/>
          <w:szCs w:val="28"/>
        </w:rPr>
        <w:t>Обучение детей с ТМНР должно быть организовано в форме сотрудничества ребенка со взрослым и представлять собой вариант развивающего продуктивного взаимодействия как наиболее важного условия социального развития ребенка (Л.С. Выготский, А.В. Запорожец, А.И. Мещеряков, И.А. Соколянский).</w:t>
      </w:r>
      <w:r w:rsidRPr="00DF117D">
        <w:rPr>
          <w:sz w:val="28"/>
          <w:szCs w:val="28"/>
        </w:rPr>
        <w:t xml:space="preserve"> Зависимость </w:t>
      </w:r>
      <w:r w:rsidRPr="00DF117D">
        <w:rPr>
          <w:color w:val="000000"/>
          <w:sz w:val="28"/>
          <w:szCs w:val="28"/>
        </w:rPr>
        <w:t xml:space="preserve">психического развития ребенка с ТМНР от условий, в которых он воспитывается и постоянно находится, определяет необходимость активного участия родителей в реализации специальных педагогических технологий в процессе его воспитания в семье.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color w:val="000000"/>
          <w:sz w:val="28"/>
          <w:szCs w:val="28"/>
        </w:rPr>
        <w:t>Все вышесказанное определило необходимость дополнения общих</w:t>
      </w:r>
      <w:r w:rsidRPr="00DF117D">
        <w:rPr>
          <w:sz w:val="28"/>
          <w:szCs w:val="28"/>
        </w:rPr>
        <w:t xml:space="preserve"> принципов педагогики и психологии положениями и концепциями специальной психологии и педагогики: </w:t>
      </w:r>
    </w:p>
    <w:p w:rsidR="00443B6B" w:rsidRPr="00DF117D" w:rsidRDefault="00443B6B" w:rsidP="00DF117D">
      <w:pPr>
        <w:pStyle w:val="p3"/>
        <w:numPr>
          <w:ilvl w:val="0"/>
          <w:numId w:val="118"/>
        </w:numPr>
        <w:spacing w:beforeAutospacing="0" w:after="0" w:afterAutospacing="0" w:line="276" w:lineRule="auto"/>
        <w:contextualSpacing/>
        <w:jc w:val="both"/>
        <w:rPr>
          <w:sz w:val="28"/>
          <w:szCs w:val="28"/>
        </w:rPr>
      </w:pPr>
      <w:r w:rsidRPr="00DF117D">
        <w:rPr>
          <w:sz w:val="28"/>
          <w:szCs w:val="28"/>
        </w:rPr>
        <w:t>положение ведущей роли социальных условий среды и социальной ситуации развития для всех динамических изменений, происходящих в психическом развитии ребенка на любом возрастном этапе, когда социальные факторы рассматриваются как основные детерминанты детского развития;</w:t>
      </w:r>
    </w:p>
    <w:p w:rsidR="00443B6B" w:rsidRPr="00DF117D" w:rsidRDefault="00443B6B" w:rsidP="00DF117D">
      <w:pPr>
        <w:pStyle w:val="p3"/>
        <w:numPr>
          <w:ilvl w:val="0"/>
          <w:numId w:val="118"/>
        </w:numPr>
        <w:spacing w:beforeAutospacing="0" w:after="0" w:afterAutospacing="0" w:line="276" w:lineRule="auto"/>
        <w:contextualSpacing/>
        <w:jc w:val="both"/>
        <w:rPr>
          <w:sz w:val="28"/>
          <w:szCs w:val="28"/>
        </w:rPr>
      </w:pPr>
      <w:r w:rsidRPr="00DF117D">
        <w:rPr>
          <w:sz w:val="28"/>
          <w:szCs w:val="28"/>
        </w:rPr>
        <w:lastRenderedPageBreak/>
        <w:t>идея о «смысловом строении сознания», когда чувственный и практический опыт имеют ведущее значение в формировании сугубо индивидуального «</w:t>
      </w:r>
      <w:r w:rsidRPr="00DF117D">
        <w:rPr>
          <w:iCs/>
          <w:sz w:val="28"/>
          <w:szCs w:val="28"/>
        </w:rPr>
        <w:t>смыслообраза мира» у ребенка (</w:t>
      </w:r>
      <w:r w:rsidRPr="00DF117D">
        <w:rPr>
          <w:sz w:val="28"/>
          <w:szCs w:val="28"/>
        </w:rPr>
        <w:t>Л.С. Выготский, А.В. Запорожец);</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теория комплексного сенсорного воздействия, за счет использования специальных технических средств, методов и приемов для раздражения проводящих путей, чувствительных областей коры головного мозга и формирования межнейронных связей как основы развития высших психических функций; </w:t>
      </w:r>
    </w:p>
    <w:p w:rsidR="00443B6B" w:rsidRPr="00DF117D" w:rsidRDefault="00443B6B" w:rsidP="00DF117D">
      <w:pPr>
        <w:pStyle w:val="p3"/>
        <w:numPr>
          <w:ilvl w:val="0"/>
          <w:numId w:val="118"/>
        </w:numPr>
        <w:spacing w:beforeAutospacing="0" w:after="0" w:afterAutospacing="0" w:line="276" w:lineRule="auto"/>
        <w:contextualSpacing/>
        <w:jc w:val="both"/>
        <w:rPr>
          <w:sz w:val="28"/>
          <w:szCs w:val="28"/>
        </w:rPr>
      </w:pPr>
      <w:r w:rsidRPr="00DF117D">
        <w:rPr>
          <w:sz w:val="28"/>
          <w:szCs w:val="28"/>
        </w:rPr>
        <w:t>теория имитации и подражания, а также последовательного формирования умственных действий (П.Я. Гальперин, А.В. Запорожец, А.Н. Леонтьев);</w:t>
      </w:r>
    </w:p>
    <w:p w:rsidR="00443B6B" w:rsidRPr="00DF117D" w:rsidRDefault="00443B6B" w:rsidP="00DF117D">
      <w:pPr>
        <w:pStyle w:val="p3"/>
        <w:numPr>
          <w:ilvl w:val="0"/>
          <w:numId w:val="118"/>
        </w:numPr>
        <w:spacing w:beforeAutospacing="0" w:after="0" w:afterAutospacing="0" w:line="276" w:lineRule="auto"/>
        <w:contextualSpacing/>
        <w:jc w:val="both"/>
        <w:rPr>
          <w:sz w:val="28"/>
          <w:szCs w:val="28"/>
        </w:rPr>
      </w:pPr>
      <w:r w:rsidRPr="00DF117D">
        <w:rPr>
          <w:sz w:val="28"/>
          <w:szCs w:val="28"/>
        </w:rPr>
        <w:t>теория деятельности с акцентом на ориентировочную и поисково-исследовательскую деятельность, в процессе которой формируется восприятие и осваиваются социальные способы действий с предметами, закладывается системная и полисенсорная основа познания(Л. С. Выготский, А. Н. Леонтьев, А.В. Запорожец);</w:t>
      </w:r>
    </w:p>
    <w:p w:rsidR="00443B6B" w:rsidRPr="00DF117D" w:rsidRDefault="00443B6B" w:rsidP="00DF117D">
      <w:pPr>
        <w:pStyle w:val="ad"/>
        <w:numPr>
          <w:ilvl w:val="0"/>
          <w:numId w:val="118"/>
        </w:numPr>
        <w:spacing w:after="0"/>
        <w:jc w:val="both"/>
        <w:rPr>
          <w:rFonts w:ascii="Times New Roman" w:eastAsia="Batang" w:hAnsi="Times New Roman"/>
          <w:sz w:val="28"/>
          <w:szCs w:val="28"/>
          <w:lang w:eastAsia="ko-KR"/>
        </w:rPr>
      </w:pPr>
      <w:r w:rsidRPr="00DF117D">
        <w:rPr>
          <w:rFonts w:ascii="Times New Roman" w:eastAsia="Batang" w:hAnsi="Times New Roman"/>
          <w:sz w:val="28"/>
          <w:szCs w:val="28"/>
          <w:lang w:eastAsia="ko-KR"/>
        </w:rPr>
        <w:t>стимулирование эмоционального реагирования, эмпатии и использование их для развития практической деятельности детей, общения и воспитания адекватного поведения;</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color w:val="000000"/>
          <w:sz w:val="28"/>
          <w:szCs w:val="28"/>
        </w:rPr>
        <w:t xml:space="preserve">положение о социальной природе вторичных нарушений в развитии у детей и теория социальной компенсации </w:t>
      </w:r>
      <w:r w:rsidRPr="00DF117D">
        <w:rPr>
          <w:rFonts w:ascii="Times New Roman" w:hAnsi="Times New Roman"/>
          <w:sz w:val="28"/>
          <w:szCs w:val="28"/>
        </w:rPr>
        <w:t>(</w:t>
      </w:r>
      <w:r w:rsidRPr="00DF117D">
        <w:rPr>
          <w:rFonts w:ascii="Times New Roman" w:hAnsi="Times New Roman"/>
          <w:color w:val="000000"/>
          <w:sz w:val="28"/>
          <w:szCs w:val="28"/>
        </w:rPr>
        <w:t>Л.С. Выготский</w:t>
      </w:r>
      <w:r w:rsidRPr="00DF117D">
        <w:rPr>
          <w:rFonts w:ascii="Times New Roman" w:hAnsi="Times New Roman"/>
          <w:sz w:val="28"/>
          <w:szCs w:val="28"/>
        </w:rPr>
        <w:t>)</w:t>
      </w:r>
      <w:r w:rsidRPr="00DF117D">
        <w:rPr>
          <w:rFonts w:ascii="Times New Roman" w:hAnsi="Times New Roman"/>
          <w:color w:val="000000"/>
          <w:sz w:val="28"/>
          <w:szCs w:val="28"/>
        </w:rPr>
        <w:t>;</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color w:val="000000"/>
          <w:sz w:val="28"/>
          <w:szCs w:val="28"/>
        </w:rPr>
        <w:t>принцип комплексного</w:t>
      </w:r>
      <w:r w:rsidRPr="00DF117D">
        <w:rPr>
          <w:rFonts w:ascii="Times New Roman" w:hAnsi="Times New Roman"/>
          <w:sz w:val="28"/>
          <w:szCs w:val="28"/>
        </w:rPr>
        <w:t xml:space="preserve"> воздействия, т.е. научно-обоснованное сочетание коррекционно-педагогической помощи в образовании детей с ТМНР и медицинских мероприятий (в соответствии с ИПРА). Комплексный подход предполагает взаимодействие разных специалистов: учителей-дефектологов, педагогов-психологов, специально подготовленных воспитателей, музыкальных руководителей, специалистов по адаптивной физической культуре–и сетевое взаимодействие с медицинскими учреждениями;</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sz w:val="28"/>
          <w:szCs w:val="28"/>
        </w:rPr>
        <w:t>принцип единства диагностики и содержания коррекционно-педагогической помощи в образовании детей с ТМНР, когда основой содержания коррекционно-педагогической помощи становятся результаты всестороннего анализа состояния психического и физического развития;</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sz w:val="28"/>
          <w:szCs w:val="28"/>
        </w:rPr>
        <w:t>этиопатогенетический принцип, при котором форма, методы и содержание коррекционно-педагогической работы подбираются с учетом этиологии (причины), патогенеза (механизмов), тяжести и структуры нарушений здоровья и психофизического развития ребенка;</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принцип эмоциональной насыщенности и коммуникативной направленности, означающий, что  коррекционно-развивающая работа должна быть ориентирована на закономерности коммуникативного процесса; освоение средств </w:t>
      </w:r>
      <w:r w:rsidRPr="00DF117D">
        <w:rPr>
          <w:rFonts w:ascii="Times New Roman" w:hAnsi="Times New Roman"/>
          <w:sz w:val="28"/>
          <w:szCs w:val="28"/>
        </w:rPr>
        <w:lastRenderedPageBreak/>
        <w:t>общения для многих детей со сложными нарушениями предполагает использование разнообразных невербальных и вербальных средств с постепенным усложнением различ</w:t>
      </w:r>
      <w:r w:rsidRPr="00DF117D">
        <w:rPr>
          <w:rFonts w:ascii="Times New Roman" w:hAnsi="Times New Roman"/>
          <w:sz w:val="28"/>
          <w:szCs w:val="28"/>
        </w:rPr>
        <w:softHyphen/>
        <w:t>ных форм символизации – от реальных предметов к предметам-символам, картинкам или барельефам, естественным и специальным жестам, табличкам с написанными словами и фразами, устной, дактильной речи;</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iCs/>
          <w:sz w:val="28"/>
          <w:szCs w:val="28"/>
        </w:rPr>
        <w:t>принцип коррекционно-компенсирующей направленности</w:t>
      </w:r>
      <w:r w:rsidRPr="00DF117D">
        <w:rPr>
          <w:rFonts w:ascii="Times New Roman" w:hAnsi="Times New Roman"/>
          <w:sz w:val="28"/>
          <w:szCs w:val="28"/>
        </w:rPr>
        <w:t xml:space="preserve"> образования, когда специальные средства, методы и приемы обучения используются как для формирования у детей с ТМНР новых более совершенных психологических достижений, механизмов компенсации, так и для развития функциональных возможностей анализаторов, коррекции нарушений поведения(Т.А. Власова, М.С. Певзнер);</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Style w:val="29"/>
          <w:rFonts w:eastAsiaTheme="minorHAnsi"/>
          <w:sz w:val="28"/>
          <w:szCs w:val="28"/>
        </w:rPr>
        <w:t>положение о совместно-разделенной деятельности педагога и ребенка с ТМНР</w:t>
      </w:r>
      <w:r w:rsidRPr="00DF117D">
        <w:rPr>
          <w:rFonts w:ascii="Times New Roman" w:hAnsi="Times New Roman"/>
          <w:sz w:val="28"/>
          <w:szCs w:val="28"/>
        </w:rPr>
        <w:t xml:space="preserve"> (А.И. Мещеряков, И.А. Соколянский), что предполагает последовательную смену формы взаимодействия (при постепенной передаче инициативы от взрослого к ребенку) от совместной деятельности к совместно-разделенной, а затем самостоятельной деятельности ребенка с помощью или под контролем взрослого;</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принцип социально-адаптирующей направленности образования заключается в том, что коррекция и компенсация недостатков развития рассматриваются в образовательном процессе не как самоцель, а как средство обеспечения ребенку с ТМНР максимально возможной самостоятельности и независимости в дальнейшей социальной жизни;</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принцип организованного взаимодействия с семьей предполагает, что перенос нового позитивного опыта, полученного ребенком на коррекционных занятиях, в реальную жизненную практику возможен лишь при условии готовности ближайших партнеров ребенка принять и реализовать новые способы общения и взаимодействия с ним, поддержать ребенка в его саморазвитии и самоутверждении;</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 принцип полноты содержания и интеграции отдельных образовательных областей заключается в том, что деление Программы на образовательные области не означает, что каждая образовательная область осваивается ребенком отдельно, в форме изолированных занятий по модели школьных предметов.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ТМНР дошкольного возраста;</w:t>
      </w:r>
    </w:p>
    <w:p w:rsidR="00443B6B" w:rsidRPr="00DF117D" w:rsidRDefault="00443B6B" w:rsidP="00DF117D">
      <w:pPr>
        <w:pStyle w:val="ad"/>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принцип инвариантности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w:t>
      </w:r>
      <w:r w:rsidRPr="00DF117D">
        <w:rPr>
          <w:rFonts w:ascii="Times New Roman" w:hAnsi="Times New Roman"/>
          <w:sz w:val="28"/>
          <w:szCs w:val="28"/>
        </w:rPr>
        <w:lastRenderedPageBreak/>
        <w:t>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443B6B" w:rsidRPr="00DF117D" w:rsidRDefault="00443B6B" w:rsidP="00DF117D">
      <w:pPr>
        <w:pStyle w:val="ad"/>
        <w:widowControl w:val="0"/>
        <w:numPr>
          <w:ilvl w:val="0"/>
          <w:numId w:val="118"/>
        </w:numPr>
        <w:spacing w:after="0"/>
        <w:jc w:val="both"/>
        <w:rPr>
          <w:rFonts w:ascii="Times New Roman" w:hAnsi="Times New Roman"/>
          <w:sz w:val="28"/>
          <w:szCs w:val="28"/>
        </w:rPr>
      </w:pPr>
      <w:r w:rsidRPr="00DF117D">
        <w:rPr>
          <w:rFonts w:ascii="Times New Roman" w:hAnsi="Times New Roman"/>
          <w:sz w:val="28"/>
          <w:szCs w:val="28"/>
        </w:rPr>
        <w:t xml:space="preserve">принцип единства развивающих, профилактических и коррекционных задач в образовании ребенка с ТМНР.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 xml:space="preserve">Достижение целевых ориентиров Программы обеспечивается тесным профессиональным взаимодействием специалистов при реализации междисциплинарного и комплексного подходов, предполагающих взаимосвязь между отдельными направлениями помощи (медицинской, педагогической, психологической, социальной), представляющие собой единый комплекс и вместе с тем являющиеся самостоятельными компонентами медико-психолого-педагогической помощи детям с ТМНР, обеспечивающие воздействие как на биологическую, так и психологическую составляющие развития детской личности. Участие в образовании детей с ТМНР специалистов различного профиля строится на </w:t>
      </w:r>
      <w:r w:rsidRPr="00DF117D">
        <w:rPr>
          <w:iCs/>
          <w:sz w:val="28"/>
          <w:szCs w:val="28"/>
        </w:rPr>
        <w:t>синергетическом подходе</w:t>
      </w:r>
      <w:r w:rsidRPr="00DF117D">
        <w:rPr>
          <w:sz w:val="28"/>
          <w:szCs w:val="28"/>
        </w:rPr>
        <w:t>, когда сотрудничество различных специалистов и кооперация направлены на поиск нелинейных и инновационных решений, а также с</w:t>
      </w:r>
      <w:r w:rsidRPr="00DF117D">
        <w:rPr>
          <w:iCs/>
          <w:sz w:val="28"/>
          <w:szCs w:val="28"/>
        </w:rPr>
        <w:t>истемном подходе,</w:t>
      </w:r>
      <w:r w:rsidRPr="00DF117D">
        <w:rPr>
          <w:sz w:val="28"/>
          <w:szCs w:val="28"/>
        </w:rPr>
        <w:t xml:space="preserve"> позволяющем рассматривать совокупность всех компонентов педагогической системы в их взаимосвязи и взаимозависимости. При разработке содержания индивидуальной программы обучения и определении методов и приёмов коррекционно-педагогической работы специалисты должны руководствоваться индивидуально-дифференцированным подходом к обучению, т.е. учитывать актуальные психологические достижения и физические возможности ребенка, динамику психического развития, а также характер, структуру и тяжесть первичных нарушений развития, глубину вторичных и третичных отклонений.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Анализируя на каждом новом возрастном периоде динамику психического развития ребёнка и изменения в состоянии здоровья, следует придерживаться</w:t>
      </w:r>
      <w:r w:rsidRPr="00DF117D">
        <w:rPr>
          <w:rFonts w:eastAsia="Times New Roman"/>
          <w:sz w:val="28"/>
          <w:szCs w:val="28"/>
        </w:rPr>
        <w:t xml:space="preserve"> гибкого и интегративного подходов при определении дальнейшего образовательного маршрута и содержания обучения в</w:t>
      </w:r>
      <w:r w:rsidRPr="00DF117D">
        <w:rPr>
          <w:sz w:val="28"/>
          <w:szCs w:val="28"/>
        </w:rPr>
        <w:t xml:space="preserve"> различных предметных областях. Э</w:t>
      </w:r>
      <w:r w:rsidRPr="00DF117D">
        <w:rPr>
          <w:rFonts w:eastAsia="Times New Roman"/>
          <w:sz w:val="28"/>
          <w:szCs w:val="28"/>
        </w:rPr>
        <w:t xml:space="preserve">то обеспечит своевременный переход ребенка с одного образовательного периода на другой, а при условии полного освоения данной Программы до достижения ребенком возраста 7 лет возможность перехода на иной вариант АООП, наиболее подходящий с учетом актуального психологического состояния, образовательных потребностей и возможностей ребенка. При этом педагогам следует руководствоваться </w:t>
      </w:r>
      <w:r w:rsidRPr="00DF117D">
        <w:rPr>
          <w:iCs/>
          <w:sz w:val="28"/>
          <w:szCs w:val="28"/>
        </w:rPr>
        <w:t xml:space="preserve">компетентностным подходом, согласно которому основное внимание при обучении детей с ТМНР </w:t>
      </w:r>
      <w:r w:rsidRPr="00DF117D">
        <w:rPr>
          <w:sz w:val="28"/>
          <w:szCs w:val="28"/>
        </w:rPr>
        <w:t xml:space="preserve">уделяется формированию самостоятельной деятельности и жизненных компетенций. Еще одним приоритетом в обучении детей с ТМНР в различных образовательных областях является формирование способов усвоения общественного опыта, соответствующих </w:t>
      </w:r>
      <w:r w:rsidRPr="00DF117D">
        <w:rPr>
          <w:sz w:val="28"/>
          <w:szCs w:val="28"/>
        </w:rPr>
        <w:lastRenderedPageBreak/>
        <w:t xml:space="preserve">актуальным психофизическим возможностям, что представляет собой одно из условий вхождения ребенка в культуру и овладения социальными эталонами и нормами.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 xml:space="preserve">Необходима интеграция коррекционно-развивающего содержания в структуру всех занятий согласно учебного плана и во все виды совместной деятельности взрослого с детьми, режимные процессы и игровые ситуации. Коррекционно-развивающая направленность обучения обеспечивается созданием во всех помещениях образовательной организации специальной предметно-развивающей среды, в том числе для оказания специального стимулирующего сенсорного воздействия во время свободной деятельности детей. Каждый специалист, участник образовательный деятельности (учитель-дефектолог, педагог-психолог, воспитатель, музыкальный </w:t>
      </w:r>
      <w:r w:rsidRPr="00DF117D">
        <w:rPr>
          <w:color w:val="000000" w:themeColor="text1"/>
          <w:sz w:val="28"/>
          <w:szCs w:val="28"/>
        </w:rPr>
        <w:t>руководитель, специалист по АФК, педагог</w:t>
      </w:r>
      <w:r w:rsidRPr="00DF117D">
        <w:rPr>
          <w:sz w:val="28"/>
          <w:szCs w:val="28"/>
        </w:rPr>
        <w:t xml:space="preserve"> дополнительного образования) должен владеть знаниями в области специальной психологии и педагогики, знать и применять на практике правила использования и ухода за средствами индивидуальной коррекции, уметь применять современные коррекционно-педагогические технологии в своей профессиональной деятельности. </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Программа предусматривает создание целостной системы специальных образовательных условий: от предельно общих для всех детей с ОВЗ до индивидуальных, от которых зависит эффективность реализации образовательного процесса и социальной адаптированности ребенка в соответствии с его особенностями и образовательными возможностями.</w:t>
      </w:r>
    </w:p>
    <w:p w:rsidR="00443B6B" w:rsidRPr="00DF117D" w:rsidRDefault="00443B6B" w:rsidP="00DF117D">
      <w:pPr>
        <w:pStyle w:val="p3"/>
        <w:spacing w:beforeAutospacing="0" w:after="0" w:afterAutospacing="0" w:line="276" w:lineRule="auto"/>
        <w:ind w:firstLine="709"/>
        <w:contextualSpacing/>
        <w:jc w:val="both"/>
        <w:rPr>
          <w:sz w:val="28"/>
          <w:szCs w:val="28"/>
        </w:rPr>
      </w:pPr>
      <w:r w:rsidRPr="00DF117D">
        <w:rPr>
          <w:sz w:val="28"/>
          <w:szCs w:val="28"/>
        </w:rPr>
        <w:t xml:space="preserve">Умение специалистов придерживаться в образовательной деятельности вышеперечисленных принципов, подходов и положений обеспечивают возможность эффективной реализации содержания Программы на практике, достижения целевых ориентиров и успешной социализации детей с ТМНР. </w:t>
      </w:r>
    </w:p>
    <w:p w:rsidR="00235EC4" w:rsidRPr="00DF117D" w:rsidRDefault="00235EC4" w:rsidP="00DF117D">
      <w:pPr>
        <w:widowControl w:val="0"/>
        <w:tabs>
          <w:tab w:val="left" w:pos="567"/>
        </w:tabs>
        <w:spacing w:after="0"/>
        <w:ind w:firstLine="709"/>
        <w:contextualSpacing/>
        <w:jc w:val="both"/>
        <w:rPr>
          <w:rFonts w:ascii="Times New Roman" w:eastAsia="Calibri" w:hAnsi="Times New Roman" w:cs="Times New Roman"/>
          <w:sz w:val="28"/>
          <w:szCs w:val="28"/>
        </w:rPr>
      </w:pPr>
    </w:p>
    <w:p w:rsidR="00383D6F" w:rsidRPr="00DF117D" w:rsidRDefault="00383D6F" w:rsidP="00DF117D">
      <w:pPr>
        <w:pStyle w:val="22"/>
        <w:keepNext w:val="0"/>
        <w:keepLines w:val="0"/>
        <w:widowControl w:val="0"/>
        <w:spacing w:line="276" w:lineRule="auto"/>
        <w:ind w:firstLine="709"/>
        <w:rPr>
          <w:rFonts w:ascii="Times New Roman" w:hAnsi="Times New Roman"/>
          <w:sz w:val="28"/>
          <w:szCs w:val="28"/>
        </w:rPr>
      </w:pPr>
      <w:bookmarkStart w:id="11" w:name="_Toc475204383"/>
      <w:bookmarkStart w:id="12" w:name="_Toc116250646"/>
      <w:r w:rsidRPr="00DF117D">
        <w:rPr>
          <w:rFonts w:ascii="Times New Roman" w:hAnsi="Times New Roman"/>
          <w:sz w:val="28"/>
          <w:szCs w:val="28"/>
        </w:rPr>
        <w:t>1.2. Планируемые результаты</w:t>
      </w:r>
      <w:bookmarkEnd w:id="11"/>
      <w:bookmarkEnd w:id="12"/>
    </w:p>
    <w:p w:rsidR="00383D6F"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соответствии с ФГОС ДОспецифика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330225"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к концу дошкольного образования. </w:t>
      </w:r>
    </w:p>
    <w:p w:rsidR="00330225"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330225"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Они представлены в виде изложения возможных достижений воспитанников на разных возрастных этапах дошкольного детства. </w:t>
      </w:r>
    </w:p>
    <w:p w:rsidR="00330225" w:rsidRPr="00DF117D" w:rsidRDefault="00383D6F"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13" w:name="_Toc116250647"/>
      <w:bookmarkStart w:id="14" w:name="_Toc475204384"/>
      <w:r w:rsidRPr="00DF117D">
        <w:rPr>
          <w:rFonts w:ascii="Times New Roman" w:eastAsia="Arial" w:hAnsi="Times New Roman"/>
          <w:bCs w:val="0"/>
          <w:sz w:val="28"/>
          <w:szCs w:val="28"/>
          <w:lang w:eastAsia="ar-SA"/>
        </w:rPr>
        <w:t xml:space="preserve">1.2.1. </w:t>
      </w:r>
      <w:r w:rsidR="00330225" w:rsidRPr="00DF117D">
        <w:rPr>
          <w:rFonts w:ascii="Times New Roman" w:eastAsia="Arial" w:hAnsi="Times New Roman"/>
          <w:bCs w:val="0"/>
          <w:sz w:val="28"/>
          <w:szCs w:val="28"/>
          <w:lang w:eastAsia="ar-SA"/>
        </w:rPr>
        <w:t xml:space="preserve">Целевые ориентиры реализации АООП для детей с нарушениями </w:t>
      </w:r>
      <w:r w:rsidR="00330225" w:rsidRPr="00DF117D">
        <w:rPr>
          <w:rFonts w:ascii="Times New Roman" w:eastAsia="Arial" w:hAnsi="Times New Roman"/>
          <w:bCs w:val="0"/>
          <w:sz w:val="28"/>
          <w:szCs w:val="28"/>
          <w:lang w:eastAsia="ar-SA"/>
        </w:rPr>
        <w:lastRenderedPageBreak/>
        <w:t>слуха</w:t>
      </w:r>
      <w:bookmarkEnd w:id="13"/>
    </w:p>
    <w:p w:rsidR="00FD227A" w:rsidRPr="00DF117D" w:rsidRDefault="00FD22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соответствии с особенностями психофизического развития детей с нарушениями слуха, планируемые результаты освоения Программы предусмотрены в ряде целевых ориентиров.</w:t>
      </w:r>
    </w:p>
    <w:p w:rsidR="00FD227A" w:rsidRPr="00DF117D" w:rsidRDefault="00FD227A" w:rsidP="00DF117D">
      <w:pPr>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Целевые ориентиры для глухих и слабослышащих детей в младенческом и раннем возрасте</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i/>
          <w:sz w:val="28"/>
          <w:szCs w:val="28"/>
        </w:rPr>
      </w:pPr>
      <w:r w:rsidRPr="00DF117D">
        <w:rPr>
          <w:rFonts w:ascii="Times New Roman" w:hAnsi="Times New Roman" w:cs="Times New Roman"/>
          <w:i/>
          <w:sz w:val="28"/>
          <w:szCs w:val="28"/>
        </w:rPr>
        <w:t xml:space="preserve">К концу первого полугодия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 </w:t>
      </w:r>
      <w:r w:rsidRPr="00DF117D">
        <w:rPr>
          <w:rStyle w:val="af1"/>
          <w:rFonts w:ascii="Times New Roman" w:hAnsi="Times New Roman" w:cs="Times New Roman"/>
          <w:i/>
          <w:sz w:val="28"/>
          <w:szCs w:val="28"/>
        </w:rPr>
        <w:footnoteReference w:id="2"/>
      </w:r>
      <w:r w:rsidRPr="00DF117D">
        <w:rPr>
          <w:rFonts w:ascii="Times New Roman" w:hAnsi="Times New Roman" w:cs="Times New Roman"/>
          <w:i/>
          <w:sz w:val="28"/>
          <w:szCs w:val="28"/>
        </w:rPr>
        <w:t>:</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поддерживает зрительный контакт с говорящим человеком, улыбается, издает радостные звуки в ответ на голос и улыбку взрослого;</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оживляется, подает голос, когда на него смотрят или к нему обращаются, переводит взгляд с одного говорящего человека на другого;</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активно гулит;</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различает голоса близких людей, слушая говорящего, и реагирует на прекращение разговора. Реагирует, когда теряет взгляд взрослого или когда взрослый собирается уходить;</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обнаруживает выраженную потребность в общении со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отчетливо находит глазами источник звука, внимательно смотрит на объект, издающий звук;</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удерживая в одной руке игрушку, другой – тянется ко второй и захватывает ее; перекладывает предмет из руки в руку.</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i/>
          <w:sz w:val="28"/>
          <w:szCs w:val="28"/>
        </w:rPr>
      </w:pPr>
      <w:r w:rsidRPr="00DF117D">
        <w:rPr>
          <w:rFonts w:ascii="Times New Roman" w:hAnsi="Times New Roman" w:cs="Times New Roman"/>
          <w:i/>
          <w:sz w:val="28"/>
          <w:szCs w:val="28"/>
        </w:rPr>
        <w:t>К концу первого года жизни ребенок при условии целенаправленного педагогического воздействия и адекватного звукоусиления (бинауральное слухопротезирование, кохлеарная имплантация)</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активно проявляет потребность в эмоциональном общении, избирательное отношение к близким и посторонним людям;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 во взаимодействии со взрослым пользуется разнообразными средствами общения: мимикой, естественными жестами, голосовыми проявлениями; стремится привлечь взрослого к совместным действиям с предметами; различает поощрение и порицание взрослыми своих действий по их мимике, жестам;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переходит от гуления к лепету, в котором постепенно появляются всё новые и новые звуки; это важнейший показатель вступления ребенка на путь естественного развития речи;</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рассматривает картинки, узнает, что на них изображено, по просьбе взрослого может показать названный предмет; пытается сам использовать мелки и карандаши;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стремится проявлять самостоятельность при овладении навыками самообслуживания (есть ложкой, пить из чашки и пр.);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проявляет двигательную активность: свободно изменяет позу, сидит, ползает, встает на ножки, переступает ногами, ходит самостоятельно или при поддержке взрослых. </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Основополагающим критерием оценки уровня сформированности функции является представление о том, что процесс созревания биологической структуры организма ребенка как базиса для оцениваемых умений и навыков имеет сугубо индивидуальный темп. </w:t>
      </w:r>
    </w:p>
    <w:p w:rsidR="00FD227A" w:rsidRPr="00DF117D" w:rsidRDefault="00FD227A" w:rsidP="00DF117D">
      <w:pPr>
        <w:spacing w:after="0"/>
        <w:ind w:firstLine="709"/>
        <w:jc w:val="both"/>
        <w:rPr>
          <w:rFonts w:ascii="Times New Roman" w:eastAsiaTheme="minorEastAsia" w:hAnsi="Times New Roman" w:cs="Times New Roman"/>
          <w:b/>
          <w:sz w:val="28"/>
          <w:szCs w:val="28"/>
          <w:lang w:eastAsia="ru-RU"/>
        </w:rPr>
      </w:pPr>
      <w:r w:rsidRPr="00DF117D">
        <w:rPr>
          <w:rFonts w:ascii="Times New Roman" w:eastAsiaTheme="minorEastAsia" w:hAnsi="Times New Roman" w:cs="Times New Roman"/>
          <w:b/>
          <w:sz w:val="28"/>
          <w:szCs w:val="28"/>
          <w:lang w:eastAsia="ru-RU"/>
        </w:rPr>
        <w:t>Целевые ориентиры дляглухих и слабослышащих детей раннего возраста</w:t>
      </w:r>
    </w:p>
    <w:p w:rsidR="00FD227A" w:rsidRPr="00DF117D" w:rsidRDefault="00FD227A" w:rsidP="00DF117D">
      <w:pPr>
        <w:widowControl w:val="0"/>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Представленные целевые ориентиры, возрастные показатели отличаются от онтогенетических нормативов, что связано со спецификой развития глухих и слабослышащих детей раннего возраста. Нарушение слуха у детей оказывает влияние на общее развитие ребенка, ограничивает возможность освоения словесной речи как системы и как средства коммуникации.</w:t>
      </w:r>
    </w:p>
    <w:p w:rsidR="00FD227A" w:rsidRPr="00DF117D" w:rsidRDefault="00FD227A"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i/>
          <w:sz w:val="28"/>
          <w:szCs w:val="28"/>
        </w:rPr>
        <w:t>К трем годамребенок:</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стремится к общению со взрослыми, активно подражает им в движениях и действиях, умеет действовать согласованно; </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отличается следующими характеристиками речевого развития (по Н.Д. Шматко и Т.В. Пелымской):</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а) </w:t>
      </w:r>
      <w:r w:rsidRPr="00DF117D">
        <w:rPr>
          <w:rFonts w:ascii="Times New Roman" w:hAnsi="Times New Roman" w:cs="Times New Roman"/>
          <w:i/>
          <w:sz w:val="28"/>
          <w:szCs w:val="28"/>
        </w:rPr>
        <w:t>(при условии занятий с ребенком с первого года жизни)</w:t>
      </w:r>
      <w:r w:rsidRPr="00DF117D">
        <w:rPr>
          <w:rFonts w:ascii="Times New Roman" w:hAnsi="Times New Roman" w:cs="Times New Roman"/>
          <w:sz w:val="28"/>
          <w:szCs w:val="28"/>
        </w:rPr>
        <w:t xml:space="preserve">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 же потребностью, как для слышащих сверстников; увеличивается звуковой багаж, появляется интонационная структура речи, </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б) </w:t>
      </w:r>
      <w:r w:rsidRPr="00DF117D">
        <w:rPr>
          <w:rFonts w:ascii="Times New Roman" w:hAnsi="Times New Roman" w:cs="Times New Roman"/>
          <w:i/>
          <w:sz w:val="28"/>
          <w:szCs w:val="28"/>
        </w:rPr>
        <w:t>(при условии, что обучение началось в 1,5 – 2 (3) года)</w:t>
      </w:r>
      <w:r w:rsidRPr="00DF117D">
        <w:rPr>
          <w:rFonts w:ascii="Times New Roman" w:hAnsi="Times New Roman" w:cs="Times New Roman"/>
          <w:sz w:val="28"/>
          <w:szCs w:val="28"/>
        </w:rPr>
        <w:t xml:space="preserve">речь формируемая, </w:t>
      </w:r>
      <w:r w:rsidRPr="00DF117D">
        <w:rPr>
          <w:rFonts w:ascii="Times New Roman" w:hAnsi="Times New Roman" w:cs="Times New Roman"/>
          <w:sz w:val="28"/>
          <w:szCs w:val="28"/>
        </w:rPr>
        <w:lastRenderedPageBreak/>
        <w:t>возникает понимание речи в узкой конкретной ситуации (игра, кормление, туалет, прогулка, сон); самостоятельная речь ограничена,</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у ребенка развивается слуховое восприятие, в том числе самоподражание, подражание взрослым;</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проявляет интерес к сверстникам, наблюдая за их действиями и подражая им; </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проявляет самостоятельность в бытовых и игровых действиях, стремится достичь результата своих действий;</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xml:space="preserve"> владеет простейшими навыками самообслуживания; </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любит рассматривать картинки, двигаться под музыку, вступает в контакт с детьми и взрослыми;</w:t>
      </w:r>
    </w:p>
    <w:p w:rsidR="00FD227A" w:rsidRPr="00DF117D" w:rsidRDefault="00FD227A" w:rsidP="00DF117D">
      <w:pPr>
        <w:widowControl w:val="0"/>
        <w:tabs>
          <w:tab w:val="left" w:pos="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включается в продуктивные виды деятельности (изобразительную деятельность, конструирование и др).</w:t>
      </w:r>
    </w:p>
    <w:p w:rsidR="00FD227A" w:rsidRPr="00DF117D" w:rsidRDefault="00FD227A" w:rsidP="00DF117D">
      <w:pPr>
        <w:widowControl w:val="0"/>
        <w:spacing w:after="0"/>
        <w:ind w:firstLine="709"/>
        <w:jc w:val="both"/>
        <w:rPr>
          <w:rFonts w:ascii="Times New Roman" w:eastAsiaTheme="minorEastAsia" w:hAnsi="Times New Roman" w:cs="Times New Roman"/>
          <w:b/>
          <w:sz w:val="28"/>
          <w:szCs w:val="28"/>
          <w:lang w:eastAsia="ru-RU"/>
        </w:rPr>
      </w:pPr>
      <w:r w:rsidRPr="00DF117D">
        <w:rPr>
          <w:rFonts w:ascii="Times New Roman" w:eastAsiaTheme="minorEastAsia" w:hAnsi="Times New Roman" w:cs="Times New Roman"/>
          <w:b/>
          <w:sz w:val="28"/>
          <w:szCs w:val="28"/>
          <w:lang w:eastAsia="ru-RU"/>
        </w:rPr>
        <w:t xml:space="preserve">Целевые ориентиры для глухих детей на этапе завершения освоения Примерной адаптированной программы </w:t>
      </w:r>
    </w:p>
    <w:p w:rsidR="00FD227A" w:rsidRPr="00DF117D" w:rsidRDefault="00FD227A" w:rsidP="00DF117D">
      <w:pPr>
        <w:widowControl w:val="0"/>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Представленные целевые ориентиры, возрастные показатели отличаются от онтогенетических нормативов, что связано со спецификой развития глухих детей дошкольного возраста. </w:t>
      </w:r>
    </w:p>
    <w:p w:rsidR="00FD227A" w:rsidRPr="00DF117D" w:rsidRDefault="00FD227A" w:rsidP="00DF117D">
      <w:pPr>
        <w:tabs>
          <w:tab w:val="left" w:pos="567"/>
        </w:tabs>
        <w:spacing w:after="0"/>
        <w:ind w:firstLine="567"/>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 xml:space="preserve">На начало дошкольного возраста глухой ребенок </w:t>
      </w:r>
      <w:r w:rsidRPr="00DF117D">
        <w:rPr>
          <w:rFonts w:ascii="Times New Roman" w:eastAsia="Calibri" w:hAnsi="Times New Roman" w:cs="Times New Roman"/>
          <w:i/>
          <w:sz w:val="28"/>
          <w:szCs w:val="28"/>
          <w:lang w:eastAsia="ru-RU"/>
        </w:rPr>
        <w:t>(при условии, что обучение началось в первые месяцы жизни, до 1,5 лет)</w:t>
      </w:r>
      <w:r w:rsidRPr="00DF117D">
        <w:rPr>
          <w:rFonts w:ascii="Times New Roman" w:eastAsia="Times New Roman" w:hAnsi="Times New Roman" w:cs="Times New Roman"/>
          <w:i/>
          <w:sz w:val="28"/>
          <w:szCs w:val="28"/>
          <w:lang w:eastAsia="ru-RU"/>
        </w:rPr>
        <w:t>:</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умеет взаимодействовать со сверстниками, организовывать своё поведение;</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xml:space="preserve">– 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 </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называет любимые сказки и рассказы, отражает прочитанное при подборе иллюстраций, в схематических рисунках, лепке, постройках макетов;</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xml:space="preserve">– 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w:t>
      </w:r>
      <w:r w:rsidRPr="00DF117D">
        <w:rPr>
          <w:rFonts w:ascii="Times New Roman" w:eastAsiaTheme="minorEastAsia" w:hAnsi="Times New Roman" w:cs="Times New Roman"/>
          <w:sz w:val="28"/>
          <w:szCs w:val="28"/>
          <w:lang w:eastAsia="ru-RU"/>
        </w:rPr>
        <w:lastRenderedPageBreak/>
        <w:t>взаимоотношениях с взрослыми и сверстниками, может соблюдать правила безопасного поведения и личной гигиены;</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xml:space="preserve">– обладает начальными знаниями о себе, о природном мире, в котором он живёт; </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 навыками самообслуживания (уход за внешним видом, уход за одеждой);</w:t>
      </w:r>
    </w:p>
    <w:p w:rsidR="00FD227A" w:rsidRPr="00DF117D" w:rsidRDefault="00FD227A" w:rsidP="00DF117D">
      <w:pPr>
        <w:widowControl w:val="0"/>
        <w:spacing w:after="0"/>
        <w:ind w:firstLine="709"/>
        <w:jc w:val="both"/>
        <w:rPr>
          <w:rFonts w:ascii="Times New Roman" w:eastAsiaTheme="minorEastAsia" w:hAnsi="Times New Roman" w:cs="Times New Roman"/>
          <w:i/>
          <w:iCs/>
          <w:sz w:val="28"/>
          <w:szCs w:val="28"/>
          <w:lang w:eastAsia="ru-RU"/>
        </w:rPr>
      </w:pPr>
      <w:r w:rsidRPr="00DF117D">
        <w:rPr>
          <w:rFonts w:ascii="Times New Roman" w:eastAsiaTheme="minorEastAsia" w:hAnsi="Times New Roman" w:cs="Times New Roman"/>
          <w:sz w:val="28"/>
          <w:szCs w:val="28"/>
          <w:lang w:eastAsia="ru-RU"/>
        </w:rPr>
        <w:t>– соблюдает усвоенные элементарные правила поведения в детском саду, на улице, в транспорте, в общественных местах; стремится к самостоятельности, владеет приёмами сопоставления своих действий или своей работы с образцом;</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правильно надевает и снимает наушники, индивидуальный слуховой аппарат, включает и выключает его; различает на слух неречевые и речевые звучания, бытовые шумы;</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воспроизводит слитные речевые звучания, знакомый речевой материал (со стационарной аппаратурой, с индивидуальным слуховым аппаратом и без него).</w:t>
      </w:r>
    </w:p>
    <w:p w:rsidR="00FD227A" w:rsidRPr="00DF117D" w:rsidRDefault="00FD227A" w:rsidP="00DF117D">
      <w:pPr>
        <w:widowControl w:val="0"/>
        <w:spacing w:after="0"/>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i/>
          <w:sz w:val="28"/>
          <w:szCs w:val="28"/>
          <w:lang w:eastAsia="ru-RU"/>
        </w:rPr>
        <w:t>На этапе завершения освоения Примерной адаптированной программы (к семи годам) глухой ребенок, имеющий перспективу сближения с возрастной нормой при значительной систематической специальной поддержке:</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imes New Roman" w:hAnsi="Times New Roman" w:cs="Times New Roman"/>
          <w:b/>
          <w:sz w:val="28"/>
          <w:szCs w:val="28"/>
          <w:lang w:eastAsia="ru-RU"/>
        </w:rPr>
        <w:t xml:space="preserve">– </w:t>
      </w:r>
      <w:r w:rsidRPr="00DF117D">
        <w:rPr>
          <w:rFonts w:ascii="Times New Roman" w:eastAsia="Calibri" w:hAnsi="Times New Roman" w:cs="Times New Roman"/>
          <w:sz w:val="28"/>
          <w:szCs w:val="28"/>
          <w:lang w:eastAsia="ru-RU"/>
        </w:rPr>
        <w:t>принимает и осваивает социальную роль обучающегося, у него формируются мотивы учебной деятельности;</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Calibri" w:hAnsi="Times New Roman" w:cs="Times New Roman"/>
          <w:sz w:val="28"/>
          <w:szCs w:val="28"/>
          <w:lang w:eastAsia="ru-RU"/>
        </w:rPr>
        <w:t xml:space="preserve">– стремится к </w:t>
      </w:r>
      <w:r w:rsidRPr="00DF117D">
        <w:rPr>
          <w:rFonts w:ascii="Times New Roman" w:eastAsia="Times New Roman" w:hAnsi="Times New Roman" w:cs="Times New Roman"/>
          <w:sz w:val="28"/>
          <w:szCs w:val="28"/>
          <w:lang w:eastAsia="ru-RU"/>
        </w:rPr>
        <w:t>организованности и аккуратности;</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представляет </w:t>
      </w:r>
      <w:r w:rsidRPr="00DF117D">
        <w:rPr>
          <w:rFonts w:ascii="Times New Roman" w:eastAsia="Calibri" w:hAnsi="Times New Roman" w:cs="Times New Roman"/>
          <w:sz w:val="28"/>
          <w:szCs w:val="28"/>
          <w:lang w:eastAsia="ru-RU"/>
        </w:rPr>
        <w:t>собственные возможности и ограничения, умеет адекватно оценивать свои силы, пользоваться индивидуальными слуховыми аппаратами;</w:t>
      </w:r>
    </w:p>
    <w:p w:rsidR="00FD227A" w:rsidRPr="00DF117D" w:rsidRDefault="00FD227A" w:rsidP="00DF117D">
      <w:pPr>
        <w:widowControl w:val="0"/>
        <w:spacing w:after="0"/>
        <w:ind w:firstLine="709"/>
        <w:jc w:val="both"/>
        <w:rPr>
          <w:rFonts w:ascii="Times New Roman" w:eastAsia="Times New Roman" w:hAnsi="Times New Roman" w:cs="Times New Roman"/>
          <w:kern w:val="2"/>
          <w:sz w:val="28"/>
          <w:szCs w:val="28"/>
          <w:lang w:eastAsia="ar-SA"/>
        </w:rPr>
      </w:pPr>
      <w:r w:rsidRPr="00DF117D">
        <w:rPr>
          <w:rFonts w:ascii="Times New Roman" w:eastAsia="Calibri" w:hAnsi="Times New Roman" w:cs="Times New Roman"/>
          <w:sz w:val="28"/>
          <w:szCs w:val="28"/>
          <w:lang w:eastAsia="ru-RU"/>
        </w:rPr>
        <w:t xml:space="preserve">– проявляет этические </w:t>
      </w:r>
      <w:r w:rsidRPr="00DF117D">
        <w:rPr>
          <w:rFonts w:ascii="Times New Roman" w:eastAsia="Times New Roman" w:hAnsi="Times New Roman" w:cs="Times New Roman"/>
          <w:kern w:val="2"/>
          <w:sz w:val="28"/>
          <w:szCs w:val="28"/>
          <w:lang w:eastAsia="ar-SA"/>
        </w:rPr>
        <w:t>чувства (доброжелательность, благодарность, сочувствие, сопереживание, отзывчивость, уважение к старшим и др.);</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kern w:val="2"/>
          <w:sz w:val="28"/>
          <w:szCs w:val="28"/>
          <w:lang w:eastAsia="ar-SA"/>
        </w:rPr>
        <w:t xml:space="preserve">– интересуется </w:t>
      </w:r>
      <w:r w:rsidRPr="00DF117D">
        <w:rPr>
          <w:rFonts w:ascii="Times New Roman" w:eastAsia="Times New Roman" w:hAnsi="Times New Roman" w:cs="Times New Roman"/>
          <w:sz w:val="28"/>
          <w:szCs w:val="28"/>
          <w:lang w:eastAsia="ru-RU"/>
        </w:rPr>
        <w:t>культурой общества, бережно относится к результату чужого труда;</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стремится </w:t>
      </w:r>
      <w:r w:rsidRPr="00DF117D">
        <w:rPr>
          <w:rFonts w:ascii="Times New Roman" w:eastAsia="Calibri" w:hAnsi="Times New Roman" w:cs="Times New Roman"/>
          <w:sz w:val="28"/>
          <w:szCs w:val="28"/>
          <w:lang w:eastAsia="ru-RU"/>
        </w:rPr>
        <w:t>проявлять заботу и внимание по отношению к окружающим людям, животным;</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проявляет самостоятельность, личную ответственность за свои поступки на основе представлений о нравственных нормах;</w:t>
      </w:r>
    </w:p>
    <w:p w:rsidR="00FD227A" w:rsidRPr="00DF117D" w:rsidRDefault="00FD227A" w:rsidP="00DF117D">
      <w:pPr>
        <w:widowControl w:val="0"/>
        <w:spacing w:after="0"/>
        <w:ind w:firstLine="709"/>
        <w:jc w:val="both"/>
        <w:rPr>
          <w:rFonts w:ascii="Times New Roman" w:eastAsia="Times New Roman" w:hAnsi="Times New Roman" w:cs="Times New Roman"/>
          <w:kern w:val="2"/>
          <w:sz w:val="28"/>
          <w:szCs w:val="28"/>
          <w:lang w:eastAsia="ar-SA"/>
        </w:rPr>
      </w:pPr>
      <w:r w:rsidRPr="00DF117D">
        <w:rPr>
          <w:rFonts w:ascii="Times New Roman" w:eastAsia="Calibri" w:hAnsi="Times New Roman" w:cs="Times New Roman"/>
          <w:sz w:val="28"/>
          <w:szCs w:val="28"/>
          <w:lang w:eastAsia="ru-RU"/>
        </w:rPr>
        <w:t xml:space="preserve">– стремится </w:t>
      </w:r>
      <w:r w:rsidRPr="00DF117D">
        <w:rPr>
          <w:rFonts w:ascii="Times New Roman" w:eastAsia="Times New Roman" w:hAnsi="Times New Roman" w:cs="Times New Roman"/>
          <w:sz w:val="28"/>
          <w:szCs w:val="28"/>
          <w:lang w:eastAsia="ru-RU"/>
        </w:rPr>
        <w:t>к использованию приобретенных знаний и умений; проявляет л</w:t>
      </w:r>
      <w:r w:rsidRPr="00DF117D">
        <w:rPr>
          <w:rFonts w:ascii="Times New Roman" w:eastAsia="Times New Roman" w:hAnsi="Times New Roman" w:cs="Times New Roman"/>
          <w:kern w:val="2"/>
          <w:sz w:val="28"/>
          <w:szCs w:val="28"/>
          <w:lang w:eastAsia="ar-SA"/>
        </w:rPr>
        <w:t>юбознательность;</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imes New Roman" w:hAnsi="Times New Roman" w:cs="Times New Roman"/>
          <w:kern w:val="2"/>
          <w:sz w:val="28"/>
          <w:szCs w:val="28"/>
          <w:lang w:eastAsia="ar-SA"/>
        </w:rPr>
        <w:t xml:space="preserve">– владеет элементарными </w:t>
      </w:r>
      <w:r w:rsidRPr="00DF117D">
        <w:rPr>
          <w:rFonts w:ascii="Times New Roman" w:eastAsia="Calibri" w:hAnsi="Times New Roman" w:cs="Times New Roman"/>
          <w:sz w:val="28"/>
          <w:szCs w:val="28"/>
          <w:lang w:eastAsia="ru-RU"/>
        </w:rPr>
        <w:t>навыками вербальной и невербальной коммуникации и принятыми нормами социального взаимодействия для решения практических и творческих задач;</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имеет представления о безопасном, здоровом образе жизни;</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 умеет понимать причины успеха (неуспеха), деятельности, старается </w:t>
      </w:r>
      <w:r w:rsidRPr="00DF117D">
        <w:rPr>
          <w:rFonts w:ascii="Times New Roman" w:eastAsia="Calibri" w:hAnsi="Times New Roman" w:cs="Times New Roman"/>
          <w:sz w:val="28"/>
          <w:szCs w:val="28"/>
          <w:lang w:eastAsia="ru-RU"/>
        </w:rPr>
        <w:lastRenderedPageBreak/>
        <w:t>конструктивно действовать даже в ситуациях неуспеха;</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имеет элементарные представления, отражающие существенные связи и отношения между объектами и процессами;</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Calibri" w:hAnsi="Times New Roman" w:cs="Times New Roman"/>
          <w:sz w:val="28"/>
          <w:szCs w:val="28"/>
          <w:lang w:eastAsia="ru-RU"/>
        </w:rPr>
        <w:t xml:space="preserve">– понимает </w:t>
      </w:r>
      <w:r w:rsidRPr="00DF117D">
        <w:rPr>
          <w:rFonts w:ascii="Times New Roman" w:eastAsia="Times New Roman" w:hAnsi="Times New Roman" w:cs="Times New Roman"/>
          <w:sz w:val="28"/>
          <w:szCs w:val="28"/>
          <w:lang w:eastAsia="ru-RU"/>
        </w:rPr>
        <w:t>обращения и выполняет задания;</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понимает вопросы;</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умеет сообщать о выполнении задания, о своем желании;</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умеет обращаться к сверстникам, педагогам с просьбой, с вопросами (с помощью воспитателя и самостоятельно);</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выполняет </w:t>
      </w:r>
      <w:r w:rsidRPr="00DF117D">
        <w:rPr>
          <w:rFonts w:ascii="Times New Roman" w:eastAsiaTheme="minorEastAsia" w:hAnsi="Times New Roman" w:cs="Times New Roman"/>
          <w:sz w:val="28"/>
          <w:szCs w:val="28"/>
          <w:lang w:eastAsia="ru-RU"/>
        </w:rPr>
        <w:t>инструкции при решении учебных задач;</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определяет материалы, инструменты, учебные принадлежности, необходимые для достижения цели;</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определяет последовательность действий, операций;</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сопоставляет результаты с образцом, содержанием задания;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участвует в коллективной деятельности вместе с другими детьми</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выражает выражать радость, удовлетворение, сожаление результатами деятельности; использует при общении различные виды речевой деятельности;</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умеет получать необходимую информацию об объекте деятельности, используя образцы, рисунки, схемы;</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умеет создавать модели несложных объектов из пластилина, деталей конструктора и различных материалов;</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умеет использовать приобретенные знания и умения в практической деятельности и повседневной жизни для выполнения домашнего труда;</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соблюдает правила личной гигиены;</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испытывает уважение к стране, ее истории и культуре, чувство гордости за победы и свершения России, уважительно относится к родному краю, своей семье;</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способен </w:t>
      </w:r>
      <w:r w:rsidRPr="00DF117D">
        <w:rPr>
          <w:rFonts w:ascii="Times New Roman" w:eastAsia="Calibri" w:hAnsi="Times New Roman" w:cs="Times New Roman"/>
          <w:sz w:val="28"/>
          <w:szCs w:val="28"/>
          <w:lang w:eastAsia="ru-RU"/>
        </w:rPr>
        <w:t>давать элементарную нравственную оценку собственному поведению и поступкам других людей;</w:t>
      </w:r>
    </w:p>
    <w:p w:rsidR="00FD227A" w:rsidRPr="00DF117D" w:rsidRDefault="00FD227A" w:rsidP="00DF117D">
      <w:pPr>
        <w:widowControl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умеет выражать свое отношение к результатам собственной и чужой творческой деятельности (нравится / не нравится);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Calibri" w:hAnsi="Times New Roman" w:cs="Times New Roman"/>
          <w:sz w:val="28"/>
          <w:szCs w:val="28"/>
          <w:lang w:eastAsia="ru-RU"/>
        </w:rPr>
        <w:t xml:space="preserve">– называет </w:t>
      </w:r>
      <w:r w:rsidRPr="00DF117D">
        <w:rPr>
          <w:rFonts w:ascii="Times New Roman" w:eastAsiaTheme="minorEastAsia" w:hAnsi="Times New Roman" w:cs="Times New Roman"/>
          <w:sz w:val="28"/>
          <w:szCs w:val="28"/>
          <w:lang w:eastAsia="ru-RU"/>
        </w:rPr>
        <w:t>членов своей семьи, их имена;</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выражает приветствие, просьбу, желание;</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соблюдает правила поведения в детском саду;</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активно включается в общение и взаимодействие со сверстниками на принципах уважения и доброжелательности, взаимопомощи и сопереживания;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проявляет дисциплинированность, трудолюбие и упорство в достижении поставленных целей;</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желает и умеет пользоваться звукоусиливающей аппаратурой, включая индивидуальные слуховые аппараты;</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умеет </w:t>
      </w:r>
      <w:r w:rsidRPr="00DF117D">
        <w:rPr>
          <w:rFonts w:ascii="Times New Roman" w:eastAsia="Times New Roman" w:hAnsi="Times New Roman" w:cs="Times New Roman"/>
          <w:sz w:val="28"/>
          <w:szCs w:val="28"/>
          <w:lang w:eastAsia="ru-RU"/>
        </w:rPr>
        <w:t xml:space="preserve">различать, опознавать и распознавать на слух знакомый по значению и </w:t>
      </w:r>
      <w:r w:rsidRPr="00DF117D">
        <w:rPr>
          <w:rFonts w:ascii="Times New Roman" w:eastAsia="Times New Roman" w:hAnsi="Times New Roman" w:cs="Times New Roman"/>
          <w:sz w:val="28"/>
          <w:szCs w:val="28"/>
          <w:lang w:eastAsia="ru-RU"/>
        </w:rPr>
        <w:lastRenderedPageBreak/>
        <w:t>необходимый речевой материал (фразы, слова, словосочетания);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понимает жизненные ситуации, </w:t>
      </w:r>
      <w:r w:rsidRPr="00DF117D">
        <w:rPr>
          <w:rFonts w:ascii="Times New Roman" w:eastAsiaTheme="minorEastAsia" w:hAnsi="Times New Roman" w:cs="Times New Roman"/>
          <w:sz w:val="28"/>
          <w:szCs w:val="28"/>
          <w:lang w:eastAsia="ru-RU"/>
        </w:rPr>
        <w:t>в которых звучит музыка, эмоционально относится к ней;</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выполняет правила при участии в музыкальных подвижных играх;</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различает и опознает </w:t>
      </w:r>
      <w:r w:rsidRPr="00DF117D">
        <w:rPr>
          <w:rFonts w:ascii="Times New Roman" w:eastAsia="Times New Roman" w:hAnsi="Times New Roman" w:cs="Times New Roman"/>
          <w:sz w:val="28"/>
          <w:szCs w:val="28"/>
          <w:lang w:eastAsia="ru-RU"/>
        </w:rPr>
        <w:t>на слух звучание элементарных музыкальных инструментов (игрушек);</w:t>
      </w:r>
    </w:p>
    <w:p w:rsidR="00FD227A" w:rsidRPr="00DF117D" w:rsidRDefault="00FD22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eastAsiaTheme="minorEastAsia" w:hAnsi="Times New Roman" w:cs="Times New Roman"/>
          <w:sz w:val="28"/>
          <w:szCs w:val="28"/>
          <w:lang w:eastAsia="ru-RU"/>
        </w:rPr>
        <w:t xml:space="preserve">различает и опознает </w:t>
      </w:r>
      <w:r w:rsidRPr="00DF117D">
        <w:rPr>
          <w:rFonts w:ascii="Times New Roman" w:eastAsia="Times New Roman" w:hAnsi="Times New Roman" w:cs="Times New Roman"/>
          <w:sz w:val="28"/>
          <w:szCs w:val="28"/>
          <w:lang w:eastAsia="ru-RU"/>
        </w:rPr>
        <w:t>на слух социально значимые неречевые звучания окружающего мира.</w:t>
      </w:r>
    </w:p>
    <w:p w:rsidR="00FD227A" w:rsidRPr="00DF117D" w:rsidRDefault="00FD227A" w:rsidP="00DF117D">
      <w:pPr>
        <w:tabs>
          <w:tab w:val="left" w:pos="567"/>
        </w:tabs>
        <w:autoSpaceDE w:val="0"/>
        <w:autoSpaceDN w:val="0"/>
        <w:adjustRightInd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ребенок отличается следующими характеристиками речевого развития:</w:t>
      </w:r>
    </w:p>
    <w:p w:rsidR="00FD227A" w:rsidRPr="00DF117D" w:rsidRDefault="00FD227A"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а) имеет потребность в речевом общении, мотивацию к развитию устной речи.</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б) понимает и употребляет в речи материал, используемого для организации учебного процесса;</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в) обращается к товарищу и взрослому с просьбой;</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г) употребляет в диалогической речи слова, обозначающие предмет и действие;</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д) употребляет в речи слова, отвечающие на вопросы кто? что? что делает?</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е) понимает и выполняет простые поручения;</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ж) употребляет в речи словосочетания типа что делает? + что;</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з) называет слово и соотносит его с картинкой;</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и) употребляет в речи слова, обозначающие цвет и размер предмета;</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к) понимает и выполняет поручения с указанием направления действия (включение словосочетаний с предлогами в, на, под);</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л) составляет простые нераспространённые предложения на материале сюжетных картинок, по демонстрации действия;</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м) составляет небольшие рассказы о близких его жизненному опыту ситуациях, по сюжетной картинке (самостоятельно или с помощью);</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н) владеет техникой аналитического чтения (устно или устно-дактильно), пишет печатными буквами;</w:t>
      </w:r>
    </w:p>
    <w:p w:rsidR="00FD227A" w:rsidRPr="00DF117D" w:rsidRDefault="00FD227A" w:rsidP="00DF117D">
      <w:pPr>
        <w:tabs>
          <w:tab w:val="left" w:pos="567"/>
        </w:tabs>
        <w:autoSpaceDE w:val="0"/>
        <w:autoSpaceDN w:val="0"/>
        <w:adjustRightInd w:val="0"/>
        <w:spacing w:after="0"/>
        <w:ind w:firstLine="709"/>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о) понимает при прочтении простые, доступные по словарю, тексты, близкие личному опыту ребенка (самостоятельно или с помощью).</w:t>
      </w:r>
    </w:p>
    <w:p w:rsidR="00FD227A" w:rsidRPr="00DF117D" w:rsidRDefault="00FD227A" w:rsidP="00DF117D">
      <w:pPr>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 xml:space="preserve">Целевые ориентиры для слабослышащих и позднооглохших детей на этапе завершения освоения </w:t>
      </w:r>
      <w:bookmarkStart w:id="15" w:name="_Toc480218753"/>
      <w:bookmarkStart w:id="16" w:name="_Toc479773705"/>
      <w:r w:rsidRPr="00DF117D">
        <w:rPr>
          <w:rFonts w:ascii="Times New Roman" w:hAnsi="Times New Roman" w:cs="Times New Roman"/>
          <w:b/>
          <w:sz w:val="28"/>
          <w:szCs w:val="28"/>
        </w:rPr>
        <w:t>адаптированной основной образовательной программы</w:t>
      </w:r>
    </w:p>
    <w:bookmarkEnd w:id="15"/>
    <w:bookmarkEnd w:id="16"/>
    <w:p w:rsidR="00FD227A" w:rsidRPr="00DF117D" w:rsidRDefault="00FD227A"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1) ребенок с высоким уровнем общего и речевого развития (приближенный к возрастной норме):</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овладевает основными культурными способами деятельности, проявляет </w:t>
      </w:r>
      <w:r w:rsidRPr="00DF117D">
        <w:rPr>
          <w:bCs/>
          <w:iCs/>
          <w:color w:val="auto"/>
          <w:sz w:val="28"/>
          <w:szCs w:val="28"/>
        </w:rPr>
        <w:t xml:space="preserve">инициативу </w:t>
      </w:r>
      <w:r w:rsidRPr="00DF117D">
        <w:rPr>
          <w:color w:val="auto"/>
          <w:sz w:val="28"/>
          <w:szCs w:val="28"/>
        </w:rPr>
        <w:t xml:space="preserve">и </w:t>
      </w:r>
      <w:r w:rsidRPr="00DF117D">
        <w:rPr>
          <w:bCs/>
          <w:iCs/>
          <w:color w:val="auto"/>
          <w:sz w:val="28"/>
          <w:szCs w:val="28"/>
        </w:rPr>
        <w:t xml:space="preserve">самостоятельность </w:t>
      </w:r>
      <w:r w:rsidRPr="00DF117D">
        <w:rPr>
          <w:color w:val="auto"/>
          <w:sz w:val="28"/>
          <w:szCs w:val="28"/>
        </w:rPr>
        <w:t xml:space="preserve">в игре, общении, конструировании и других видах детской активности. Способен </w:t>
      </w:r>
      <w:r w:rsidRPr="00DF117D">
        <w:rPr>
          <w:bCs/>
          <w:iCs/>
          <w:color w:val="auto"/>
          <w:sz w:val="28"/>
          <w:szCs w:val="28"/>
        </w:rPr>
        <w:t xml:space="preserve">выбирать </w:t>
      </w:r>
      <w:r w:rsidRPr="00DF117D">
        <w:rPr>
          <w:color w:val="auto"/>
          <w:sz w:val="28"/>
          <w:szCs w:val="28"/>
        </w:rPr>
        <w:t>себе род занятий, участников по совместной деятельности;</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bCs/>
          <w:iCs/>
          <w:color w:val="auto"/>
          <w:sz w:val="28"/>
          <w:szCs w:val="28"/>
        </w:rPr>
        <w:lastRenderedPageBreak/>
        <w:t xml:space="preserve">положительно относится </w:t>
      </w:r>
      <w:r w:rsidRPr="00DF117D">
        <w:rPr>
          <w:color w:val="auto"/>
          <w:sz w:val="28"/>
          <w:szCs w:val="28"/>
        </w:rPr>
        <w:t xml:space="preserve">к миру, другим людям и самому себе, обладает </w:t>
      </w:r>
      <w:r w:rsidRPr="00DF117D">
        <w:rPr>
          <w:bCs/>
          <w:iCs/>
          <w:color w:val="auto"/>
          <w:sz w:val="28"/>
          <w:szCs w:val="28"/>
        </w:rPr>
        <w:t xml:space="preserve">чувством собственного достоинства. </w:t>
      </w:r>
      <w:r w:rsidRPr="00DF117D">
        <w:rPr>
          <w:color w:val="auto"/>
          <w:sz w:val="28"/>
          <w:szCs w:val="28"/>
        </w:rPr>
        <w:t xml:space="preserve">Активно </w:t>
      </w:r>
      <w:r w:rsidRPr="00DF117D">
        <w:rPr>
          <w:bCs/>
          <w:iCs/>
          <w:color w:val="auto"/>
          <w:sz w:val="28"/>
          <w:szCs w:val="28"/>
        </w:rPr>
        <w:t xml:space="preserve">взаимодействует со сверстниками и взрослыми, </w:t>
      </w:r>
      <w:r w:rsidRPr="00DF117D">
        <w:rPr>
          <w:color w:val="auto"/>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обладает </w:t>
      </w:r>
      <w:r w:rsidRPr="00DF117D">
        <w:rPr>
          <w:bCs/>
          <w:iCs/>
          <w:color w:val="auto"/>
          <w:sz w:val="28"/>
          <w:szCs w:val="28"/>
        </w:rPr>
        <w:t xml:space="preserve">воображением, </w:t>
      </w:r>
      <w:r w:rsidRPr="00DF117D">
        <w:rPr>
          <w:color w:val="auto"/>
          <w:sz w:val="28"/>
          <w:szCs w:val="28"/>
        </w:rPr>
        <w:t xml:space="preserve">которое реализуется в разных видах деятельности и прежде всего в </w:t>
      </w:r>
      <w:r w:rsidRPr="00DF117D">
        <w:rPr>
          <w:bCs/>
          <w:iCs/>
          <w:color w:val="auto"/>
          <w:sz w:val="28"/>
          <w:szCs w:val="28"/>
        </w:rPr>
        <w:t xml:space="preserve">игре. </w:t>
      </w:r>
      <w:r w:rsidRPr="00DF117D">
        <w:rPr>
          <w:color w:val="auto"/>
          <w:sz w:val="28"/>
          <w:szCs w:val="28"/>
        </w:rPr>
        <w:t xml:space="preserve">Ребенок владеет разными формами и видами игры, различает условную и реальную ситуации, следует игровым правилам; </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владеет устной речью,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FD227A" w:rsidRPr="00DF117D" w:rsidRDefault="00FD227A" w:rsidP="00DF117D">
      <w:pPr>
        <w:pStyle w:val="Default"/>
        <w:numPr>
          <w:ilvl w:val="0"/>
          <w:numId w:val="260"/>
        </w:numPr>
        <w:tabs>
          <w:tab w:val="left" w:pos="567"/>
        </w:tabs>
        <w:spacing w:line="276" w:lineRule="auto"/>
        <w:ind w:left="0" w:firstLine="567"/>
        <w:jc w:val="both"/>
        <w:rPr>
          <w:color w:val="auto"/>
          <w:sz w:val="28"/>
          <w:szCs w:val="28"/>
        </w:rPr>
      </w:pPr>
      <w:r w:rsidRPr="00DF117D">
        <w:rPr>
          <w:color w:val="auto"/>
          <w:sz w:val="28"/>
          <w:szCs w:val="28"/>
        </w:rPr>
        <w:t xml:space="preserve">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 </w:t>
      </w:r>
    </w:p>
    <w:p w:rsidR="00FD227A" w:rsidRPr="00DF117D" w:rsidRDefault="00FD227A" w:rsidP="00DF117D">
      <w:pPr>
        <w:pStyle w:val="Default"/>
        <w:numPr>
          <w:ilvl w:val="0"/>
          <w:numId w:val="260"/>
        </w:numPr>
        <w:tabs>
          <w:tab w:val="left" w:pos="567"/>
        </w:tabs>
        <w:spacing w:line="276" w:lineRule="auto"/>
        <w:ind w:left="0" w:firstLine="709"/>
        <w:jc w:val="both"/>
        <w:rPr>
          <w:b/>
          <w:i/>
          <w:color w:val="auto"/>
          <w:sz w:val="28"/>
          <w:szCs w:val="28"/>
        </w:rPr>
      </w:pPr>
      <w:r w:rsidRPr="00DF117D">
        <w:rPr>
          <w:color w:val="auto"/>
          <w:sz w:val="28"/>
          <w:szCs w:val="28"/>
        </w:rPr>
        <w:t xml:space="preserve"> ребенок проявляет </w:t>
      </w:r>
      <w:r w:rsidRPr="00DF117D">
        <w:rPr>
          <w:bCs/>
          <w:iCs/>
          <w:color w:val="auto"/>
          <w:sz w:val="28"/>
          <w:szCs w:val="28"/>
        </w:rPr>
        <w:t xml:space="preserve">любознательность, </w:t>
      </w:r>
      <w:r w:rsidRPr="00DF117D">
        <w:rPr>
          <w:color w:val="auto"/>
          <w:sz w:val="28"/>
          <w:szCs w:val="28"/>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DF117D">
        <w:rPr>
          <w:bCs/>
          <w:iCs/>
          <w:color w:val="auto"/>
          <w:sz w:val="28"/>
          <w:szCs w:val="28"/>
        </w:rPr>
        <w:t xml:space="preserve">наблюдать, экспериментировать, </w:t>
      </w:r>
      <w:r w:rsidRPr="00DF117D">
        <w:rPr>
          <w:color w:val="auto"/>
          <w:sz w:val="28"/>
          <w:szCs w:val="28"/>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DF117D">
        <w:rPr>
          <w:bCs/>
          <w:iCs/>
          <w:color w:val="auto"/>
          <w:sz w:val="28"/>
          <w:szCs w:val="28"/>
        </w:rPr>
        <w:t>Способен к принятию собственных решений</w:t>
      </w:r>
      <w:r w:rsidRPr="00DF117D">
        <w:rPr>
          <w:color w:val="auto"/>
          <w:sz w:val="28"/>
          <w:szCs w:val="28"/>
        </w:rPr>
        <w:t>, опираясь на свои знания и умения в различных видах деятельности;</w:t>
      </w:r>
    </w:p>
    <w:p w:rsidR="00FD227A" w:rsidRPr="00DF117D" w:rsidRDefault="00FD227A"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2) </w:t>
      </w:r>
      <w:r w:rsidRPr="00DF117D">
        <w:rPr>
          <w:rFonts w:ascii="Times New Roman" w:hAnsi="Times New Roman" w:cs="Times New Roman"/>
          <w:i/>
          <w:sz w:val="28"/>
          <w:szCs w:val="28"/>
        </w:rPr>
        <w:t>ребенок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ребёнок 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FD227A" w:rsidRPr="00DF117D" w:rsidRDefault="00FD227A" w:rsidP="00DF117D">
      <w:pPr>
        <w:widowControl w:val="0"/>
        <w:spacing w:after="0"/>
        <w:ind w:firstLine="709"/>
        <w:jc w:val="both"/>
        <w:rPr>
          <w:rFonts w:ascii="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lang w:eastAsia="ru-RU"/>
        </w:rPr>
        <w:t>ребёнок проявляет интерес к игрушкам, желание играть с ними; стремится играть рядом с товарищами в игровом уголке; в играх использует предметы-</w:t>
      </w:r>
      <w:r w:rsidRPr="00DF117D">
        <w:rPr>
          <w:rFonts w:ascii="Times New Roman" w:hAnsi="Times New Roman" w:cs="Times New Roman"/>
          <w:sz w:val="28"/>
          <w:szCs w:val="28"/>
          <w:lang w:eastAsia="ru-RU"/>
        </w:rPr>
        <w:lastRenderedPageBreak/>
        <w:t>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доступными формами речи свои действия;</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w:t>
      </w:r>
    </w:p>
    <w:p w:rsidR="00FD227A" w:rsidRPr="00DF117D" w:rsidRDefault="00FD227A" w:rsidP="00DF117D">
      <w:pPr>
        <w:widowControl w:val="0"/>
        <w:spacing w:after="0"/>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приёмами сопоставления своих действий или своей работы с образцом;</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 xml:space="preserve">правильно надевает и снимает наушники, индивидуальный слуховой аппарат, включает и выключает его; владеет операциями опознавания и распознавания на слух слов, фраз; использует слух, воспроизводит знакомый речевой материал (со стационарной аппаратурой, с индивидуальным слуховым аппаратом и без него); </w:t>
      </w:r>
    </w:p>
    <w:p w:rsidR="00FD227A" w:rsidRPr="00DF117D" w:rsidRDefault="00FD227A" w:rsidP="00DF117D">
      <w:pPr>
        <w:pStyle w:val="Default"/>
        <w:tabs>
          <w:tab w:val="left" w:pos="567"/>
        </w:tabs>
        <w:spacing w:line="276" w:lineRule="auto"/>
        <w:ind w:firstLine="709"/>
        <w:jc w:val="both"/>
        <w:rPr>
          <w:rFonts w:eastAsia="Times New Roman"/>
          <w:color w:val="auto"/>
          <w:sz w:val="28"/>
          <w:szCs w:val="28"/>
        </w:rPr>
      </w:pPr>
      <w:r w:rsidRPr="00DF117D">
        <w:rPr>
          <w:rFonts w:eastAsia="Times New Roman"/>
          <w:color w:val="auto"/>
          <w:sz w:val="28"/>
          <w:szCs w:val="28"/>
        </w:rPr>
        <w:t>– ребенок отличается следующими характеристиками речевого развития:</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а) понимает и употребляет в речи материал, используемого для организации учебного процесса;</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б) обращается к товарищу и взрослому с просьбой;</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в) употребляет в диалогической речи слова, обозначающие предмет и действие;</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г) употребляет в речи вопросительные предложения;</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д) употребляет в речи слова, отвечающие на вопросы кто? что? что делает?</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е) понимает и выполняет поручения с указанием действия и предмета;</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ж) употребляет в речи словосочетания типа что делает? + что (кого?);</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з) называет слово и соотносит его с картинкой;</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lastRenderedPageBreak/>
        <w:t>и) понимает и выполняет поручения, содержащие указания на признак предмета;</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к) употребляет в речи слова, обозначающие цвет и размер предмета;</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л) понимает и выполняет поручения с указанием направления действия (включение словосочетаний с предлогами в, на, под, нал, около);</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м) составляет простые нераспространённые предложения и распространённые предложения на материале сюжетных картинок, по демонстрации действия;</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н) составляет небольшие рассказы о близких его жизненному опыту ситуациях, по сюжетной картинке и по серии картинок (самостоятельно или с помощью);</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 xml:space="preserve">о) </w:t>
      </w:r>
      <w:r w:rsidRPr="00DF117D">
        <w:rPr>
          <w:color w:val="auto"/>
          <w:sz w:val="28"/>
          <w:szCs w:val="28"/>
        </w:rPr>
        <w:tab/>
        <w:t>владеет техникой аналитического чтения (устно или устно-дактильно), пишет печатными буквами;</w:t>
      </w:r>
    </w:p>
    <w:p w:rsidR="00FD227A" w:rsidRPr="00DF117D" w:rsidRDefault="00FD227A" w:rsidP="00DF117D">
      <w:pPr>
        <w:pStyle w:val="Default"/>
        <w:tabs>
          <w:tab w:val="left" w:pos="567"/>
        </w:tabs>
        <w:spacing w:line="276" w:lineRule="auto"/>
        <w:ind w:firstLine="709"/>
        <w:jc w:val="both"/>
        <w:rPr>
          <w:color w:val="auto"/>
          <w:sz w:val="28"/>
          <w:szCs w:val="28"/>
        </w:rPr>
      </w:pPr>
      <w:r w:rsidRPr="00DF117D">
        <w:rPr>
          <w:color w:val="auto"/>
          <w:sz w:val="28"/>
          <w:szCs w:val="28"/>
        </w:rPr>
        <w:t xml:space="preserve">п) </w:t>
      </w:r>
      <w:r w:rsidRPr="00DF117D">
        <w:rPr>
          <w:color w:val="auto"/>
          <w:sz w:val="28"/>
          <w:szCs w:val="28"/>
        </w:rPr>
        <w:tab/>
        <w:t>понимает при прочтении простые, доступные по словарю, тексты, близкие личному опыту ребенка (самостоятельно или с помощью).</w:t>
      </w:r>
    </w:p>
    <w:p w:rsidR="00FD227A" w:rsidRPr="00DF117D" w:rsidRDefault="00FD227A"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sz w:val="28"/>
          <w:szCs w:val="28"/>
        </w:rPr>
        <w:t>3) ребенок с</w:t>
      </w:r>
      <w:r w:rsidRPr="00DF117D">
        <w:rPr>
          <w:rFonts w:ascii="Times New Roman" w:hAnsi="Times New Roman" w:cs="Times New Roman"/>
          <w:i/>
          <w:sz w:val="28"/>
          <w:szCs w:val="28"/>
        </w:rPr>
        <w:t xml:space="preserve">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 помощи</w:t>
      </w:r>
      <w:r w:rsidRPr="00DF117D">
        <w:rPr>
          <w:rFonts w:ascii="Times New Roman" w:hAnsi="Times New Roman" w:cs="Times New Roman"/>
          <w:sz w:val="28"/>
          <w:szCs w:val="28"/>
        </w:rPr>
        <w:t>(по Л.А. Головчиц):</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владеет нормами поведения в быту, в различных общественных учреждениях; развито доброжелательное отношение к взрослым и детям и налаживание партнерских отношений, владеет различными формами и средствами взаимодействия со сверстниками, сформированы положительные самоощущения и самооценка;</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у ребенка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происходит развитие языковой способности, речевой активности ребенка; овладение значениями слов и высказываний и обучение их использованию в различных ситуациях общения; развитие разных видов речевой деятельности (слухо-зрительного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разговорной;</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FD227A" w:rsidRPr="00DF117D" w:rsidRDefault="00FD227A" w:rsidP="00DF117D">
      <w:pPr>
        <w:pStyle w:val="af6"/>
        <w:spacing w:after="0"/>
        <w:ind w:firstLine="567"/>
        <w:jc w:val="both"/>
        <w:rPr>
          <w:rFonts w:ascii="Times New Roman" w:hAnsi="Times New Roman" w:cs="Times New Roman"/>
          <w:b/>
          <w:sz w:val="28"/>
          <w:szCs w:val="28"/>
        </w:rPr>
      </w:pPr>
      <w:r w:rsidRPr="00DF117D">
        <w:rPr>
          <w:rFonts w:ascii="Times New Roman" w:hAnsi="Times New Roman" w:cs="Times New Roman"/>
          <w:b/>
          <w:sz w:val="28"/>
          <w:szCs w:val="28"/>
        </w:rPr>
        <w:t>Целевые ориентиры для ребенка с КИ к окончанию первоначального периода реабилитации</w:t>
      </w:r>
    </w:p>
    <w:p w:rsidR="00FD227A" w:rsidRPr="00DF117D" w:rsidRDefault="00FD227A" w:rsidP="00DF117D">
      <w:pPr>
        <w:pStyle w:val="af6"/>
        <w:spacing w:after="0"/>
        <w:ind w:firstLine="567"/>
        <w:jc w:val="both"/>
        <w:rPr>
          <w:rFonts w:ascii="Times New Roman" w:hAnsi="Times New Roman" w:cs="Times New Roman"/>
          <w:sz w:val="28"/>
          <w:szCs w:val="28"/>
        </w:rPr>
      </w:pPr>
      <w:r w:rsidRPr="00DF117D">
        <w:rPr>
          <w:rFonts w:ascii="Times New Roman" w:hAnsi="Times New Roman" w:cs="Times New Roman"/>
          <w:i/>
          <w:sz w:val="28"/>
          <w:szCs w:val="28"/>
        </w:rPr>
        <w:lastRenderedPageBreak/>
        <w:t>Вне зависимости от возраста и от времени, когда была проведена операция</w:t>
      </w:r>
      <w:r w:rsidRPr="00DF117D">
        <w:rPr>
          <w:rFonts w:ascii="Times New Roman" w:hAnsi="Times New Roman" w:cs="Times New Roman"/>
          <w:sz w:val="28"/>
          <w:szCs w:val="28"/>
        </w:rPr>
        <w:t>, у ребенка с КИ к окончанию первоначального периода реабилитации должны появиться:</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xml:space="preserve">- яркие эмоции во время игры или в ответ на эмоциональное заражение; </w:t>
      </w:r>
    </w:p>
    <w:p w:rsidR="00FD227A" w:rsidRPr="00DF117D" w:rsidRDefault="00FD227A" w:rsidP="00DF117D">
      <w:pPr>
        <w:snapToGrid w:val="0"/>
        <w:spacing w:after="0"/>
        <w:ind w:firstLine="360"/>
        <w:jc w:val="both"/>
        <w:rPr>
          <w:rFonts w:ascii="Times New Roman" w:hAnsi="Times New Roman" w:cs="Times New Roman"/>
          <w:sz w:val="28"/>
          <w:szCs w:val="28"/>
        </w:rPr>
      </w:pPr>
      <w:r w:rsidRPr="00DF117D">
        <w:rPr>
          <w:rFonts w:ascii="Times New Roman" w:hAnsi="Times New Roman" w:cs="Times New Roman"/>
          <w:sz w:val="28"/>
          <w:szCs w:val="28"/>
        </w:rPr>
        <w:t>- длительное эмоциональное взаимодействие со взрослыми на новой сенсорной основе и его инициирование;</w:t>
      </w:r>
    </w:p>
    <w:p w:rsidR="00FD227A" w:rsidRPr="00DF117D" w:rsidRDefault="00FD227A" w:rsidP="00DF117D">
      <w:pPr>
        <w:snapToGrid w:val="0"/>
        <w:spacing w:after="0"/>
        <w:ind w:firstLine="360"/>
        <w:jc w:val="both"/>
        <w:rPr>
          <w:rFonts w:ascii="Times New Roman" w:hAnsi="Times New Roman" w:cs="Times New Roman"/>
          <w:sz w:val="28"/>
          <w:szCs w:val="28"/>
        </w:rPr>
      </w:pPr>
      <w:r w:rsidRPr="00DF117D">
        <w:rPr>
          <w:rFonts w:ascii="Times New Roman" w:hAnsi="Times New Roman" w:cs="Times New Roman"/>
          <w:bCs/>
          <w:sz w:val="28"/>
          <w:szCs w:val="28"/>
        </w:rPr>
        <w:t>- устойчивая потребность в общении со слышащими взрослыми: ребенок хочет общаться, ищет и инициирует контакты, используя как невербальные, так и доступные ему вербальные средства;</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xml:space="preserve">- интерес </w:t>
      </w:r>
      <w:r w:rsidRPr="00DF117D">
        <w:rPr>
          <w:rFonts w:ascii="Times New Roman" w:hAnsi="Times New Roman" w:cs="Times New Roman"/>
          <w:sz w:val="28"/>
          <w:szCs w:val="28"/>
        </w:rPr>
        <w:t>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способность самостоятельно искать и находить источник звука в естественных бытовых условиях и адекватно вести себя в ответ на услышанное;</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sz w:val="28"/>
          <w:szCs w:val="28"/>
        </w:rPr>
        <w:t>- 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 и др.);</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xml:space="preserve">- желание и стремление экспериментировать со звуками, получать от этого видимое удовольствие; </w:t>
      </w:r>
    </w:p>
    <w:p w:rsidR="00FD227A" w:rsidRPr="00DF117D" w:rsidRDefault="00FD227A" w:rsidP="00DF117D">
      <w:pPr>
        <w:spacing w:after="0"/>
        <w:ind w:firstLine="360"/>
        <w:jc w:val="both"/>
        <w:rPr>
          <w:rFonts w:ascii="Times New Roman" w:hAnsi="Times New Roman" w:cs="Times New Roman"/>
          <w:sz w:val="28"/>
          <w:szCs w:val="28"/>
        </w:rPr>
      </w:pPr>
      <w:r w:rsidRPr="00DF117D">
        <w:rPr>
          <w:rFonts w:ascii="Times New Roman" w:hAnsi="Times New Roman" w:cs="Times New Roman"/>
          <w:sz w:val="28"/>
          <w:szCs w:val="28"/>
        </w:rPr>
        <w:t xml:space="preserve">- естественные реакции на звуки окружающего мира: останавливаться, услышав гудок машины, подбегать ко взрослому, услышав свое имя, выделять голоса близких в шумной обстановке и др.; </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 xml:space="preserve">- активизация голосовых реакций, выраженная интонация; </w:t>
      </w:r>
    </w:p>
    <w:p w:rsidR="00FD227A" w:rsidRPr="00DF117D" w:rsidRDefault="00FD227A" w:rsidP="00DF117D">
      <w:pPr>
        <w:spacing w:after="0"/>
        <w:ind w:firstLine="360"/>
        <w:jc w:val="both"/>
        <w:rPr>
          <w:rFonts w:ascii="Times New Roman" w:hAnsi="Times New Roman" w:cs="Times New Roman"/>
          <w:sz w:val="28"/>
          <w:szCs w:val="28"/>
        </w:rPr>
      </w:pPr>
      <w:r w:rsidRPr="00DF117D">
        <w:rPr>
          <w:rFonts w:ascii="Times New Roman" w:hAnsi="Times New Roman" w:cs="Times New Roman"/>
          <w:bCs/>
          <w:sz w:val="28"/>
          <w:szCs w:val="28"/>
        </w:rPr>
        <w:t xml:space="preserve">- понимание речи не только в узкой, наглядной ситуации, но и вне ее;  понимание - </w:t>
      </w:r>
      <w:r w:rsidRPr="00DF117D">
        <w:rPr>
          <w:rFonts w:ascii="Times New Roman" w:hAnsi="Times New Roman" w:cs="Times New Roman"/>
          <w:sz w:val="28"/>
          <w:szCs w:val="28"/>
        </w:rPr>
        <w:t>с опорой на ситуацию - обращенной к нему развернутой устной речи взрослого;</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sz w:val="28"/>
          <w:szCs w:val="28"/>
        </w:rPr>
        <w:t>- первые спонтанно освоенные в естественной коммуникации слова и фразы, количество которых быстро увеличивается;</w:t>
      </w:r>
    </w:p>
    <w:p w:rsidR="00FD227A" w:rsidRPr="00DF117D" w:rsidRDefault="00FD227A" w:rsidP="00DF117D">
      <w:pPr>
        <w:spacing w:after="0"/>
        <w:ind w:firstLine="360"/>
        <w:jc w:val="both"/>
        <w:rPr>
          <w:rFonts w:ascii="Times New Roman" w:hAnsi="Times New Roman" w:cs="Times New Roman"/>
          <w:bCs/>
          <w:sz w:val="28"/>
          <w:szCs w:val="28"/>
        </w:rPr>
      </w:pPr>
      <w:r w:rsidRPr="00DF117D">
        <w:rPr>
          <w:rFonts w:ascii="Times New Roman" w:hAnsi="Times New Roman" w:cs="Times New Roman"/>
          <w:sz w:val="28"/>
          <w:szCs w:val="28"/>
        </w:rPr>
        <w:t>- установившиеся параметры индивидуальной карты стимуляций, достаточных для разборчивого восприятия ребенком речи и звуков окружающего мира.</w:t>
      </w:r>
    </w:p>
    <w:p w:rsidR="00FD227A" w:rsidRPr="00DF117D" w:rsidRDefault="00FD227A" w:rsidP="00DF117D">
      <w:pPr>
        <w:tabs>
          <w:tab w:val="left" w:pos="360"/>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этом уровень общего и слухоречевого развития ребенка </w:t>
      </w:r>
      <w:r w:rsidRPr="00DF117D">
        <w:rPr>
          <w:rFonts w:ascii="Times New Roman" w:eastAsia="Times New Roman" w:hAnsi="Times New Roman" w:cs="Times New Roman"/>
          <w:sz w:val="28"/>
          <w:szCs w:val="28"/>
          <w:lang w:eastAsia="ru-RU"/>
        </w:rPr>
        <w:t xml:space="preserve">и степень его приближения к возрастной норме </w:t>
      </w:r>
      <w:r w:rsidRPr="00DF117D">
        <w:rPr>
          <w:rFonts w:ascii="Times New Roman" w:hAnsi="Times New Roman" w:cs="Times New Roman"/>
          <w:sz w:val="28"/>
          <w:szCs w:val="28"/>
        </w:rPr>
        <w:t xml:space="preserve">может быть различным: близким к возрастной норме, незначительно ниже нее или значительно ниже возрастной нормы. </w:t>
      </w:r>
    </w:p>
    <w:p w:rsidR="00FD227A" w:rsidRPr="00DF117D" w:rsidRDefault="00FD227A" w:rsidP="00DF117D">
      <w:pPr>
        <w:tabs>
          <w:tab w:val="left" w:pos="360"/>
        </w:tabs>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Целевые ориентиры для ребенка с КИ на этапе завершения освоения адаптированной основной образовательной программы</w:t>
      </w:r>
    </w:p>
    <w:p w:rsidR="00FD227A" w:rsidRPr="00DF117D" w:rsidRDefault="00FD227A"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1) ребенок с КИ, приблизившийся по уровню общего и речевого развития к возрастной норме:</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овладевает основными культурными способами деятельности, проявляет </w:t>
      </w:r>
      <w:r w:rsidRPr="00DF117D">
        <w:rPr>
          <w:bCs/>
          <w:iCs/>
          <w:color w:val="auto"/>
          <w:sz w:val="28"/>
          <w:szCs w:val="28"/>
        </w:rPr>
        <w:t xml:space="preserve">инициативу </w:t>
      </w:r>
      <w:r w:rsidRPr="00DF117D">
        <w:rPr>
          <w:color w:val="auto"/>
          <w:sz w:val="28"/>
          <w:szCs w:val="28"/>
        </w:rPr>
        <w:t xml:space="preserve">и </w:t>
      </w:r>
      <w:r w:rsidRPr="00DF117D">
        <w:rPr>
          <w:bCs/>
          <w:iCs/>
          <w:color w:val="auto"/>
          <w:sz w:val="28"/>
          <w:szCs w:val="28"/>
        </w:rPr>
        <w:t xml:space="preserve">самостоятельность </w:t>
      </w:r>
      <w:r w:rsidRPr="00DF117D">
        <w:rPr>
          <w:color w:val="auto"/>
          <w:sz w:val="28"/>
          <w:szCs w:val="28"/>
        </w:rPr>
        <w:t xml:space="preserve">в игре, общении, конструировании и </w:t>
      </w:r>
      <w:r w:rsidRPr="00DF117D">
        <w:rPr>
          <w:color w:val="auto"/>
          <w:sz w:val="28"/>
          <w:szCs w:val="28"/>
        </w:rPr>
        <w:lastRenderedPageBreak/>
        <w:t xml:space="preserve">других видах детской активности. Способен </w:t>
      </w:r>
      <w:r w:rsidRPr="00DF117D">
        <w:rPr>
          <w:bCs/>
          <w:iCs/>
          <w:color w:val="auto"/>
          <w:sz w:val="28"/>
          <w:szCs w:val="28"/>
        </w:rPr>
        <w:t xml:space="preserve">выбирать </w:t>
      </w:r>
      <w:r w:rsidRPr="00DF117D">
        <w:rPr>
          <w:color w:val="auto"/>
          <w:sz w:val="28"/>
          <w:szCs w:val="28"/>
        </w:rPr>
        <w:t>себе род занятий, участников по совместной деятельности;</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bCs/>
          <w:iCs/>
          <w:color w:val="auto"/>
          <w:sz w:val="28"/>
          <w:szCs w:val="28"/>
        </w:rPr>
        <w:t xml:space="preserve">положительно относится </w:t>
      </w:r>
      <w:r w:rsidRPr="00DF117D">
        <w:rPr>
          <w:color w:val="auto"/>
          <w:sz w:val="28"/>
          <w:szCs w:val="28"/>
        </w:rPr>
        <w:t xml:space="preserve">к миру, другим людям и самому себе, обладает </w:t>
      </w:r>
      <w:r w:rsidRPr="00DF117D">
        <w:rPr>
          <w:bCs/>
          <w:iCs/>
          <w:color w:val="auto"/>
          <w:sz w:val="28"/>
          <w:szCs w:val="28"/>
        </w:rPr>
        <w:t xml:space="preserve">чувством собственного достоинства. </w:t>
      </w:r>
      <w:r w:rsidRPr="00DF117D">
        <w:rPr>
          <w:color w:val="auto"/>
          <w:sz w:val="28"/>
          <w:szCs w:val="28"/>
        </w:rPr>
        <w:t xml:space="preserve">Активно </w:t>
      </w:r>
      <w:r w:rsidRPr="00DF117D">
        <w:rPr>
          <w:bCs/>
          <w:iCs/>
          <w:color w:val="auto"/>
          <w:sz w:val="28"/>
          <w:szCs w:val="28"/>
        </w:rPr>
        <w:t xml:space="preserve">взаимодействует со сверстниками и взрослыми, </w:t>
      </w:r>
      <w:r w:rsidRPr="00DF117D">
        <w:rPr>
          <w:color w:val="auto"/>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обладает </w:t>
      </w:r>
      <w:r w:rsidRPr="00DF117D">
        <w:rPr>
          <w:bCs/>
          <w:iCs/>
          <w:color w:val="auto"/>
          <w:sz w:val="28"/>
          <w:szCs w:val="28"/>
        </w:rPr>
        <w:t xml:space="preserve">воображением, </w:t>
      </w:r>
      <w:r w:rsidRPr="00DF117D">
        <w:rPr>
          <w:color w:val="auto"/>
          <w:sz w:val="28"/>
          <w:szCs w:val="28"/>
        </w:rPr>
        <w:t xml:space="preserve">которое реализуется в разных видах деятельности и прежде всего в </w:t>
      </w:r>
      <w:r w:rsidRPr="00DF117D">
        <w:rPr>
          <w:bCs/>
          <w:iCs/>
          <w:color w:val="auto"/>
          <w:sz w:val="28"/>
          <w:szCs w:val="28"/>
        </w:rPr>
        <w:t xml:space="preserve">игре. </w:t>
      </w:r>
      <w:r w:rsidRPr="00DF117D">
        <w:rPr>
          <w:color w:val="auto"/>
          <w:sz w:val="28"/>
          <w:szCs w:val="28"/>
        </w:rPr>
        <w:t xml:space="preserve">Ребенок владеет разными формами и видами игры, различает условную и реальную ситуации, следует игровым правилам; </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владеет устной речью; хорошо понимает обычную устную речь; самостоятельная речь связная, естественная, интонационно окрашенная, в нормальном темпе, без аграмматизма; речь внятная, могут наблюдаться, как и у слышащих сверстников, трудности произнесения отдельных звуков, которые не снижают общей внятности речи; может высказывать свои мысли и желания, использовать устную речь для выражения своих мыслей, чувств и желаний, построения речевого высказывания в ситуации общения; владеет грамотой или подготовлен к овладению ею;</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ребенок 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предмету/объекту мысли и выражать свое эмоциональное отношение к поступкам, действиям, ситуациям, событиям, состояниям и явлениям окружающего мира;</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восприятие на слух неречевых звучаний и речи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слуховое поведение ребенка соответствует поведению детей с нормой слуха: проявляет живой интерес к беседе со взрослыми, не 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шума/разговора; любит слушать музыку; самостоятельно смотрит фильмы, мультфильмы; слушает аудиокниги.</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ими; </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способен к волевым усилиям, может следовать социальным нормам поведения и правилам в разных видах деятельности, во взаимоотношениях со </w:t>
      </w:r>
      <w:r w:rsidRPr="00DF117D">
        <w:rPr>
          <w:color w:val="auto"/>
          <w:sz w:val="28"/>
          <w:szCs w:val="28"/>
        </w:rPr>
        <w:lastRenderedPageBreak/>
        <w:t xml:space="preserve">взрослыми и сверстниками, может соблюдать правила безопасного поведения и личной гигиены; </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ребенок проявляет </w:t>
      </w:r>
      <w:r w:rsidRPr="00DF117D">
        <w:rPr>
          <w:bCs/>
          <w:iCs/>
          <w:color w:val="auto"/>
          <w:sz w:val="28"/>
          <w:szCs w:val="28"/>
        </w:rPr>
        <w:t xml:space="preserve">любознательность, </w:t>
      </w:r>
      <w:r w:rsidRPr="00DF117D">
        <w:rPr>
          <w:color w:val="auto"/>
          <w:sz w:val="28"/>
          <w:szCs w:val="28"/>
        </w:rPr>
        <w:t xml:space="preserve">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w:t>
      </w:r>
      <w:r w:rsidRPr="00DF117D">
        <w:rPr>
          <w:bCs/>
          <w:iCs/>
          <w:color w:val="auto"/>
          <w:sz w:val="28"/>
          <w:szCs w:val="28"/>
        </w:rPr>
        <w:t xml:space="preserve">наблюдать, экспериментировать, </w:t>
      </w:r>
      <w:r w:rsidRPr="00DF117D">
        <w:rPr>
          <w:color w:val="auto"/>
          <w:sz w:val="28"/>
          <w:szCs w:val="28"/>
        </w:rPr>
        <w:t xml:space="preserve">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r w:rsidRPr="00DF117D">
        <w:rPr>
          <w:bCs/>
          <w:iCs/>
          <w:color w:val="auto"/>
          <w:sz w:val="28"/>
          <w:szCs w:val="28"/>
        </w:rPr>
        <w:t>Способен к принятию собственных решений</w:t>
      </w:r>
      <w:r w:rsidRPr="00DF117D">
        <w:rPr>
          <w:color w:val="auto"/>
          <w:sz w:val="28"/>
          <w:szCs w:val="28"/>
        </w:rPr>
        <w:t>, опираясь на свои знания и умения в различных видах деятельности;</w:t>
      </w:r>
    </w:p>
    <w:p w:rsidR="00FD227A" w:rsidRPr="00DF117D" w:rsidRDefault="00FD227A"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2) </w:t>
      </w:r>
      <w:r w:rsidRPr="00DF117D">
        <w:rPr>
          <w:rFonts w:ascii="Times New Roman" w:hAnsi="Times New Roman" w:cs="Times New Roman"/>
          <w:i/>
          <w:sz w:val="28"/>
          <w:szCs w:val="28"/>
        </w:rPr>
        <w:t>ребенок с КИ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5-6 лет):</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ребёнок демонстрирует установку на положительное отношение к миру, к разным видам труда, другим людям и самому себе, активно взаимодействует со сверстниками и взрослыми, участвует в совместных играх; способен сопереживать неудачам и радоваться успехам других, адекватно проявляет свои чувства;</w:t>
      </w:r>
    </w:p>
    <w:p w:rsidR="00FD227A" w:rsidRPr="00DF117D" w:rsidRDefault="00FD227A" w:rsidP="00DF117D">
      <w:pPr>
        <w:widowControl w:val="0"/>
        <w:spacing w:after="0"/>
        <w:ind w:firstLine="709"/>
        <w:jc w:val="both"/>
        <w:rPr>
          <w:rFonts w:ascii="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lang w:eastAsia="ru-RU"/>
        </w:rPr>
        <w:t>ребёнок проявляет интерес к игрушкам, желание играть с ними; стремится играть рядом с товарищами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взрослым, подражает его действиям, принимает игровую задачу; подчиняет свои действия логике сюжета, умеет взаимодействовать со сверстниками, организовывать своё поведение; в самостоятельной игре сопровождает свои действия речью;</w:t>
      </w:r>
    </w:p>
    <w:p w:rsidR="00FD227A" w:rsidRPr="00DF117D" w:rsidRDefault="00FD227A" w:rsidP="00DF117D">
      <w:pPr>
        <w:widowControl w:val="0"/>
        <w:spacing w:after="0"/>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 xml:space="preserve">– </w:t>
      </w:r>
      <w:r w:rsidRPr="00DF117D">
        <w:rPr>
          <w:rFonts w:ascii="Times New Roman" w:hAnsi="Times New Roman" w:cs="Times New Roman"/>
          <w:sz w:val="28"/>
          <w:szCs w:val="28"/>
        </w:rPr>
        <w:t>ребёнок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взрослыми и сверстниками;</w:t>
      </w:r>
    </w:p>
    <w:p w:rsidR="00FD227A" w:rsidRPr="00DF117D" w:rsidRDefault="00FD227A" w:rsidP="00DF117D">
      <w:pPr>
        <w:widowControl w:val="0"/>
        <w:spacing w:after="0"/>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обладает начальными знаниями о себе, о природном мире, в котором он живёт; обладает элементарными представлениями из области живой природы, естествознания, математики и т.п.;</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rsidR="00FD227A" w:rsidRPr="00DF117D" w:rsidRDefault="00FD227A" w:rsidP="00DF117D">
      <w:pPr>
        <w:widowControl w:val="0"/>
        <w:spacing w:after="0"/>
        <w:ind w:firstLine="709"/>
        <w:jc w:val="both"/>
        <w:rPr>
          <w:rFonts w:ascii="Times New Roman" w:hAnsi="Times New Roman" w:cs="Times New Roman"/>
          <w:b/>
          <w:iCs/>
          <w:sz w:val="28"/>
          <w:szCs w:val="28"/>
        </w:rPr>
      </w:pPr>
      <w:r w:rsidRPr="00DF117D">
        <w:rPr>
          <w:rFonts w:ascii="Times New Roman" w:eastAsia="Times New Roman" w:hAnsi="Times New Roman" w:cs="Times New Roman"/>
          <w:sz w:val="28"/>
          <w:szCs w:val="28"/>
          <w:lang w:eastAsia="ru-RU"/>
        </w:rPr>
        <w:t xml:space="preserve">– ребенок </w:t>
      </w:r>
      <w:r w:rsidRPr="00DF117D">
        <w:rPr>
          <w:rFonts w:ascii="Times New Roman" w:hAnsi="Times New Roman" w:cs="Times New Roman"/>
          <w:sz w:val="28"/>
          <w:szCs w:val="28"/>
        </w:rPr>
        <w:t xml:space="preserve">соблюдает усвоенные элементарные правила поведения в детском саду, на улице, в транспорте, в общественных местах; имеет опыт правильной оценки хороших и плохих поступков; стремится к самостоятельности, владеет </w:t>
      </w:r>
      <w:r w:rsidRPr="00DF117D">
        <w:rPr>
          <w:rFonts w:ascii="Times New Roman" w:hAnsi="Times New Roman" w:cs="Times New Roman"/>
          <w:sz w:val="28"/>
          <w:szCs w:val="28"/>
        </w:rPr>
        <w:lastRenderedPageBreak/>
        <w:t>приёмами сопоставления своих действий или своей работы с образцом;</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восприятие на слух неречевых звучаний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слуховое поведение ребенка близко поведению детей с нормой слуха: проявляет живой интерес к беседе со взрослыми, не 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 </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 xml:space="preserve"> устная речь является основным средством общения со знакомыми и незнакомыми людьми, но уровень развития коммуникации и речи еще отстает (иногда значительно) от возрастной нормы; содержание коммуникации уже выходит за рамки личного опыта; круг общения, его тематика и речевые средства разнообразны, 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rsidR="00FD227A" w:rsidRPr="00DF117D" w:rsidRDefault="00FD227A"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3) </w:t>
      </w:r>
      <w:r w:rsidRPr="00DF117D">
        <w:rPr>
          <w:rFonts w:ascii="Times New Roman" w:hAnsi="Times New Roman" w:cs="Times New Roman"/>
          <w:i/>
          <w:sz w:val="28"/>
          <w:szCs w:val="28"/>
        </w:rPr>
        <w:t>ребенок с КИ с дополнительными нарушениями в развитии, значительно отстающий от возрастной нормы:</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развито доброжелательное отношение к взрослым и детям и налаживание партнерских отношений, большую часть практических действий выполняет в совместной со взрослым деятельности или при постоянной помощи взрослого, владеет элементарными формами и средствами взаимодействия со сверстниками;</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у ребенка 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операций(анализа, сравнения, классификации, обобщения);</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4-6 метров; испытывает затруднения в разборчивом восприятии на слух речи;</w:t>
      </w:r>
    </w:p>
    <w:p w:rsidR="00FD227A" w:rsidRPr="00DF117D" w:rsidRDefault="00FD227A" w:rsidP="00DF117D">
      <w:pPr>
        <w:pStyle w:val="Default"/>
        <w:numPr>
          <w:ilvl w:val="0"/>
          <w:numId w:val="260"/>
        </w:numPr>
        <w:tabs>
          <w:tab w:val="left" w:pos="567"/>
        </w:tabs>
        <w:spacing w:line="276" w:lineRule="auto"/>
        <w:ind w:left="0" w:firstLine="709"/>
        <w:jc w:val="both"/>
        <w:rPr>
          <w:color w:val="auto"/>
          <w:sz w:val="28"/>
          <w:szCs w:val="28"/>
        </w:rPr>
      </w:pPr>
      <w:r w:rsidRPr="00DF117D">
        <w:rPr>
          <w:color w:val="auto"/>
          <w:sz w:val="28"/>
          <w:szCs w:val="28"/>
        </w:rPr>
        <w:lastRenderedPageBreak/>
        <w:t xml:space="preserve"> слуховое поведение ребенка близко поведению детей с нормой слуха более младшего возраста: проявляет живой интерес к звучаниям окружающего мира; может </w:t>
      </w:r>
      <w:r w:rsidRPr="00DF117D">
        <w:rPr>
          <w:bCs/>
          <w:color w:val="auto"/>
          <w:sz w:val="28"/>
          <w:szCs w:val="28"/>
        </w:rPr>
        <w:t>адекватно вести себя в ответ на услышанное звучание;</w:t>
      </w:r>
      <w:r w:rsidRPr="00DF117D">
        <w:rPr>
          <w:color w:val="auto"/>
          <w:sz w:val="28"/>
          <w:szCs w:val="28"/>
        </w:rPr>
        <w:t xml:space="preserve"> различает различные звуки, в том числе близкие по звучанию; </w:t>
      </w:r>
      <w:r w:rsidRPr="00DF117D">
        <w:rPr>
          <w:bCs/>
          <w:color w:val="auto"/>
          <w:sz w:val="28"/>
          <w:szCs w:val="28"/>
        </w:rPr>
        <w:t xml:space="preserve">экспериментирует со звуками и получает от этого видимое удовольствие; активно использует разнообразные голосовые реакции с выраженной интонацией; </w:t>
      </w:r>
      <w:r w:rsidRPr="00DF117D">
        <w:rPr>
          <w:color w:val="auto"/>
          <w:sz w:val="28"/>
          <w:szCs w:val="28"/>
        </w:rPr>
        <w:t xml:space="preserve">любит слушать музыку; </w:t>
      </w:r>
    </w:p>
    <w:p w:rsidR="00FD227A" w:rsidRPr="00DF117D" w:rsidRDefault="00FD227A" w:rsidP="00DF117D">
      <w:pPr>
        <w:pStyle w:val="Default"/>
        <w:numPr>
          <w:ilvl w:val="0"/>
          <w:numId w:val="260"/>
        </w:numPr>
        <w:tabs>
          <w:tab w:val="left" w:pos="567"/>
        </w:tabs>
        <w:spacing w:line="276" w:lineRule="auto"/>
        <w:ind w:left="0" w:firstLine="709"/>
        <w:jc w:val="both"/>
        <w:rPr>
          <w:iCs/>
          <w:color w:val="auto"/>
          <w:sz w:val="28"/>
          <w:szCs w:val="28"/>
        </w:rPr>
      </w:pPr>
      <w:r w:rsidRPr="00DF117D">
        <w:rPr>
          <w:color w:val="auto"/>
          <w:sz w:val="28"/>
          <w:szCs w:val="28"/>
        </w:rPr>
        <w:t xml:space="preserve"> устная речь является основным средством общения со знакомыми людьми, но широко используются и невербальные средства; уровень развития коммуникации и 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w:t>
      </w:r>
      <w:r w:rsidRPr="00DF117D">
        <w:rPr>
          <w:iCs/>
          <w:color w:val="auto"/>
          <w:sz w:val="28"/>
          <w:szCs w:val="28"/>
        </w:rPr>
        <w:t>, прежде всего разговорной;</w:t>
      </w:r>
      <w:r w:rsidRPr="00DF117D">
        <w:rPr>
          <w:color w:val="auto"/>
          <w:sz w:val="28"/>
          <w:szCs w:val="28"/>
        </w:rPr>
        <w:t xml:space="preserve">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rsidR="00FD227A" w:rsidRPr="00DF117D" w:rsidRDefault="00FD227A" w:rsidP="00DF117D">
      <w:pPr>
        <w:widowControl w:val="0"/>
        <w:spacing w:after="0"/>
        <w:ind w:firstLine="709"/>
        <w:jc w:val="both"/>
        <w:rPr>
          <w:rFonts w:ascii="Times New Roman" w:hAnsi="Times New Roman" w:cs="Times New Roman"/>
          <w:iCs/>
          <w:sz w:val="28"/>
          <w:szCs w:val="28"/>
        </w:rPr>
      </w:pPr>
      <w:r w:rsidRPr="00DF117D">
        <w:rPr>
          <w:rFonts w:ascii="Times New Roman" w:hAnsi="Times New Roman" w:cs="Times New Roman"/>
          <w:iCs/>
          <w:sz w:val="28"/>
          <w:szCs w:val="28"/>
        </w:rPr>
        <w:t xml:space="preserve">В силу различий в условиях жизни и индивидуальных особенностей развития конкретного глухого, слабослышащего, позднооглохшего ребенка, ребенка с КИ 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 </w:t>
      </w:r>
    </w:p>
    <w:p w:rsidR="00330225" w:rsidRPr="00DF117D" w:rsidRDefault="00330225"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17" w:name="_Toc116250648"/>
      <w:r w:rsidRPr="00DF117D">
        <w:rPr>
          <w:rFonts w:ascii="Times New Roman" w:eastAsia="Arial" w:hAnsi="Times New Roman"/>
          <w:bCs w:val="0"/>
          <w:sz w:val="28"/>
          <w:szCs w:val="28"/>
          <w:lang w:eastAsia="ar-SA"/>
        </w:rPr>
        <w:t>1.2.2.  Целевые ориентиры реализации АООП для детей с нарушени</w:t>
      </w:r>
      <w:r w:rsidR="006675E3" w:rsidRPr="00DF117D">
        <w:rPr>
          <w:rFonts w:ascii="Times New Roman" w:eastAsia="Arial" w:hAnsi="Times New Roman"/>
          <w:bCs w:val="0"/>
          <w:sz w:val="28"/>
          <w:szCs w:val="28"/>
          <w:lang w:eastAsia="ar-SA"/>
        </w:rPr>
        <w:t>ем</w:t>
      </w:r>
      <w:r w:rsidRPr="00DF117D">
        <w:rPr>
          <w:rFonts w:ascii="Times New Roman" w:eastAsia="Arial" w:hAnsi="Times New Roman"/>
          <w:bCs w:val="0"/>
          <w:sz w:val="28"/>
          <w:szCs w:val="28"/>
          <w:lang w:eastAsia="ar-SA"/>
        </w:rPr>
        <w:t xml:space="preserve"> зрения</w:t>
      </w:r>
      <w:bookmarkEnd w:id="17"/>
    </w:p>
    <w:p w:rsidR="006675E3" w:rsidRPr="00DF117D" w:rsidRDefault="006675E3" w:rsidP="00DF117D">
      <w:pPr>
        <w:widowControl w:val="0"/>
        <w:tabs>
          <w:tab w:val="left" w:pos="567"/>
        </w:tabs>
        <w:autoSpaceDE w:val="0"/>
        <w:autoSpaceDN w:val="0"/>
        <w:adjustRightInd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В соответствии с особенностями психофизического развития ребенка с нарушениями зрения, планируемые результаты освоения Программы предусмотрены в ряде целевых ориентиров.</w:t>
      </w:r>
    </w:p>
    <w:p w:rsidR="006675E3" w:rsidRPr="00DF117D" w:rsidRDefault="006675E3" w:rsidP="00DF117D">
      <w:pPr>
        <w:widowControl w:val="0"/>
        <w:tabs>
          <w:tab w:val="left" w:pos="567"/>
        </w:tabs>
        <w:autoSpaceDE w:val="0"/>
        <w:autoSpaceDN w:val="0"/>
        <w:adjustRightInd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Целевые ориентиры реализации АООП для слепых детей.</w:t>
      </w:r>
    </w:p>
    <w:p w:rsidR="006675E3" w:rsidRPr="00DF117D" w:rsidRDefault="006675E3" w:rsidP="00DF117D">
      <w:pPr>
        <w:pStyle w:val="3d"/>
        <w:spacing w:line="276" w:lineRule="auto"/>
        <w:outlineLvl w:val="9"/>
        <w:rPr>
          <w:color w:val="000000" w:themeColor="text1"/>
          <w:lang w:eastAsia="ru-RU"/>
        </w:rPr>
      </w:pPr>
      <w:bookmarkStart w:id="18" w:name="_Toc500190496"/>
      <w:r w:rsidRPr="00DF117D">
        <w:rPr>
          <w:color w:val="000000" w:themeColor="text1"/>
        </w:rPr>
        <w:t>Целевые ориентиры младенческого возраста</w:t>
      </w:r>
      <w:bookmarkEnd w:id="18"/>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i/>
          <w:color w:val="000000" w:themeColor="text1"/>
          <w:sz w:val="28"/>
          <w:szCs w:val="28"/>
          <w:lang w:eastAsia="ru-RU"/>
        </w:rPr>
        <w:t xml:space="preserve">К концу первого полугодия жизни </w:t>
      </w:r>
      <w:r w:rsidRPr="00DF117D">
        <w:rPr>
          <w:rFonts w:ascii="Times New Roman" w:eastAsia="Times New Roman" w:hAnsi="Times New Roman" w:cs="Times New Roman"/>
          <w:color w:val="000000" w:themeColor="text1"/>
          <w:sz w:val="28"/>
          <w:szCs w:val="28"/>
          <w:lang w:eastAsia="ru-RU"/>
        </w:rPr>
        <w:t>при участии близкого взрослого в обучении у слепого ребенка формируются адаптационно-компенсаторные механизмы:</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инициирует потребность в общении с взрослыми в тесном телесном контакте (форма коммуникации): проявляет интерес и положительные эмоции в ответ на речь взрослого, на его прикосновения, сам инициирует общение, привлекая взрослого с помощью голосовых проявлений, движений;</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xml:space="preserve">- проявляет познавательную активность по отношению к предметному окружению: с интересом прислушивается к издаваемым игрушками звукам, </w:t>
      </w:r>
      <w:r w:rsidRPr="00DF117D">
        <w:rPr>
          <w:rFonts w:ascii="Times New Roman" w:eastAsia="Times New Roman" w:hAnsi="Times New Roman" w:cs="Times New Roman"/>
          <w:color w:val="000000" w:themeColor="text1"/>
          <w:sz w:val="28"/>
          <w:szCs w:val="28"/>
          <w:lang w:eastAsia="ru-RU"/>
        </w:rPr>
        <w:lastRenderedPageBreak/>
        <w:t>стремится захватить звучащую игрушку, находящуюся в поле деятельности руки или рядом;</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изменяет двигательную активность и мимику при слуховой стимуляции, проявляет готовность к развитию дифференцированного слухового восприятия, ищет звук;</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владеет двигательными навыками (поднимает и удерживает голову, переворачивается), проявляет двигательную активность (бьет ручками, ножками по игрушке, из которой можно извлечь звук).</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i/>
          <w:color w:val="000000" w:themeColor="text1"/>
          <w:sz w:val="28"/>
          <w:szCs w:val="28"/>
          <w:lang w:eastAsia="ru-RU"/>
        </w:rPr>
        <w:t>К концу первого года жизни</w:t>
      </w:r>
      <w:r w:rsidRPr="00DF117D">
        <w:rPr>
          <w:rFonts w:ascii="Times New Roman" w:eastAsia="Times New Roman" w:hAnsi="Times New Roman" w:cs="Times New Roman"/>
          <w:color w:val="000000" w:themeColor="text1"/>
          <w:sz w:val="28"/>
          <w:szCs w:val="28"/>
          <w:lang w:eastAsia="ru-RU"/>
        </w:rPr>
        <w:t xml:space="preserve"> у слепого ребенка формируются следующие адаптационно-компенсаторные механизмы:</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проявляет активность в действиях с предметами и объектами действительности: использует ощупывание в обследовании, манипуляции для извлечения звуков; проявляет инициативу, предпочтение в выборе игрушек на основе тактильных или слуховых впечатлений, проявляет потребность в прикосновении и способность к отыскиванию предметов и объектов; проявляет способность выделять звук как сигнальный признак предметов и явлений;</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во взаимодействии с взрослым пользуется доступными средствами общения: голосовыми проявлениями (лепечет, произносит первые слова), стремится привлечь внимание взрослого; положительно и с интересом реагирует на выраженные просодические стороны речи говорящего с ним человека, различает поощрение и порицание взрослыми своих действий;</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охотно слушает детские стихи, песенки, игру на музыкальных инструментах, проявляет интерес к действиям с ними, обследует, узнает предметы;</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проявляет умения во владении освоенными навыками самообслуживания;</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проявляет двигательные умения и двигательную активность – умения сидеть, садиться из лежачего положения и ложиться из сидячего положения, изменяет позу, встает на ножки, переступает ногами, ходит при поддержке взрослых, удерживает в руках игрушку, приспособленную к его физическим возможностям, проявляет способность к целесообразности движений, их предметной направленности.</w:t>
      </w:r>
    </w:p>
    <w:p w:rsidR="006675E3" w:rsidRPr="00DF117D" w:rsidRDefault="006675E3" w:rsidP="00DF117D">
      <w:pPr>
        <w:pStyle w:val="3d"/>
        <w:spacing w:line="276" w:lineRule="auto"/>
        <w:outlineLvl w:val="9"/>
        <w:rPr>
          <w:color w:val="000000" w:themeColor="text1"/>
          <w:lang w:eastAsia="ru-RU"/>
        </w:rPr>
      </w:pPr>
      <w:bookmarkStart w:id="19" w:name="_Toc500190497"/>
      <w:r w:rsidRPr="00DF117D">
        <w:rPr>
          <w:color w:val="000000" w:themeColor="text1"/>
        </w:rPr>
        <w:t>Целевые ориентиры раннего возраста</w:t>
      </w:r>
      <w:bookmarkEnd w:id="19"/>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i/>
          <w:color w:val="000000" w:themeColor="text1"/>
          <w:sz w:val="28"/>
          <w:szCs w:val="28"/>
          <w:lang w:eastAsia="ru-RU"/>
        </w:rPr>
        <w:t xml:space="preserve">К трем годам у слепого </w:t>
      </w:r>
      <w:r w:rsidRPr="00DF117D">
        <w:rPr>
          <w:rFonts w:ascii="Times New Roman" w:eastAsia="Times New Roman" w:hAnsi="Times New Roman" w:cs="Times New Roman"/>
          <w:color w:val="000000" w:themeColor="text1"/>
          <w:sz w:val="28"/>
          <w:szCs w:val="28"/>
          <w:lang w:eastAsia="ru-RU"/>
        </w:rPr>
        <w:t>ребенка адаптационно-компенсаторные механизмы проявляются следующим образом:</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xml:space="preserve">- интересуется окружающими предметами, активно осязает их; проявляет интерес к полимодальным впечатлениям: осязание в сочетании со слуховыми, вибрационными, обонятельными впечатлениями; использует специфические, культурно фиксированные предметные действия с помощью взрослого, проявляет </w:t>
      </w:r>
      <w:r w:rsidRPr="00DF117D">
        <w:rPr>
          <w:rFonts w:ascii="Times New Roman" w:eastAsia="Times New Roman" w:hAnsi="Times New Roman" w:cs="Times New Roman"/>
          <w:color w:val="000000" w:themeColor="text1"/>
          <w:sz w:val="28"/>
          <w:szCs w:val="28"/>
          <w:lang w:eastAsia="ru-RU"/>
        </w:rPr>
        <w:lastRenderedPageBreak/>
        <w:t xml:space="preserve">знания назначений бытовых предметов, игрушек ближайшего окружения; демонстрирует умения в действиях с музыкальными игрушками, куклой; проявляет избирательное отношение к материалу, из которого сделаны предметы; </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стремится к общению и понимает смысл речевого общения с взрослыми в знакомых ситуациях, активно подражает им в речи и звукопроизношениях; узнает по голосу окружающих; положительно относится к совместным с взрослым действиям; речь выступает основным средством общения;</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владеет речью как средством коммуникации: понимает речь взрослых, может обращаться с вопросами и просьбами, знает названия окружающих предметов и игрушек; проявляет понимание связи слов с обозначаемыми ими предметами и объектами; использует речь в качестве основного средства общения с взрослыми;</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проявляет интерес к сверстникам, прислушивается к их речи, звуковым сигналам деятельности, уточняет через вопросы, что происходит, кто и чем занимается;</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любит слушать стихи, песни, короткие сказки, изучать тактильную книгу, двигаться под музыку; проявляет живой эмоциональный отклик на эстетические впечатления от тактильных, слуховых восприятий, игровых действий с музыкальными игрушками;</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xml:space="preserve">- владеет ходьбой, свободной в знакомом пространстве и с поддержкой в малознакомом пространстве, при преодолении препятствий; проявляет положительное отношение к ходьбе; </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xml:space="preserve">- демонстрирует способность при ходьбе ориентироваться: сохранять, изменять направление движения с использованием предметов-ориентиров, находящихся в знакомом пространстве, ориентироваться на слух; </w:t>
      </w:r>
    </w:p>
    <w:p w:rsidR="006675E3" w:rsidRPr="00DF117D" w:rsidRDefault="006675E3" w:rsidP="00DF117D">
      <w:pPr>
        <w:widowControl w:val="0"/>
        <w:spacing w:after="0"/>
        <w:ind w:firstLine="709"/>
        <w:jc w:val="both"/>
        <w:rPr>
          <w:rFonts w:ascii="Times New Roman" w:eastAsia="Times New Roman" w:hAnsi="Times New Roman" w:cs="Times New Roman"/>
          <w:color w:val="000000" w:themeColor="text1"/>
          <w:sz w:val="28"/>
          <w:szCs w:val="28"/>
          <w:lang w:eastAsia="ru-RU"/>
        </w:rPr>
      </w:pPr>
      <w:r w:rsidRPr="00DF117D">
        <w:rPr>
          <w:rFonts w:ascii="Times New Roman" w:eastAsia="Times New Roman" w:hAnsi="Times New Roman" w:cs="Times New Roman"/>
          <w:color w:val="000000" w:themeColor="text1"/>
          <w:sz w:val="28"/>
          <w:szCs w:val="28"/>
          <w:lang w:eastAsia="ru-RU"/>
        </w:rPr>
        <w:t>- крупная и мелкая моторика рук обеспечивает формирование двигательного компонента различных видов деятельности.</w:t>
      </w:r>
    </w:p>
    <w:p w:rsidR="006675E3" w:rsidRPr="00DF117D" w:rsidRDefault="006675E3" w:rsidP="00DF117D">
      <w:pPr>
        <w:pStyle w:val="3d"/>
        <w:spacing w:line="276" w:lineRule="auto"/>
        <w:outlineLvl w:val="9"/>
        <w:rPr>
          <w:color w:val="000000" w:themeColor="text1"/>
          <w:lang w:eastAsia="ru-RU"/>
        </w:rPr>
      </w:pPr>
      <w:bookmarkStart w:id="20" w:name="_Toc500190498"/>
      <w:r w:rsidRPr="00DF117D">
        <w:rPr>
          <w:color w:val="000000" w:themeColor="text1"/>
        </w:rPr>
        <w:t>Целевые ориентиры на этапе завершения освоения адаптированной основной образовательной программы дошкольного образования слепых детей</w:t>
      </w:r>
      <w:bookmarkEnd w:id="20"/>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xml:space="preserve">Адаптационно-компенсаторные механизмы слепого ребенка дошкольного периода следующие: </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проявляет умения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и других видах детской активности; способен выбирать род занятий, ориентируясь в предметно-пространственной организации мест активного бодрствования;</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xml:space="preserve">- положительно относится к миру, другим людям и самому себе, обладает чувством собственного достоинства; обладает опытом участия в совместных играх со сверстниками; проявляет положительное отношение к практическому взаимодействию с взрослыми в познавательной, трудовой и других видах </w:t>
      </w:r>
      <w:r w:rsidRPr="00DF117D">
        <w:rPr>
          <w:rFonts w:ascii="Times New Roman" w:eastAsia="Times New Roman" w:hAnsi="Times New Roman" w:cs="Times New Roman"/>
          <w:bCs/>
          <w:iCs/>
          <w:color w:val="000000" w:themeColor="text1"/>
          <w:sz w:val="28"/>
          <w:szCs w:val="28"/>
          <w:lang w:eastAsia="ru-RU"/>
        </w:rPr>
        <w:lastRenderedPageBreak/>
        <w:t>деятельности;</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достаточно хорошо владеет устной речью, использует ее компенсаторную роль в жизнедеятельности, может высказывать свои мысли и желания, использовать речь для выражения своих мыслей, чувств и желаний, алгоритмизации деятельности, описания движений и действий, построения речевого высказывания в ситуации общения, может выделять звуки в словах, у ребенка складываются предпосылки грамотности;</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xml:space="preserve"> - владеет умением по просьбе выполнять основные (доступные для освоения) движения; владеет схемой тела с формированием умений и навыков ориентировки; владеет умениями и навыками пространственной ориентировки на слух; развита моторика рук, их мышечная сила, владеет навыками пространственной ориентировки на микроплоскости, владеет двуручным способом выполнения деятельности с дифференциацией разноименных функций;</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способен придерживаться некоторых правил и норм поведения в разных видах деятельности, во взаимоотношениях с взрослыми и сверстниками, может соблюдать правила безопасного поведения и личной гигиены; проявляет настойчивость в выполнении освоенных предметно-практических действий по самообслуживанию; способен преодолевать чувство страха при передвижении в свободном пространстве;</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 проявляет познавательный интерес и любознательность, задает вопросы взрослым и сверстникам, интересуется причинно-следственными связями, пытается самостоятельно придумать объяснения явлениям природы и поступкам людей; владеет компенсаторными способами познавательной и других видов деятельности; обладает начальными знаниями о себе, о природном и социальном мире, в котором живет; знаком с произведениями детской литературы, проявляет интерес и умение слушать литературные произведения (чтение взрослым, аудиозаписи).</w:t>
      </w:r>
    </w:p>
    <w:p w:rsidR="006675E3" w:rsidRPr="00DF117D" w:rsidRDefault="006675E3" w:rsidP="00DF117D">
      <w:pPr>
        <w:widowControl w:val="0"/>
        <w:spacing w:after="0"/>
        <w:ind w:firstLine="709"/>
        <w:jc w:val="both"/>
        <w:rPr>
          <w:rFonts w:ascii="Times New Roman" w:eastAsia="Times New Roman" w:hAnsi="Times New Roman" w:cs="Times New Roman"/>
          <w:bCs/>
          <w:iCs/>
          <w:color w:val="000000" w:themeColor="text1"/>
          <w:sz w:val="28"/>
          <w:szCs w:val="28"/>
          <w:lang w:eastAsia="ru-RU"/>
        </w:rPr>
      </w:pPr>
      <w:r w:rsidRPr="00DF117D">
        <w:rPr>
          <w:rFonts w:ascii="Times New Roman" w:eastAsia="Times New Roman" w:hAnsi="Times New Roman" w:cs="Times New Roman"/>
          <w:bCs/>
          <w:iCs/>
          <w:color w:val="000000" w:themeColor="text1"/>
          <w:sz w:val="28"/>
          <w:szCs w:val="28"/>
          <w:lang w:eastAsia="ru-RU"/>
        </w:rPr>
        <w:t>Степень реального развития этих характеристик и способности слепого ребенка проявлять их к моменту перехода на следующий уровень образования могут существенно варьироваться у разных детей в силу индивидуальных психологических различий, в условиях жизни и индивидуально-типологических особенностей развития конкретного слепого ребенка. Слепые дети могут иметь качественно неоднородные уровни речевого, познавательного и социального развития личности, разный уровень компенсации трудностей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слепого ребенка.</w:t>
      </w:r>
    </w:p>
    <w:p w:rsidR="006675E3" w:rsidRPr="00DF117D" w:rsidRDefault="006675E3" w:rsidP="00DF117D">
      <w:pPr>
        <w:pStyle w:val="31"/>
        <w:keepNext w:val="0"/>
        <w:keepLines w:val="0"/>
        <w:widowControl w:val="0"/>
        <w:spacing w:line="276" w:lineRule="auto"/>
        <w:ind w:firstLine="709"/>
        <w:outlineLvl w:val="9"/>
        <w:rPr>
          <w:rFonts w:ascii="Times New Roman" w:hAnsi="Times New Roman"/>
          <w:color w:val="000000" w:themeColor="text1"/>
          <w:sz w:val="28"/>
          <w:szCs w:val="28"/>
        </w:rPr>
      </w:pPr>
      <w:r w:rsidRPr="00DF117D">
        <w:rPr>
          <w:rFonts w:ascii="Times New Roman" w:hAnsi="Times New Roman"/>
          <w:color w:val="000000" w:themeColor="text1"/>
          <w:sz w:val="28"/>
          <w:szCs w:val="28"/>
        </w:rPr>
        <w:t>Целевые ориентиры реализации АООП для слабовидящих детей</w:t>
      </w:r>
    </w:p>
    <w:p w:rsidR="006675E3" w:rsidRPr="00DF117D" w:rsidRDefault="006675E3" w:rsidP="00DF117D">
      <w:pPr>
        <w:pStyle w:val="3d"/>
        <w:spacing w:line="276" w:lineRule="auto"/>
        <w:outlineLvl w:val="9"/>
        <w:rPr>
          <w:color w:val="000000" w:themeColor="text1"/>
        </w:rPr>
      </w:pPr>
      <w:bookmarkStart w:id="21" w:name="_Toc491274219"/>
      <w:r w:rsidRPr="00DF117D">
        <w:rPr>
          <w:color w:val="000000" w:themeColor="text1"/>
        </w:rPr>
        <w:t>Целевые ориентиры в младенческом возрасте</w:t>
      </w:r>
      <w:bookmarkEnd w:id="21"/>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К концу первого полугодия жизни</w:t>
      </w:r>
      <w:r w:rsidRPr="00DF117D">
        <w:rPr>
          <w:rFonts w:ascii="Times New Roman" w:hAnsi="Times New Roman" w:cs="Times New Roman"/>
          <w:color w:val="000000" w:themeColor="text1"/>
          <w:sz w:val="28"/>
          <w:szCs w:val="28"/>
        </w:rPr>
        <w:t xml:space="preserve"> у слабовидящего ребенка на основе </w:t>
      </w:r>
      <w:r w:rsidRPr="00DF117D">
        <w:rPr>
          <w:rFonts w:ascii="Times New Roman" w:hAnsi="Times New Roman" w:cs="Times New Roman"/>
          <w:color w:val="000000" w:themeColor="text1"/>
          <w:sz w:val="28"/>
          <w:szCs w:val="28"/>
        </w:rPr>
        <w:lastRenderedPageBreak/>
        <w:t>сформированных адаптационно-компенсаторных механизмов:</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обнаруживает потребность в общении с взрослыми: проявляет интерес и положительные эмоции в ответ на обращения взрослого, на его прикосновения, старается удерживать взор на приближенном к глазам лице взрослого, улыбаться в ответ на улыбку взрослого, сам инициирует общение, привлекая взрослого с помощью голосовых проявлений, движений, охотно включается в эмоциональные игры;</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проявляет поисковую и познавательную активность по отношению к предметному окружению: удерживает взор и проявляет интерес к игрушкам и другим предметам, попадающим в поле взора, с интересом прислушивается к издаваемым игрушками звукам, выполняет в таких ситуациях зрительные поисковые действия, проявляет интерес к ярким светящимся игрушкам, попадающим в поле зрения, но находящимся на удаленном расстоянии от глаз, стремится захватить видимую игрушку, находящуюся в поле зрения деятельности рук, проявляет способность следить за перемещениями игрушки и других предметов; проявляет положительные эмоции, радуется в ситуациях взаимодействия с предметным миром, проявляет инициативность, стремится захватывать игрушки и предметы, обследовать и действовать с ними, проявляет предпочтения в зрительном выборе игрушек, удивляется подмене или исчезновению игрушки из поля взора;</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владеет двигательными навыками (поднимает и удерживает голову, переворачивается), проявляет зрительно-двигательную активность, играет с ручками, ножками, стремится их рассматривать.</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К концу первого года жизни</w:t>
      </w:r>
      <w:r w:rsidRPr="00DF117D">
        <w:rPr>
          <w:rFonts w:ascii="Times New Roman" w:hAnsi="Times New Roman" w:cs="Times New Roman"/>
          <w:color w:val="000000" w:themeColor="text1"/>
          <w:sz w:val="28"/>
          <w:szCs w:val="28"/>
        </w:rPr>
        <w:t xml:space="preserve"> адаптационно-компенсаторные механизмы слабовидящего ребенка следующие:</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активно 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знакомым и посторонним людям, проявляет интерес и положительные эмоции в ситуациях общения со взрослым «глаза в глаза», внимательно следит за проявлениями партнера по общению;</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проявляет активность в действиях с предметами и объектами действительности: использует зрение и осязание в обследовании, сосредотачивает взор на предмете и объекте восприятия; проявляет инициативу, предпочтение в выборе игрушек, в том числе и на основе зрительных впечатлений, проявляет потребность и способность к зрительному отыскиванию предметов и объектов в ближайшем окружении, интересуется и манипулирует предметами окружения, пытается подражать действиям взрослых, проявляет инициативу и настойчивость в желании получить игрушку, доступную для зрительного восприятия;</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во взаимодействии с взрослым пользуется доступными вербальными и невербальными средствами общения: мимикой, жестами, голосовыми проявлениями </w:t>
      </w:r>
      <w:r w:rsidRPr="00DF117D">
        <w:rPr>
          <w:rFonts w:ascii="Times New Roman" w:hAnsi="Times New Roman" w:cs="Times New Roman"/>
          <w:color w:val="000000" w:themeColor="text1"/>
          <w:sz w:val="28"/>
          <w:szCs w:val="28"/>
        </w:rPr>
        <w:lastRenderedPageBreak/>
        <w:t>(лепечет, произносит первые слова); смотрит на взрослого и стремится привлечь его внимание; положительно и с интересом реагирует на выражения лица взрослого, на яркие, четко очерченные черты (детали) лица, выраженные просодические стороны речи говорящего с ним человека; стремится привлечь взрослого к совместным действиям с предметами, в совместных действиях следит, внимательно наблюдает за движениями и действиями рук взрослого; различает поощрение и порицание взрослыми своих действий;</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охотно слушает детские стишки, песенки, игру на музыкальных инструментах, проявляет умения и интерес к действиям с ними; проявляет интерес к ярко иллюстрированным книгам, </w:t>
      </w:r>
      <w:r w:rsidRPr="00DF117D">
        <w:rPr>
          <w:rFonts w:ascii="Times New Roman" w:hAnsi="Times New Roman" w:cs="Times New Roman"/>
          <w:color w:val="000000" w:themeColor="text1"/>
          <w:sz w:val="28"/>
          <w:szCs w:val="28"/>
          <w:lang w:val="en-US"/>
        </w:rPr>
        <w:t>c</w:t>
      </w:r>
      <w:r w:rsidRPr="00DF117D">
        <w:rPr>
          <w:rFonts w:ascii="Times New Roman" w:hAnsi="Times New Roman" w:cs="Times New Roman"/>
          <w:color w:val="000000" w:themeColor="text1"/>
          <w:sz w:val="28"/>
          <w:szCs w:val="28"/>
        </w:rPr>
        <w:t xml:space="preserve"> интересом и умело их перелистывает, проявляет способность и интерес к рассматриванию картинок, по оптофизическим характеристикам соответствующих состоянию зрения, по просьбе взрослого может показать названный предмет; пытается сам использовать яркие фломастеры.</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проявляет умения во владении освоенными навыками самообслуживания, проявляет умения в социально-бытовой и пространственной ориентировке с опорой на зрение в поиске, выборе, использовании предметов самообслуживания; проявляет умения приспосабливать движения рук (руки), положения пальцев к конструктивным особенностям предметов самообслуживания; стремится подражать взрослым в действиях с предметами самообслуживания;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проявляет двигательные умения и двигательную активность: свободно изменяет позу, сидит, ползает, встает на ножки, переступает ногами, ходит самостоятельно или при поддержке взрослых, проявляет способность к целесообразности движений, их предметной направленности, регулирует движения в пространстве в ситуации преодоления препятствия (перешагнуть, обойти, переползти);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проявляет зрительный способ поведения.</w:t>
      </w:r>
    </w:p>
    <w:p w:rsidR="006675E3" w:rsidRPr="00DF117D" w:rsidRDefault="006675E3" w:rsidP="00DF117D">
      <w:pPr>
        <w:pStyle w:val="3d"/>
        <w:spacing w:line="276" w:lineRule="auto"/>
        <w:outlineLvl w:val="9"/>
        <w:rPr>
          <w:color w:val="000000" w:themeColor="text1"/>
        </w:rPr>
      </w:pPr>
      <w:bookmarkStart w:id="22" w:name="_Toc491274220"/>
      <w:r w:rsidRPr="00DF117D">
        <w:rPr>
          <w:color w:val="000000" w:themeColor="text1"/>
        </w:rPr>
        <w:t>Целевые ориентиры в раннем возрасте</w:t>
      </w:r>
      <w:bookmarkEnd w:id="22"/>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К трем годам на основании адаптационно-компенсаторных механизмов у</w:t>
      </w:r>
      <w:r w:rsidRPr="00DF117D">
        <w:rPr>
          <w:rFonts w:ascii="Times New Roman" w:hAnsi="Times New Roman" w:cs="Times New Roman"/>
          <w:color w:val="000000" w:themeColor="text1"/>
          <w:sz w:val="28"/>
          <w:szCs w:val="28"/>
        </w:rPr>
        <w:t xml:space="preserve"> ребенка появляется способность использовать зрение в отражении окружающего с опорой на ориентировочно-поисковую, информационно-познавательную, регулирующую и контролирующую функции зрительной деятельности: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интересуется окружающими предметами, активно их рассматривает; проявляет интерес к полимодальным впечатлениям: зрение в сочетании со слуховыми и осязательными впечатлениями. Использует специфические, культурно фиксированные предметные действия с помощью взрослого, проявляет знания назначений бытовых предметов, игрушек ближайшего окружения. Демонстрирует умения в действиях с игрушками. Проявляет избирательное отношение к предметам;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стремится к общению и воспринимает смыслы в знакомых ситуациях общения с взрослыми, активно подражает им в речи и звукопроизношениях. </w:t>
      </w:r>
      <w:r w:rsidRPr="00DF117D">
        <w:rPr>
          <w:rFonts w:ascii="Times New Roman" w:hAnsi="Times New Roman" w:cs="Times New Roman"/>
          <w:color w:val="000000" w:themeColor="text1"/>
          <w:sz w:val="28"/>
          <w:szCs w:val="28"/>
        </w:rPr>
        <w:lastRenderedPageBreak/>
        <w:t>Зрительно узнает близких окружающих. Положительно относится к совместным с взрослым действиям, проявляет интерес к его действиям, способен к зрительному подражанию, опираясь на зрительное восприятие, ищет поддержки и оценки со стороны взрослого, принимающего участие в совместной деятельности;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владеет активной и пассивной речью: понимает речь взрослых, может обращаться с вопросами и просьбами, знает названия окружающих предметов и игрушек; способен узнавать их по слову; проявляет понимание связи слов с воспринимаемым им зрительно предметов и объектов; использует вербальные и невербальные средства общения с взрослыми;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проявляет интерес к сверстникам, к их проявлениям и действиям;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любит слушать стихи, песни, короткие сказки, рассматривать книгу, двигаться в пространстве под музыку; проявляет живой эмоциональный отклик на эстетические впечатления от зрительного, слухового восприятия, на результат игровых действий с игрушками;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владеет свободной ходьбой с перемещением под контролем зрения в знакомом и в малознакомом пространствах, использует зрение при преодолении препятствий; активен в ходьбе для удовлетворения своих жизненных потребностей; при ходьбе на основе контроля зрения способен: сохранять, изменять направление движения, достигать цель; крупная и мелкая моторика рук, зрительно-моторная координация обеспечивают формирование двигательного компонента различных видов деятельности.</w:t>
      </w:r>
    </w:p>
    <w:p w:rsidR="006675E3" w:rsidRPr="00DF117D" w:rsidRDefault="006675E3" w:rsidP="00DF117D">
      <w:pPr>
        <w:pStyle w:val="3d"/>
        <w:spacing w:line="276" w:lineRule="auto"/>
        <w:outlineLvl w:val="9"/>
        <w:rPr>
          <w:color w:val="000000" w:themeColor="text1"/>
        </w:rPr>
      </w:pPr>
      <w:bookmarkStart w:id="23" w:name="_Toc491274221"/>
      <w:r w:rsidRPr="00DF117D">
        <w:rPr>
          <w:color w:val="000000" w:themeColor="text1"/>
        </w:rPr>
        <w:t>Целевые ориентиры на этапе завершения освоения адаптированной основной образовательной программы дошкольного образования</w:t>
      </w:r>
      <w:bookmarkEnd w:id="23"/>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К концу дошкольного периода на основании адаптационно-компенсаторных механизмов у слабовидящего ребенка появляется: </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умение использовать самостоятельно или с помощью взрослого культурные способы деятельности, проявляет известную инициативность и самостоятельность в игре, общении, познании, самообслуживании, конструировании и других видах детской активности, осваиваемых в условиях нарушенного зрения. Способен выбирать себе род занятий, зрительно и осмысленно ориентируясь в предметно-пространственной организации мест активного бодрствования. Обладает опытом выбора участников для совместной деятельности и установления с ними позитивных деловых отношений;</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положительное отношение к миру, другим людям и самому себе, обладает чувством собственного достоинства. Проявляет интерес и обладает опытом участия в совместных играх со сверстниками. Проявляет положительное отношение к практическому взаимодействию со сверстниками и взрослыми в познавательной, трудовой и других видах деятельности. Способен активно и результативно взаимодействовать с участниками по совместной деятельности, освоенной на уровне </w:t>
      </w:r>
      <w:r w:rsidRPr="00DF117D">
        <w:rPr>
          <w:rFonts w:ascii="Times New Roman" w:hAnsi="Times New Roman" w:cs="Times New Roman"/>
          <w:color w:val="000000" w:themeColor="text1"/>
          <w:sz w:val="28"/>
          <w:szCs w:val="28"/>
        </w:rPr>
        <w:lastRenderedPageBreak/>
        <w:t>практических умений и навыков, с осуществлением регуляции и контроля действий собственных и партнеров, с использованием вербальных и невербальных средств общения. Способен сопереживать неудачам и радоваться успехам других, адекватно проявляет свои чувства, в том числе чувство веры в себя;</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к воображению, которое реализуется в разных видах деятельности: познавательной, продуктивной, двигательной, в игре. Ребенок владеет разными формами и видами игры, различает условную и реальную ситуации, следует игровым правилам, использует компенсаторные возможности для организации и поддержания игровой ситуации, умеет регулировать и контролировать игровые действия. Обладает опытом инициатора в организации игр со сверстниками;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владение устной речью, использование ее как компенсаторной роли в жизнедеятельности, высказывание своих мыслей и желаний, использование речи для выражения чувств, алгоритмизации деятельности, описания движений и действий, построения речевого высказывания в ситуации общения, владение лексическим значением слов, правильное обозначение предметов и явлении, действий признаков предметов, признаков действий; выделение звуков в словах, у ребенка складываются предпосылки грамотности;</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 ребенка развита крупная и мелкая моторика. Он владеет навыками свободной, уверенной ходьбы, мобилен в знакомых предметно-пространственных зонах. Владеет основными произвольными движениями, умениями и навыками выполнения физических упражнений (доступных по медицинским показаниям). Владеет схемой тела с формированием умений и навыков ориентировки «от себя». Проявляет развитые физические качества, координационные способности. Владеет умениями и навыками пространственной ориентировки на основе и под контролем зрения. Развита моторика рук, их мышечная сила;</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может следовать социальным нормам поведения и правилам в разных видах деятельности, во взаимоотношениях с взрослыми и сверстниками, может соблюдать правила безопасного поведения и личной гигиены. Ребенок проявляет настойчивость в выполнении освоенных предметно-практических действий по самообслуживанию;</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проявляет познавательный интерес и любознательность, задает вопросы взрослым и сверстникам, интересуется причинно-следственными связями. Владеет компенсаторными способами познавательной и других видов деятельности. У ребенка развито зрительное восприятие как познавательный процесс, он проявляет способность к осмысленности и обобщенности восприятия, построению смысловой картины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проявляет интерес и умения слушать литературные </w:t>
      </w:r>
      <w:r w:rsidRPr="00DF117D">
        <w:rPr>
          <w:rFonts w:ascii="Times New Roman" w:hAnsi="Times New Roman" w:cs="Times New Roman"/>
          <w:color w:val="000000" w:themeColor="text1"/>
          <w:sz w:val="28"/>
          <w:szCs w:val="28"/>
        </w:rPr>
        <w:lastRenderedPageBreak/>
        <w:t>произведения (чтение взрослым, аудиозаписи), интерес к рассматриванию иллюстраций, их понимание, обладает элементарными представлениями о предметно-объектной картине мира, природных и социальных явлениях.</w:t>
      </w:r>
    </w:p>
    <w:p w:rsidR="006675E3" w:rsidRPr="00DF117D" w:rsidRDefault="006675E3"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Степень реального развития этих характеристик и способности слабовидящего ребенка их проявлять к моменту перехода на следующий уровень образования могут существенно варьироваться у разных детей в силу разной степени и характера нарушения зрения, различий в условиях жизни и индивидуально-типологических особенностей развития конкретного слабовидящего ребенка. Слабовидящие дети могут иметь качественно неоднородные уровни речевого, двигательного, познавательного и социального развития личности, разный уровень компенсации трудностей чувственного развития. Поэтому целевые ориентиры адаптированной основной образовательной программы Организации должны конкретизироваться с учетом оценки реальных возможностей детей этой группы.</w:t>
      </w:r>
    </w:p>
    <w:p w:rsidR="00AD2808" w:rsidRPr="00DF117D" w:rsidRDefault="00AD2808" w:rsidP="00DF117D">
      <w:pPr>
        <w:pStyle w:val="31"/>
        <w:keepNext w:val="0"/>
        <w:keepLines w:val="0"/>
        <w:widowControl w:val="0"/>
        <w:spacing w:line="276" w:lineRule="auto"/>
        <w:ind w:firstLine="709"/>
        <w:rPr>
          <w:rFonts w:ascii="Times New Roman" w:hAnsi="Times New Roman"/>
          <w:sz w:val="28"/>
          <w:szCs w:val="28"/>
        </w:rPr>
      </w:pPr>
    </w:p>
    <w:p w:rsidR="00330225" w:rsidRPr="00DF117D" w:rsidRDefault="00330225"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24" w:name="_Toc116250649"/>
      <w:r w:rsidRPr="00DF117D">
        <w:rPr>
          <w:rFonts w:ascii="Times New Roman" w:eastAsia="Arial" w:hAnsi="Times New Roman"/>
          <w:bCs w:val="0"/>
          <w:sz w:val="28"/>
          <w:szCs w:val="28"/>
          <w:lang w:eastAsia="ar-SA"/>
        </w:rPr>
        <w:t>1.2.3. Целевые ориентиры реализации АООП для детей с тяжелыми нарушениями речи</w:t>
      </w:r>
      <w:bookmarkEnd w:id="24"/>
    </w:p>
    <w:p w:rsidR="00E411DE" w:rsidRPr="00DF117D" w:rsidRDefault="00E411DE"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E411DE" w:rsidRPr="00DF117D" w:rsidRDefault="00E411DE" w:rsidP="00DF117D">
      <w:pPr>
        <w:widowControl w:val="0"/>
        <w:spacing w:after="0"/>
        <w:ind w:firstLine="709"/>
        <w:jc w:val="both"/>
        <w:rPr>
          <w:rFonts w:ascii="Times New Roman" w:hAnsi="Times New Roman" w:cs="Times New Roman"/>
          <w:b/>
          <w:sz w:val="28"/>
          <w:szCs w:val="28"/>
        </w:rPr>
      </w:pPr>
      <w:bookmarkStart w:id="25" w:name="_Toc485825604"/>
      <w:r w:rsidRPr="00DF117D">
        <w:rPr>
          <w:rFonts w:ascii="Times New Roman" w:hAnsi="Times New Roman" w:cs="Times New Roman"/>
          <w:b/>
          <w:sz w:val="28"/>
          <w:szCs w:val="28"/>
        </w:rPr>
        <w:t>Целевые ориентиры дошкольного возраста</w:t>
      </w:r>
      <w:bookmarkEnd w:id="25"/>
    </w:p>
    <w:p w:rsidR="00DF3747" w:rsidRPr="00DF117D" w:rsidRDefault="001A2685" w:rsidP="00DF117D">
      <w:pPr>
        <w:widowControl w:val="0"/>
        <w:tabs>
          <w:tab w:val="left" w:pos="567"/>
        </w:tabs>
        <w:autoSpaceDE w:val="0"/>
        <w:autoSpaceDN w:val="0"/>
        <w:adjustRightInd w:val="0"/>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 xml:space="preserve">Целевые ориентиры освоения Программы детьми </w:t>
      </w:r>
    </w:p>
    <w:p w:rsidR="001A2685" w:rsidRPr="00DF117D" w:rsidRDefault="001A2685" w:rsidP="00DF117D">
      <w:pPr>
        <w:widowControl w:val="0"/>
        <w:tabs>
          <w:tab w:val="left" w:pos="567"/>
        </w:tabs>
        <w:autoSpaceDE w:val="0"/>
        <w:autoSpaceDN w:val="0"/>
        <w:adjustRightInd w:val="0"/>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младшего дошкольного возраста с ТНР</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sz w:val="28"/>
          <w:szCs w:val="28"/>
          <w:lang w:eastAsia="ru-RU"/>
        </w:rPr>
        <w:t>К концу данного возрастного этапа ребенок</w:t>
      </w:r>
      <w:r w:rsidRPr="00DF117D">
        <w:rPr>
          <w:rFonts w:ascii="Times New Roman" w:eastAsia="Times New Roman" w:hAnsi="Times New Roman" w:cs="Times New Roman"/>
          <w:sz w:val="28"/>
          <w:szCs w:val="28"/>
          <w:lang w:eastAsia="ru-RU"/>
        </w:rPr>
        <w:t>:</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способен к устойчивому эмоциональному контакту со взрослым и сверстниками;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понимает названия предметов, действий, признаков, встречающихся в повседневной речи;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пополняет активный словарный запас с последующим включением его в простые фразы;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понимает и выполняет словесные инструкции, выраженные простыми по степени сложности синтаксическими конструкциями;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различает значения бытовой лексики и их грамматические формы;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называет действия, предметы, изображенные на картинке, выполненные персонажами сказок или другими объектами;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участвует в элементарном диалоге (отвечает на вопросы после прочтения сказки, используя слова, простые предложения, состоящие из двух-трех слов, </w:t>
      </w:r>
      <w:r w:rsidRPr="00DF117D">
        <w:rPr>
          <w:rFonts w:ascii="Times New Roman" w:hAnsi="Times New Roman" w:cs="Times New Roman"/>
          <w:sz w:val="28"/>
          <w:szCs w:val="28"/>
        </w:rPr>
        <w:lastRenderedPageBreak/>
        <w:t>которые могут добавляться жестами);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рассказывает двустишья;</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слова, простые предложения, состоящие из двух-трех слов, которые могут сопровождаться жестами;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произносит простые по артикуляции звуки;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воспроизводит звукослоговую структуру двухсложных слов, состоящих из открытых, закрытых слогов;</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соблюдает в игре элементарные правила;</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осуществляет перенос, сформированных ранее игровых действий в различные игры;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интерес к действиям других детей, может им подражать;</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замечает несоответствие поведения других детей требованиям взрослого; </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выражает интерес и проявляет внимание к различным эмоциональным состояниям человека;</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показывает по словесной инструкции и может назвать два-четыре основных цвета и две-три формы;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выбирает из трех предметов разной величины «самый большой» («самый маленький»);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усваивает сведения о мире людей и рукотворных материалах;</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считает с соблюдением принципа «один к одному» (в доступных пределах счета); </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знает реальные явления и их изображения: контрастные времена года (лето и зима) и части суток (день и ночь);</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эмоционально положительно относится ко всем видам детской ддеятельности, ее процессу и результатам;</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планирует основные этапы предстоящей работы с помощью взрослого;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с помощью взрослого и самостоятельно выполняет ритмические движения с музыкальным сопровождением;</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MS Mincho" w:hAnsi="Times New Roman" w:cs="Times New Roman"/>
          <w:sz w:val="28"/>
          <w:szCs w:val="28"/>
        </w:rPr>
        <w:t>осваивает различные виды движения (бег, лазанье, перешагивание и пр.);</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обладает навыками элементарной ориентировки в пространстве, (движение по сенсорным дорожкам и коврикам, погружение и перемещение в сухом бассейне и т. п.);</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действует в соответствии с инструкцией;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lastRenderedPageBreak/>
        <w:t>–</w:t>
      </w:r>
      <w:r w:rsidRPr="00DF117D">
        <w:rPr>
          <w:rFonts w:ascii="Times New Roman" w:hAnsi="Times New Roman" w:cs="Times New Roman"/>
          <w:sz w:val="28"/>
          <w:szCs w:val="28"/>
        </w:rPr>
        <w:t>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стремится принимать активное участие в подвижных играх;</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орудийные действия с предметами бытового назначения с незначительной помощью взрослого;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DF3747" w:rsidRPr="00DF117D" w:rsidRDefault="001A2685" w:rsidP="00DF117D">
      <w:pPr>
        <w:widowControl w:val="0"/>
        <w:tabs>
          <w:tab w:val="left" w:pos="567"/>
        </w:tabs>
        <w:autoSpaceDE w:val="0"/>
        <w:autoSpaceDN w:val="0"/>
        <w:adjustRightInd w:val="0"/>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 xml:space="preserve">Целевые ориентиры освоения Программы детьми </w:t>
      </w:r>
    </w:p>
    <w:p w:rsidR="001A2685" w:rsidRPr="00DF117D" w:rsidRDefault="001A2685" w:rsidP="00DF117D">
      <w:pPr>
        <w:widowControl w:val="0"/>
        <w:tabs>
          <w:tab w:val="left" w:pos="567"/>
        </w:tabs>
        <w:autoSpaceDE w:val="0"/>
        <w:autoSpaceDN w:val="0"/>
        <w:adjustRightInd w:val="0"/>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среднего дошкольного возраста с ТНР</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sz w:val="28"/>
          <w:szCs w:val="28"/>
          <w:lang w:eastAsia="ru-RU"/>
        </w:rPr>
        <w:t>К концу данного возрастного этапа ребенок</w:t>
      </w:r>
      <w:r w:rsidRPr="00DF117D">
        <w:rPr>
          <w:rFonts w:ascii="Times New Roman" w:eastAsia="Times New Roman" w:hAnsi="Times New Roman" w:cs="Times New Roman"/>
          <w:sz w:val="28"/>
          <w:szCs w:val="28"/>
          <w:lang w:eastAsia="ru-RU"/>
        </w:rPr>
        <w:t>:</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мотивацию к занятиям, попытки планировать (с помощью взрослого) деятельность для достижения какой-либо (конкретной) цели;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понимает и употребляет слова, обозначающие названия предметов, действий, признаков, состояний, свойств, качеств;</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слова в соответствии с коммуникативной ситуацией;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различает разныеформы слов (словообразовательные модели и грамматические формы);</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в речи сложносочиненные предложения с сочинительными союзами;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пересказывает (с помощью взрослого) небольшую сказку, рассказ, с помощью взрослого рассказывает по картинке;</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составляет описательный рассказ по вопросам (с помощью взрослого), ориентируясь на игрушки, картинки, из личного опыта; </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владеет простыми формами фонематического анализа;</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различные виды интонационных конструкций;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взаимосвязанные ролевые действия, изображающие социальные функции людей, понимает и называет свою роль;</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в ходе игры различные натуральные предметы, их модели, предметы-заместители;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передает в сюжетно-ролевых и театрализованных играх различные виды социальных отношений;</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стремится к самостоятельности, проявляет относительную независимость от взрослого;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доброжелательное отношение к детям, взрослым, оказывает помощь в процессе деятельности, благодарит за помощь;</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занимается различными видами детской деятельности, не отвлекаясь, в течение некоторого времени (не менее 15 мин.);</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lastRenderedPageBreak/>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использует схему для ориентировки в пространстве;</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владеет </w:t>
      </w:r>
      <w:r w:rsidRPr="00DF117D">
        <w:rPr>
          <w:rFonts w:ascii="Times New Roman" w:hAnsi="Times New Roman" w:cs="Times New Roman"/>
          <w:snapToGrid w:val="0"/>
          <w:sz w:val="28"/>
          <w:szCs w:val="28"/>
        </w:rPr>
        <w:t xml:space="preserve">ситуативной речью в общении с другими детьми и со взрослыми, </w:t>
      </w:r>
      <w:r w:rsidRPr="00DF117D">
        <w:rPr>
          <w:rFonts w:ascii="Times New Roman" w:hAnsi="Times New Roman" w:cs="Times New Roman"/>
          <w:sz w:val="28"/>
          <w:szCs w:val="28"/>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может самостоятельно получать новую информацию (задает вопросы, экспериментирует);</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 речи употребляет все части речи, кроме причастий и деепричастий, проявляет словотворчество;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изображает предметы с деталями, появляются элементы сюжета, композиции;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знает основные цвета и их оттенки;</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сотрудничает с другими детьми в процессе выполнения коллективных работ;</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двигательные цепочки из трех-пяти элементов;</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общеразвивающие упражнения, ходьбу, бег в заданном темпе;</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описывает по вопросам взрослого свое самочувствие, может привлечь его внимание в случае плохого самочувствия, боли и т. п.;</w:t>
      </w:r>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1A2685" w:rsidRPr="00DF117D" w:rsidRDefault="001A2685" w:rsidP="00DF117D">
      <w:pPr>
        <w:widowControl w:val="0"/>
        <w:spacing w:after="0"/>
        <w:ind w:firstLine="709"/>
        <w:jc w:val="both"/>
        <w:rPr>
          <w:rFonts w:ascii="Times New Roman" w:hAnsi="Times New Roman" w:cs="Times New Roman"/>
          <w:b/>
          <w:sz w:val="28"/>
          <w:szCs w:val="28"/>
        </w:rPr>
      </w:pPr>
      <w:bookmarkStart w:id="26" w:name="_Toc485825605"/>
      <w:r w:rsidRPr="00DF117D">
        <w:rPr>
          <w:rFonts w:ascii="Times New Roman" w:hAnsi="Times New Roman" w:cs="Times New Roman"/>
          <w:b/>
          <w:sz w:val="28"/>
          <w:szCs w:val="28"/>
        </w:rPr>
        <w:t>Целевые ориентиры на этапе завершения освоения Программы</w:t>
      </w:r>
      <w:bookmarkEnd w:id="26"/>
    </w:p>
    <w:p w:rsidR="001A2685" w:rsidRPr="00DF117D" w:rsidRDefault="001A2685"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sz w:val="28"/>
          <w:szCs w:val="28"/>
          <w:lang w:eastAsia="ru-RU"/>
        </w:rPr>
        <w:t>К концу данного возрастного этапа ребенок</w:t>
      </w:r>
      <w:r w:rsidRPr="00DF117D">
        <w:rPr>
          <w:rFonts w:ascii="Times New Roman" w:eastAsia="Times New Roman" w:hAnsi="Times New Roman" w:cs="Times New Roman"/>
          <w:sz w:val="28"/>
          <w:szCs w:val="28"/>
          <w:lang w:eastAsia="ru-RU"/>
        </w:rPr>
        <w:t>:</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lastRenderedPageBreak/>
        <w:t>–</w:t>
      </w:r>
      <w:r w:rsidRPr="00DF117D">
        <w:rPr>
          <w:rFonts w:ascii="Times New Roman" w:hAnsi="Times New Roman" w:cs="Times New Roman"/>
          <w:sz w:val="28"/>
          <w:szCs w:val="28"/>
        </w:rPr>
        <w:t> обладает сформированной мотивацией к школьному обучению;</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усваивает значения новых слов на основе знаний о предметах и явлениях окружающего мира;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употребляет слова, обозначающие личностные характеристики, многозначные;</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умеет подбирать слова с противоположным и сходным значением;</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правильно употребляет основные грамматические формы слова;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правильно произносит звуки (в соответствии с онтогенезом);</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sz w:val="28"/>
          <w:szCs w:val="28"/>
          <w:lang w:eastAsia="ru-RU"/>
        </w:rPr>
        <w:t xml:space="preserve">владеет основными видами продуктивной деятельности, проявляет </w:t>
      </w:r>
      <w:r w:rsidRPr="00DF117D">
        <w:rPr>
          <w:rFonts w:ascii="Times New Roman" w:hAnsi="Times New Roman" w:cs="Times New Roman"/>
          <w:bCs/>
          <w:iCs/>
          <w:sz w:val="28"/>
          <w:szCs w:val="28"/>
          <w:lang w:eastAsia="ru-RU"/>
        </w:rPr>
        <w:t xml:space="preserve">инициативу </w:t>
      </w:r>
      <w:r w:rsidRPr="00DF117D">
        <w:rPr>
          <w:rFonts w:ascii="Times New Roman" w:hAnsi="Times New Roman" w:cs="Times New Roman"/>
          <w:sz w:val="28"/>
          <w:szCs w:val="28"/>
          <w:lang w:eastAsia="ru-RU"/>
        </w:rPr>
        <w:t xml:space="preserve">и </w:t>
      </w:r>
      <w:r w:rsidRPr="00DF117D">
        <w:rPr>
          <w:rFonts w:ascii="Times New Roman" w:hAnsi="Times New Roman" w:cs="Times New Roman"/>
          <w:bCs/>
          <w:iCs/>
          <w:sz w:val="28"/>
          <w:szCs w:val="28"/>
          <w:lang w:eastAsia="ru-RU"/>
        </w:rPr>
        <w:t xml:space="preserve">самостоятельность </w:t>
      </w:r>
      <w:r w:rsidRPr="00DF117D">
        <w:rPr>
          <w:rFonts w:ascii="Times New Roman" w:hAnsi="Times New Roman" w:cs="Times New Roman"/>
          <w:sz w:val="28"/>
          <w:szCs w:val="28"/>
          <w:lang w:eastAsia="ru-RU"/>
        </w:rPr>
        <w:t>в разных видах деятельности: в игре, общении, конструировании и др.;</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sz w:val="28"/>
          <w:szCs w:val="28"/>
          <w:lang w:eastAsia="ru-RU"/>
        </w:rPr>
        <w:t>выбирает род занятий, участников по совместной деятельности, избирательно и устойчиво взаимодействует с детьми;</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участвует в коллективном создании замысла в игре и на занятиях;</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передает как можно более точное сообщение другому, проявляя внимание к собеседнику;</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 xml:space="preserve">устанавливает причинно-следственные связи между условиями жизни, </w:t>
      </w:r>
      <w:r w:rsidRPr="00DF117D">
        <w:rPr>
          <w:rFonts w:ascii="Times New Roman" w:eastAsia="SimSun" w:hAnsi="Times New Roman" w:cs="Times New Roman"/>
          <w:kern w:val="1"/>
          <w:sz w:val="28"/>
          <w:szCs w:val="28"/>
          <w:lang w:eastAsia="hi-IN" w:bidi="hi-IN"/>
        </w:rPr>
        <w:lastRenderedPageBreak/>
        <w:t>внешними и функциональными свойствами в животном и растительном мире на основе наблюдений и практического экспериментирования;</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определяет пространственное расположение предметов относительно себя, геометрические фигуры;</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SimSun" w:hAnsi="Times New Roman" w:cs="Times New Roman"/>
          <w:kern w:val="1"/>
          <w:sz w:val="28"/>
          <w:szCs w:val="28"/>
          <w:lang w:eastAsia="hi-IN" w:bidi="hi-IN"/>
        </w:rPr>
        <w:t>определяет времена года, части суток;</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самостоятельно получает новую информацию (задает вопросы, экспериментирует);</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составляет рассказы по сюжетным картинкам и по серии сюжетных картинок, используя графические схемы, наглядные опоры;</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составляет с помощью взрослого небольшие сообщения, рассказы из личного опыта;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владеет предпосылками овладения грамотой;</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стремится к использованию различных средств и материалов в процессе изобразительной деятельности;</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проявляет интерес к произведениям народной, классической и современной музыки, к музыкальным инструментам;</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сопереживает персонажам художественных произведений;</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осуществляет элементарное двигательное и словесное планирование действий в ходе спортивных упражнений;</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знает и подчиняется правилам подвижных игр, эстафет, игр с элементами спорта;</w:t>
      </w:r>
    </w:p>
    <w:p w:rsidR="001A2685" w:rsidRPr="00DF117D" w:rsidRDefault="001A2685" w:rsidP="00DF117D">
      <w:pPr>
        <w:widowControl w:val="0"/>
        <w:tabs>
          <w:tab w:val="left" w:pos="567"/>
        </w:tabs>
        <w:autoSpaceDE w:val="0"/>
        <w:autoSpaceDN w:val="0"/>
        <w:adjustRightInd w:val="0"/>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E411DE" w:rsidRPr="00DF117D" w:rsidRDefault="00E411DE" w:rsidP="00DF117D">
      <w:pPr>
        <w:widowControl w:val="0"/>
        <w:spacing w:after="0"/>
        <w:ind w:firstLine="709"/>
        <w:jc w:val="both"/>
        <w:rPr>
          <w:rFonts w:ascii="Times New Roman" w:hAnsi="Times New Roman" w:cs="Times New Roman"/>
          <w:b/>
          <w:sz w:val="28"/>
          <w:szCs w:val="28"/>
        </w:rPr>
      </w:pPr>
    </w:p>
    <w:p w:rsidR="00330225" w:rsidRPr="00DF117D" w:rsidRDefault="00330225"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27" w:name="_Toc116250650"/>
      <w:r w:rsidRPr="00DF117D">
        <w:rPr>
          <w:rFonts w:ascii="Times New Roman" w:eastAsia="Arial" w:hAnsi="Times New Roman"/>
          <w:bCs w:val="0"/>
          <w:sz w:val="28"/>
          <w:szCs w:val="28"/>
          <w:lang w:eastAsia="ar-SA"/>
        </w:rPr>
        <w:t xml:space="preserve">1.2.4. Целевые ориентиры реализации АООП для детей с нарушениями </w:t>
      </w:r>
      <w:r w:rsidRPr="00DF117D">
        <w:rPr>
          <w:rFonts w:ascii="Times New Roman" w:eastAsia="Arial" w:hAnsi="Times New Roman"/>
          <w:bCs w:val="0"/>
          <w:sz w:val="28"/>
          <w:szCs w:val="28"/>
          <w:lang w:eastAsia="ar-SA"/>
        </w:rPr>
        <w:lastRenderedPageBreak/>
        <w:t>опорно-двигательного аппарата</w:t>
      </w:r>
      <w:bookmarkEnd w:id="27"/>
    </w:p>
    <w:p w:rsidR="00330225" w:rsidRPr="00DF117D" w:rsidRDefault="0033022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связи с разнообразием причин, вызывающих нарушения развития, особенностями течения заболеваний, разной динамикой развития детей разных групп детей с НОДА, ряд показателей развития этих детей на разных возрастных этапах может отличаться от возрастных нормативов. </w:t>
      </w:r>
    </w:p>
    <w:p w:rsidR="00330225" w:rsidRPr="00DF117D" w:rsidRDefault="00330225"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первую очередь, это касается двигательного развития. У большинства детей отмечается задержка и нарушения в формировании двигательных навыков, часть детей с неврологической патологией или тяжелыми ортопедическими заболеваниями не переходят к самостоятельной ходьбе в дошкольном возрасте. Может отмечаться задержка речевого и психического развития. У детей с сочетанием двигательной патологии с сенсорными и (или) интеллектуальными нарушениями целевые ориентиры каждого возрастного этапа должны определяться индивидуально, с учетом сложной структуры нарушения.</w:t>
      </w:r>
    </w:p>
    <w:p w:rsidR="00330225" w:rsidRPr="00DF117D" w:rsidRDefault="00330225"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соответствии с особенностями психофизического развития ребенка с </w:t>
      </w:r>
      <w:r w:rsidRPr="00DF117D">
        <w:rPr>
          <w:rFonts w:ascii="Times New Roman" w:eastAsia="Times New Roman" w:hAnsi="Times New Roman" w:cs="Times New Roman"/>
          <w:sz w:val="28"/>
          <w:szCs w:val="28"/>
        </w:rPr>
        <w:t>НОДА</w:t>
      </w:r>
      <w:r w:rsidRPr="00DF117D">
        <w:rPr>
          <w:rFonts w:ascii="Times New Roman" w:eastAsia="Calibri" w:hAnsi="Times New Roman" w:cs="Times New Roman"/>
          <w:sz w:val="28"/>
          <w:szCs w:val="28"/>
        </w:rPr>
        <w:t xml:space="preserve">, планируемые результаты освоения Программы предусмотрены в ряде целевых ориентиров. </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b/>
          <w:sz w:val="28"/>
          <w:szCs w:val="28"/>
        </w:rPr>
        <w:t>Целевые ориентиры младенческого возраста</w:t>
      </w:r>
      <w:bookmarkEnd w:id="14"/>
    </w:p>
    <w:p w:rsidR="00383D6F" w:rsidRPr="00DF117D" w:rsidRDefault="00383D6F"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К концу первого полугодия жизни</w:t>
      </w:r>
      <w:r w:rsidR="006A70FC" w:rsidRPr="00DF117D">
        <w:rPr>
          <w:rStyle w:val="af1"/>
          <w:rFonts w:ascii="Times New Roman" w:hAnsi="Times New Roman" w:cs="Times New Roman"/>
          <w:i/>
          <w:sz w:val="28"/>
          <w:szCs w:val="28"/>
        </w:rPr>
        <w:footnoteReference w:id="3"/>
      </w:r>
      <w:r w:rsidRPr="00DF117D">
        <w:rPr>
          <w:rFonts w:ascii="Times New Roman" w:hAnsi="Times New Roman" w:cs="Times New Roman"/>
          <w:i/>
          <w:sz w:val="28"/>
          <w:szCs w:val="28"/>
        </w:rPr>
        <w:t xml:space="preserve"> ребенок:</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поддерживает зрительный контакт с говорящим, улыбается, издает радостные звуки в ответ на голос и улыбку </w:t>
      </w:r>
      <w:r w:rsidR="00AF63A6" w:rsidRPr="00DF117D">
        <w:rPr>
          <w:rFonts w:ascii="Times New Roman" w:hAnsi="Times New Roman" w:cs="Times New Roman"/>
          <w:sz w:val="28"/>
          <w:szCs w:val="28"/>
        </w:rPr>
        <w:t>взрослого (</w:t>
      </w:r>
      <w:r w:rsidR="00FB02EA" w:rsidRPr="00DF117D">
        <w:rPr>
          <w:rFonts w:ascii="Times New Roman" w:hAnsi="Times New Roman" w:cs="Times New Roman"/>
          <w:sz w:val="28"/>
          <w:szCs w:val="28"/>
        </w:rPr>
        <w:t xml:space="preserve">проявляет </w:t>
      </w:r>
      <w:r w:rsidR="00AF63A6" w:rsidRPr="00DF117D">
        <w:rPr>
          <w:rFonts w:ascii="Times New Roman" w:hAnsi="Times New Roman" w:cs="Times New Roman"/>
          <w:sz w:val="28"/>
          <w:szCs w:val="28"/>
        </w:rPr>
        <w:t>«комплекс</w:t>
      </w:r>
      <w:r w:rsidR="00FB02EA" w:rsidRPr="00DF117D">
        <w:rPr>
          <w:rFonts w:ascii="Times New Roman" w:hAnsi="Times New Roman" w:cs="Times New Roman"/>
          <w:sz w:val="28"/>
          <w:szCs w:val="28"/>
        </w:rPr>
        <w:t xml:space="preserve"> оживления»)</w:t>
      </w:r>
      <w:r w:rsidRPr="00DF117D">
        <w:rPr>
          <w:rFonts w:ascii="Times New Roman" w:hAnsi="Times New Roman" w:cs="Times New Roman"/>
          <w:sz w:val="28"/>
          <w:szCs w:val="28"/>
        </w:rPr>
        <w:t>;</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оживляется, подает голос, когда на него смотрят или к нему обращаются, переводит взгляд с одного говорящего человека на другого;</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произносит отдельные лепетные слоги;</w:t>
      </w:r>
    </w:p>
    <w:p w:rsidR="00383D6F" w:rsidRPr="00DF117D" w:rsidRDefault="000468CC"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различает голоса близких людей, слушая говорящего и реагирует, на прекращение разговора</w:t>
      </w:r>
      <w:r w:rsidR="00614CF3" w:rsidRPr="00DF117D">
        <w:rPr>
          <w:rFonts w:ascii="Times New Roman" w:hAnsi="Times New Roman" w:cs="Times New Roman"/>
          <w:sz w:val="28"/>
          <w:szCs w:val="28"/>
        </w:rPr>
        <w:t>, р</w:t>
      </w:r>
      <w:r w:rsidR="00383D6F" w:rsidRPr="00DF117D">
        <w:rPr>
          <w:rFonts w:ascii="Times New Roman" w:hAnsi="Times New Roman" w:cs="Times New Roman"/>
          <w:sz w:val="28"/>
          <w:szCs w:val="28"/>
        </w:rPr>
        <w:t xml:space="preserve">еагирует, когда теряет взгляд взрослого </w:t>
      </w:r>
      <w:r w:rsidR="00AF63A6" w:rsidRPr="00DF117D">
        <w:rPr>
          <w:rFonts w:ascii="Times New Roman" w:hAnsi="Times New Roman" w:cs="Times New Roman"/>
          <w:sz w:val="28"/>
          <w:szCs w:val="28"/>
        </w:rPr>
        <w:t>или</w:t>
      </w:r>
      <w:r w:rsidR="00383D6F" w:rsidRPr="00DF117D">
        <w:rPr>
          <w:rFonts w:ascii="Times New Roman" w:hAnsi="Times New Roman" w:cs="Times New Roman"/>
          <w:sz w:val="28"/>
          <w:szCs w:val="28"/>
        </w:rPr>
        <w:t xml:space="preserve"> когда взрослый собирается уходить;</w:t>
      </w:r>
    </w:p>
    <w:p w:rsidR="00383D6F" w:rsidRPr="00DF117D" w:rsidRDefault="000B102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проявляет </w:t>
      </w:r>
      <w:r w:rsidR="00383D6F" w:rsidRPr="00DF117D">
        <w:rPr>
          <w:rFonts w:ascii="Times New Roman" w:hAnsi="Times New Roman" w:cs="Times New Roman"/>
          <w:sz w:val="28"/>
          <w:szCs w:val="28"/>
        </w:rPr>
        <w:t xml:space="preserve">выраженную потребность в общении </w:t>
      </w:r>
      <w:r w:rsidR="000468CC" w:rsidRPr="00DF117D">
        <w:rPr>
          <w:rFonts w:ascii="Times New Roman" w:hAnsi="Times New Roman" w:cs="Times New Roman"/>
          <w:sz w:val="28"/>
          <w:szCs w:val="28"/>
        </w:rPr>
        <w:t>с</w:t>
      </w:r>
      <w:r w:rsidR="00383D6F" w:rsidRPr="00DF117D">
        <w:rPr>
          <w:rFonts w:ascii="Times New Roman" w:hAnsi="Times New Roman" w:cs="Times New Roman"/>
          <w:sz w:val="28"/>
          <w:szCs w:val="28"/>
        </w:rPr>
        <w:t xml:space="preserve"> взрослыми: проявляет интерес и положительные эмоции в ответ на обращения взрослого, сам инициирует общение, привлекая взрослого с помощью голоса, улыбок, движений, охотно включается в эмоциональные игры;</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находит глазами</w:t>
      </w:r>
      <w:r w:rsidR="00FB02EA" w:rsidRPr="00DF117D">
        <w:rPr>
          <w:rFonts w:ascii="Times New Roman" w:hAnsi="Times New Roman" w:cs="Times New Roman"/>
          <w:sz w:val="28"/>
          <w:szCs w:val="28"/>
        </w:rPr>
        <w:t xml:space="preserve"> невидимый</w:t>
      </w:r>
      <w:r w:rsidRPr="00DF117D">
        <w:rPr>
          <w:rFonts w:ascii="Times New Roman" w:hAnsi="Times New Roman" w:cs="Times New Roman"/>
          <w:sz w:val="28"/>
          <w:szCs w:val="28"/>
        </w:rPr>
        <w:t xml:space="preserve"> источник звука, внимательно смотрит на объект, издающий звук;</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проявляет поисковую и познавательную активность по отношению к предметному окружению: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удержива</w:t>
      </w:r>
      <w:r w:rsidR="00FB02EA" w:rsidRPr="00DF117D">
        <w:rPr>
          <w:rFonts w:ascii="Times New Roman" w:hAnsi="Times New Roman" w:cs="Times New Roman"/>
          <w:sz w:val="28"/>
          <w:szCs w:val="28"/>
        </w:rPr>
        <w:t>етвложенную в</w:t>
      </w:r>
      <w:r w:rsidRPr="00DF117D">
        <w:rPr>
          <w:rFonts w:ascii="Times New Roman" w:hAnsi="Times New Roman" w:cs="Times New Roman"/>
          <w:sz w:val="28"/>
          <w:szCs w:val="28"/>
        </w:rPr>
        <w:t xml:space="preserve"> рук</w:t>
      </w:r>
      <w:r w:rsidR="00FB02EA" w:rsidRPr="00DF117D">
        <w:rPr>
          <w:rFonts w:ascii="Times New Roman" w:hAnsi="Times New Roman" w:cs="Times New Roman"/>
          <w:sz w:val="28"/>
          <w:szCs w:val="28"/>
        </w:rPr>
        <w:t>у</w:t>
      </w:r>
      <w:r w:rsidRPr="00DF117D">
        <w:rPr>
          <w:rFonts w:ascii="Times New Roman" w:hAnsi="Times New Roman" w:cs="Times New Roman"/>
          <w:sz w:val="28"/>
          <w:szCs w:val="28"/>
        </w:rPr>
        <w:t xml:space="preserve"> игрушку, тянется</w:t>
      </w:r>
      <w:r w:rsidR="00FB02EA" w:rsidRPr="00DF117D">
        <w:rPr>
          <w:rFonts w:ascii="Times New Roman" w:hAnsi="Times New Roman" w:cs="Times New Roman"/>
          <w:sz w:val="28"/>
          <w:szCs w:val="28"/>
        </w:rPr>
        <w:t xml:space="preserve"> и хватает </w:t>
      </w:r>
      <w:r w:rsidR="00B82FAC" w:rsidRPr="00DF117D">
        <w:rPr>
          <w:rFonts w:ascii="Times New Roman" w:hAnsi="Times New Roman" w:cs="Times New Roman"/>
          <w:sz w:val="28"/>
          <w:szCs w:val="28"/>
        </w:rPr>
        <w:t>игрушки, осуществляет</w:t>
      </w:r>
      <w:r w:rsidR="00FB02EA" w:rsidRPr="00DF117D">
        <w:rPr>
          <w:rFonts w:ascii="Times New Roman" w:hAnsi="Times New Roman" w:cs="Times New Roman"/>
          <w:sz w:val="28"/>
          <w:szCs w:val="28"/>
        </w:rPr>
        <w:t xml:space="preserve"> неспецифические </w:t>
      </w:r>
      <w:r w:rsidR="00B82FAC" w:rsidRPr="00DF117D">
        <w:rPr>
          <w:rFonts w:ascii="Times New Roman" w:hAnsi="Times New Roman" w:cs="Times New Roman"/>
          <w:sz w:val="28"/>
          <w:szCs w:val="28"/>
        </w:rPr>
        <w:t xml:space="preserve">манипуляции </w:t>
      </w:r>
      <w:r w:rsidR="00B82FAC" w:rsidRPr="00DF117D">
        <w:rPr>
          <w:rFonts w:ascii="Times New Roman" w:hAnsi="Times New Roman" w:cs="Times New Roman"/>
          <w:sz w:val="28"/>
          <w:szCs w:val="28"/>
        </w:rPr>
        <w:lastRenderedPageBreak/>
        <w:t>(стереотипные действия</w:t>
      </w:r>
      <w:r w:rsidR="00AF63A6" w:rsidRPr="00DF117D">
        <w:rPr>
          <w:rFonts w:ascii="Times New Roman" w:hAnsi="Times New Roman" w:cs="Times New Roman"/>
          <w:sz w:val="28"/>
          <w:szCs w:val="28"/>
        </w:rPr>
        <w:t>): перекладывает</w:t>
      </w:r>
      <w:r w:rsidRPr="00DF117D">
        <w:rPr>
          <w:rFonts w:ascii="Times New Roman" w:hAnsi="Times New Roman" w:cs="Times New Roman"/>
          <w:sz w:val="28"/>
          <w:szCs w:val="28"/>
        </w:rPr>
        <w:t xml:space="preserve"> предмет из руки в </w:t>
      </w:r>
      <w:r w:rsidR="00B82FAC" w:rsidRPr="00DF117D">
        <w:rPr>
          <w:rFonts w:ascii="Times New Roman" w:hAnsi="Times New Roman" w:cs="Times New Roman"/>
          <w:sz w:val="28"/>
          <w:szCs w:val="28"/>
        </w:rPr>
        <w:t>руку, трясёт им, стучит)</w:t>
      </w:r>
      <w:r w:rsidRPr="00DF117D">
        <w:rPr>
          <w:rFonts w:ascii="Times New Roman" w:hAnsi="Times New Roman" w:cs="Times New Roman"/>
          <w:sz w:val="28"/>
          <w:szCs w:val="28"/>
        </w:rPr>
        <w:t>.</w:t>
      </w:r>
    </w:p>
    <w:p w:rsidR="00383D6F" w:rsidRPr="00DF117D" w:rsidRDefault="00383D6F"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К концу первого года жизни</w:t>
      </w:r>
      <w:r w:rsidR="006A70FC" w:rsidRPr="00DF117D">
        <w:rPr>
          <w:rStyle w:val="af1"/>
          <w:rFonts w:ascii="Times New Roman" w:hAnsi="Times New Roman" w:cs="Times New Roman"/>
          <w:i/>
          <w:sz w:val="28"/>
          <w:szCs w:val="28"/>
        </w:rPr>
        <w:footnoteReference w:id="4"/>
      </w:r>
      <w:r w:rsidRPr="00DF117D">
        <w:rPr>
          <w:rFonts w:ascii="Times New Roman" w:hAnsi="Times New Roman" w:cs="Times New Roman"/>
          <w:i/>
          <w:sz w:val="28"/>
          <w:szCs w:val="28"/>
        </w:rPr>
        <w:t xml:space="preserve"> ребенок:</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проявляет потребность в эмоциональном общении, поиске разнообразных впечатлений, чувствительность к эмоциям и смыслам слов взрослых, избирательное отношение к близким и посторонним людям;</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использует указательный жест и понимает несколько жестов: указательный, </w:t>
      </w:r>
      <w:r w:rsidR="00614CF3" w:rsidRPr="00DF117D">
        <w:rPr>
          <w:rFonts w:ascii="Times New Roman" w:hAnsi="Times New Roman" w:cs="Times New Roman"/>
          <w:sz w:val="28"/>
          <w:szCs w:val="28"/>
        </w:rPr>
        <w:t>«</w:t>
      </w:r>
      <w:r w:rsidRPr="00DF117D">
        <w:rPr>
          <w:rFonts w:ascii="Times New Roman" w:hAnsi="Times New Roman" w:cs="Times New Roman"/>
          <w:sz w:val="28"/>
          <w:szCs w:val="28"/>
        </w:rPr>
        <w:t>до свидания</w:t>
      </w:r>
      <w:r w:rsidR="00614CF3" w:rsidRPr="00DF117D">
        <w:rPr>
          <w:rFonts w:ascii="Times New Roman" w:hAnsi="Times New Roman" w:cs="Times New Roman"/>
          <w:sz w:val="28"/>
          <w:szCs w:val="28"/>
        </w:rPr>
        <w:t>»</w:t>
      </w:r>
      <w:r w:rsidRPr="00DF117D">
        <w:rPr>
          <w:rFonts w:ascii="Times New Roman" w:hAnsi="Times New Roman" w:cs="Times New Roman"/>
          <w:sz w:val="28"/>
          <w:szCs w:val="28"/>
        </w:rPr>
        <w:t xml:space="preserve">, </w:t>
      </w:r>
      <w:r w:rsidR="00614CF3" w:rsidRPr="00DF117D">
        <w:rPr>
          <w:rFonts w:ascii="Times New Roman" w:hAnsi="Times New Roman" w:cs="Times New Roman"/>
          <w:sz w:val="28"/>
          <w:szCs w:val="28"/>
        </w:rPr>
        <w:t>«иди ко мне»</w:t>
      </w:r>
      <w:r w:rsidRPr="00DF117D">
        <w:rPr>
          <w:rFonts w:ascii="Times New Roman" w:hAnsi="Times New Roman" w:cs="Times New Roman"/>
          <w:sz w:val="28"/>
          <w:szCs w:val="28"/>
        </w:rPr>
        <w:t xml:space="preserve">, </w:t>
      </w:r>
      <w:r w:rsidR="00614CF3" w:rsidRPr="00DF117D">
        <w:rPr>
          <w:rFonts w:ascii="Times New Roman" w:hAnsi="Times New Roman" w:cs="Times New Roman"/>
          <w:sz w:val="28"/>
          <w:szCs w:val="28"/>
        </w:rPr>
        <w:t>«</w:t>
      </w:r>
      <w:r w:rsidRPr="00DF117D">
        <w:rPr>
          <w:rFonts w:ascii="Times New Roman" w:hAnsi="Times New Roman" w:cs="Times New Roman"/>
          <w:sz w:val="28"/>
          <w:szCs w:val="28"/>
        </w:rPr>
        <w:t>нельзя</w:t>
      </w:r>
      <w:r w:rsidR="00614CF3" w:rsidRPr="00DF117D">
        <w:rPr>
          <w:rFonts w:ascii="Times New Roman" w:hAnsi="Times New Roman" w:cs="Times New Roman"/>
          <w:sz w:val="28"/>
          <w:szCs w:val="28"/>
        </w:rPr>
        <w:t>»</w:t>
      </w:r>
      <w:r w:rsidRPr="00DF117D">
        <w:rPr>
          <w:rFonts w:ascii="Times New Roman" w:hAnsi="Times New Roman" w:cs="Times New Roman"/>
          <w:sz w:val="28"/>
          <w:szCs w:val="28"/>
        </w:rPr>
        <w:t xml:space="preserve"> и т.п.;</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реагирует на имя - поворачивается, когда его зовут;</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во взаимодействии со взрослым пользуется разнообразными средствами общения: мимикой, жестами, голосовыми проявлениями (лепечет, произносит первые слова); стремится привлечь взрослого к совместным действиям с предметами; различает поощрение и порицание взрослыми своих действий;</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произносит серии одинаковых слогов (лепечет) и повторяет за взрослым слоги,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охотно слушает детские стишки, песенки, игру на музыкальных инструментах, рассматривает картинки, </w:t>
      </w:r>
      <w:r w:rsidR="000B102A" w:rsidRPr="00DF117D">
        <w:rPr>
          <w:rFonts w:ascii="Times New Roman" w:hAnsi="Times New Roman" w:cs="Times New Roman"/>
          <w:sz w:val="28"/>
          <w:szCs w:val="28"/>
        </w:rPr>
        <w:t>узнает, что на них изображено</w:t>
      </w:r>
      <w:r w:rsidRPr="00DF117D">
        <w:rPr>
          <w:rFonts w:ascii="Times New Roman" w:hAnsi="Times New Roman" w:cs="Times New Roman"/>
          <w:sz w:val="28"/>
          <w:szCs w:val="28"/>
        </w:rPr>
        <w:t xml:space="preserve">; </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проявляет двигательную активность;</w:t>
      </w:r>
    </w:p>
    <w:p w:rsidR="00383D6F" w:rsidRPr="00DF117D" w:rsidRDefault="00383D6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пьет из чашки, ест руками.</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bookmarkStart w:id="28" w:name="_Toc475204385"/>
      <w:r w:rsidRPr="00DF117D">
        <w:rPr>
          <w:rFonts w:ascii="Times New Roman" w:eastAsia="Calibri" w:hAnsi="Times New Roman" w:cs="Times New Roman"/>
          <w:b/>
          <w:sz w:val="28"/>
          <w:szCs w:val="28"/>
        </w:rPr>
        <w:t>Целевые ориентиры раннего возраста</w:t>
      </w:r>
      <w:bookmarkEnd w:id="28"/>
    </w:p>
    <w:p w:rsidR="00383D6F"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К трем годам</w:t>
      </w:r>
      <w:r w:rsidR="006A70FC" w:rsidRPr="00DF117D">
        <w:rPr>
          <w:rStyle w:val="af1"/>
          <w:rFonts w:ascii="Times New Roman" w:eastAsia="Times New Roman" w:hAnsi="Times New Roman" w:cs="Times New Roman"/>
          <w:i/>
          <w:sz w:val="28"/>
          <w:szCs w:val="28"/>
        </w:rPr>
        <w:footnoteReference w:id="5"/>
      </w:r>
      <w:r w:rsidRPr="00DF117D">
        <w:rPr>
          <w:rFonts w:ascii="Times New Roman" w:eastAsia="Times New Roman" w:hAnsi="Times New Roman" w:cs="Times New Roman"/>
          <w:i/>
          <w:sz w:val="28"/>
          <w:szCs w:val="28"/>
        </w:rPr>
        <w:t xml:space="preserve"> ребенок</w:t>
      </w:r>
      <w:r w:rsidRPr="00DF117D">
        <w:rPr>
          <w:rFonts w:ascii="Times New Roman" w:eastAsia="Times New Roman" w:hAnsi="Times New Roman" w:cs="Times New Roman"/>
          <w:sz w:val="28"/>
          <w:szCs w:val="28"/>
        </w:rPr>
        <w:t>:</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интересуется окружающими предметами, активно действует с ними, исследует их свойства, экспериментирует; знает назначение бытовых предметов и умеет пользоваться ими (совершает предметные действия);</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 xml:space="preserve">стремится к общению со взрослыми, активно подражает им в движениях и </w:t>
      </w:r>
      <w:r w:rsidR="00001A2B" w:rsidRPr="00DF117D">
        <w:rPr>
          <w:rFonts w:ascii="Times New Roman" w:eastAsia="Calibri" w:hAnsi="Times New Roman" w:cs="Times New Roman"/>
          <w:sz w:val="28"/>
          <w:szCs w:val="28"/>
        </w:rPr>
        <w:t>действиях,</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понимает речь, знает названия окружающих предметов и игрушек;</w:t>
      </w:r>
    </w:p>
    <w:p w:rsidR="00383D6F" w:rsidRPr="00DF117D" w:rsidRDefault="000468CC"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 xml:space="preserve"> проявляет интерес к сверстникам, наблюдая за их действиями и подражает, им; </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проявляет самостоятельность в бытовых и игровых действиях, стремится достичь результата своих действий;</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 xml:space="preserve">- владеет простейшими навыками самообслуживания; </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 xml:space="preserve">стремится повторять за взрослым предложения из 2-х-3-х слов, </w:t>
      </w:r>
      <w:r w:rsidR="00001A2B" w:rsidRPr="00DF117D">
        <w:rPr>
          <w:rFonts w:ascii="Times New Roman" w:eastAsia="Calibri" w:hAnsi="Times New Roman" w:cs="Times New Roman"/>
          <w:sz w:val="28"/>
          <w:szCs w:val="28"/>
        </w:rPr>
        <w:t>двустишия, может</w:t>
      </w:r>
      <w:r w:rsidR="00B82FAC" w:rsidRPr="00DF117D">
        <w:rPr>
          <w:rFonts w:ascii="Times New Roman" w:eastAsia="Calibri" w:hAnsi="Times New Roman" w:cs="Times New Roman"/>
          <w:sz w:val="28"/>
          <w:szCs w:val="28"/>
        </w:rPr>
        <w:t xml:space="preserve"> обращаться с вопросами и </w:t>
      </w:r>
      <w:r w:rsidR="00001A2B" w:rsidRPr="00DF117D">
        <w:rPr>
          <w:rFonts w:ascii="Times New Roman" w:eastAsia="Calibri" w:hAnsi="Times New Roman" w:cs="Times New Roman"/>
          <w:sz w:val="28"/>
          <w:szCs w:val="28"/>
        </w:rPr>
        <w:t>просьбами,</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любит слушать стихи, песни, короткие сказки, рассматривать картинки, вступает в контакт с детьми и взрослыми;</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охотно включается в продуктивные виды деятельности (изобразительную деятельность, конструирование и др.) с учетом имеющихся ограничений манипулятивных функций;</w:t>
      </w:r>
    </w:p>
    <w:p w:rsidR="000B102A" w:rsidRPr="00DF117D" w:rsidRDefault="000B102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w:t>
      </w:r>
      <w:r w:rsidRPr="00DF117D">
        <w:rPr>
          <w:rFonts w:ascii="Times New Roman" w:eastAsia="Calibri" w:hAnsi="Times New Roman" w:cs="Times New Roman"/>
          <w:sz w:val="28"/>
          <w:szCs w:val="28"/>
        </w:rPr>
        <w:tab/>
        <w:t>показывает по словесной инструкции и может назвать два-четыре основных цвета и две-три формы;</w:t>
      </w:r>
    </w:p>
    <w:p w:rsidR="00383D6F" w:rsidRPr="00DF117D" w:rsidRDefault="00383D6F"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noBreakHyphen/>
        <w:t>двигается с учетом имеющихся ограничений.</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bookmarkStart w:id="29" w:name="_Toc475204386"/>
      <w:r w:rsidRPr="00DF117D">
        <w:rPr>
          <w:rFonts w:ascii="Times New Roman" w:eastAsia="Calibri" w:hAnsi="Times New Roman" w:cs="Times New Roman"/>
          <w:b/>
          <w:sz w:val="28"/>
          <w:szCs w:val="28"/>
        </w:rPr>
        <w:t>Целевые ориентиры дошкольного возраста</w:t>
      </w:r>
      <w:bookmarkEnd w:id="29"/>
    </w:p>
    <w:p w:rsidR="00A73DF8" w:rsidRPr="00DF117D" w:rsidRDefault="00383D6F" w:rsidP="00DF117D">
      <w:pPr>
        <w:widowControl w:val="0"/>
        <w:tabs>
          <w:tab w:val="left" w:pos="567"/>
        </w:tabs>
        <w:autoSpaceDE w:val="0"/>
        <w:autoSpaceDN w:val="0"/>
        <w:adjustRightInd w:val="0"/>
        <w:spacing w:after="0"/>
        <w:ind w:firstLine="709"/>
        <w:contextualSpacing/>
        <w:jc w:val="center"/>
        <w:rPr>
          <w:rFonts w:ascii="Times New Roman" w:eastAsia="Calibri" w:hAnsi="Times New Roman" w:cs="Times New Roman"/>
          <w:b/>
          <w:sz w:val="28"/>
          <w:szCs w:val="28"/>
        </w:rPr>
      </w:pPr>
      <w:r w:rsidRPr="00DF117D">
        <w:rPr>
          <w:rFonts w:ascii="Times New Roman" w:eastAsia="Calibri" w:hAnsi="Times New Roman" w:cs="Times New Roman"/>
          <w:b/>
          <w:sz w:val="28"/>
          <w:szCs w:val="28"/>
        </w:rPr>
        <w:t>Целевые ориентиры освоения Программы детьми</w:t>
      </w:r>
    </w:p>
    <w:p w:rsidR="00383D6F" w:rsidRPr="00DF117D" w:rsidRDefault="00383D6F" w:rsidP="00DF117D">
      <w:pPr>
        <w:widowControl w:val="0"/>
        <w:tabs>
          <w:tab w:val="left" w:pos="567"/>
        </w:tabs>
        <w:autoSpaceDE w:val="0"/>
        <w:autoSpaceDN w:val="0"/>
        <w:adjustRightInd w:val="0"/>
        <w:spacing w:after="0"/>
        <w:ind w:firstLine="709"/>
        <w:contextualSpacing/>
        <w:jc w:val="center"/>
        <w:rPr>
          <w:rFonts w:ascii="Times New Roman" w:eastAsia="Calibri" w:hAnsi="Times New Roman" w:cs="Times New Roman"/>
          <w:b/>
          <w:sz w:val="28"/>
          <w:szCs w:val="28"/>
        </w:rPr>
      </w:pPr>
      <w:r w:rsidRPr="00DF117D">
        <w:rPr>
          <w:rFonts w:ascii="Times New Roman" w:eastAsia="Calibri" w:hAnsi="Times New Roman" w:cs="Times New Roman"/>
          <w:b/>
          <w:sz w:val="28"/>
          <w:szCs w:val="28"/>
        </w:rPr>
        <w:t>младшего дошкольного возраста с НОДА</w:t>
      </w:r>
    </w:p>
    <w:p w:rsidR="00383D6F"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К четырем с половиной годам</w:t>
      </w:r>
      <w:r w:rsidR="0038421A" w:rsidRPr="00DF117D">
        <w:rPr>
          <w:rStyle w:val="af1"/>
          <w:rFonts w:ascii="Times New Roman" w:eastAsia="Times New Roman" w:hAnsi="Times New Roman" w:cs="Times New Roman"/>
          <w:i/>
          <w:sz w:val="28"/>
          <w:szCs w:val="28"/>
        </w:rPr>
        <w:footnoteReference w:id="6"/>
      </w:r>
      <w:r w:rsidRPr="00DF117D">
        <w:rPr>
          <w:rFonts w:ascii="Times New Roman" w:eastAsia="Times New Roman" w:hAnsi="Times New Roman" w:cs="Times New Roman"/>
          <w:i/>
          <w:sz w:val="28"/>
          <w:szCs w:val="28"/>
        </w:rPr>
        <w:t xml:space="preserve"> ребенок</w:t>
      </w:r>
      <w:r w:rsidRPr="00DF117D">
        <w:rPr>
          <w:rFonts w:ascii="Times New Roman" w:eastAsia="Times New Roman" w:hAnsi="Times New Roman" w:cs="Times New Roman"/>
          <w:sz w:val="28"/>
          <w:szCs w:val="28"/>
        </w:rPr>
        <w:t>:</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способен к устойчивому эмоциональному контакту со взрослым и сверстниками;</w:t>
      </w:r>
    </w:p>
    <w:p w:rsidR="00383D6F" w:rsidRPr="00DF117D" w:rsidRDefault="00383D6F" w:rsidP="00DF117D">
      <w:pPr>
        <w:widowControl w:val="0"/>
        <w:numPr>
          <w:ilvl w:val="0"/>
          <w:numId w:val="5"/>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sz w:val="28"/>
          <w:szCs w:val="28"/>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понимает названия предметов, действий, признаков, встречающихся в повседневной речи;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понимает и выполняет словесные инструкции, выраженные различными по степени сложности синтаксическими конструкциями;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различает лексические значения слов и грамматических форм слова;</w:t>
      </w:r>
    </w:p>
    <w:p w:rsidR="00B82FAC" w:rsidRPr="00DF117D" w:rsidRDefault="00B82FAC" w:rsidP="00DF117D">
      <w:pPr>
        <w:widowControl w:val="0"/>
        <w:numPr>
          <w:ilvl w:val="0"/>
          <w:numId w:val="5"/>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sz w:val="28"/>
          <w:szCs w:val="28"/>
        </w:rPr>
        <w:t>пополняет активный словарный запас с последующим включением его в простые фразы;</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называет действия, предметы, изображенные на картинке, выполненные персонажами сказок или другими объектами;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рассказывает двустишья и простые потешки;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для передачи сообщения слова, простые предложения, состоящие из двух-трех слов, которые могут добавляться жестами;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произносит простые по артикуляции звуки;</w:t>
      </w:r>
    </w:p>
    <w:p w:rsidR="00383D6F" w:rsidRPr="00DF117D" w:rsidRDefault="00383D6F" w:rsidP="00DF117D">
      <w:pPr>
        <w:widowControl w:val="0"/>
        <w:numPr>
          <w:ilvl w:val="0"/>
          <w:numId w:val="5"/>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воспроизводит звукослоговую структуру двухсложных слов, состоящих </w:t>
      </w:r>
      <w:r w:rsidRPr="00DF117D">
        <w:rPr>
          <w:rFonts w:ascii="Times New Roman" w:eastAsia="Calibri" w:hAnsi="Times New Roman" w:cs="Times New Roman"/>
          <w:sz w:val="28"/>
          <w:szCs w:val="28"/>
        </w:rPr>
        <w:lastRenderedPageBreak/>
        <w:t>из открытых, закрытых слогов, с ударением на гласном звуке;</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соблюдает в игре элементарные правила;</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осуществляет перенос, сформированных ранее игровых действий в различные игры;</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интерес к действиям других детей, может им подражать;</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замечает несоответствие поведения других детей требованиям взрослого; </w:t>
      </w:r>
    </w:p>
    <w:p w:rsidR="00383D6F" w:rsidRPr="00DF117D" w:rsidRDefault="00383D6F" w:rsidP="00DF117D">
      <w:pPr>
        <w:widowControl w:val="0"/>
        <w:numPr>
          <w:ilvl w:val="0"/>
          <w:numId w:val="1"/>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выражает интерес и проявляет внимание к различным эмоциональным состояниям человека;</w:t>
      </w:r>
    </w:p>
    <w:p w:rsidR="00383D6F" w:rsidRPr="00DF117D" w:rsidRDefault="00383D6F" w:rsidP="00DF117D">
      <w:pPr>
        <w:widowControl w:val="0"/>
        <w:numPr>
          <w:ilvl w:val="0"/>
          <w:numId w:val="2"/>
        </w:numPr>
        <w:tabs>
          <w:tab w:val="left" w:pos="284"/>
        </w:tabs>
        <w:spacing w:after="0"/>
        <w:ind w:left="0"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sz w:val="28"/>
          <w:szCs w:val="28"/>
        </w:rPr>
        <w:t>выбирает из трех предметов разной величины «самый большой» («самый маленький»);</w:t>
      </w:r>
    </w:p>
    <w:p w:rsidR="00383D6F" w:rsidRPr="00DF117D" w:rsidRDefault="00383D6F" w:rsidP="00DF117D">
      <w:pPr>
        <w:widowControl w:val="0"/>
        <w:numPr>
          <w:ilvl w:val="0"/>
          <w:numId w:val="2"/>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t xml:space="preserve">считает с соблюдением принципа «один к одному» (в доступных пределах счета), обозначает итог счета; </w:t>
      </w:r>
    </w:p>
    <w:p w:rsidR="00383D6F" w:rsidRPr="00DF117D" w:rsidRDefault="00383D6F" w:rsidP="00DF117D">
      <w:pPr>
        <w:widowControl w:val="0"/>
        <w:numPr>
          <w:ilvl w:val="0"/>
          <w:numId w:val="2"/>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t>знает реальные явления и их изображения: контрастные времена года (лето и зима) и части суток (день и ночь);</w:t>
      </w:r>
    </w:p>
    <w:p w:rsidR="00383D6F" w:rsidRPr="00DF117D" w:rsidRDefault="00383D6F" w:rsidP="00DF117D">
      <w:pPr>
        <w:widowControl w:val="0"/>
        <w:numPr>
          <w:ilvl w:val="0"/>
          <w:numId w:val="3"/>
        </w:numPr>
        <w:tabs>
          <w:tab w:val="left" w:pos="284"/>
        </w:tabs>
        <w:spacing w:after="0"/>
        <w:ind w:left="0"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sz w:val="28"/>
          <w:szCs w:val="28"/>
        </w:rPr>
        <w:t>эмоционально положительно относится к изобразительной деятельности, ее процессу и результатам;</w:t>
      </w:r>
    </w:p>
    <w:p w:rsidR="00383D6F" w:rsidRPr="00DF117D" w:rsidRDefault="00383D6F" w:rsidP="00DF117D">
      <w:pPr>
        <w:widowControl w:val="0"/>
        <w:numPr>
          <w:ilvl w:val="0"/>
          <w:numId w:val="3"/>
        </w:numPr>
        <w:tabs>
          <w:tab w:val="left" w:pos="284"/>
        </w:tabs>
        <w:spacing w:after="0"/>
        <w:ind w:left="0"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sz w:val="28"/>
          <w:szCs w:val="28"/>
        </w:rPr>
        <w:t>владеет некоторыми операционально-техническими сторонами изобразительной деятельности с учетом ограничения манипулятивной функции;</w:t>
      </w:r>
    </w:p>
    <w:p w:rsidR="00383D6F" w:rsidRPr="00DF117D" w:rsidRDefault="00383D6F" w:rsidP="00DF117D">
      <w:pPr>
        <w:widowControl w:val="0"/>
        <w:numPr>
          <w:ilvl w:val="0"/>
          <w:numId w:val="3"/>
        </w:numPr>
        <w:tabs>
          <w:tab w:val="left" w:pos="284"/>
        </w:tabs>
        <w:spacing w:after="0"/>
        <w:ind w:left="0"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sz w:val="28"/>
          <w:szCs w:val="28"/>
        </w:rPr>
        <w:t>планирует основные этапы предстоящей работы с помощью взрослого;</w:t>
      </w:r>
    </w:p>
    <w:p w:rsidR="00383D6F" w:rsidRPr="00DF117D" w:rsidRDefault="00383D6F" w:rsidP="00DF117D">
      <w:pPr>
        <w:widowControl w:val="0"/>
        <w:numPr>
          <w:ilvl w:val="0"/>
          <w:numId w:val="3"/>
        </w:numPr>
        <w:tabs>
          <w:tab w:val="left" w:pos="284"/>
        </w:tabs>
        <w:spacing w:after="0"/>
        <w:ind w:left="0"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sz w:val="28"/>
          <w:szCs w:val="28"/>
        </w:rPr>
        <w:t>с помощью взрослого выполняет музыкально-ритмические движения и действия на шумовых музыкальных инструментах;</w:t>
      </w:r>
    </w:p>
    <w:p w:rsidR="00383D6F" w:rsidRPr="00DF117D" w:rsidRDefault="00383D6F" w:rsidP="00DF117D">
      <w:pPr>
        <w:widowControl w:val="0"/>
        <w:numPr>
          <w:ilvl w:val="0"/>
          <w:numId w:val="4"/>
        </w:numPr>
        <w:shd w:val="clear" w:color="auto" w:fill="FFFFFF"/>
        <w:tabs>
          <w:tab w:val="left" w:pos="284"/>
        </w:tabs>
        <w:autoSpaceDE w:val="0"/>
        <w:autoSpaceDN w:val="0"/>
        <w:adjustRightInd w:val="0"/>
        <w:spacing w:after="0"/>
        <w:ind w:left="0" w:firstLine="709"/>
        <w:contextualSpacing/>
        <w:jc w:val="both"/>
        <w:rPr>
          <w:rFonts w:ascii="Times New Roman" w:eastAsia="MS Mincho" w:hAnsi="Times New Roman" w:cs="Times New Roman"/>
          <w:sz w:val="28"/>
          <w:szCs w:val="28"/>
        </w:rPr>
      </w:pPr>
      <w:r w:rsidRPr="00DF117D">
        <w:rPr>
          <w:rFonts w:ascii="Times New Roman" w:eastAsia="MS Mincho" w:hAnsi="Times New Roman" w:cs="Times New Roman"/>
          <w:sz w:val="28"/>
          <w:szCs w:val="28"/>
        </w:rPr>
        <w:t>выражает стремление осваивать различные виды движения (бег, лазанье, перешагивание и пр.);</w:t>
      </w:r>
    </w:p>
    <w:p w:rsidR="00383D6F" w:rsidRPr="00DF117D" w:rsidRDefault="00383D6F" w:rsidP="00DF117D">
      <w:pPr>
        <w:widowControl w:val="0"/>
        <w:numPr>
          <w:ilvl w:val="0"/>
          <w:numId w:val="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обладает навыками элементарной ориентировки в пространстве;</w:t>
      </w:r>
    </w:p>
    <w:p w:rsidR="00383D6F" w:rsidRPr="00DF117D" w:rsidRDefault="00383D6F" w:rsidP="00DF117D">
      <w:pPr>
        <w:widowControl w:val="0"/>
        <w:numPr>
          <w:ilvl w:val="0"/>
          <w:numId w:val="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реагирует на сигнал и действует в соответствии с ним;</w:t>
      </w:r>
    </w:p>
    <w:p w:rsidR="00383D6F" w:rsidRPr="00DF117D" w:rsidRDefault="00383D6F" w:rsidP="00DF117D">
      <w:pPr>
        <w:widowControl w:val="0"/>
        <w:numPr>
          <w:ilvl w:val="0"/>
          <w:numId w:val="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стремится принимать активное участие в подвижных играх;</w:t>
      </w:r>
    </w:p>
    <w:p w:rsidR="00383D6F" w:rsidRPr="00DF117D" w:rsidRDefault="00383D6F" w:rsidP="00DF117D">
      <w:pPr>
        <w:widowControl w:val="0"/>
        <w:numPr>
          <w:ilvl w:val="0"/>
          <w:numId w:val="4"/>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предметы домашнего обихода, личной гигиены, выполняет орудийные действия с предметами бытового назначения с незначительной помощью взрослого;</w:t>
      </w:r>
    </w:p>
    <w:p w:rsidR="00383D6F" w:rsidRPr="00DF117D" w:rsidRDefault="00383D6F" w:rsidP="00DF117D">
      <w:pPr>
        <w:widowControl w:val="0"/>
        <w:numPr>
          <w:ilvl w:val="0"/>
          <w:numId w:val="4"/>
        </w:numPr>
        <w:tabs>
          <w:tab w:val="left" w:pos="284"/>
        </w:tabs>
        <w:spacing w:after="0"/>
        <w:ind w:left="0"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sz w:val="28"/>
          <w:szCs w:val="28"/>
        </w:rPr>
        <w:t>с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b/>
          <w:sz w:val="28"/>
          <w:szCs w:val="28"/>
        </w:rPr>
        <w:t>Целевые ориентиры освоения Программы детьми среднего дошкольного возраста с НОДА</w:t>
      </w:r>
    </w:p>
    <w:p w:rsidR="00383D6F" w:rsidRPr="00DF117D" w:rsidRDefault="00383D6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lastRenderedPageBreak/>
        <w:t>К шести годам</w:t>
      </w:r>
      <w:r w:rsidR="0038421A" w:rsidRPr="00DF117D">
        <w:rPr>
          <w:rStyle w:val="af1"/>
          <w:rFonts w:ascii="Times New Roman" w:eastAsia="Times New Roman" w:hAnsi="Times New Roman" w:cs="Times New Roman"/>
          <w:i/>
          <w:sz w:val="28"/>
          <w:szCs w:val="28"/>
        </w:rPr>
        <w:footnoteReference w:id="7"/>
      </w:r>
      <w:r w:rsidRPr="00DF117D">
        <w:rPr>
          <w:rFonts w:ascii="Times New Roman" w:eastAsia="Times New Roman" w:hAnsi="Times New Roman" w:cs="Times New Roman"/>
          <w:i/>
          <w:sz w:val="28"/>
          <w:szCs w:val="28"/>
        </w:rPr>
        <w:t xml:space="preserve"> ребенок</w:t>
      </w:r>
      <w:r w:rsidRPr="00DF117D">
        <w:rPr>
          <w:rFonts w:ascii="Times New Roman" w:eastAsia="Times New Roman" w:hAnsi="Times New Roman" w:cs="Times New Roman"/>
          <w:sz w:val="28"/>
          <w:szCs w:val="28"/>
        </w:rPr>
        <w:t>:</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мотивацию к занятиям, попытки планировать (с помощью взрослого) деятельность для достижения какой-либ</w:t>
      </w:r>
      <w:r w:rsidR="000468CC" w:rsidRPr="00DF117D">
        <w:rPr>
          <w:rFonts w:ascii="Times New Roman" w:eastAsia="Calibri" w:hAnsi="Times New Roman" w:cs="Times New Roman"/>
          <w:sz w:val="28"/>
          <w:szCs w:val="28"/>
        </w:rPr>
        <w:t>о (</w:t>
      </w:r>
      <w:r w:rsidRPr="00DF117D">
        <w:rPr>
          <w:rFonts w:ascii="Times New Roman" w:eastAsia="Calibri" w:hAnsi="Times New Roman" w:cs="Times New Roman"/>
          <w:sz w:val="28"/>
          <w:szCs w:val="28"/>
        </w:rPr>
        <w:t>конкретной) цели;</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понимает и употребляет слова, обозначающие названия предметов, действий, признаков, состояний, свойств, качеств;</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различает словообразовательные модели и грамматические формы слов в импрессивной речи;</w:t>
      </w:r>
    </w:p>
    <w:p w:rsidR="00B82FAC"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в речи простейшие виды сложносочиненных предл</w:t>
      </w:r>
      <w:r w:rsidR="000B102A" w:rsidRPr="00DF117D">
        <w:rPr>
          <w:rFonts w:ascii="Times New Roman" w:eastAsia="Calibri" w:hAnsi="Times New Roman" w:cs="Times New Roman"/>
          <w:sz w:val="28"/>
          <w:szCs w:val="28"/>
        </w:rPr>
        <w:t xml:space="preserve">ожений с сочинительными союзами, применяет </w:t>
      </w:r>
      <w:r w:rsidR="00B82FAC" w:rsidRPr="00DF117D">
        <w:rPr>
          <w:rFonts w:ascii="Times New Roman" w:eastAsia="Calibri" w:hAnsi="Times New Roman" w:cs="Times New Roman"/>
          <w:sz w:val="28"/>
          <w:szCs w:val="28"/>
        </w:rPr>
        <w:t>слова в соответствии с коммуникативной ситуацией;</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пересказывает (с помощью взрослого) небольшую сказку, рассказ, с помощью взрослого рассказывает по картинке, пересказывает небольшие произведения;</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составляет описательный рассказ по вопросам (с помощью взрослого), ориентируясь на игрушки, картинки, из личного опыта; </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различает на слух ненарушенные и нарушенные в произношении звуки; </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владеет простыми формами фонематического анализа;</w:t>
      </w:r>
    </w:p>
    <w:p w:rsidR="00383D6F" w:rsidRPr="00DF117D" w:rsidRDefault="00383D6F" w:rsidP="00DF117D">
      <w:pPr>
        <w:widowControl w:val="0"/>
        <w:numPr>
          <w:ilvl w:val="0"/>
          <w:numId w:val="9"/>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различные виды интонационных конструкций;</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выполняет взаимосвязанные ролевые действия, изображающие социальные функции людей, понимает и называет свою роль;</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в ходе игры различные натуральные предметы, их модели, предметы-заместители;</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передает в сюжетно-ролевых и театрализованных играх различные виды социальных отношений;</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стремится к самостоятельности, проявляет относительную независимость от взрослого;</w:t>
      </w:r>
    </w:p>
    <w:p w:rsidR="00383D6F" w:rsidRPr="00DF117D" w:rsidRDefault="00383D6F" w:rsidP="00DF117D">
      <w:pPr>
        <w:widowControl w:val="0"/>
        <w:numPr>
          <w:ilvl w:val="0"/>
          <w:numId w:val="10"/>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доброжелательное отношение к детям, взрослым, оказывает помощь в процессе деятельности, благодарит за помощь;</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sz w:val="28"/>
          <w:szCs w:val="28"/>
        </w:rPr>
        <w:t xml:space="preserve"> занимается доступным продуктивным видом деятельности, не отвлекаясь, в течение некоторого времени (15–20 минут);</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sz w:val="28"/>
          <w:szCs w:val="28"/>
        </w:rPr>
        <w:t xml:space="preserve">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sz w:val="28"/>
          <w:szCs w:val="28"/>
        </w:rPr>
        <w:t>осуществляет «пошаговое» планирование с последующим словесным отчетом о последовательности действий сначала с помощью взрослого, к концу периода обучения, самостоятельно;</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имеет представления о независимости количества элементов множества </w:t>
      </w:r>
      <w:r w:rsidRPr="00DF117D">
        <w:rPr>
          <w:rFonts w:ascii="Times New Roman" w:eastAsia="Times New Roman" w:hAnsi="Times New Roman" w:cs="Times New Roman"/>
          <w:sz w:val="28"/>
          <w:szCs w:val="28"/>
        </w:rPr>
        <w:lastRenderedPageBreak/>
        <w:t>от пространственного расположения предметов, составляющих множество, и их качественных признаков, осуществляет элементарные счетные действия с множествами предметов на основе слухового, тактильного и зрительного восприятия;</w:t>
      </w:r>
    </w:p>
    <w:p w:rsidR="00383D6F" w:rsidRPr="00DF117D" w:rsidRDefault="00383D6F" w:rsidP="00DF117D">
      <w:pPr>
        <w:widowControl w:val="0"/>
        <w:numPr>
          <w:ilvl w:val="0"/>
          <w:numId w:val="11"/>
        </w:numPr>
        <w:tabs>
          <w:tab w:val="left" w:pos="284"/>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владеет </w:t>
      </w:r>
      <w:r w:rsidRPr="00DF117D">
        <w:rPr>
          <w:rFonts w:ascii="Times New Roman" w:eastAsia="Calibri" w:hAnsi="Times New Roman" w:cs="Times New Roman"/>
          <w:snapToGrid w:val="0"/>
          <w:sz w:val="28"/>
          <w:szCs w:val="28"/>
        </w:rPr>
        <w:t xml:space="preserve">ситуативной речью в общении с другими детьми и со взрослыми, </w:t>
      </w:r>
      <w:r w:rsidRPr="00DF117D">
        <w:rPr>
          <w:rFonts w:ascii="Times New Roman" w:eastAsia="Calibri" w:hAnsi="Times New Roman" w:cs="Times New Roman"/>
          <w:sz w:val="28"/>
          <w:szCs w:val="28"/>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может самостоятельно получать новую информацию (задает вопросы, экспериментирует);</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обладает значительно возросшим </w:t>
      </w:r>
      <w:r w:rsidRPr="00DF117D">
        <w:rPr>
          <w:rFonts w:ascii="Times New Roman" w:eastAsia="Calibri" w:hAnsi="Times New Roman" w:cs="Times New Roman"/>
          <w:snapToGrid w:val="0"/>
          <w:sz w:val="28"/>
          <w:szCs w:val="28"/>
        </w:rPr>
        <w:t>объемом понимания речи и</w:t>
      </w:r>
      <w:r w:rsidRPr="00DF117D">
        <w:rPr>
          <w:rFonts w:ascii="Times New Roman" w:eastAsia="Calibri" w:hAnsi="Times New Roman" w:cs="Times New Roman"/>
          <w:sz w:val="28"/>
          <w:szCs w:val="28"/>
        </w:rPr>
        <w:t>звукопроизносительными возможностями, активным словарным запасом с последующим включением его в простые фразы;</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речи употребляет все части речи, проявляя словотворчество;</w:t>
      </w:r>
    </w:p>
    <w:p w:rsidR="00383D6F" w:rsidRPr="00DF117D" w:rsidRDefault="00383D6F" w:rsidP="00DF117D">
      <w:pPr>
        <w:widowControl w:val="0"/>
        <w:numPr>
          <w:ilvl w:val="0"/>
          <w:numId w:val="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изображает предметы с деталями, появляются элементы сюжета, композиции, замысел опережает изображение;</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знает основные цвета и их оттенки;</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сотрудничает с другими детьми в процессе выполнения коллективных работ;</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383D6F" w:rsidRPr="00DF117D" w:rsidRDefault="00383D6F" w:rsidP="00DF117D">
      <w:pPr>
        <w:widowControl w:val="0"/>
        <w:numPr>
          <w:ilvl w:val="0"/>
          <w:numId w:val="8"/>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двигательные цепочки из трех-пяти элементов;</w:t>
      </w:r>
    </w:p>
    <w:p w:rsidR="00383D6F" w:rsidRPr="00DF117D" w:rsidRDefault="00383D6F" w:rsidP="00DF117D">
      <w:pPr>
        <w:widowControl w:val="0"/>
        <w:numPr>
          <w:ilvl w:val="0"/>
          <w:numId w:val="8"/>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общеразвивающие упражнения с учетом особенностей двигательного развития;</w:t>
      </w:r>
    </w:p>
    <w:p w:rsidR="00383D6F" w:rsidRPr="00DF117D" w:rsidRDefault="00383D6F" w:rsidP="00DF117D">
      <w:pPr>
        <w:widowControl w:val="0"/>
        <w:numPr>
          <w:ilvl w:val="0"/>
          <w:numId w:val="8"/>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элементарно описывает по вопросам взрослого свое самочувствие, может привлечь его внимание в случае плохого самочувствия, боли и т. п.</w:t>
      </w:r>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bookmarkStart w:id="30" w:name="_Toc475204387"/>
      <w:r w:rsidRPr="00DF117D">
        <w:rPr>
          <w:rFonts w:ascii="Times New Roman" w:eastAsia="Calibri" w:hAnsi="Times New Roman" w:cs="Times New Roman"/>
          <w:b/>
          <w:sz w:val="28"/>
          <w:szCs w:val="28"/>
        </w:rPr>
        <w:t>Целевые ориентиры на этапе завершения освоения Программы</w:t>
      </w:r>
      <w:bookmarkEnd w:id="30"/>
    </w:p>
    <w:p w:rsidR="00383D6F" w:rsidRPr="00DF117D" w:rsidRDefault="00383D6F"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i/>
          <w:sz w:val="28"/>
          <w:szCs w:val="28"/>
        </w:rPr>
        <w:lastRenderedPageBreak/>
        <w:t>К семи-восьми годам</w:t>
      </w:r>
      <w:r w:rsidR="006A70FC" w:rsidRPr="00DF117D">
        <w:rPr>
          <w:rStyle w:val="af1"/>
          <w:rFonts w:ascii="Times New Roman" w:eastAsia="Times New Roman" w:hAnsi="Times New Roman" w:cs="Times New Roman"/>
          <w:i/>
          <w:sz w:val="28"/>
          <w:szCs w:val="28"/>
        </w:rPr>
        <w:footnoteReference w:id="8"/>
      </w:r>
      <w:r w:rsidRPr="00DF117D">
        <w:rPr>
          <w:rFonts w:ascii="Times New Roman" w:eastAsia="Calibri" w:hAnsi="Times New Roman" w:cs="Times New Roman"/>
          <w:i/>
          <w:sz w:val="28"/>
          <w:szCs w:val="28"/>
        </w:rPr>
        <w:t xml:space="preserve"> ребенок</w:t>
      </w:r>
      <w:r w:rsidRPr="00DF117D">
        <w:rPr>
          <w:rFonts w:ascii="Times New Roman" w:eastAsia="Calibri" w:hAnsi="Times New Roman" w:cs="Times New Roman"/>
          <w:sz w:val="28"/>
          <w:szCs w:val="28"/>
        </w:rPr>
        <w:t>:</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обладает сформированной мотивацией к школьному обучению;</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усваивает значения новых слов на основе знаний о предметах и явлениях окружающего мира;</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употребляет слова, обозначающие личностные характеристики, с </w:t>
      </w:r>
      <w:r w:rsidR="000468CC" w:rsidRPr="00DF117D">
        <w:rPr>
          <w:rFonts w:ascii="Times New Roman" w:eastAsia="Calibri" w:hAnsi="Times New Roman" w:cs="Times New Roman"/>
          <w:sz w:val="28"/>
          <w:szCs w:val="28"/>
        </w:rPr>
        <w:t>мотивным</w:t>
      </w:r>
      <w:r w:rsidRPr="00DF117D">
        <w:rPr>
          <w:rFonts w:ascii="Times New Roman" w:eastAsia="Calibri" w:hAnsi="Times New Roman" w:cs="Times New Roman"/>
          <w:sz w:val="28"/>
          <w:szCs w:val="28"/>
        </w:rPr>
        <w:t xml:space="preserve"> значением, многозначные;</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умеет подбирать слова с противоположным и сходным значением;</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умеет осмысливать образные выражения и объяснять смысл поговорок (при необходимости прибегает к помощи взрослого);</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правильно употребляет грамматические формы слова; продуктивные и непродуктивные словообразовательные модели;</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составляет различные виды описательных рассказов, текстов (описание, повествование, с элементами рассуждения) с соблюдением цельности и связности высказывания, составляет творческие рассказы;</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осуществляет слуховую и слухопроизносительную дифференциацию звуков по всем дифференциальным признакам;</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383D6F" w:rsidRPr="00DF117D" w:rsidRDefault="00383D6F" w:rsidP="00DF117D">
      <w:pPr>
        <w:widowControl w:val="0"/>
        <w:numPr>
          <w:ilvl w:val="0"/>
          <w:numId w:val="16"/>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правильно произносит звуки (в соответствии с онтогенезом);</w:t>
      </w:r>
    </w:p>
    <w:p w:rsidR="00383D6F" w:rsidRPr="00DF117D" w:rsidRDefault="00383D6F" w:rsidP="00DF117D">
      <w:pPr>
        <w:widowControl w:val="0"/>
        <w:numPr>
          <w:ilvl w:val="0"/>
          <w:numId w:val="12"/>
        </w:numPr>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владеет доступными видами продуктивной деятельности, проявляет </w:t>
      </w:r>
      <w:r w:rsidRPr="00DF117D">
        <w:rPr>
          <w:rFonts w:ascii="Times New Roman" w:eastAsia="Calibri" w:hAnsi="Times New Roman" w:cs="Times New Roman"/>
          <w:bCs/>
          <w:iCs/>
          <w:sz w:val="28"/>
          <w:szCs w:val="28"/>
        </w:rPr>
        <w:t xml:space="preserve">инициативу </w:t>
      </w:r>
      <w:r w:rsidRPr="00DF117D">
        <w:rPr>
          <w:rFonts w:ascii="Times New Roman" w:eastAsia="Calibri" w:hAnsi="Times New Roman" w:cs="Times New Roman"/>
          <w:sz w:val="28"/>
          <w:szCs w:val="28"/>
        </w:rPr>
        <w:t xml:space="preserve">и </w:t>
      </w:r>
      <w:r w:rsidRPr="00DF117D">
        <w:rPr>
          <w:rFonts w:ascii="Times New Roman" w:eastAsia="Calibri" w:hAnsi="Times New Roman" w:cs="Times New Roman"/>
          <w:bCs/>
          <w:iCs/>
          <w:sz w:val="28"/>
          <w:szCs w:val="28"/>
        </w:rPr>
        <w:t xml:space="preserve">самостоятельность </w:t>
      </w:r>
      <w:r w:rsidRPr="00DF117D">
        <w:rPr>
          <w:rFonts w:ascii="Times New Roman" w:eastAsia="Calibri" w:hAnsi="Times New Roman" w:cs="Times New Roman"/>
          <w:sz w:val="28"/>
          <w:szCs w:val="28"/>
        </w:rPr>
        <w:t>в разных видах деятельности;</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выбирает род занятий, участников по совместной деятельности, избирательно и устойчиво взаимодействует с детьми;</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участвует в коллективном создании замысла в игре и на занятиях;</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передает как можно более точное сообщение другому, проявляя внимание к собеседнику;</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83D6F" w:rsidRPr="00DF117D" w:rsidRDefault="00383D6F" w:rsidP="00DF117D">
      <w:pPr>
        <w:widowControl w:val="0"/>
        <w:numPr>
          <w:ilvl w:val="0"/>
          <w:numId w:val="12"/>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383D6F" w:rsidRPr="00DF117D" w:rsidRDefault="00383D6F" w:rsidP="00DF117D">
      <w:pPr>
        <w:widowControl w:val="0"/>
        <w:numPr>
          <w:ilvl w:val="0"/>
          <w:numId w:val="13"/>
        </w:numPr>
        <w:tabs>
          <w:tab w:val="left" w:pos="284"/>
        </w:tabs>
        <w:autoSpaceDE w:val="0"/>
        <w:spacing w:after="0"/>
        <w:ind w:left="0" w:firstLine="709"/>
        <w:contextualSpacing/>
        <w:jc w:val="both"/>
        <w:rPr>
          <w:rFonts w:ascii="Times New Roman" w:eastAsia="SimSun" w:hAnsi="Times New Roman" w:cs="Times New Roman"/>
          <w:b/>
          <w:sz w:val="28"/>
          <w:szCs w:val="28"/>
          <w:lang w:eastAsia="hi-IN" w:bidi="hi-IN"/>
        </w:rPr>
      </w:pPr>
      <w:r w:rsidRPr="00DF117D">
        <w:rPr>
          <w:rFonts w:ascii="Times New Roman" w:eastAsia="SimSun" w:hAnsi="Times New Roman" w:cs="Times New Roman"/>
          <w:sz w:val="28"/>
          <w:szCs w:val="28"/>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383D6F" w:rsidRPr="00DF117D" w:rsidRDefault="00383D6F" w:rsidP="00DF117D">
      <w:pPr>
        <w:widowControl w:val="0"/>
        <w:numPr>
          <w:ilvl w:val="0"/>
          <w:numId w:val="13"/>
        </w:numPr>
        <w:tabs>
          <w:tab w:val="left" w:pos="284"/>
        </w:tabs>
        <w:autoSpaceDE w:val="0"/>
        <w:spacing w:after="0"/>
        <w:ind w:left="0" w:firstLine="709"/>
        <w:contextualSpacing/>
        <w:jc w:val="both"/>
        <w:rPr>
          <w:rFonts w:ascii="Times New Roman" w:eastAsia="SimSun" w:hAnsi="Times New Roman" w:cs="Times New Roman"/>
          <w:b/>
          <w:sz w:val="28"/>
          <w:szCs w:val="28"/>
          <w:lang w:eastAsia="hi-IN" w:bidi="hi-IN"/>
        </w:rPr>
      </w:pPr>
      <w:r w:rsidRPr="00DF117D">
        <w:rPr>
          <w:rFonts w:ascii="Times New Roman" w:eastAsia="SimSun" w:hAnsi="Times New Roman" w:cs="Times New Roman"/>
          <w:sz w:val="28"/>
          <w:szCs w:val="28"/>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383D6F" w:rsidRPr="00DF117D" w:rsidRDefault="00383D6F" w:rsidP="00DF117D">
      <w:pPr>
        <w:widowControl w:val="0"/>
        <w:numPr>
          <w:ilvl w:val="0"/>
          <w:numId w:val="13"/>
        </w:numPr>
        <w:tabs>
          <w:tab w:val="left" w:pos="284"/>
        </w:tabs>
        <w:autoSpaceDE w:val="0"/>
        <w:spacing w:after="0"/>
        <w:ind w:left="0" w:firstLine="709"/>
        <w:contextualSpacing/>
        <w:jc w:val="both"/>
        <w:rPr>
          <w:rFonts w:ascii="Times New Roman" w:eastAsia="SimSun" w:hAnsi="Times New Roman" w:cs="Times New Roman"/>
          <w:b/>
          <w:sz w:val="28"/>
          <w:szCs w:val="28"/>
          <w:lang w:eastAsia="hi-IN" w:bidi="hi-IN"/>
        </w:rPr>
      </w:pPr>
      <w:r w:rsidRPr="00DF117D">
        <w:rPr>
          <w:rFonts w:ascii="Times New Roman" w:eastAsia="SimSun" w:hAnsi="Times New Roman" w:cs="Times New Roman"/>
          <w:sz w:val="28"/>
          <w:szCs w:val="28"/>
          <w:lang w:eastAsia="hi-IN" w:bidi="hi-IN"/>
        </w:rPr>
        <w:t>владеет элементарными математическими представлениями: количество в пределах десяти, знает цифры 0, 1–9 в правильном и зеркальном (перевернутом) изображении, среди наложенных друг на друга изображений,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383D6F" w:rsidRPr="00DF117D" w:rsidRDefault="00383D6F" w:rsidP="00DF117D">
      <w:pPr>
        <w:widowControl w:val="0"/>
        <w:numPr>
          <w:ilvl w:val="0"/>
          <w:numId w:val="13"/>
        </w:numPr>
        <w:tabs>
          <w:tab w:val="left" w:pos="284"/>
        </w:tabs>
        <w:autoSpaceDE w:val="0"/>
        <w:spacing w:after="0"/>
        <w:ind w:left="0" w:firstLine="709"/>
        <w:contextualSpacing/>
        <w:jc w:val="both"/>
        <w:rPr>
          <w:rFonts w:ascii="Times New Roman" w:eastAsia="SimSun" w:hAnsi="Times New Roman" w:cs="Times New Roman"/>
          <w:b/>
          <w:sz w:val="28"/>
          <w:szCs w:val="28"/>
          <w:lang w:eastAsia="hi-IN" w:bidi="hi-IN"/>
        </w:rPr>
      </w:pPr>
      <w:r w:rsidRPr="00DF117D">
        <w:rPr>
          <w:rFonts w:ascii="Times New Roman" w:eastAsia="SimSun" w:hAnsi="Times New Roman" w:cs="Times New Roman"/>
          <w:sz w:val="28"/>
          <w:szCs w:val="28"/>
          <w:lang w:eastAsia="hi-IN" w:bidi="hi-IN"/>
        </w:rPr>
        <w:t>определяет времена года, части суток;</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самостоятельно получает новую информацию (задает вопросы, экспериментирует);</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пересказывает литературные произведения, по иллюстративному материалу (картинкам, картинам, фотографиям), содержание которых отражает эмоциональный, игровой, трудовой, познавательный опыт детей;</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речевые действия в соответствии с планом повествования, составляет рассказы по сюжетным картинкам и по серии сюжетных картинок, используя графические схемы, наглядные опоры;</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отражает в речи собственные впечатления, представления, события своей жизни, составляет с помощью взрослого небольшие сообщения, рассказы «из личного опыта»;</w:t>
      </w:r>
    </w:p>
    <w:p w:rsidR="00383D6F" w:rsidRPr="00DF117D" w:rsidRDefault="00383D6F" w:rsidP="00DF117D">
      <w:pPr>
        <w:widowControl w:val="0"/>
        <w:numPr>
          <w:ilvl w:val="0"/>
          <w:numId w:val="14"/>
        </w:numPr>
        <w:shd w:val="clear" w:color="auto" w:fill="FFFFFF"/>
        <w:tabs>
          <w:tab w:val="left" w:pos="284"/>
        </w:tabs>
        <w:autoSpaceDE w:val="0"/>
        <w:autoSpaceDN w:val="0"/>
        <w:adjustRightInd w:val="0"/>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владеет языковыми операции, обеспечивающими овладение грамотой;</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стремится к использованию различных средств и материалов в процессе изобразительной деятельности;</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семеновская матрешка, дымковская и </w:t>
      </w:r>
      <w:r w:rsidR="006A70FC" w:rsidRPr="00DF117D">
        <w:rPr>
          <w:rFonts w:ascii="Times New Roman" w:eastAsia="Calibri" w:hAnsi="Times New Roman" w:cs="Times New Roman"/>
          <w:sz w:val="28"/>
          <w:szCs w:val="28"/>
        </w:rPr>
        <w:t>б</w:t>
      </w:r>
      <w:r w:rsidR="00BD44C9" w:rsidRPr="00DF117D">
        <w:rPr>
          <w:rFonts w:ascii="Times New Roman" w:eastAsia="Calibri" w:hAnsi="Times New Roman" w:cs="Times New Roman"/>
          <w:sz w:val="28"/>
          <w:szCs w:val="28"/>
        </w:rPr>
        <w:t>огородская</w:t>
      </w:r>
      <w:r w:rsidRPr="00DF117D">
        <w:rPr>
          <w:rFonts w:ascii="Times New Roman" w:eastAsia="Calibri" w:hAnsi="Times New Roman" w:cs="Times New Roman"/>
          <w:sz w:val="28"/>
          <w:szCs w:val="28"/>
        </w:rPr>
        <w:t xml:space="preserve"> игрушка, воспринимает музыку, художественную литературу, фольклор;</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интерес к произведениям народной, классической и современной музыки, к музыкальным инструментам;</w:t>
      </w:r>
    </w:p>
    <w:p w:rsidR="00383D6F" w:rsidRPr="00DF117D" w:rsidRDefault="00383D6F" w:rsidP="00DF117D">
      <w:pPr>
        <w:widowControl w:val="0"/>
        <w:numPr>
          <w:ilvl w:val="0"/>
          <w:numId w:val="7"/>
        </w:numPr>
        <w:tabs>
          <w:tab w:val="left" w:pos="284"/>
        </w:tabs>
        <w:spacing w:after="0"/>
        <w:ind w:left="0"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сопереживает персонажам художественных произведений;</w:t>
      </w:r>
    </w:p>
    <w:p w:rsidR="00383D6F" w:rsidRPr="00DF117D" w:rsidRDefault="00383D6F"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выполняет доступные движения и упражнения по словесной инструкции взрослых;</w:t>
      </w:r>
    </w:p>
    <w:p w:rsidR="00383D6F" w:rsidRPr="00DF117D" w:rsidRDefault="00383D6F"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знает и подчиняется правилам игр, игр с элементами спорта;</w:t>
      </w:r>
    </w:p>
    <w:p w:rsidR="00383D6F" w:rsidRPr="00DF117D" w:rsidRDefault="00383D6F"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F20DE5" w:rsidRPr="00DF117D" w:rsidRDefault="0033004F"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Темпы двигательного развития могут существенно варьировать в за</w:t>
      </w:r>
      <w:r w:rsidR="00BD44C9" w:rsidRPr="00DF117D">
        <w:rPr>
          <w:rFonts w:ascii="Times New Roman" w:hAnsi="Times New Roman" w:cs="Times New Roman"/>
          <w:sz w:val="28"/>
          <w:szCs w:val="28"/>
        </w:rPr>
        <w:t>висимости от тяжести двигательных нарушений</w:t>
      </w:r>
      <w:r w:rsidRPr="00DF117D">
        <w:rPr>
          <w:rFonts w:ascii="Times New Roman" w:hAnsi="Times New Roman" w:cs="Times New Roman"/>
          <w:sz w:val="28"/>
          <w:szCs w:val="28"/>
        </w:rPr>
        <w:t xml:space="preserve"> и динамических изменений в ходе лечения. Речевое и познавательное развитие детей с НОДА тесно связан</w:t>
      </w:r>
      <w:r w:rsidR="00BD44C9" w:rsidRPr="00DF117D">
        <w:rPr>
          <w:rFonts w:ascii="Times New Roman" w:hAnsi="Times New Roman" w:cs="Times New Roman"/>
          <w:sz w:val="28"/>
          <w:szCs w:val="28"/>
        </w:rPr>
        <w:t>ы</w:t>
      </w:r>
      <w:r w:rsidRPr="00DF117D">
        <w:rPr>
          <w:rFonts w:ascii="Times New Roman" w:hAnsi="Times New Roman" w:cs="Times New Roman"/>
          <w:sz w:val="28"/>
          <w:szCs w:val="28"/>
        </w:rPr>
        <w:t xml:space="preserve"> с их двигательным развитием. </w:t>
      </w:r>
      <w:r w:rsidR="00BD44C9" w:rsidRPr="00DF117D">
        <w:rPr>
          <w:rFonts w:ascii="Times New Roman" w:hAnsi="Times New Roman" w:cs="Times New Roman"/>
          <w:sz w:val="28"/>
          <w:szCs w:val="28"/>
        </w:rPr>
        <w:t>У д</w:t>
      </w:r>
      <w:r w:rsidRPr="00DF117D">
        <w:rPr>
          <w:rFonts w:ascii="Times New Roman" w:hAnsi="Times New Roman" w:cs="Times New Roman"/>
          <w:sz w:val="28"/>
          <w:szCs w:val="28"/>
        </w:rPr>
        <w:t>етей с тяжелой двигательной патологией может задерживаться темп познавательного и речевого развития.</w:t>
      </w:r>
    </w:p>
    <w:p w:rsidR="00AD2808" w:rsidRPr="00DF117D" w:rsidRDefault="00AD2808"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31" w:name="_Toc116250651"/>
      <w:r w:rsidRPr="00DF117D">
        <w:rPr>
          <w:rFonts w:ascii="Times New Roman" w:eastAsia="Arial" w:hAnsi="Times New Roman"/>
          <w:bCs w:val="0"/>
          <w:sz w:val="28"/>
          <w:szCs w:val="28"/>
          <w:lang w:eastAsia="ar-SA"/>
        </w:rPr>
        <w:t>1.2.5. Целевые ориентиры реализации АООП для детей с задержкой психического развития</w:t>
      </w:r>
      <w:bookmarkEnd w:id="31"/>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Освоение воспитанниками с ЗПР основного содержания адаптированной образовательной программы,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детей предполагают значительный разброс вариантов их развития.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педагогов в одинаковых возрастных группах могут существенно различаться.</w:t>
      </w:r>
    </w:p>
    <w:p w:rsidR="00D63D40" w:rsidRPr="00DF117D" w:rsidRDefault="00D63D40"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b/>
          <w:sz w:val="28"/>
          <w:szCs w:val="28"/>
        </w:rPr>
        <w:t>Целевые ориентиры освоения Программы детьми второго года жизни, отстающими в психомоторном и речевом развитии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Как уже отмечалось выше, 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Первый вариант</w:t>
      </w:r>
      <w:r w:rsidRPr="00DF117D">
        <w:rPr>
          <w:rFonts w:ascii="Times New Roman" w:hAnsi="Times New Roman" w:cs="Times New Roman"/>
          <w:sz w:val="28"/>
          <w:szCs w:val="28"/>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взрослого;</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использует предметы по назначению: пользуется ложкой для приема пищи, копает лопаткой, черкает карандашом; нанизывает кольца на пирамидку без </w:t>
      </w:r>
      <w:r w:rsidRPr="00DF117D">
        <w:rPr>
          <w:rFonts w:ascii="Times New Roman" w:eastAsia="Calibri" w:hAnsi="Times New Roman" w:cs="Times New Roman"/>
          <w:sz w:val="28"/>
          <w:szCs w:val="28"/>
        </w:rPr>
        <w:lastRenderedPageBreak/>
        <w:t>учета величины, вкладывает в отверстия вкладыши, используя практические пробы и примеривание;</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осваивает многие действия с предметами: поворачивает ручку двери, нажимает на кнопку звонка, на выключатель, листает страницы книги;</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осваивает предметно-игровые действия – по подражанию сооружает из кубиков постройку из 2-3 элементов, катает машинку, кормит куклу;</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включается в процесс одевания, пытается натянуть шапку, штаны;</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активно общается и сотрудничает с взрослым, использует мимику, жесты, интонации звукоподражания и слова простой слоговой структуры;</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Второй вариант</w:t>
      </w:r>
      <w:r w:rsidRPr="00DF117D">
        <w:rPr>
          <w:rFonts w:ascii="Times New Roman" w:hAnsi="Times New Roman" w:cs="Times New Roman"/>
          <w:sz w:val="28"/>
          <w:szCs w:val="28"/>
        </w:rPr>
        <w:t xml:space="preserve"> означает наличие недостатков в развитии и предполагает их дальнейшую профессиональную коррекцию:</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потребность в эмоциональном общении, реагирует на интонации и некоторые обращения взрослого, проявляет избирательное отношение к близким и посторонним людям;</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использует указательный жест и понимает несколько жестов: указательный, «до свидания», «иди ко мне», «нельзя» и т. п.; реагирует на имя - поворачивается, когда его зовут; различает интонацию поощрения и порицания взрослыми своих действий;</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в целом коммуникативная активность снижена, требуется стимулирующее воздействие взрослого; во взаимодействии с взрослым пользуется паралингвистическими средствами общения: мимикой, жестами, интонацией; может произносить серии одинаковых слогов и повторять за взрослым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взрослого может показать названный знакомый предмет ближайшего обихода, выполнить простейшие инструкции;</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познавательная активность недостаточная, но с помощью взрослого обследует разнообразные предметы, манипулирует ими, пытается подражать действиям взрослых;</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непродолжительно слушает детские стишки, песенки, игру на </w:t>
      </w:r>
      <w:r w:rsidRPr="00DF117D">
        <w:rPr>
          <w:rFonts w:ascii="Times New Roman" w:eastAsia="Calibri" w:hAnsi="Times New Roman" w:cs="Times New Roman"/>
          <w:sz w:val="28"/>
          <w:szCs w:val="28"/>
        </w:rPr>
        <w:lastRenderedPageBreak/>
        <w:t>музыкальных инструментах, рассматривает картинки игрушки, интерес к такой деятельности быстро пропадает;</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проявляет двигательную активность, но техническая сторона основных движений страдает, часто требуется поддержка взрослого,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взрослому; поворачивается к источнику звука;</w:t>
      </w:r>
    </w:p>
    <w:p w:rsidR="00D63D40" w:rsidRPr="00DF117D" w:rsidRDefault="00D63D40" w:rsidP="00DF117D">
      <w:pPr>
        <w:widowControl w:val="0"/>
        <w:numPr>
          <w:ilvl w:val="0"/>
          <w:numId w:val="15"/>
        </w:numPr>
        <w:tabs>
          <w:tab w:val="left" w:pos="284"/>
        </w:tabs>
        <w:overflowPunct w:val="0"/>
        <w:autoSpaceDE w:val="0"/>
        <w:spacing w:after="0"/>
        <w:ind w:left="0"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пьет из чашки, ест самостоятельно (руками). </w:t>
      </w:r>
    </w:p>
    <w:p w:rsidR="00D63D40" w:rsidRPr="00DF117D" w:rsidRDefault="00D63D40"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Целевые ориентиры освоения Программы детьми третьего года жизни, отстающими в психомоторном и речевом развитии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К трем годам в условиях целенаправленной коррекции ребенок может приблизиться к следующим целевым ориентирам.</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Первый вариант</w:t>
      </w:r>
      <w:r w:rsidRPr="00DF117D">
        <w:rPr>
          <w:rFonts w:ascii="Times New Roman" w:hAnsi="Times New Roman" w:cs="Times New Roman"/>
          <w:sz w:val="28"/>
          <w:szCs w:val="28"/>
        </w:rPr>
        <w:t xml:space="preserve">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ребенок адаптируется в условиях группы; готов к положительным эмоциональным контактам со взрослыми и сверстниками; стремится к общению со взрослыми, подражает движениям и действиям, жестам и мимике; сотрудничает со взрослым в предметно-практической и игровой деятельности; проявляет интерес к сверстникам,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и т. п.),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два-четыре цвета; ориентируется в количестве (один - много); выполняет действия со знакомыми предметами на основе зрительного соотнесения;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 плане речевого развития: активно реагирует на простую и 2-3-х-звенную словесную инструкцию взрослого, связанную с конкретной ситуацией; способен к слуховому сосредоточению и различению знакомых неречевых звуков; понимает названия предметов обихода, игрушек, частей тела человека и животных, глаголов единственного числа настоящего времени и повелительного наклонения, </w:t>
      </w:r>
      <w:r w:rsidRPr="00DF117D">
        <w:rPr>
          <w:rFonts w:ascii="Times New Roman" w:hAnsi="Times New Roman" w:cs="Times New Roman"/>
          <w:sz w:val="28"/>
          <w:szCs w:val="28"/>
        </w:rPr>
        <w:lastRenderedPageBreak/>
        <w:t>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взрослого,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взрослым предложения из 2-х-3-х слов, двустишия; речевое сопровождение включается в предметно-практическую деятельность;</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змоционально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со взрослым в продуктивных видах деятельности (лепке, аппликации, изобразительной деятельности, конструировании др.);</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 удовольствием двигается – ходит, бегает в разных направлениях, стремится осваивать различные виды движения (подпрыгивает, лазает, перешагивает и пр.); способен подражать движениям взрослых в плане общей и мелкой моторики; осваивает координированные движения рук при выполнении простых действий с игрушками (кубиками, пирамидкой и т. п.) и предметами обихода (чашкой, ложкой, предметами одежды). </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Второй вариант:</w:t>
      </w:r>
    </w:p>
    <w:p w:rsidR="00D63D40" w:rsidRPr="00DF117D" w:rsidRDefault="006D3FE7" w:rsidP="00DF117D">
      <w:pPr>
        <w:widowControl w:val="0"/>
        <w:tabs>
          <w:tab w:val="left" w:pos="284"/>
          <w:tab w:val="left" w:pos="851"/>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 xml:space="preserve">- </w:t>
      </w:r>
      <w:r w:rsidR="00D63D40" w:rsidRPr="00DF117D">
        <w:rPr>
          <w:rFonts w:ascii="Times New Roman" w:eastAsia="Calibri" w:hAnsi="Times New Roman" w:cs="Times New Roman"/>
          <w:sz w:val="28"/>
          <w:szCs w:val="28"/>
        </w:rPr>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взрослого;</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осваивает предметно-игровые действия – по подражанию и с помощью взрослого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lastRenderedPageBreak/>
        <w:t>-</w:t>
      </w:r>
      <w:r w:rsidR="00D63D40" w:rsidRPr="00DF117D">
        <w:rPr>
          <w:rFonts w:ascii="Times New Roman" w:eastAsia="Calibri" w:hAnsi="Times New Roman" w:cs="Times New Roman"/>
          <w:sz w:val="28"/>
          <w:szCs w:val="28"/>
        </w:rPr>
        <w:t>коммуникативная активность снижена, но по инициативе взрослого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 xml:space="preserve">интерес к окружающим предметам и явлениям снижен, требуется стимуляция со стороны взрослого; </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действуя практическим способом, соотносит 2-3 предмета по цвету, форме, величине; узнает, показывает и называет изображения знакомых игрушек и предметов на картинках, при этом часто требуется помощь взрослого;</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методом проб и ошибок пытается найти решение наглядно-практической задачи, но затрудняется действовать по зрительному соотнесению;</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взрослого; затрудняется в прыжках на одной ноге; не удерживает равновесие, стоя и в движении;</w:t>
      </w:r>
    </w:p>
    <w:p w:rsidR="00D63D40" w:rsidRPr="00DF117D" w:rsidRDefault="006D3FE7" w:rsidP="00DF117D">
      <w:pPr>
        <w:widowControl w:val="0"/>
        <w:tabs>
          <w:tab w:val="left" w:pos="284"/>
          <w:tab w:val="left" w:pos="851"/>
          <w:tab w:val="left" w:pos="993"/>
        </w:tabs>
        <w:overflowPunct w:val="0"/>
        <w:autoSpaceDE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hAnsi="Times New Roman" w:cs="Times New Roman"/>
          <w:sz w:val="28"/>
          <w:szCs w:val="28"/>
        </w:rPr>
        <w:t>-</w:t>
      </w:r>
      <w:r w:rsidR="00D63D40" w:rsidRPr="00DF117D">
        <w:rPr>
          <w:rFonts w:ascii="Times New Roman" w:eastAsia="Calibri" w:hAnsi="Times New Roman" w:cs="Times New Roman"/>
          <w:sz w:val="28"/>
          <w:szCs w:val="28"/>
        </w:rPr>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rsidR="00D63D40" w:rsidRPr="00DF117D" w:rsidRDefault="00D63D40"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sz w:val="28"/>
          <w:szCs w:val="28"/>
        </w:rPr>
      </w:pPr>
      <w:bookmarkStart w:id="32" w:name="_Toc487462028"/>
      <w:bookmarkEnd w:id="32"/>
      <w:r w:rsidRPr="00DF117D">
        <w:rPr>
          <w:rFonts w:ascii="Times New Roman" w:eastAsia="Calibri" w:hAnsi="Times New Roman" w:cs="Times New Roman"/>
          <w:b/>
          <w:sz w:val="28"/>
          <w:szCs w:val="28"/>
        </w:rPr>
        <w:t>Целевые ориентиры освоения Программы детьмидошкольного возраста с задержкой психического развития</w:t>
      </w:r>
    </w:p>
    <w:p w:rsidR="00D63D40" w:rsidRPr="00DF117D" w:rsidRDefault="00D63D40" w:rsidP="00DF117D">
      <w:pPr>
        <w:widowControl w:val="0"/>
        <w:tabs>
          <w:tab w:val="left" w:pos="567"/>
        </w:tabs>
        <w:autoSpaceDE w:val="0"/>
        <w:autoSpaceDN w:val="0"/>
        <w:adjustRightInd w:val="0"/>
        <w:spacing w:after="0"/>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 xml:space="preserve">Целевые ориентиры образовательной деятельности и профессиональной коррекции нарушений развития у детей дошкольного возраста с задержкой психического развития </w:t>
      </w:r>
      <w:r w:rsidR="006D3FE7" w:rsidRPr="00DF117D">
        <w:rPr>
          <w:rFonts w:ascii="Times New Roman" w:eastAsia="Calibri" w:hAnsi="Times New Roman" w:cs="Times New Roman"/>
          <w:b/>
          <w:i/>
          <w:sz w:val="28"/>
          <w:szCs w:val="28"/>
        </w:rPr>
        <w:br/>
      </w:r>
      <w:r w:rsidRPr="00DF117D">
        <w:rPr>
          <w:rFonts w:ascii="Times New Roman" w:eastAsia="Calibri" w:hAnsi="Times New Roman" w:cs="Times New Roman"/>
          <w:b/>
          <w:i/>
          <w:sz w:val="28"/>
          <w:szCs w:val="28"/>
        </w:rPr>
        <w:t>к 5 годам</w:t>
      </w:r>
      <w:r w:rsidRPr="00DF117D">
        <w:rPr>
          <w:rFonts w:ascii="Times New Roman" w:eastAsia="Calibri" w:hAnsi="Times New Roman" w:cs="Times New Roman"/>
          <w:b/>
          <w:i/>
          <w:sz w:val="28"/>
          <w:szCs w:val="28"/>
          <w:vertAlign w:val="superscript"/>
        </w:rPr>
        <w:footnoteReference w:id="9"/>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Социально-коммуникативное развитие.</w:t>
      </w:r>
      <w:r w:rsidRPr="00DF117D">
        <w:rPr>
          <w:rFonts w:ascii="Times New Roman" w:hAnsi="Times New Roman" w:cs="Times New Roman"/>
          <w:sz w:val="28"/>
          <w:szCs w:val="28"/>
        </w:rPr>
        <w:t xml:space="preserve"> Ребенок адаптируется в условиях группы. Взаимодействует со взрослыми в быту и в различных видах деятельности. Стремится к общению со сверстниками в быту и в игре под руководством взрослого. Эмоциональные контакты с взрослыми и сверстниками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w:t>
      </w:r>
      <w:r w:rsidRPr="00DF117D">
        <w:rPr>
          <w:rFonts w:ascii="Times New Roman" w:hAnsi="Times New Roman" w:cs="Times New Roman"/>
          <w:sz w:val="28"/>
          <w:szCs w:val="28"/>
        </w:rPr>
        <w:lastRenderedPageBreak/>
        <w:t xml:space="preserve">к созданию элементарного замысла игры, активно включается, если воображаемую ситуацию создает взрослый.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Замечает несоответствие поведения других детей требованиям взрослого.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взрослого. Использует предметы домашнего обихода, личной гигиены, действует с ними с незначительной помощью взрослого.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Речевое развитие.</w:t>
      </w:r>
      <w:r w:rsidRPr="00DF117D">
        <w:rPr>
          <w:rFonts w:ascii="Times New Roman" w:hAnsi="Times New Roman" w:cs="Times New Roman"/>
          <w:sz w:val="28"/>
          <w:szCs w:val="28"/>
        </w:rPr>
        <w:t xml:space="preserve"> Понимает и выполняет словесную инструкцию взрослого из нескольких звеньев. Различает на слух речевые и неречевые звучания, узнает знакомых людей и детей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Познавательное развитие.</w:t>
      </w:r>
      <w:r w:rsidRPr="00DF117D">
        <w:rPr>
          <w:rFonts w:ascii="Times New Roman" w:hAnsi="Times New Roman" w:cs="Times New Roman"/>
          <w:sz w:val="28"/>
          <w:szCs w:val="28"/>
        </w:rPr>
        <w:t xml:space="preserve"> Может заниматься интересным для него делом, не отвлекаясь, в течение пяти-десяти минут. Показывает по словесной инструкции и может назвать до пяти основных цветов и две-три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(«Доска Сегена», «Почтовый ящик» и т. п.), величине, идентифицирует цвет предмета с цветом образца-эталона, называет цвета спектра, геометрические фигуры (круг, квадрат, треугольник, прямоугольник, </w:t>
      </w:r>
      <w:r w:rsidRPr="00DF117D">
        <w:rPr>
          <w:rFonts w:ascii="Times New Roman" w:hAnsi="Times New Roman" w:cs="Times New Roman"/>
          <w:sz w:val="28"/>
          <w:szCs w:val="28"/>
        </w:rPr>
        <w:lastRenderedPageBreak/>
        <w:t>овал).</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контрастные времена года (лето и зима) и части суток (день и ночь).</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Художественно-эстетическое развитие. </w:t>
      </w:r>
      <w:r w:rsidRPr="00DF117D">
        <w:rPr>
          <w:rFonts w:ascii="Times New Roman" w:hAnsi="Times New Roman" w:cs="Times New Roman"/>
          <w:sz w:val="28"/>
          <w:szCs w:val="28"/>
        </w:rPr>
        <w:t xml:space="preserve">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со взрослым в продуктивных видах деятельности (лепке, аппликации, изобразительной деятельности, конструировании др.). Появляется элементарный предметный рисунок.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детей, звуки различных музыкальных инструментов. С помощью взрослого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Физическое развитие.</w:t>
      </w:r>
      <w:r w:rsidRPr="00DF117D">
        <w:rPr>
          <w:rFonts w:ascii="Times New Roman" w:hAnsi="Times New Roman" w:cs="Times New Roman"/>
          <w:sz w:val="28"/>
          <w:szCs w:val="28"/>
        </w:rPr>
        <w:t xml:space="preserve">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«Лего», крупной мозаикой, предметами одежды и обуви.</w:t>
      </w:r>
    </w:p>
    <w:p w:rsidR="00D63D40" w:rsidRPr="00DF117D" w:rsidRDefault="00D63D40" w:rsidP="00DF117D">
      <w:pPr>
        <w:widowControl w:val="0"/>
        <w:spacing w:after="0"/>
        <w:ind w:firstLine="709"/>
        <w:jc w:val="both"/>
        <w:rPr>
          <w:rFonts w:ascii="Times New Roman" w:hAnsi="Times New Roman" w:cs="Times New Roman"/>
          <w:b/>
          <w:sz w:val="28"/>
          <w:szCs w:val="28"/>
        </w:rPr>
      </w:pPr>
      <w:bookmarkStart w:id="33" w:name="_Toc487462029"/>
      <w:bookmarkEnd w:id="33"/>
      <w:r w:rsidRPr="00DF117D">
        <w:rPr>
          <w:rFonts w:ascii="Times New Roman" w:hAnsi="Times New Roman" w:cs="Times New Roman"/>
          <w:b/>
          <w:sz w:val="28"/>
          <w:szCs w:val="28"/>
        </w:rPr>
        <w:t>Целевые ориентиры на этапе завершения освоения Программы</w:t>
      </w:r>
    </w:p>
    <w:p w:rsidR="00D63D40" w:rsidRPr="00DF117D" w:rsidRDefault="00D63D40"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Целевые ориентиры на этапе завершения дошкольного образования детьми с ЗПР к 7-8 годам</w:t>
      </w:r>
      <w:r w:rsidRPr="00DF117D">
        <w:rPr>
          <w:rStyle w:val="af1"/>
          <w:rFonts w:ascii="Times New Roman" w:hAnsi="Times New Roman" w:cs="Times New Roman"/>
          <w:b/>
          <w:i/>
          <w:sz w:val="28"/>
          <w:szCs w:val="28"/>
        </w:rPr>
        <w:footnoteReference w:id="10"/>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lastRenderedPageBreak/>
        <w:t>По направлению «Социально-коммуникативное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осваивает внеситуативно-познавательную форму общения со взрослыми и </w:t>
      </w:r>
      <w:r w:rsidRPr="00DF117D">
        <w:rPr>
          <w:rFonts w:ascii="Times New Roman" w:eastAsia="Times New Roman" w:hAnsi="Times New Roman" w:cs="Times New Roman"/>
          <w:sz w:val="28"/>
          <w:szCs w:val="28"/>
        </w:rPr>
        <w:t xml:space="preserve">проявляет готовность </w:t>
      </w:r>
      <w:r w:rsidRPr="00DF117D">
        <w:rPr>
          <w:rFonts w:ascii="Times New Roman" w:hAnsi="Times New Roman" w:cs="Times New Roman"/>
          <w:sz w:val="28"/>
          <w:szCs w:val="28"/>
        </w:rPr>
        <w:t>к внеситуативно-личностному общению;</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проявляет готовность и способность к общению со сверстниками; способен к адекватным</w:t>
      </w:r>
      <w:r w:rsidRPr="00DF117D">
        <w:rPr>
          <w:rFonts w:ascii="Times New Roman" w:hAnsi="Times New Roman" w:cs="Times New Roman"/>
          <w:sz w:val="28"/>
          <w:szCs w:val="28"/>
        </w:rPr>
        <w:t xml:space="preserve"> межличностным отношениям; </w:t>
      </w:r>
      <w:r w:rsidRPr="00DF117D">
        <w:rPr>
          <w:rFonts w:ascii="Times New Roman" w:eastAsia="Times New Roman" w:hAnsi="Times New Roman" w:cs="Times New Roman"/>
          <w:sz w:val="28"/>
          <w:szCs w:val="28"/>
        </w:rPr>
        <w:t>проявляет инициативу и самостоятельность в игре и общении; способен выбирать себе род занятий, участников по совместной деятельности;</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w:t>
      </w:r>
    </w:p>
    <w:p w:rsidR="00D63D40" w:rsidRPr="00DF117D" w:rsidRDefault="00D63D40" w:rsidP="00DF117D">
      <w:pPr>
        <w:pStyle w:val="ad"/>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sz w:val="28"/>
          <w:szCs w:val="28"/>
        </w:rPr>
      </w:pPr>
      <w:r w:rsidRPr="00DF117D">
        <w:rPr>
          <w:rFonts w:ascii="Times New Roman" w:hAnsi="Times New Roman"/>
          <w:sz w:val="28"/>
          <w:szCs w:val="28"/>
        </w:rPr>
        <w:t>оптимизировано состояние эмоциональной сферы, снижается выраженность дезадаптивных форм поведения;</w:t>
      </w:r>
      <w:r w:rsidRPr="00DF117D">
        <w:rPr>
          <w:rFonts w:ascii="Times New Roman" w:eastAsia="Times New Roman" w:hAnsi="Times New Roman"/>
          <w:sz w:val="28"/>
          <w:szCs w:val="28"/>
        </w:rPr>
        <w:t xml:space="preserve">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hAnsi="Times New Roman" w:cs="Times New Roman"/>
          <w:sz w:val="28"/>
          <w:szCs w:val="28"/>
        </w:rPr>
        <w:t>способен</w:t>
      </w:r>
      <w:r w:rsidRPr="00DF117D">
        <w:rPr>
          <w:rFonts w:ascii="Times New Roman" w:hAnsi="Times New Roman" w:cs="Times New Roman"/>
          <w:bCs/>
          <w:iCs/>
          <w:sz w:val="28"/>
          <w:szCs w:val="28"/>
        </w:rPr>
        <w:t xml:space="preserve"> подчиняться правилам и социальным нормам</w:t>
      </w:r>
      <w:r w:rsidRPr="00DF117D">
        <w:rPr>
          <w:rFonts w:ascii="Times New Roman" w:eastAsia="Times New Roman" w:hAnsi="Times New Roman" w:cs="Times New Roman"/>
          <w:sz w:val="28"/>
          <w:szCs w:val="28"/>
        </w:rPr>
        <w:t xml:space="preserve"> во взаимоотношениях со взрослыми и сверстниками, может соблюдать правила безопасного поведения и личной гигиены;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hAnsi="Times New Roman" w:cs="Times New Roman"/>
          <w:bCs/>
          <w:iCs/>
          <w:sz w:val="28"/>
          <w:szCs w:val="28"/>
        </w:rPr>
        <w:t xml:space="preserve">проявляет </w:t>
      </w:r>
      <w:r w:rsidRPr="00DF117D">
        <w:rPr>
          <w:rFonts w:ascii="Times New Roman" w:eastAsia="TimesNewRoman" w:hAnsi="Times New Roman" w:cs="Times New Roman"/>
          <w:bCs/>
          <w:iCs/>
          <w:sz w:val="28"/>
          <w:szCs w:val="28"/>
        </w:rPr>
        <w:t>способность к волевым усилиям; совершенствуется регуляция и контроль деятельности;</w:t>
      </w:r>
      <w:r w:rsidRPr="00DF117D">
        <w:rPr>
          <w:rFonts w:ascii="Times New Roman" w:eastAsia="Times New Roman" w:hAnsi="Times New Roman" w:cs="Times New Roman"/>
          <w:sz w:val="28"/>
          <w:szCs w:val="28"/>
        </w:rPr>
        <w:t xml:space="preserve"> произвольная регуляция поведения;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обладает начальными знаниями о себе и социальном мире, в котором он живет;</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овладевает основными культурными способами деятельности; </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обладает установкой положительного отношения к миру, к разным видам труда, другим людям и самому себе, обладает чувством собственного достоинства;</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стремится к самостоятельности, проявляет относительную независимость от взрослого;</w:t>
      </w:r>
    </w:p>
    <w:p w:rsidR="00D63D40" w:rsidRPr="00DF117D" w:rsidRDefault="00D63D40" w:rsidP="00DF117D">
      <w:pPr>
        <w:widowControl w:val="0"/>
        <w:numPr>
          <w:ilvl w:val="0"/>
          <w:numId w:val="38"/>
        </w:numPr>
        <w:tabs>
          <w:tab w:val="left" w:pos="1148"/>
        </w:tabs>
        <w:suppressAutoHyphens/>
        <w:spacing w:after="0"/>
        <w:ind w:left="0" w:firstLine="709"/>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проявляет интерес к обучению в школе, готовится стать учеником.</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 направлению «Познавательное развитие»:</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повышается уровень познавательной активности и мотивационных компонентов деятельности; задает вопросы, проявляет интерес к предметам и явлениями окружающего мира;</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улучшаются показатели развития внимания (объема, устойчивости, переключения </w:t>
      </w:r>
      <w:r w:rsidRPr="00DF117D">
        <w:rPr>
          <w:rFonts w:ascii="Times New Roman" w:hAnsi="Times New Roman" w:cs="Times New Roman"/>
          <w:sz w:val="28"/>
          <w:szCs w:val="28"/>
        </w:rPr>
        <w:br/>
        <w:t xml:space="preserve">и др.), произвольной регуляции поведения и деятельности; </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возрастает продуктивность слухоречевой и зрительной памяти, объем и прочность запоминания словесной и наглядной информации;</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lastRenderedPageBreak/>
        <w:t>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взрослого строит простейшие умозаключения и обобщения;</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осваивает приемы замещения и наглядного моделирования в игре, продуктивной деятельности;</w:t>
      </w:r>
    </w:p>
    <w:p w:rsidR="00D63D40" w:rsidRPr="00DF117D" w:rsidRDefault="00D63D40" w:rsidP="00DF117D">
      <w:pPr>
        <w:numPr>
          <w:ilvl w:val="0"/>
          <w:numId w:val="38"/>
        </w:numPr>
        <w:tabs>
          <w:tab w:val="left" w:pos="1125"/>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у ребенка сформированы элементарные пространственные (в том числе квазипространственные) представления и ориентировка во времени;</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 направлению «Речевое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стремится к речевому общению; участвует в диалоге;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обладает значительно возросшим объемом понимания речи и звуко-произносительными возможностями;</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умеет строить простые распространенные предложения разных моделей;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умеет анализировать и моделировать звуко-слоговой состав слова и состав предложения;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владеет языковыми операциями, обеспечивающими овладение грамотой;</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знаком с произведениями детской литературы, проявляет к ним интерес; знает и умеет пересказывать сказки, рассказывать стихи. </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 направлению «Художественно-эстетическое развитие»:</w:t>
      </w:r>
    </w:p>
    <w:p w:rsidR="00D63D40" w:rsidRPr="00DF117D" w:rsidRDefault="00D63D40" w:rsidP="00DF117D">
      <w:pPr>
        <w:spacing w:after="0"/>
        <w:ind w:firstLine="709"/>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Музыкальное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способен эмоционально реагировать на музыкальные произведения; знаком с основными культурными способами и видами музыкальной деятельности;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 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проявляет творческую активность и способность к созданию новых образов в художественно-эстетической деятельности.</w:t>
      </w:r>
    </w:p>
    <w:p w:rsidR="00D63D40" w:rsidRPr="00DF117D" w:rsidRDefault="00D63D40" w:rsidP="00DF117D">
      <w:pPr>
        <w:spacing w:after="0"/>
        <w:ind w:firstLine="709"/>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Художественное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lastRenderedPageBreak/>
        <w:t>ребенок осваивает основные культурные способы художественной деятельности, проявляет инициативу и самостоятельность в разных ее видах;</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 </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rsidR="00D63D40" w:rsidRPr="00DF117D" w:rsidRDefault="00D63D40"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 направлению «Физическое развитие»:</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у ребенка развита крупная и мелкая моторика; движения рук достаточно координированы; рука подготовлена к письму;</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подвижен, владеет основными движениями, их техникой;</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может контролировать свои движения и управлять ими; достаточно развита моторная память, запоминает и воспроизводит последовательность движений;</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обладает физическими качествами (сила, выносливость, гибкость и др.);</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развита способность к пространственной организации движений; слухо-зрительно-моторной координации и чувству ритма;</w:t>
      </w:r>
    </w:p>
    <w:p w:rsidR="00D63D40" w:rsidRPr="00DF117D" w:rsidRDefault="00D63D40" w:rsidP="00DF117D">
      <w:pPr>
        <w:numPr>
          <w:ilvl w:val="0"/>
          <w:numId w:val="38"/>
        </w:numPr>
        <w:tabs>
          <w:tab w:val="left" w:pos="1148"/>
        </w:tabs>
        <w:suppressAutoHyphens/>
        <w:spacing w:after="0"/>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проявляет способность к выразительным движениям, импровизациям.</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Необходимыми условиями реализации Программы являются: соблюдение преемственности между всеми возрастными дошкольными группами, между детским садом и начальной школой, а также единство требований к воспитанию ребенка в дошкольном образовательном учреждении и в условиях семьи.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Целевые ориентиры Программы выступают основаниями преемственности дошкольного и начального общего образования за счет обеспечения равных стартовых возможностей на начальных этапах обучения в школе. Развитие функционального базиса для формирования предпосылок универсальных учебных действий (УУД в коммуникативной, познавательной и регулятивной сферах) является важнейшей задачей дошкольного образования.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этапе завершения дошкольного образования специалисты и ППк образовательной организации вырабатывают рекомендации для ПМПК (комиссии) по организации дальнейшего образовательного маршрута в соответствии с требованиями ФГОС ДО и НОО.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воспитанников, что становится основой для дифференциации условий дальнейшего образования и содержания коррекционно-развивающей работы, </w:t>
      </w:r>
      <w:r w:rsidRPr="00DF117D">
        <w:rPr>
          <w:rFonts w:ascii="Times New Roman" w:hAnsi="Times New Roman" w:cs="Times New Roman"/>
          <w:sz w:val="28"/>
          <w:szCs w:val="28"/>
        </w:rPr>
        <w:lastRenderedPageBreak/>
        <w:t xml:space="preserve">выработки рекомендаций по дальнейшему образовательному маршруту. При разработке таких рекомендаций необходимо ориентироваться на современную психолого-педагогическую типологию задержки психического развития (Н.В. Бабкина, И.А. Коробейников). Она выделяет три группы детей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детей с ЗПР при поступлении в школу.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 </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Таким образом, при анализе результативности коррекционно-образовательной работы на этапе ее завершения и выработки рекомендаций при определении дальнейшего образовательного маршрута следует руководствоваться описанием следующих групп детей:</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Группа А</w:t>
      </w:r>
      <w:r w:rsidRPr="00DF117D">
        <w:rPr>
          <w:rFonts w:ascii="Times New Roman" w:hAnsi="Times New Roman" w:cs="Times New Roman"/>
          <w:sz w:val="28"/>
          <w:szCs w:val="28"/>
        </w:rPr>
        <w:t xml:space="preserve"> — дети с задержкой психического развития, которым может быть рекомендован вариант 7.1. АООП ФГОС НОО обучающихся с ОВЗ.</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Познавательная деятельность.</w:t>
      </w:r>
      <w:r w:rsidRPr="00DF117D">
        <w:rPr>
          <w:rFonts w:ascii="Times New Roman" w:hAnsi="Times New Roman" w:cs="Times New Roman"/>
          <w:sz w:val="28"/>
          <w:szCs w:val="28"/>
        </w:rPr>
        <w:t xml:space="preserve">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Организация и продуктивность мыслительной деятельности.</w:t>
      </w:r>
      <w:r w:rsidRPr="00DF117D">
        <w:rPr>
          <w:rFonts w:ascii="Times New Roman" w:hAnsi="Times New Roman" w:cs="Times New Roman"/>
          <w:sz w:val="28"/>
          <w:szCs w:val="28"/>
        </w:rPr>
        <w:t xml:space="preserve">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Коммуникация.</w:t>
      </w:r>
      <w:r w:rsidRPr="00DF117D">
        <w:rPr>
          <w:rFonts w:ascii="Times New Roman" w:hAnsi="Times New Roman" w:cs="Times New Roman"/>
          <w:sz w:val="28"/>
          <w:szCs w:val="28"/>
        </w:rPr>
        <w:t xml:space="preserve">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Обучаемость.</w:t>
      </w:r>
      <w:r w:rsidRPr="00DF117D">
        <w:rPr>
          <w:rFonts w:ascii="Times New Roman" w:hAnsi="Times New Roman" w:cs="Times New Roman"/>
          <w:sz w:val="28"/>
          <w:szCs w:val="28"/>
        </w:rPr>
        <w:t xml:space="preserve"> Когнитивный ресурс обучаемости достаточен для освоения цензового уровня образования в среде нормально развивающихся сверстников в те же календарные сроки. Мотивационный ресурс обучаемости и зона ближайшего развития ребенка, входящего в данную группу, раскрываются и корректируются в процессе обучения.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lastRenderedPageBreak/>
        <w:t>Группа В</w:t>
      </w:r>
      <w:r w:rsidRPr="00DF117D">
        <w:rPr>
          <w:rFonts w:ascii="Times New Roman" w:hAnsi="Times New Roman" w:cs="Times New Roman"/>
          <w:sz w:val="28"/>
          <w:szCs w:val="28"/>
        </w:rPr>
        <w:t xml:space="preserve"> — дети с задержкой психического развития, которым может быть рекомендован вариант 7.2. АООП ФГОС НОО обучающихся с ОВЗ.</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Познавательная деятельность.</w:t>
      </w:r>
      <w:r w:rsidRPr="00DF117D">
        <w:rPr>
          <w:rFonts w:ascii="Times New Roman" w:hAnsi="Times New Roman" w:cs="Times New Roman"/>
          <w:sz w:val="28"/>
          <w:szCs w:val="28"/>
        </w:rPr>
        <w:t xml:space="preserve">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Организация и продуктивность мыслительной деятельности.</w:t>
      </w:r>
      <w:r w:rsidRPr="00DF117D">
        <w:rPr>
          <w:rFonts w:ascii="Times New Roman" w:hAnsi="Times New Roman" w:cs="Times New Roman"/>
          <w:sz w:val="28"/>
          <w:szCs w:val="28"/>
        </w:rPr>
        <w:t xml:space="preserve"> Саморегуляция и целенаправленность: недостаточная сформированность, неустойчивость мотивационного 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Коммуникация. </w:t>
      </w:r>
      <w:r w:rsidRPr="00DF117D">
        <w:rPr>
          <w:rFonts w:ascii="Times New Roman" w:hAnsi="Times New Roman" w:cs="Times New Roman"/>
          <w:sz w:val="28"/>
          <w:szCs w:val="28"/>
        </w:rPr>
        <w:t>В условиях учебной деятельности: при потенциальной способности к пониманию правил коммуникации в учебной обстановке, затрудненное и/или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Обучаемость.</w:t>
      </w:r>
      <w:r w:rsidRPr="00DF117D">
        <w:rPr>
          <w:rFonts w:ascii="Times New Roman" w:hAnsi="Times New Roman" w:cs="Times New Roman"/>
          <w:sz w:val="28"/>
          <w:szCs w:val="28"/>
        </w:rPr>
        <w:t xml:space="preserve">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Группа C</w:t>
      </w:r>
      <w:r w:rsidRPr="00DF117D">
        <w:rPr>
          <w:rFonts w:ascii="Times New Roman" w:hAnsi="Times New Roman" w:cs="Times New Roman"/>
          <w:sz w:val="28"/>
          <w:szCs w:val="28"/>
        </w:rPr>
        <w:t xml:space="preserve"> — дети с задержкой психического развития, которым может быть рекомендован вариант 7.2. АООП ФГОС НОО обучающихся с ОВЗ при условии индивидуализации специальных образовательных условий.</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Познавательная деятельность.</w:t>
      </w:r>
      <w:r w:rsidRPr="00DF117D">
        <w:rPr>
          <w:rFonts w:ascii="Times New Roman" w:hAnsi="Times New Roman" w:cs="Times New Roman"/>
          <w:sz w:val="28"/>
          <w:szCs w:val="28"/>
        </w:rPr>
        <w:t xml:space="preserve">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Организация и продуктивность мыслительной деятельности.</w:t>
      </w:r>
      <w:r w:rsidRPr="00DF117D">
        <w:rPr>
          <w:rFonts w:ascii="Times New Roman" w:hAnsi="Times New Roman" w:cs="Times New Roman"/>
          <w:sz w:val="28"/>
          <w:szCs w:val="28"/>
        </w:rPr>
        <w:t xml:space="preserve">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rsidR="00D63D40"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Коммуникация.</w:t>
      </w:r>
      <w:r w:rsidRPr="00DF117D">
        <w:rPr>
          <w:rFonts w:ascii="Times New Roman" w:hAnsi="Times New Roman" w:cs="Times New Roman"/>
          <w:sz w:val="28"/>
          <w:szCs w:val="28"/>
        </w:rPr>
        <w:t xml:space="preserve">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w:t>
      </w:r>
      <w:r w:rsidRPr="00DF117D">
        <w:rPr>
          <w:rFonts w:ascii="Times New Roman" w:hAnsi="Times New Roman" w:cs="Times New Roman"/>
          <w:sz w:val="28"/>
          <w:szCs w:val="28"/>
        </w:rPr>
        <w:lastRenderedPageBreak/>
        <w:t>активность ребенка либо резко ограничена, либо хаотична, неконтролируема и не соотносима с содержанием задач коммуникации.</w:t>
      </w:r>
    </w:p>
    <w:p w:rsidR="00AC4A52" w:rsidRPr="00DF117D" w:rsidRDefault="00D63D40"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rsidR="00AC4A52" w:rsidRPr="00DF117D" w:rsidRDefault="00AC4A52" w:rsidP="00DF117D">
      <w:pPr>
        <w:pStyle w:val="31"/>
        <w:keepNext w:val="0"/>
        <w:keepLines w:val="0"/>
        <w:widowControl w:val="0"/>
        <w:spacing w:line="276" w:lineRule="auto"/>
        <w:ind w:firstLine="709"/>
        <w:rPr>
          <w:rFonts w:ascii="Times New Roman" w:hAnsi="Times New Roman"/>
          <w:sz w:val="28"/>
          <w:szCs w:val="28"/>
        </w:rPr>
      </w:pPr>
    </w:p>
    <w:p w:rsidR="00AD2808" w:rsidRPr="00DF117D" w:rsidRDefault="00AD2808"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34" w:name="_Toc116250652"/>
      <w:r w:rsidRPr="00DF117D">
        <w:rPr>
          <w:rFonts w:ascii="Times New Roman" w:eastAsia="Arial" w:hAnsi="Times New Roman"/>
          <w:bCs w:val="0"/>
          <w:sz w:val="28"/>
          <w:szCs w:val="28"/>
          <w:lang w:eastAsia="ar-SA"/>
        </w:rPr>
        <w:t>1.2.6. Целевые ориентиры реализации АООП для детей с расстройствами аутистического спектра</w:t>
      </w:r>
      <w:bookmarkEnd w:id="34"/>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Учитывая, что в раннем возрасте комплексное сопровождение проводится с детьми группы риска по РАС, то есть до установления диагноза, целевые ориентиры определяются на время окончания этапа ранней помощи (одновременно на начало дошкольного возраста) и на время завершения дошкольного образования. В каждом случае целевые ориентиры определяются отдельно для трёх уровней тяжести аутистических расстройств по DSM-5. </w:t>
      </w:r>
    </w:p>
    <w:p w:rsidR="00E96223" w:rsidRPr="00DF117D" w:rsidRDefault="00E96223" w:rsidP="00DF117D">
      <w:pPr>
        <w:spacing w:after="0"/>
        <w:ind w:firstLine="709"/>
        <w:jc w:val="both"/>
        <w:textAlignment w:val="baseline"/>
        <w:rPr>
          <w:rFonts w:ascii="Times New Roman" w:eastAsia="Times New Roman" w:hAnsi="Times New Roman" w:cs="Times New Roman"/>
          <w:b/>
          <w:bCs/>
          <w:sz w:val="28"/>
          <w:szCs w:val="28"/>
          <w:lang w:eastAsia="ru-RU"/>
        </w:rPr>
      </w:pPr>
      <w:r w:rsidRPr="00DF117D">
        <w:rPr>
          <w:rFonts w:ascii="Times New Roman" w:eastAsia="Times New Roman" w:hAnsi="Times New Roman" w:cs="Times New Roman"/>
          <w:b/>
          <w:bCs/>
          <w:sz w:val="28"/>
          <w:szCs w:val="28"/>
          <w:lang w:eastAsia="ru-RU"/>
        </w:rPr>
        <w:t>Целевые ориентиры этапа помощи в раннем возрасте</w:t>
      </w:r>
    </w:p>
    <w:p w:rsidR="00E96223" w:rsidRPr="00DF117D" w:rsidRDefault="00E96223" w:rsidP="00DF117D">
      <w:pPr>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Согласно требованиям ФГОС ДО результаты освоения Программы представлены в виде </w:t>
      </w:r>
      <w:r w:rsidRPr="00DF117D">
        <w:rPr>
          <w:rFonts w:ascii="Times New Roman" w:eastAsia="Times New Roman" w:hAnsi="Times New Roman" w:cs="Times New Roman"/>
          <w:b/>
          <w:bCs/>
          <w:sz w:val="28"/>
          <w:szCs w:val="28"/>
          <w:lang w:eastAsia="ru-RU"/>
        </w:rPr>
        <w:t xml:space="preserve">целевых ориентиров </w:t>
      </w:r>
      <w:r w:rsidRPr="00DF117D">
        <w:rPr>
          <w:rFonts w:ascii="Times New Roman" w:eastAsia="Times New Roman" w:hAnsi="Times New Roman" w:cs="Times New Roman"/>
          <w:sz w:val="28"/>
          <w:szCs w:val="28"/>
          <w:lang w:eastAsia="ru-RU"/>
        </w:rPr>
        <w:t>дошкольного образования и представляют собой возрастные характеристики возможных достижений ребенка с повышенным риском формирования РАС к 3-м годам. </w:t>
      </w:r>
    </w:p>
    <w:p w:rsidR="00E96223" w:rsidRPr="00DF117D" w:rsidRDefault="00E96223" w:rsidP="00DF117D">
      <w:pPr>
        <w:spacing w:after="0"/>
        <w:ind w:firstLine="709"/>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Целевые ориентиры для детей раннего возраста  с повышенным риском формирования расстройств аутистического спектра: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локализует звук взглядом и/или поворотом головы в сторону источника звука;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эмоционально позитивно реагирует на короткий тактильный контакт (не во всех случаях);</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реагирует (останавливается, замирает, смотрит на взрослого, начинает плакать пр.) на запрет («Нельзя!», «Стоп!»);</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выражает отказ, отталкивая предмет или возвращая его взрослому;</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использует взгляд и вокализацию, чтобы получить желаемое;</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самостоятельно выполняет действия с одной операцией;</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самостоятельно выполняет действия с предметами, которые предполагают схожие операции (нанизывание колец, вкладывание стаканчиков); </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демонстрирует соответствующее поведение в ходе выполнения действий с игрушками: бросает мяч, катает машинку, ставит кубики друг на друга, вставляет стержни в отверстия и т.д.;</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самостоятельно выполняет деятельность, включающую два разных действия, например, вынимать, вставлять; </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самостоятельно выполняет деятельность, включающую несколько разных действий, например: вставлять, открывать, вынимать, закрывать;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завершает задание и убирает материал.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по подражанию до десяти движений;</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вкладывает одну – две фигуры в прорезь соответствующей формы в коробке форм;</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нанизывает кольца на стержень;</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составляет деревянный пазл из трёх частей;</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вставляет колышки в отверстия;</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нажимает кнопки на различных игрушках, которые в результате нажатия срабатывают (например, включается свет, издаётся звук, начинается движение);</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разъединяет детали конструктора и др.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строит башню из трёх кубиков;</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оставляет графические следы маркером или мелком (линии, точки, каракули);</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стучит игрушечным молотком по колышкам;</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соединяет крупные части конструктора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обходит, а не наступает на предметы, лежащие на полу;</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смотрит на картинку, которую показывает взрослый;</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следит за местом (контейнер, пустое место для кусочка пазла и пр.) куда помещаются какие-либо предметы;</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следует инструкциям «стоп» или «подожди» без других побуждений или жестов.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простые инструкции, предъявляемые без помощи и жеста;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находит по просьбе 8 – 10 объектов, расположенных в комнате, но не непосредственно в поле зрения ребёнка, а которые нужно поискать;</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машет (использует жест «Пока») по подражанию;</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«танцует» с другими под музыку в хороводе;</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одно действие с использованием куклы или мягкой игрушки;</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решает задачи методом проб и ошибок в игре с конструктором</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снимает куртку, шапку (без застёжек) и вешает на крючок;</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уместно говорит «привет» и «пока», как первым, так и в ответ;</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играет в простые подвижные игры (например, в мяч, «прятки»);</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понимает значения слов «да», «нет», использует их вербально или невербально (не всегда);</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называет имена близких людей;</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выражения лица соответствуют эмоциональному состоянию (рад, грустен);</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усложнение манипулятивных «игр» (катание машинок с элементами сюжета);</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последовательности сложных операций в игре (например, собирание пирамидки, домика из блоков, нанизывание бус);</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понимание основных цветов («дай жёлтый» (зелёный, синий и т.д.);</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элементы сюжетной игры с игровыми предметами бытового характера;</w:t>
      </w:r>
    </w:p>
    <w:p w:rsidR="00E96223" w:rsidRPr="00DF117D" w:rsidRDefault="00E96223" w:rsidP="00DF117D">
      <w:pPr>
        <w:pStyle w:val="ad"/>
        <w:numPr>
          <w:ilvl w:val="0"/>
          <w:numId w:val="283"/>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проделывает действия с куклой или мягкими игрушками (с помощью взрослого);</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иногда привлекает внимание окружающих к предметам речью или жестом к желаемому предмету;</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выстраивает последовательности из трёх и более картинок в правильном порядке;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пользуется туалетом с помощью взрослого; </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моет руки с помощью взрослого;</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ест за столом ложкой, не уходя из-за стола;</w:t>
      </w:r>
    </w:p>
    <w:p w:rsidR="00E96223" w:rsidRPr="00DF117D" w:rsidRDefault="00E96223" w:rsidP="00DF117D">
      <w:pPr>
        <w:pStyle w:val="ad"/>
        <w:numPr>
          <w:ilvl w:val="0"/>
          <w:numId w:val="283"/>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преодолевает избирательность в еде (частично).</w:t>
      </w:r>
    </w:p>
    <w:p w:rsidR="00E96223" w:rsidRPr="00DF117D" w:rsidRDefault="00E96223" w:rsidP="00DF117D">
      <w:pPr>
        <w:spacing w:after="0"/>
        <w:ind w:firstLine="709"/>
        <w:jc w:val="both"/>
        <w:textAlignment w:val="baseline"/>
        <w:rPr>
          <w:rFonts w:ascii="Times New Roman" w:eastAsia="Times New Roman" w:hAnsi="Times New Roman" w:cs="Times New Roman"/>
          <w:b/>
          <w:bCs/>
          <w:sz w:val="28"/>
          <w:szCs w:val="28"/>
          <w:lang w:eastAsia="ru-RU"/>
        </w:rPr>
      </w:pPr>
      <w:r w:rsidRPr="00DF117D">
        <w:rPr>
          <w:rFonts w:ascii="Times New Roman" w:eastAsia="Times New Roman" w:hAnsi="Times New Roman" w:cs="Times New Roman"/>
          <w:b/>
          <w:bCs/>
          <w:sz w:val="28"/>
          <w:szCs w:val="28"/>
          <w:lang w:eastAsia="ru-RU"/>
        </w:rPr>
        <w:t>Целевые ориентиры на этапе завершения дошкольного образования детьми с расстройствами аутистического спектра</w:t>
      </w:r>
    </w:p>
    <w:p w:rsidR="00E96223" w:rsidRPr="00DF117D" w:rsidRDefault="00E96223" w:rsidP="00DF117D">
      <w:pPr>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Целевые ориентиры на этапе завершения дошкольного образования детьми с расстройствами аутистического спектра с третьим уровнем тяжести аутистических расстройств по DSM-5 </w:t>
      </w:r>
      <w:r w:rsidRPr="00DF117D">
        <w:rPr>
          <w:rFonts w:ascii="Times New Roman" w:eastAsia="Times New Roman" w:hAnsi="Times New Roman" w:cs="Times New Roman"/>
          <w:sz w:val="28"/>
          <w:szCs w:val="28"/>
          <w:lang w:eastAsia="ru-RU"/>
        </w:rPr>
        <w:t>(третий уровень аутистических расстройств является наиболее тяжёлым и, как правило, сочетается с интеллектуальными нарушениями умеренной (тяжёлой, глубокой) степени и выраженными нарушениями речевого развития):</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понимает обращённую речь на доступном уровне;</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элементарной речью (отдельные слова) или/и обучен альтернативным формам общения;</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некоторыми конвенциональными формами общения (вербально / невербально);</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выражает желания социально приемлемым способом; </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возможны элементарные формы взаимодействия с родителями, другими знакомыми взрослыми и детьми;</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выделяет себя на уровне узнавания по фотографии;</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выделяет родителей и знакомых взрослых;</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различает своих и чужих;</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поведение контролируемо в знакомой ситуации (на основе стереотипа поведения); </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отработаны основы стереотипа учебного поведения;</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участвует в групповых физкультурных занятиях и групповых играх с движением под музыку и пением (хороводы и т.п.) под руководством взрослых;</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может сличать цвета, основные геометрические формы;</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знает некоторые буквы;</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простейшими видами графической деятельности (закрашивание, обводка);</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различает «большой – маленький», «один – много»;</w:t>
      </w:r>
    </w:p>
    <w:p w:rsidR="00E96223" w:rsidRPr="00DF117D" w:rsidRDefault="00E96223" w:rsidP="00DF117D">
      <w:pPr>
        <w:pStyle w:val="ad"/>
        <w:numPr>
          <w:ilvl w:val="0"/>
          <w:numId w:val="284"/>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физические упражнения по показу (индивидуально и в группе) с использованием простейших гимнастических снарядов;</w:t>
      </w:r>
    </w:p>
    <w:p w:rsidR="00E96223" w:rsidRPr="00DF117D" w:rsidRDefault="00E96223" w:rsidP="00DF117D">
      <w:pPr>
        <w:pStyle w:val="ad"/>
        <w:numPr>
          <w:ilvl w:val="0"/>
          <w:numId w:val="284"/>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упражнения с использованием тренажёров, батута (под контролем взрослых); </w:t>
      </w:r>
    </w:p>
    <w:p w:rsidR="00E96223" w:rsidRPr="00DF117D" w:rsidRDefault="00E96223" w:rsidP="00DF117D">
      <w:pPr>
        <w:pStyle w:val="ad"/>
        <w:numPr>
          <w:ilvl w:val="0"/>
          <w:numId w:val="284"/>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умеет одеваться и раздеваться по расписанию (в доступной форме);</w:t>
      </w:r>
    </w:p>
    <w:p w:rsidR="00E96223" w:rsidRPr="00DF117D" w:rsidRDefault="00E96223" w:rsidP="00DF117D">
      <w:pPr>
        <w:pStyle w:val="ad"/>
        <w:numPr>
          <w:ilvl w:val="0"/>
          <w:numId w:val="284"/>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пользуется туалетом (с помощью);</w:t>
      </w:r>
    </w:p>
    <w:p w:rsidR="00E96223" w:rsidRPr="00DF117D" w:rsidRDefault="00E96223" w:rsidP="00DF117D">
      <w:pPr>
        <w:pStyle w:val="ad"/>
        <w:numPr>
          <w:ilvl w:val="0"/>
          <w:numId w:val="284"/>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навыками приёма пищи.</w:t>
      </w:r>
    </w:p>
    <w:p w:rsidR="00E96223" w:rsidRPr="00DF117D" w:rsidRDefault="00E96223" w:rsidP="00DF117D">
      <w:pPr>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Целевые ориентиры на этапе завершения дошкольного образования детьми с расстройствами аутистического спектра со вторым уровнем тяжести аутистических расстройств по DSM-5 </w:t>
      </w:r>
      <w:r w:rsidRPr="00DF117D">
        <w:rPr>
          <w:rFonts w:ascii="Times New Roman" w:eastAsia="Times New Roman" w:hAnsi="Times New Roman" w:cs="Times New Roman"/>
          <w:sz w:val="28"/>
          <w:szCs w:val="28"/>
          <w:lang w:eastAsia="ru-RU"/>
        </w:rPr>
        <w:t>(второй уровень тяжести аутистических расстройств может сочетаться с интеллектуальными нарушениями (различной, чаще лёгкой, иногда умеренной  степени и нарушениями речевого развития): </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простыми формами речи (двух-трёхсложные предложения, простые вопросы) или (иногда) альтернативными формами общения;</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конвенциональными формами общения (вербально / невербально);</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может поддерживать элементарный диалог (чаще – формально);</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отвечает на вопросы в пределах ситуации общения;</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возможно ограниченное взаимодействие с родителями, другими знакомыми взрослыми и детьми;</w:t>
      </w:r>
    </w:p>
    <w:p w:rsidR="00E96223" w:rsidRPr="00DF117D" w:rsidRDefault="00E96223" w:rsidP="00DF117D">
      <w:pPr>
        <w:pStyle w:val="ad"/>
        <w:numPr>
          <w:ilvl w:val="0"/>
          <w:numId w:val="285"/>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выделяет себя, родителей, специалистов, которые с ним работают;</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различает людей по полу, возрасту;</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поведением в учебной ситуации, но без возможностей гибкой адаптации;</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участие в групповых играх с движением под музыку и пением (хороводы и т.п.) под руководством взрослых;</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знает основные цвета и геометрические формы;</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знает буквы, владеет техникой чтения частично;</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может писать по обводке;</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различает «выше – ниже», «шире – уже» и т.п.</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есть прямой счёт до 10;</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физические упражнения по показу и инструкции (индивидуально и в группе) с использованием простейших гимнастических снарядов;</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упражнения с использованием тренажёров, батута под контролем взрослых;</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имеет на уровне стереотипа представления о здоровом образе жизни и связанными с ним правилами;</w:t>
      </w:r>
    </w:p>
    <w:p w:rsidR="00E96223" w:rsidRPr="00DF117D" w:rsidRDefault="00E96223" w:rsidP="00DF117D">
      <w:pPr>
        <w:pStyle w:val="ad"/>
        <w:numPr>
          <w:ilvl w:val="0"/>
          <w:numId w:val="285"/>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основными навыками самообслуживания (одевается/раздевается, самостоятельно ест, владеет навыком опрятности), убирает за собой (игрушки, посуду).</w:t>
      </w:r>
    </w:p>
    <w:p w:rsidR="00E96223" w:rsidRPr="00DF117D" w:rsidRDefault="00E96223" w:rsidP="00DF117D">
      <w:pPr>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Целевые ориентиры на этапе завершения дошкольного образования детьми с расстройствами аутистического спектра с первым уровнем тяжести аутистических расстройств по DSM-5 </w:t>
      </w:r>
      <w:r w:rsidRPr="00DF117D">
        <w:rPr>
          <w:rFonts w:ascii="Times New Roman" w:eastAsia="Times New Roman" w:hAnsi="Times New Roman" w:cs="Times New Roman"/>
          <w:sz w:val="28"/>
          <w:szCs w:val="28"/>
          <w:lang w:eastAsia="ru-RU"/>
        </w:rPr>
        <w:t>(первый уровень аутистических расстройств является сравнительно лёгким, часто сочетается с формальной сохранностью интеллекта и речи, хотя во многих случаях интеллектуальные и(или) речевые расстройства отмечаются):</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речью (альтернативные формы общения необходимы в очень редких случаях);</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инициирует общение (в связи с собственными нуждами);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может поддерживать диалог (часто – формально);</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конвенциональными формами общения с обращением;</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взаимодействует со взрослыми и сверстниками в обучающей ситуации (ограниченно);</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выделяет себя как субъекта (частично);</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поведение контролируемо с элементами самоконтроля; требуется поддержка в незнакомой и(или) неожиданной ситуации;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поведением в учебной ситуации;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социально-имитативной и ролевой игрой (в основном, формально);</w:t>
      </w:r>
    </w:p>
    <w:p w:rsidR="00E96223" w:rsidRPr="00DF117D" w:rsidRDefault="00E96223" w:rsidP="00DF117D">
      <w:pPr>
        <w:pStyle w:val="ad"/>
        <w:numPr>
          <w:ilvl w:val="0"/>
          <w:numId w:val="286"/>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техникой чтения, понимает простые тексты;</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основами безотрывного письма букв);</w:t>
      </w:r>
    </w:p>
    <w:p w:rsidR="00E96223" w:rsidRPr="00DF117D" w:rsidRDefault="00E96223" w:rsidP="00DF117D">
      <w:pPr>
        <w:pStyle w:val="ad"/>
        <w:numPr>
          <w:ilvl w:val="0"/>
          <w:numId w:val="286"/>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складывает и вычитает в пределах 5-10;</w:t>
      </w:r>
    </w:p>
    <w:p w:rsidR="00E96223" w:rsidRPr="00DF117D" w:rsidRDefault="00E96223" w:rsidP="00DF117D">
      <w:pPr>
        <w:pStyle w:val="ad"/>
        <w:numPr>
          <w:ilvl w:val="0"/>
          <w:numId w:val="286"/>
        </w:numPr>
        <w:spacing w:after="0"/>
        <w:ind w:left="0" w:firstLine="709"/>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сформированы представления о своей семье, Отечестве;</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знаком с основными явлениями окружающего мира;</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выполняет физические упражнения по показу, инструкции и расписанию (индивидуально и в группе) с использованием простейших гимнастических снарядов;</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выполняет упражнения с использованием тренажёров, батута под контролем взрослых;</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имеет представления о здоровом образе жизни и связанными с ним правилами;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участвует в некоторых групповых подвижных играх с правилами;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владеет основными навыками самообслуживания (одевается/раздевается, самостоятельно ест, владеет навыком опрятности), убирает за собой (игрушки, посуду);</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принимает участие в уборке квартиры, приготовлении пищи;</w:t>
      </w:r>
    </w:p>
    <w:p w:rsidR="00E96223" w:rsidRPr="00DF117D" w:rsidRDefault="00E96223" w:rsidP="00DF117D">
      <w:pPr>
        <w:pStyle w:val="ad"/>
        <w:numPr>
          <w:ilvl w:val="0"/>
          <w:numId w:val="286"/>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умеет следовать расписанию (в адекватной форме) в учебной деятельности и в быту.</w:t>
      </w:r>
    </w:p>
    <w:p w:rsidR="00AC4A52" w:rsidRPr="00DF117D" w:rsidRDefault="00AC4A52" w:rsidP="00DF117D">
      <w:pPr>
        <w:pStyle w:val="31"/>
        <w:keepNext w:val="0"/>
        <w:keepLines w:val="0"/>
        <w:widowControl w:val="0"/>
        <w:spacing w:line="276" w:lineRule="auto"/>
        <w:ind w:firstLine="709"/>
        <w:rPr>
          <w:rFonts w:ascii="Times New Roman" w:eastAsia="Arial" w:hAnsi="Times New Roman"/>
          <w:bCs w:val="0"/>
          <w:sz w:val="28"/>
          <w:szCs w:val="28"/>
          <w:lang w:eastAsia="ar-SA"/>
        </w:rPr>
      </w:pPr>
    </w:p>
    <w:p w:rsidR="00AD2808" w:rsidRPr="00DF117D" w:rsidRDefault="00AD2808"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35" w:name="_Toc116250653"/>
      <w:r w:rsidRPr="00DF117D">
        <w:rPr>
          <w:rFonts w:ascii="Times New Roman" w:eastAsia="Arial" w:hAnsi="Times New Roman"/>
          <w:bCs w:val="0"/>
          <w:sz w:val="28"/>
          <w:szCs w:val="28"/>
          <w:lang w:eastAsia="ar-SA"/>
        </w:rPr>
        <w:t>1.2.7. Целевые ориентиры реализации АООП для детей с умственной отсталостью (интеллектуальными нарушениями)</w:t>
      </w:r>
      <w:bookmarkEnd w:id="35"/>
    </w:p>
    <w:p w:rsidR="005A56C8" w:rsidRPr="00DF117D" w:rsidRDefault="005A56C8" w:rsidP="00DF117D">
      <w:pPr>
        <w:widowControl w:val="0"/>
        <w:spacing w:after="0"/>
        <w:ind w:firstLine="709"/>
        <w:jc w:val="both"/>
        <w:rPr>
          <w:rFonts w:ascii="Times New Roman" w:hAnsi="Times New Roman" w:cs="Times New Roman"/>
          <w:b/>
          <w:sz w:val="28"/>
          <w:szCs w:val="28"/>
        </w:rPr>
      </w:pPr>
      <w:bookmarkStart w:id="36" w:name="_Toc480454351"/>
      <w:r w:rsidRPr="00DF117D">
        <w:rPr>
          <w:rFonts w:ascii="Times New Roman" w:hAnsi="Times New Roman" w:cs="Times New Roman"/>
          <w:b/>
          <w:sz w:val="28"/>
          <w:szCs w:val="28"/>
        </w:rPr>
        <w:t>Целевые ориентиры младенческого возраста</w:t>
      </w:r>
    </w:p>
    <w:p w:rsidR="005A56C8" w:rsidRPr="00DF117D" w:rsidRDefault="005A56C8" w:rsidP="00DF117D">
      <w:pPr>
        <w:widowControl w:val="0"/>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К концу первого года жизни ребенок:</w:t>
      </w:r>
    </w:p>
    <w:bookmarkEnd w:id="36"/>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проявляет реакции на зрительные, слуховые и тактильные стимулы;</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прослеживает взглядом за матерью и ее указательным жестом;</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 xml:space="preserve">поддерживает контакт глаза в глаза, проявляет «комплекс оживления» (улыбку и вербализацию) в процессе взаимодействия с близким взрослым; </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умеет посылать матери сигналы, ориентирующие на приглашение к взаимодействию (поворот головы лицом к матери, взгляд в глаза, улыбка и др.);</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берет и удерживает погремушку в руках;</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перемещается в пространстве (ползает);</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издает простейшие вокализации, гулит в определенной ситуации;</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проявляет поведение, ориентированное на режимные моменты: процесс питания, бодрствование и сон.</w:t>
      </w:r>
    </w:p>
    <w:p w:rsidR="005A56C8" w:rsidRPr="00DF117D" w:rsidRDefault="005A56C8" w:rsidP="00DF117D">
      <w:pPr>
        <w:pStyle w:val="Default"/>
        <w:spacing w:line="276" w:lineRule="auto"/>
        <w:ind w:firstLine="709"/>
        <w:contextualSpacing/>
        <w:jc w:val="both"/>
        <w:rPr>
          <w:rFonts w:eastAsia="Batang"/>
          <w:b/>
          <w:color w:val="auto"/>
          <w:sz w:val="28"/>
          <w:szCs w:val="28"/>
          <w:lang w:eastAsia="ko-KR"/>
        </w:rPr>
      </w:pPr>
      <w:r w:rsidRPr="00DF117D">
        <w:rPr>
          <w:rFonts w:eastAsia="Batang"/>
          <w:b/>
          <w:color w:val="auto"/>
          <w:sz w:val="28"/>
          <w:szCs w:val="28"/>
          <w:lang w:eastAsia="ko-KR"/>
        </w:rPr>
        <w:t xml:space="preserve">При выраженной задержке психоречевого развития: </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проявляет реакции на зрительные, слуховые и тактильные стимулы в специально создаваемой и знакомой для него ситуации;</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узнает мать, близкого взрослого;</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может недолго удерживать погремушку;</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может переворачиваться;</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издает непроизвольные звуки;</w:t>
      </w:r>
    </w:p>
    <w:p w:rsidR="005A56C8" w:rsidRPr="00DF117D" w:rsidRDefault="005A56C8" w:rsidP="00DF117D">
      <w:pPr>
        <w:pStyle w:val="ad"/>
        <w:numPr>
          <w:ilvl w:val="0"/>
          <w:numId w:val="125"/>
        </w:numPr>
        <w:spacing w:after="0"/>
        <w:ind w:left="0" w:firstLine="709"/>
        <w:jc w:val="both"/>
        <w:rPr>
          <w:rFonts w:ascii="Times New Roman" w:hAnsi="Times New Roman"/>
          <w:sz w:val="28"/>
          <w:szCs w:val="28"/>
        </w:rPr>
      </w:pPr>
      <w:r w:rsidRPr="00DF117D">
        <w:rPr>
          <w:rFonts w:ascii="Times New Roman" w:hAnsi="Times New Roman"/>
          <w:sz w:val="28"/>
          <w:szCs w:val="28"/>
        </w:rPr>
        <w:t>может пить из бутылочки.</w:t>
      </w:r>
    </w:p>
    <w:p w:rsidR="005A56C8" w:rsidRPr="00DF117D" w:rsidRDefault="005A56C8"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lastRenderedPageBreak/>
        <w:t xml:space="preserve">Целевые ориентиры раннего возраста детей с легкой умственной отсталостью: </w:t>
      </w:r>
    </w:p>
    <w:p w:rsidR="005A56C8" w:rsidRPr="00DF117D" w:rsidRDefault="005A56C8" w:rsidP="00DF117D">
      <w:pPr>
        <w:pStyle w:val="ad"/>
        <w:widowControl w:val="0"/>
        <w:tabs>
          <w:tab w:val="left" w:pos="567"/>
        </w:tabs>
        <w:spacing w:after="0"/>
        <w:ind w:left="0" w:firstLine="709"/>
        <w:jc w:val="both"/>
        <w:rPr>
          <w:rFonts w:ascii="Times New Roman" w:eastAsia="Times New Roman" w:hAnsi="Times New Roman"/>
          <w:i/>
          <w:sz w:val="28"/>
          <w:szCs w:val="28"/>
        </w:rPr>
      </w:pPr>
      <w:r w:rsidRPr="00DF117D">
        <w:rPr>
          <w:rFonts w:ascii="Times New Roman" w:eastAsia="Times New Roman" w:hAnsi="Times New Roman"/>
          <w:i/>
          <w:sz w:val="28"/>
          <w:szCs w:val="28"/>
        </w:rPr>
        <w:t>К трем годам ребенок:</w:t>
      </w:r>
    </w:p>
    <w:p w:rsidR="005A56C8" w:rsidRPr="00DF117D" w:rsidRDefault="005A56C8" w:rsidP="00DF117D">
      <w:pPr>
        <w:pStyle w:val="ad"/>
        <w:numPr>
          <w:ilvl w:val="0"/>
          <w:numId w:val="120"/>
        </w:numPr>
        <w:spacing w:after="0"/>
        <w:ind w:left="0" w:firstLine="709"/>
        <w:jc w:val="both"/>
        <w:rPr>
          <w:rFonts w:ascii="Times New Roman" w:hAnsi="Times New Roman"/>
          <w:sz w:val="28"/>
          <w:szCs w:val="28"/>
        </w:rPr>
      </w:pPr>
      <w:r w:rsidRPr="00DF117D">
        <w:rPr>
          <w:rFonts w:ascii="Times New Roman" w:hAnsi="Times New Roman"/>
          <w:sz w:val="28"/>
          <w:szCs w:val="28"/>
        </w:rPr>
        <w:t xml:space="preserve">визуально контактирует с близким взрослым в процессе телесных игр; </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самостоятельно перемещается в пространстве (ходьба);</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 xml:space="preserve"> проявляет интерес к окружающим предметам и действует с ними разными способами; </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 xml:space="preserve">вовлекается в действия с игрушками и другими предметами; </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использует специфические, культурно фиксированные предметные действия;</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 xml:space="preserve"> знает назначение бытовых предметов (ложки, расч</w:t>
      </w:r>
      <w:r w:rsidR="00321408" w:rsidRPr="00DF117D">
        <w:rPr>
          <w:rFonts w:eastAsia="Batang"/>
          <w:color w:val="auto"/>
          <w:sz w:val="28"/>
          <w:szCs w:val="28"/>
          <w:lang w:eastAsia="ko-KR"/>
        </w:rPr>
        <w:t>е</w:t>
      </w:r>
      <w:r w:rsidRPr="00DF117D">
        <w:rPr>
          <w:rFonts w:eastAsia="Batang"/>
          <w:color w:val="auto"/>
          <w:sz w:val="28"/>
          <w:szCs w:val="28"/>
          <w:lang w:eastAsia="ko-KR"/>
        </w:rPr>
        <w:t>ски, карандаша и пр.) и умеет пользоваться ими.</w:t>
      </w:r>
    </w:p>
    <w:p w:rsidR="005A56C8" w:rsidRPr="00DF117D" w:rsidRDefault="005A56C8" w:rsidP="00DF117D">
      <w:pPr>
        <w:pStyle w:val="Default"/>
        <w:numPr>
          <w:ilvl w:val="0"/>
          <w:numId w:val="120"/>
        </w:numPr>
        <w:spacing w:line="276" w:lineRule="auto"/>
        <w:ind w:left="0" w:firstLine="709"/>
        <w:contextualSpacing/>
        <w:jc w:val="both"/>
        <w:rPr>
          <w:rFonts w:eastAsia="Batang"/>
          <w:color w:val="auto"/>
          <w:sz w:val="28"/>
          <w:szCs w:val="28"/>
          <w:lang w:eastAsia="ko-KR"/>
        </w:rPr>
      </w:pPr>
      <w:r w:rsidRPr="00DF117D">
        <w:rPr>
          <w:rFonts w:eastAsia="Batang"/>
          <w:color w:val="auto"/>
          <w:sz w:val="28"/>
          <w:szCs w:val="28"/>
          <w:lang w:eastAsia="ko-KR"/>
        </w:rPr>
        <w:t xml:space="preserve">владеет простейшими навыками самообслуживания; стремится к опрятности и самостоятельной ест ложкой; </w:t>
      </w:r>
    </w:p>
    <w:p w:rsidR="005A56C8" w:rsidRPr="00DF117D" w:rsidRDefault="005A56C8" w:rsidP="00DF117D">
      <w:pPr>
        <w:pStyle w:val="2"/>
        <w:numPr>
          <w:ilvl w:val="0"/>
          <w:numId w:val="124"/>
        </w:numPr>
        <w:spacing w:after="0"/>
        <w:ind w:left="0" w:firstLine="709"/>
        <w:jc w:val="both"/>
        <w:rPr>
          <w:rFonts w:ascii="Times New Roman" w:hAnsi="Times New Roman"/>
          <w:sz w:val="28"/>
          <w:szCs w:val="28"/>
        </w:rPr>
      </w:pPr>
      <w:r w:rsidRPr="00DF117D">
        <w:rPr>
          <w:rFonts w:ascii="Times New Roman" w:hAnsi="Times New Roman"/>
          <w:sz w:val="28"/>
          <w:szCs w:val="28"/>
        </w:rPr>
        <w:t>проявляет интерес к игрушке и различным предметно-игровым действиям с ней;</w:t>
      </w:r>
    </w:p>
    <w:p w:rsidR="005A56C8" w:rsidRPr="00DF117D" w:rsidRDefault="005A56C8" w:rsidP="00DF117D">
      <w:pPr>
        <w:pStyle w:val="ad"/>
        <w:numPr>
          <w:ilvl w:val="0"/>
          <w:numId w:val="122"/>
        </w:numPr>
        <w:tabs>
          <w:tab w:val="left" w:pos="900"/>
        </w:tabs>
        <w:spacing w:after="0"/>
        <w:ind w:left="0" w:firstLine="709"/>
        <w:jc w:val="both"/>
        <w:rPr>
          <w:rFonts w:ascii="Times New Roman" w:hAnsi="Times New Roman"/>
          <w:sz w:val="28"/>
          <w:szCs w:val="28"/>
        </w:rPr>
      </w:pPr>
      <w:r w:rsidRPr="00DF117D">
        <w:rPr>
          <w:rFonts w:ascii="Times New Roman" w:hAnsi="Times New Roman"/>
          <w:sz w:val="28"/>
          <w:szCs w:val="28"/>
        </w:rPr>
        <w:t>откликается на свое имя;</w:t>
      </w:r>
    </w:p>
    <w:p w:rsidR="005A56C8" w:rsidRPr="00DF117D" w:rsidRDefault="005A56C8" w:rsidP="00DF117D">
      <w:pPr>
        <w:pStyle w:val="ad"/>
        <w:numPr>
          <w:ilvl w:val="0"/>
          <w:numId w:val="122"/>
        </w:numPr>
        <w:tabs>
          <w:tab w:val="left" w:pos="900"/>
        </w:tabs>
        <w:spacing w:after="0"/>
        <w:ind w:left="0" w:firstLine="709"/>
        <w:jc w:val="both"/>
        <w:rPr>
          <w:rFonts w:ascii="Times New Roman" w:eastAsia="Batang" w:hAnsi="Times New Roman"/>
          <w:sz w:val="28"/>
          <w:szCs w:val="28"/>
          <w:lang w:eastAsia="ko-KR"/>
        </w:rPr>
      </w:pPr>
      <w:r w:rsidRPr="00DF117D">
        <w:rPr>
          <w:rFonts w:ascii="Times New Roman" w:hAnsi="Times New Roman"/>
          <w:iCs/>
          <w:sz w:val="28"/>
          <w:szCs w:val="28"/>
        </w:rPr>
        <w:t>использует коммуникативные средства общения со взрослым (жесты, слова: «привет, пока, на, дай»).</w:t>
      </w:r>
    </w:p>
    <w:p w:rsidR="005A56C8" w:rsidRPr="00DF117D" w:rsidRDefault="005A56C8" w:rsidP="00DF117D">
      <w:pPr>
        <w:pStyle w:val="Default"/>
        <w:spacing w:line="276" w:lineRule="auto"/>
        <w:ind w:firstLine="709"/>
        <w:contextualSpacing/>
        <w:jc w:val="both"/>
        <w:rPr>
          <w:rFonts w:eastAsia="Batang"/>
          <w:b/>
          <w:i/>
          <w:color w:val="auto"/>
          <w:sz w:val="28"/>
          <w:szCs w:val="28"/>
          <w:lang w:eastAsia="ko-KR"/>
        </w:rPr>
      </w:pPr>
      <w:r w:rsidRPr="00DF117D">
        <w:rPr>
          <w:rFonts w:eastAsia="Batang"/>
          <w:b/>
          <w:i/>
          <w:color w:val="auto"/>
          <w:sz w:val="28"/>
          <w:szCs w:val="28"/>
          <w:lang w:eastAsia="ko-KR"/>
        </w:rPr>
        <w:t xml:space="preserve">При </w:t>
      </w:r>
      <w:r w:rsidRPr="00DF117D">
        <w:rPr>
          <w:b/>
          <w:i/>
          <w:sz w:val="28"/>
          <w:szCs w:val="28"/>
        </w:rPr>
        <w:t xml:space="preserve">умеренной и тяжелой умственной отсталости: </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откликается на свое имя; </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iCs/>
          <w:sz w:val="28"/>
          <w:szCs w:val="28"/>
        </w:rPr>
      </w:pPr>
      <w:r w:rsidRPr="00DF117D">
        <w:rPr>
          <w:rFonts w:ascii="Times New Roman" w:hAnsi="Times New Roman" w:cs="Times New Roman"/>
          <w:sz w:val="28"/>
          <w:szCs w:val="28"/>
        </w:rPr>
        <w:t>понимает и использует отдельные жесты и слова, вступая в контакт со знакомыми взрослыми;</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iCs/>
          <w:sz w:val="28"/>
          <w:szCs w:val="28"/>
        </w:rPr>
      </w:pPr>
      <w:r w:rsidRPr="00DF117D">
        <w:rPr>
          <w:rFonts w:ascii="Times New Roman" w:hAnsi="Times New Roman" w:cs="Times New Roman"/>
          <w:sz w:val="28"/>
          <w:szCs w:val="28"/>
        </w:rPr>
        <w:t>может пользоваться ложкой по назначению;</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iCs/>
          <w:sz w:val="28"/>
          <w:szCs w:val="28"/>
        </w:rPr>
      </w:pPr>
      <w:r w:rsidRPr="00DF117D">
        <w:rPr>
          <w:rFonts w:ascii="Times New Roman" w:hAnsi="Times New Roman" w:cs="Times New Roman"/>
          <w:sz w:val="28"/>
          <w:szCs w:val="28"/>
        </w:rPr>
        <w:t>владеет прямохождением (самостоятельно ходит);</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iCs/>
          <w:sz w:val="28"/>
          <w:szCs w:val="28"/>
        </w:rPr>
      </w:pPr>
      <w:r w:rsidRPr="00DF117D">
        <w:rPr>
          <w:rFonts w:ascii="Times New Roman" w:hAnsi="Times New Roman" w:cs="Times New Roman"/>
          <w:iCs/>
          <w:sz w:val="28"/>
          <w:szCs w:val="28"/>
        </w:rPr>
        <w:t xml:space="preserve"> проявляет интерес к взаимодействию с новым взрослым (педагогом)  в процессе эмоционального общения и предметно-игровых действий;</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показывает по просьбе взрослого свои основные части тела и лица (глаза, руки, ноги, уши, нос);</w:t>
      </w:r>
    </w:p>
    <w:p w:rsidR="005A56C8" w:rsidRPr="00DF117D" w:rsidRDefault="005A56C8" w:rsidP="00DF117D">
      <w:pPr>
        <w:pStyle w:val="af6"/>
        <w:numPr>
          <w:ilvl w:val="0"/>
          <w:numId w:val="121"/>
        </w:numPr>
        <w:tabs>
          <w:tab w:val="left" w:pos="90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проявляет адекватные реакции в процессе выполнения режимных моментов: переключаясь с одного вида действий на другие, от одного места проведения занятия к другому (от занятия в игровой зоне к занятиям в учебной зоне и музыкальном зале и т.д.);</w:t>
      </w:r>
    </w:p>
    <w:p w:rsidR="005A56C8" w:rsidRPr="00DF117D" w:rsidRDefault="005A56C8" w:rsidP="00DF117D">
      <w:pPr>
        <w:pStyle w:val="ad"/>
        <w:numPr>
          <w:ilvl w:val="0"/>
          <w:numId w:val="121"/>
        </w:numPr>
        <w:tabs>
          <w:tab w:val="left" w:pos="900"/>
        </w:tabs>
        <w:spacing w:after="0"/>
        <w:ind w:left="0" w:firstLine="709"/>
        <w:jc w:val="both"/>
        <w:rPr>
          <w:rFonts w:ascii="Times New Roman" w:hAnsi="Times New Roman"/>
          <w:iCs/>
          <w:sz w:val="28"/>
          <w:szCs w:val="28"/>
        </w:rPr>
      </w:pPr>
      <w:r w:rsidRPr="00DF117D">
        <w:rPr>
          <w:rFonts w:ascii="Times New Roman" w:hAnsi="Times New Roman"/>
          <w:iCs/>
          <w:sz w:val="28"/>
          <w:szCs w:val="28"/>
        </w:rPr>
        <w:t>использует коммуникативные средства общения со взрослым (жесты, отдельные звуки);</w:t>
      </w:r>
    </w:p>
    <w:p w:rsidR="005A56C8" w:rsidRPr="00DF117D" w:rsidRDefault="005A56C8" w:rsidP="00DF117D">
      <w:pPr>
        <w:pStyle w:val="ad"/>
        <w:numPr>
          <w:ilvl w:val="0"/>
          <w:numId w:val="121"/>
        </w:numPr>
        <w:tabs>
          <w:tab w:val="left" w:pos="900"/>
        </w:tabs>
        <w:spacing w:after="0"/>
        <w:ind w:left="0" w:firstLine="709"/>
        <w:jc w:val="both"/>
        <w:rPr>
          <w:rFonts w:ascii="Times New Roman" w:hAnsi="Times New Roman"/>
          <w:iCs/>
          <w:sz w:val="28"/>
          <w:szCs w:val="28"/>
        </w:rPr>
      </w:pPr>
      <w:r w:rsidRPr="00DF117D">
        <w:rPr>
          <w:rFonts w:ascii="Times New Roman" w:hAnsi="Times New Roman"/>
          <w:iCs/>
          <w:sz w:val="28"/>
          <w:szCs w:val="28"/>
        </w:rPr>
        <w:t>показывает по просьбе взрослого названный им знакомый предмет (игрушку).</w:t>
      </w:r>
    </w:p>
    <w:p w:rsidR="005A56C8" w:rsidRPr="00DF117D" w:rsidRDefault="005A56C8"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 xml:space="preserve">Целевые ориентиры к концу дошкольного возраста детей с легкой </w:t>
      </w:r>
      <w:r w:rsidRPr="00DF117D">
        <w:rPr>
          <w:rFonts w:ascii="Times New Roman" w:hAnsi="Times New Roman" w:cs="Times New Roman"/>
          <w:b/>
          <w:sz w:val="28"/>
          <w:szCs w:val="28"/>
        </w:rPr>
        <w:lastRenderedPageBreak/>
        <w:t xml:space="preserve">умственной отсталостью: </w:t>
      </w:r>
    </w:p>
    <w:p w:rsidR="005A56C8" w:rsidRPr="00DF117D" w:rsidRDefault="005A56C8" w:rsidP="00DF117D">
      <w:pPr>
        <w:widowControl w:val="0"/>
        <w:tabs>
          <w:tab w:val="left" w:pos="567"/>
        </w:tabs>
        <w:spacing w:after="0"/>
        <w:ind w:firstLine="709"/>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К семи годам ребенок умеет:</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здороваться при встрече со знакомыми взрослыми и сверстниками, прощаться при расставании, пользуясь при этом невербальными и вербальными средствами общения;</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благодарить за услугу, за подарок, угощение;</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вести   себя в знакомой и незнакомой ситуации;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доброжелательное отношение к знакомым и незнакомым людям;</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элементарную самооценку своих поступков и действий;</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rsidR="005A56C8" w:rsidRPr="00DF117D" w:rsidRDefault="005A56C8" w:rsidP="00DF117D">
      <w:pPr>
        <w:pStyle w:val="af6"/>
        <w:numPr>
          <w:ilvl w:val="0"/>
          <w:numId w:val="123"/>
        </w:numPr>
        <w:tabs>
          <w:tab w:val="left" w:pos="36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интерес к познавательным задачам (производить анализ проблемно-практической задачи; выполнять анализ наглядно-образных задач; называть основные цвета и формы);</w:t>
      </w:r>
    </w:p>
    <w:p w:rsidR="005A56C8" w:rsidRPr="00DF117D" w:rsidRDefault="005A56C8" w:rsidP="00DF117D">
      <w:pPr>
        <w:numPr>
          <w:ilvl w:val="0"/>
          <w:numId w:val="123"/>
        </w:numPr>
        <w:tabs>
          <w:tab w:val="left" w:pos="36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соотносить знакомый текст с соответствующей иллюстрацией;</w:t>
      </w:r>
    </w:p>
    <w:p w:rsidR="005A56C8" w:rsidRPr="00DF117D" w:rsidRDefault="005A56C8" w:rsidP="00DF117D">
      <w:pPr>
        <w:numPr>
          <w:ilvl w:val="0"/>
          <w:numId w:val="123"/>
        </w:numPr>
        <w:tabs>
          <w:tab w:val="left" w:pos="360"/>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выполнять задания на классификацию знакомых картинок;</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быть партнером в игре и в совместной деятельности со знакомыми сверстниками, обращаться к ним с просьбами и предложениями о совместной игре или практической деятельности;</w:t>
      </w:r>
    </w:p>
    <w:p w:rsidR="005A56C8" w:rsidRPr="00DF117D" w:rsidRDefault="005A56C8" w:rsidP="00DF117D">
      <w:pPr>
        <w:pStyle w:val="aff1"/>
        <w:numPr>
          <w:ilvl w:val="0"/>
          <w:numId w:val="123"/>
        </w:numPr>
        <w:spacing w:after="0" w:line="276" w:lineRule="auto"/>
        <w:ind w:left="0" w:firstLine="709"/>
        <w:contextualSpacing/>
        <w:jc w:val="both"/>
        <w:rPr>
          <w:sz w:val="28"/>
          <w:szCs w:val="28"/>
          <w:lang w:eastAsia="en-US"/>
        </w:rPr>
      </w:pPr>
      <w:r w:rsidRPr="00DF117D">
        <w:rPr>
          <w:sz w:val="28"/>
          <w:szCs w:val="28"/>
          <w:lang w:eastAsia="en-US"/>
        </w:rPr>
        <w:t>знать и выполнять некоторые упражнения из комплекса утренней зарядки или разминки в течение дня;</w:t>
      </w:r>
    </w:p>
    <w:p w:rsidR="005A56C8" w:rsidRPr="00DF117D" w:rsidRDefault="005A56C8" w:rsidP="00DF117D">
      <w:pPr>
        <w:pStyle w:val="aff1"/>
        <w:numPr>
          <w:ilvl w:val="0"/>
          <w:numId w:val="123"/>
        </w:numPr>
        <w:spacing w:after="0" w:line="276" w:lineRule="auto"/>
        <w:ind w:left="0" w:firstLine="709"/>
        <w:contextualSpacing/>
        <w:jc w:val="both"/>
        <w:rPr>
          <w:sz w:val="28"/>
          <w:szCs w:val="28"/>
          <w:lang w:eastAsia="en-US"/>
        </w:rPr>
      </w:pPr>
      <w:r w:rsidRPr="00DF117D">
        <w:rPr>
          <w:sz w:val="28"/>
          <w:szCs w:val="28"/>
          <w:lang w:eastAsia="en-US"/>
        </w:rPr>
        <w:t>самостоятельно участвовать в знакомых подвижных и музыкальных играх;</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самостоятельно спускаться и подниматься по ступенькам лестницы;</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положительно реагировать на просьбу взрослого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самостоятельность в быту; владеть основными культурно-гигиеническими навыками;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положительно относиться к труду взрослых и к результатам его труда.</w:t>
      </w:r>
    </w:p>
    <w:p w:rsidR="005A56C8" w:rsidRPr="00DF117D" w:rsidRDefault="005A56C8"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 xml:space="preserve">Целевые ориентиры  к концу дошкольного возраста детей с умеренной умственной отсталостью: </w:t>
      </w:r>
    </w:p>
    <w:p w:rsidR="005A56C8" w:rsidRPr="00DF117D" w:rsidRDefault="005A56C8" w:rsidP="00DF117D">
      <w:pPr>
        <w:widowControl w:val="0"/>
        <w:tabs>
          <w:tab w:val="left" w:pos="567"/>
        </w:tabs>
        <w:spacing w:after="0"/>
        <w:ind w:firstLine="709"/>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К семи годам ребенок умеет:</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здороваться при встрече со знакомыми взрослыми и сверстниками, прощаться при расставании, пользуясь при этом невербальными</w:t>
      </w:r>
      <w:r w:rsidRPr="00DF117D">
        <w:rPr>
          <w:rFonts w:ascii="Times New Roman" w:hAnsi="Times New Roman" w:cs="Times New Roman"/>
          <w:b/>
          <w:sz w:val="28"/>
          <w:szCs w:val="28"/>
        </w:rPr>
        <w:t xml:space="preserve"> и/или </w:t>
      </w:r>
      <w:r w:rsidRPr="00DF117D">
        <w:rPr>
          <w:rFonts w:ascii="Times New Roman" w:hAnsi="Times New Roman" w:cs="Times New Roman"/>
          <w:sz w:val="28"/>
          <w:szCs w:val="28"/>
        </w:rPr>
        <w:t>вербальными средствами общения;</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благодарить за услугу, за подарок, угощение;</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адекватно вести  себя в знакомой ситуации;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доброжелательное отношение к знакомым людям;</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сотрудничать с новым взрослым в знакомой игровой ситуации;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положительно относиться к труду взрослых и к результатам его труда;</w:t>
      </w:r>
    </w:p>
    <w:p w:rsidR="005A56C8" w:rsidRPr="00DF117D" w:rsidRDefault="005A56C8" w:rsidP="00DF117D">
      <w:pPr>
        <w:pStyle w:val="aff1"/>
        <w:numPr>
          <w:ilvl w:val="0"/>
          <w:numId w:val="123"/>
        </w:numPr>
        <w:spacing w:after="0" w:line="276" w:lineRule="auto"/>
        <w:ind w:left="0" w:firstLine="709"/>
        <w:contextualSpacing/>
        <w:jc w:val="both"/>
        <w:rPr>
          <w:sz w:val="28"/>
          <w:szCs w:val="28"/>
          <w:lang w:eastAsia="en-US"/>
        </w:rPr>
      </w:pPr>
      <w:r w:rsidRPr="00DF117D">
        <w:rPr>
          <w:sz w:val="28"/>
          <w:szCs w:val="28"/>
          <w:lang w:eastAsia="en-US"/>
        </w:rPr>
        <w:t>самостоятельно участвовать в знакомых музыкальных и подвижных играх;</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самостоятельно спускаться и подниматься по ступенькам лестницы;</w:t>
      </w:r>
    </w:p>
    <w:p w:rsidR="005A56C8" w:rsidRPr="00DF117D" w:rsidRDefault="005A56C8" w:rsidP="00DF117D">
      <w:pPr>
        <w:numPr>
          <w:ilvl w:val="0"/>
          <w:numId w:val="123"/>
        </w:numPr>
        <w:spacing w:after="0"/>
        <w:ind w:left="0" w:firstLine="709"/>
        <w:contextualSpacing/>
        <w:jc w:val="both"/>
        <w:rPr>
          <w:rFonts w:ascii="Times New Roman" w:hAnsi="Times New Roman" w:cs="Times New Roman"/>
          <w:b/>
          <w:sz w:val="28"/>
          <w:szCs w:val="28"/>
        </w:rPr>
      </w:pPr>
      <w:r w:rsidRPr="00DF117D">
        <w:rPr>
          <w:rFonts w:ascii="Times New Roman" w:hAnsi="Times New Roman" w:cs="Times New Roman"/>
          <w:sz w:val="28"/>
          <w:szCs w:val="28"/>
        </w:rPr>
        <w:t>положительно реагировать на просьбу взрослого убрать игрушки, покормить животных, полить растения в живом уголке;</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некоторую самостоятельность в быту, частично владеть основными культурно-гигиеническими навыками;</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положительно относиться к труду взрослых и к результатам его труда.</w:t>
      </w:r>
    </w:p>
    <w:p w:rsidR="005A56C8" w:rsidRPr="00DF117D" w:rsidRDefault="005A56C8"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 xml:space="preserve">Целевые ориентиры  к концу дошкольного возраста детей с тяжелой умственной отсталостью: </w:t>
      </w:r>
    </w:p>
    <w:p w:rsidR="005A56C8" w:rsidRPr="00DF117D" w:rsidRDefault="005A56C8" w:rsidP="00DF117D">
      <w:pPr>
        <w:widowControl w:val="0"/>
        <w:tabs>
          <w:tab w:val="left" w:pos="567"/>
        </w:tabs>
        <w:spacing w:after="0"/>
        <w:ind w:firstLine="709"/>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К семи годам ребенок умеет:</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здороваться при встрече со знакомыми взрослыми и сверстниками, прощаться при расставании, пользуясь при этом невербальнымисредствами общения (смотреть в глаза, протягивать руку);</w:t>
      </w:r>
    </w:p>
    <w:p w:rsidR="005A56C8" w:rsidRPr="00DF117D" w:rsidRDefault="005A56C8" w:rsidP="00DF117D">
      <w:pPr>
        <w:numPr>
          <w:ilvl w:val="0"/>
          <w:numId w:val="123"/>
        </w:numPr>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взаимодействовать со знакомым взрослым в знакомой игровой ситуации; </w:t>
      </w:r>
    </w:p>
    <w:p w:rsidR="005A56C8" w:rsidRPr="00DF117D" w:rsidRDefault="005A56C8" w:rsidP="00DF117D">
      <w:pPr>
        <w:pStyle w:val="p3"/>
        <w:numPr>
          <w:ilvl w:val="0"/>
          <w:numId w:val="123"/>
        </w:numPr>
        <w:spacing w:beforeAutospacing="0" w:after="0" w:afterAutospacing="0" w:line="276" w:lineRule="auto"/>
        <w:ind w:left="0" w:firstLine="709"/>
        <w:contextualSpacing/>
        <w:jc w:val="both"/>
        <w:rPr>
          <w:sz w:val="28"/>
          <w:szCs w:val="28"/>
        </w:rPr>
      </w:pPr>
      <w:r w:rsidRPr="00DF117D">
        <w:rPr>
          <w:sz w:val="28"/>
          <w:szCs w:val="28"/>
        </w:rPr>
        <w:t xml:space="preserve"> самостоятельно ходить;</w:t>
      </w:r>
    </w:p>
    <w:p w:rsidR="005A56C8" w:rsidRPr="00DF117D" w:rsidRDefault="005A56C8" w:rsidP="00DF117D">
      <w:pPr>
        <w:pStyle w:val="p3"/>
        <w:numPr>
          <w:ilvl w:val="0"/>
          <w:numId w:val="123"/>
        </w:numPr>
        <w:spacing w:beforeAutospacing="0" w:after="0" w:afterAutospacing="0" w:line="276" w:lineRule="auto"/>
        <w:ind w:left="0" w:firstLine="709"/>
        <w:contextualSpacing/>
        <w:jc w:val="both"/>
        <w:rPr>
          <w:sz w:val="28"/>
          <w:szCs w:val="28"/>
        </w:rPr>
      </w:pPr>
      <w:r w:rsidRPr="00DF117D">
        <w:rPr>
          <w:sz w:val="28"/>
          <w:szCs w:val="28"/>
        </w:rPr>
        <w:t>владеть элементарными навыками в быту;</w:t>
      </w:r>
    </w:p>
    <w:p w:rsidR="005A56C8" w:rsidRPr="00DF117D" w:rsidRDefault="005A56C8" w:rsidP="00DF117D">
      <w:pPr>
        <w:pStyle w:val="p3"/>
        <w:numPr>
          <w:ilvl w:val="0"/>
          <w:numId w:val="123"/>
        </w:numPr>
        <w:spacing w:beforeAutospacing="0" w:after="0" w:afterAutospacing="0" w:line="276" w:lineRule="auto"/>
        <w:ind w:left="0" w:firstLine="709"/>
        <w:contextualSpacing/>
        <w:jc w:val="both"/>
        <w:rPr>
          <w:sz w:val="28"/>
          <w:szCs w:val="28"/>
        </w:rPr>
      </w:pPr>
      <w:r w:rsidRPr="00DF117D">
        <w:rPr>
          <w:sz w:val="28"/>
          <w:szCs w:val="28"/>
        </w:rPr>
        <w:t>подражать знакомым действиям взрослого;</w:t>
      </w:r>
    </w:p>
    <w:p w:rsidR="00AC4A52" w:rsidRPr="00DF117D" w:rsidRDefault="005A56C8" w:rsidP="00DF117D">
      <w:pPr>
        <w:pStyle w:val="p3"/>
        <w:numPr>
          <w:ilvl w:val="0"/>
          <w:numId w:val="123"/>
        </w:numPr>
        <w:spacing w:beforeAutospacing="0" w:after="0" w:afterAutospacing="0" w:line="276" w:lineRule="auto"/>
        <w:ind w:left="0" w:firstLine="709"/>
        <w:contextualSpacing/>
        <w:jc w:val="both"/>
        <w:rPr>
          <w:sz w:val="28"/>
          <w:szCs w:val="28"/>
        </w:rPr>
      </w:pPr>
      <w:r w:rsidRPr="00DF117D">
        <w:rPr>
          <w:sz w:val="28"/>
          <w:szCs w:val="28"/>
        </w:rPr>
        <w:t xml:space="preserve">  проявлять интерес к сверстникам</w:t>
      </w:r>
    </w:p>
    <w:p w:rsidR="005A56C8" w:rsidRPr="00DF117D" w:rsidRDefault="005A56C8" w:rsidP="00DF117D">
      <w:pPr>
        <w:pStyle w:val="31"/>
        <w:keepNext w:val="0"/>
        <w:keepLines w:val="0"/>
        <w:widowControl w:val="0"/>
        <w:spacing w:line="276" w:lineRule="auto"/>
        <w:ind w:firstLine="709"/>
        <w:rPr>
          <w:rFonts w:ascii="Times New Roman" w:eastAsia="Arial" w:hAnsi="Times New Roman"/>
          <w:bCs w:val="0"/>
          <w:sz w:val="28"/>
          <w:szCs w:val="28"/>
          <w:lang w:eastAsia="ar-SA"/>
        </w:rPr>
      </w:pPr>
    </w:p>
    <w:p w:rsidR="00AD2808" w:rsidRPr="00DF117D" w:rsidRDefault="00AD2808" w:rsidP="00DF117D">
      <w:pPr>
        <w:pStyle w:val="31"/>
        <w:keepNext w:val="0"/>
        <w:keepLines w:val="0"/>
        <w:widowControl w:val="0"/>
        <w:spacing w:line="276" w:lineRule="auto"/>
        <w:ind w:firstLine="709"/>
        <w:rPr>
          <w:rFonts w:ascii="Times New Roman" w:eastAsia="Arial" w:hAnsi="Times New Roman"/>
          <w:bCs w:val="0"/>
          <w:sz w:val="28"/>
          <w:szCs w:val="28"/>
          <w:lang w:eastAsia="ar-SA"/>
        </w:rPr>
      </w:pPr>
      <w:bookmarkStart w:id="37" w:name="_Toc116250654"/>
      <w:r w:rsidRPr="00DF117D">
        <w:rPr>
          <w:rFonts w:ascii="Times New Roman" w:eastAsia="Arial" w:hAnsi="Times New Roman"/>
          <w:bCs w:val="0"/>
          <w:sz w:val="28"/>
          <w:szCs w:val="28"/>
          <w:lang w:eastAsia="ar-SA"/>
        </w:rPr>
        <w:t>1.2.8. Целевые ориентиры реализации АООП для детей с тяжелыми множественными нарушениями развития</w:t>
      </w:r>
      <w:bookmarkEnd w:id="37"/>
    </w:p>
    <w:p w:rsidR="00724C6C" w:rsidRPr="00DF117D" w:rsidRDefault="00724C6C" w:rsidP="00DF117D">
      <w:pPr>
        <w:spacing w:after="0"/>
        <w:ind w:firstLine="709"/>
        <w:jc w:val="both"/>
        <w:rPr>
          <w:rFonts w:ascii="Times New Roman" w:hAnsi="Times New Roman" w:cs="Times New Roman"/>
          <w:sz w:val="28"/>
          <w:szCs w:val="28"/>
        </w:rPr>
      </w:pPr>
      <w:bookmarkStart w:id="38" w:name="_Toc475204388"/>
      <w:r w:rsidRPr="00DF117D">
        <w:rPr>
          <w:rFonts w:ascii="Times New Roman" w:hAnsi="Times New Roman" w:cs="Times New Roman"/>
          <w:sz w:val="28"/>
          <w:szCs w:val="28"/>
        </w:rPr>
        <w:t xml:space="preserve">Сложности точного прогноза возможной динамики и перспектив психического развития детей с ТМНР не позволяют представить Целевые результаты для определенного возрастного этапа. В связи с этим Целевые ориентиры изложены по периодам обучения, что обеспечивает возможность предоставления детям с ТМНР необходимого временного отрезка на усвоение содержания Программы, преобразования «зоны ближайшего развития» в актуальные достижения психики в индивидуальном для каждого темпе. Относительно продолжительности периода на практике могут иметь место значительные различия, поэтому в Целевых ориентирах и самой Программе не </w:t>
      </w:r>
      <w:r w:rsidRPr="00DF117D">
        <w:rPr>
          <w:rFonts w:ascii="Times New Roman" w:hAnsi="Times New Roman" w:cs="Times New Roman"/>
          <w:sz w:val="28"/>
          <w:szCs w:val="28"/>
        </w:rPr>
        <w:lastRenderedPageBreak/>
        <w:t xml:space="preserve">указан </w:t>
      </w:r>
      <w:r w:rsidRPr="00DF117D">
        <w:rPr>
          <w:rFonts w:ascii="Times New Roman" w:hAnsi="Times New Roman" w:cs="Times New Roman"/>
          <w:color w:val="000000" w:themeColor="text1"/>
          <w:sz w:val="28"/>
          <w:szCs w:val="28"/>
        </w:rPr>
        <w:t xml:space="preserve">возраст, которому они соответствуют, вместо этого, что более важно, представлены главные психологические достижения каждого периода. </w:t>
      </w:r>
      <w:r w:rsidRPr="00DF117D">
        <w:rPr>
          <w:rFonts w:ascii="Times New Roman" w:hAnsi="Times New Roman" w:cs="Times New Roman"/>
          <w:sz w:val="28"/>
          <w:szCs w:val="28"/>
        </w:rPr>
        <w:t xml:space="preserve">Целевые ориентиры сгруппированы в зависимости от динамики становления психологических достижений возраста у детей с ТМНР, последовательности появления социальных форм и способов взаимодействия с людьми и предметным миром, восприятия и мышления. </w:t>
      </w:r>
    </w:p>
    <w:p w:rsidR="00724C6C" w:rsidRPr="00DF117D" w:rsidRDefault="00724C6C" w:rsidP="00DF117D">
      <w:pPr>
        <w:spacing w:after="0"/>
        <w:ind w:firstLine="709"/>
        <w:jc w:val="both"/>
        <w:rPr>
          <w:rFonts w:ascii="Times New Roman" w:hAnsi="Times New Roman" w:cs="Times New Roman"/>
          <w:sz w:val="28"/>
          <w:szCs w:val="28"/>
        </w:rPr>
      </w:pPr>
      <w:r w:rsidRPr="00DF117D">
        <w:rPr>
          <w:rFonts w:ascii="Times New Roman" w:hAnsi="Times New Roman" w:cs="Times New Roman"/>
          <w:color w:val="000000" w:themeColor="text1"/>
          <w:sz w:val="28"/>
          <w:szCs w:val="28"/>
        </w:rPr>
        <w:t>Такой подход к изложению Целевых ориентиров способствует учету индивидуального темпа психического развития</w:t>
      </w:r>
      <w:r w:rsidRPr="00DF117D">
        <w:rPr>
          <w:rFonts w:ascii="Times New Roman" w:hAnsi="Times New Roman" w:cs="Times New Roman"/>
          <w:sz w:val="28"/>
          <w:szCs w:val="28"/>
        </w:rPr>
        <w:t xml:space="preserve"> конкретного ребенка с ТМНР и подбору оптимального режима, методов и содержания обучения. В этом случае Целевые ориентиры задают вектор воспитательной деятельности взрослых и основную направленность содержания обучения. </w:t>
      </w:r>
    </w:p>
    <w:p w:rsidR="00724C6C" w:rsidRPr="00DF117D" w:rsidRDefault="00724C6C"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Психологические достижения, которые выбраны в качестве Целевых ориентиров для детей с ТМНР, являются результатом и могут появиться только в процессе длительного целенаправленного специальным образом организованного обучения.</w:t>
      </w:r>
    </w:p>
    <w:p w:rsidR="00724C6C" w:rsidRPr="00DF117D" w:rsidRDefault="00724C6C" w:rsidP="00DF117D">
      <w:pPr>
        <w:ind w:firstLine="709"/>
        <w:jc w:val="center"/>
        <w:rPr>
          <w:rFonts w:ascii="Times New Roman" w:hAnsi="Times New Roman" w:cs="Times New Roman"/>
          <w:b/>
          <w:sz w:val="28"/>
          <w:szCs w:val="28"/>
        </w:rPr>
      </w:pPr>
      <w:bookmarkStart w:id="39" w:name="_Toc37632172"/>
      <w:r w:rsidRPr="00DF117D">
        <w:rPr>
          <w:rFonts w:ascii="Times New Roman" w:hAnsi="Times New Roman" w:cs="Times New Roman"/>
          <w:b/>
          <w:sz w:val="28"/>
          <w:szCs w:val="28"/>
        </w:rPr>
        <w:t>Целевые ориентиры периода формирования ориентировочно-поисковой активности:</w:t>
      </w:r>
      <w:bookmarkEnd w:id="39"/>
    </w:p>
    <w:p w:rsidR="00724C6C" w:rsidRPr="00DF117D" w:rsidRDefault="00724C6C" w:rsidP="00DF117D">
      <w:pPr>
        <w:pStyle w:val="Default"/>
        <w:numPr>
          <w:ilvl w:val="0"/>
          <w:numId w:val="69"/>
        </w:numPr>
        <w:spacing w:line="276" w:lineRule="auto"/>
        <w:ind w:left="0" w:firstLine="709"/>
        <w:contextualSpacing/>
        <w:jc w:val="both"/>
        <w:rPr>
          <w:i/>
          <w:color w:val="auto"/>
          <w:sz w:val="28"/>
          <w:szCs w:val="28"/>
        </w:rPr>
      </w:pPr>
      <w:r w:rsidRPr="00DF117D">
        <w:rPr>
          <w:color w:val="auto"/>
          <w:sz w:val="28"/>
          <w:szCs w:val="28"/>
        </w:rPr>
        <w:t>ориентировка на свои физиологические ощущения: чувство голода/насыщения, дискомфорт/комфорт, опасность/безопасность;</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синхронизация эмоциональных реакций в процессе эмоционально-личностного общения с матерью, заражения улыбкой, согласованности в настроении и переживании происходящего вокруг;</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снижение количества патологических рефлексов и проявлений отрицательных эмоций в процессе активизации двигательной сферы, изменения позы;</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умение принять удобное положение, изменить позу на руках у матери и в позе лежа на спине, животе на твердой горизонтальной поверхности;</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 xml:space="preserve">реакция сосредоточения при воздействии сенсорных стимулов обычной интенсивности на сохранные анализаторы, высокой или средней интенсивности на анализаторы со снижением функциональных возможностей; </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поиск сенсорного стимула за счет движений головы, поисковых движений глаз, поисковые движения руки, локализация положения или зоны его воздействия;</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при зрительном наблюдении за предметом проявление реакций на новизну и интереса к нему;</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при слуховом восприятии снижение количества отрицательных эмоциональных реакций на звуки музыки;</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lastRenderedPageBreak/>
        <w:t>активное использование осязательного восприятия для изучения продуктов и выделения с целью дифференцировки приятно-неприятно;</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улыбка и активизация движений при воздействии знакомых сенсорных стимулов (ласковая интонация речи, произнесённая непосредственно у детского уха, стимулов высокой или средней интенсивности);</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захват вложенной в руку игрушки, движения рукой, в том числе в сторону рта, обследование губами и языком;</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монотонный плач, редкие звуки гуления, двигательное беспокойство как средства информирования взрослого о своем физическом и психологическом состоянии;</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дифференцированные мимические проявления и поведение при ощущении комфорта и дискомфорта;</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активизация навыков подражания взрослому – при передаче эмоциональных мимических движений;</w:t>
      </w:r>
    </w:p>
    <w:p w:rsidR="00724C6C" w:rsidRPr="00DF117D" w:rsidRDefault="00724C6C" w:rsidP="00DF117D">
      <w:pPr>
        <w:pStyle w:val="Default"/>
        <w:numPr>
          <w:ilvl w:val="0"/>
          <w:numId w:val="69"/>
        </w:numPr>
        <w:spacing w:line="276" w:lineRule="auto"/>
        <w:ind w:left="0" w:firstLine="709"/>
        <w:contextualSpacing/>
        <w:jc w:val="both"/>
        <w:rPr>
          <w:color w:val="auto"/>
          <w:sz w:val="28"/>
          <w:szCs w:val="28"/>
        </w:rPr>
      </w:pPr>
      <w:r w:rsidRPr="00DF117D">
        <w:rPr>
          <w:color w:val="auto"/>
          <w:sz w:val="28"/>
          <w:szCs w:val="28"/>
        </w:rPr>
        <w:t>использование в общении непреднамеренной несимволической коммуникации.</w:t>
      </w:r>
    </w:p>
    <w:p w:rsidR="00724C6C" w:rsidRPr="00DF117D" w:rsidRDefault="00724C6C" w:rsidP="00DF117D">
      <w:pPr>
        <w:pStyle w:val="Default"/>
        <w:spacing w:line="276" w:lineRule="auto"/>
        <w:ind w:firstLine="709"/>
        <w:contextualSpacing/>
        <w:jc w:val="both"/>
        <w:rPr>
          <w:color w:val="auto"/>
          <w:sz w:val="28"/>
          <w:szCs w:val="28"/>
        </w:rPr>
      </w:pPr>
    </w:p>
    <w:p w:rsidR="00724C6C" w:rsidRPr="00DF117D" w:rsidRDefault="00724C6C" w:rsidP="00DF117D">
      <w:pPr>
        <w:ind w:firstLine="709"/>
        <w:jc w:val="center"/>
        <w:rPr>
          <w:rFonts w:ascii="Times New Roman" w:hAnsi="Times New Roman" w:cs="Times New Roman"/>
          <w:b/>
          <w:sz w:val="28"/>
          <w:szCs w:val="28"/>
        </w:rPr>
      </w:pPr>
      <w:bookmarkStart w:id="40" w:name="_Toc37632173"/>
      <w:r w:rsidRPr="00DF117D">
        <w:rPr>
          <w:rFonts w:ascii="Times New Roman" w:hAnsi="Times New Roman" w:cs="Times New Roman"/>
          <w:b/>
          <w:sz w:val="28"/>
          <w:szCs w:val="28"/>
        </w:rPr>
        <w:t>Целевые ориентиры периода формирования предметных действий:</w:t>
      </w:r>
      <w:bookmarkEnd w:id="40"/>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sz w:val="28"/>
          <w:szCs w:val="28"/>
        </w:rPr>
        <w:t>продолжительное внимание и стойкий интерес к внешним сенсорным стимулам, происходящему вокруг;</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sz w:val="28"/>
          <w:szCs w:val="28"/>
        </w:rPr>
        <w:t>тактильное обследование (рассматривание) заинтересовавшего предмета;</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sz w:val="28"/>
          <w:szCs w:val="28"/>
        </w:rPr>
        <w:t>ориентировка на свои физиологические ощущения, информирование взрослого о дискомфорте после выполнения акта дефекации/мочеиспускания изменением мимики и поведения;</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sz w:val="28"/>
          <w:szCs w:val="28"/>
        </w:rPr>
        <w:t>поддержка длительного, положительного эмоционального настроя в процессе общения со взрослым;</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появление нестойких представлений об окружающей действительности с переживаниями детей: удовлетворения-неудовлетворения, приятного-неприятного;</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проявление предпочитаемых статических поз как свидетельство наличия устойчивых, длительных положительных эмоциональных реакций;</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готовность и проявление стремления у детей к выполнению сложных моторных актов;</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умение в процессе выполнения сложных двигательных актов преодолевать препятствия и положительно реагировать на них;</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проявление эмоционального положительного отклика на игры, направленные на развитие сенсорной сферы;</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lastRenderedPageBreak/>
        <w:t>проявление положительной эмоциональной реакции на звучание знакомой мелодии или голоса;</w:t>
      </w:r>
    </w:p>
    <w:p w:rsidR="00724C6C" w:rsidRPr="00DF117D" w:rsidRDefault="00724C6C" w:rsidP="00DF117D">
      <w:pPr>
        <w:pStyle w:val="ad"/>
        <w:numPr>
          <w:ilvl w:val="0"/>
          <w:numId w:val="70"/>
        </w:numPr>
        <w:spacing w:after="160"/>
        <w:ind w:left="0" w:firstLine="709"/>
        <w:jc w:val="both"/>
        <w:rPr>
          <w:rFonts w:ascii="Times New Roman" w:hAnsi="Times New Roman"/>
          <w:sz w:val="28"/>
          <w:szCs w:val="28"/>
        </w:rPr>
      </w:pPr>
      <w:r w:rsidRPr="00DF117D">
        <w:rPr>
          <w:rFonts w:ascii="Times New Roman" w:hAnsi="Times New Roman"/>
          <w:sz w:val="28"/>
          <w:szCs w:val="28"/>
        </w:rPr>
        <w:t>дифференцирование различных эмоциональных состояний и правильная реакция  на них в процессе общения со взрослым по поводу действий с игрушками;</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i/>
          <w:sz w:val="28"/>
          <w:szCs w:val="28"/>
        </w:rPr>
      </w:pPr>
      <w:r w:rsidRPr="00DF117D">
        <w:rPr>
          <w:rFonts w:ascii="Times New Roman" w:hAnsi="Times New Roman"/>
          <w:color w:val="000000"/>
          <w:sz w:val="28"/>
          <w:szCs w:val="28"/>
        </w:rPr>
        <w:t>передвижение в пространстве с помощью сложных координированных моторных актов – ползание;</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lang w:eastAsia="ru-RU"/>
        </w:rPr>
        <w:t>выполнение сложных координированных моторных актов руками – специфические манипуляции со знакомыми игрушками;</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eastAsia="Times New Roman" w:hAnsi="Times New Roman"/>
          <w:sz w:val="28"/>
          <w:szCs w:val="28"/>
        </w:rPr>
        <w:t>способность предвосхищать будущее действие, событие или ситуацию из тех, что запечатлены в памяти и часто происходят в жизни;</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eastAsia="Times New Roman" w:hAnsi="Times New Roman"/>
          <w:sz w:val="28"/>
          <w:szCs w:val="28"/>
        </w:rPr>
        <w:t>навык подражания – отраженное повторение простого моторного акта или социального действия с предметом после выполнения в совместной деятельности со взрослым;</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color w:val="000000"/>
          <w:sz w:val="28"/>
          <w:szCs w:val="28"/>
        </w:rPr>
        <w:t xml:space="preserve">узнавание знакомых людей, предметов, речевых обращений за счет совершенствования восприятия и появления способности путем анализа и преобразования ощущений, полученных с различных анализаторов, осуществлять ориентировку в пространстве и ситуации; </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lang w:eastAsia="ru-RU"/>
        </w:rPr>
        <w:t>ситуативно-личностное и периодически возникающее в знакомой ситуации ситуативно-деловое общение как ведущая форма сотрудничества со взрослым;</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lang w:eastAsia="ru-RU"/>
        </w:rPr>
        <w:t>использование в общении преднамеренной несимволической коммуникации;</w:t>
      </w:r>
    </w:p>
    <w:p w:rsidR="00724C6C" w:rsidRPr="00DF117D" w:rsidRDefault="00724C6C" w:rsidP="00DF117D">
      <w:pPr>
        <w:pStyle w:val="ad"/>
        <w:numPr>
          <w:ilvl w:val="0"/>
          <w:numId w:val="70"/>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rPr>
        <w:t>выражение своего отношения к ситуации в виде интонационно окрашенной цепочки звуков речи (по подражанию и по памяти);</w:t>
      </w:r>
    </w:p>
    <w:p w:rsidR="00724C6C" w:rsidRPr="00DF117D" w:rsidRDefault="00724C6C" w:rsidP="00DF117D">
      <w:pPr>
        <w:pStyle w:val="ad"/>
        <w:numPr>
          <w:ilvl w:val="0"/>
          <w:numId w:val="70"/>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понимание в ограниченном объеме (не более 5 слов, жестов или перцептивных цепочек) взаимосвязи между знаком и действием, знаком и предметом, умение выполнять действия или находить предмет путем ориентировки на знаковый эталон, либо после демонстрации действия взрослым.</w:t>
      </w:r>
    </w:p>
    <w:p w:rsidR="00724C6C" w:rsidRPr="00DF117D" w:rsidRDefault="00724C6C" w:rsidP="00DF117D">
      <w:pPr>
        <w:ind w:firstLine="709"/>
        <w:jc w:val="center"/>
        <w:rPr>
          <w:rFonts w:ascii="Times New Roman" w:hAnsi="Times New Roman" w:cs="Times New Roman"/>
          <w:b/>
          <w:sz w:val="28"/>
          <w:szCs w:val="28"/>
        </w:rPr>
      </w:pPr>
      <w:bookmarkStart w:id="41" w:name="_Toc37632174"/>
      <w:r w:rsidRPr="00DF117D">
        <w:rPr>
          <w:rFonts w:ascii="Times New Roman" w:hAnsi="Times New Roman" w:cs="Times New Roman"/>
          <w:b/>
          <w:sz w:val="28"/>
          <w:szCs w:val="28"/>
        </w:rPr>
        <w:t>Целевые ориентиры периода формирования предметной деятельности:</w:t>
      </w:r>
      <w:bookmarkEnd w:id="41"/>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sz w:val="28"/>
          <w:szCs w:val="28"/>
        </w:rPr>
        <w:t xml:space="preserve">использование орудия при приеме пищи: пить из чашки, есть ложкой; </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sz w:val="28"/>
          <w:szCs w:val="28"/>
        </w:rPr>
        <w:t>осуществление контроля положения тела при передвижении в пространстве с помощью ходьбы (ходьба у опоры при нарушениях опорно-двигательного аппарата) на небольшие расстояния;</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sz w:val="28"/>
          <w:szCs w:val="28"/>
        </w:rPr>
        <w:t>изменение поведения в момент акта дефекации/мочеиспускания, привлечение внимания взрослого с помощью доступного коммуникативного способа, фиксация произошедшего в виде социального знака;</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sz w:val="28"/>
          <w:szCs w:val="28"/>
        </w:rPr>
        <w:lastRenderedPageBreak/>
        <w:t>знание последовательности социальных действий при одевании, кормлении и т.п., согласование поведения с действиями взрослого, предвосхищение действия и преднамеренное выполнение 1-2 действий в цепочке;</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 xml:space="preserve">точное копирование знакомой цепочки социальных действий с предметом отраженно за взрослым (после выполнения в совместной деятельности); </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 xml:space="preserve">усвоение </w:t>
      </w:r>
      <w:r w:rsidRPr="00DF117D">
        <w:rPr>
          <w:rFonts w:ascii="Times New Roman" w:hAnsi="Times New Roman"/>
          <w:sz w:val="28"/>
          <w:szCs w:val="28"/>
          <w:lang w:eastAsia="ru-RU"/>
        </w:rPr>
        <w:t>смысла небольшого числа культурно-фиксированных предметных действий и их цепочек с определенной социально обусловленной закономерностью;</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 xml:space="preserve">ситуативно-деловое общение как ведущая форма деятельности со взрослым; </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ориентировка в собственном теле, указание частей тела доступным коммуникативным способом;</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осуществление практической ориентировки в свойствах предметов (форма, величина, фактура) и их различение путем обследования доступным способом;</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использование метода практических проб и последовательного применения ранее освоенных результативных действий для решения ситуативной практической задачи;</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умение извлекать звук из музыкальной игрушки, музыкального инструмента;</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длительное продуктивное взаимодействие в удобной физиологически правильной позе;</w:t>
      </w:r>
    </w:p>
    <w:p w:rsidR="00724C6C" w:rsidRPr="00DF117D" w:rsidRDefault="00724C6C" w:rsidP="00DF117D">
      <w:pPr>
        <w:pStyle w:val="ad"/>
        <w:numPr>
          <w:ilvl w:val="0"/>
          <w:numId w:val="71"/>
        </w:numPr>
        <w:spacing w:after="160"/>
        <w:ind w:left="0" w:firstLine="709"/>
        <w:jc w:val="both"/>
        <w:rPr>
          <w:rFonts w:ascii="Times New Roman" w:hAnsi="Times New Roman"/>
          <w:color w:val="000000" w:themeColor="text1"/>
          <w:sz w:val="28"/>
          <w:szCs w:val="28"/>
        </w:rPr>
      </w:pPr>
      <w:r w:rsidRPr="00DF117D">
        <w:rPr>
          <w:rFonts w:ascii="Times New Roman" w:hAnsi="Times New Roman"/>
          <w:bCs/>
          <w:iCs/>
          <w:color w:val="000000" w:themeColor="text1"/>
          <w:sz w:val="28"/>
          <w:szCs w:val="28"/>
        </w:rPr>
        <w:t xml:space="preserve"> проявление положительных эмоций при выполнении действий с предметами и учебных действий во время вертикализации с поддержкой;</w:t>
      </w:r>
    </w:p>
    <w:p w:rsidR="00724C6C" w:rsidRPr="00DF117D" w:rsidRDefault="00724C6C" w:rsidP="00DF117D">
      <w:pPr>
        <w:pStyle w:val="ad"/>
        <w:numPr>
          <w:ilvl w:val="0"/>
          <w:numId w:val="71"/>
        </w:numPr>
        <w:spacing w:after="160"/>
        <w:ind w:left="0" w:firstLine="709"/>
        <w:jc w:val="both"/>
        <w:rPr>
          <w:rFonts w:ascii="Times New Roman" w:hAnsi="Times New Roman"/>
          <w:color w:val="000000" w:themeColor="text1"/>
          <w:sz w:val="28"/>
          <w:szCs w:val="28"/>
        </w:rPr>
      </w:pPr>
      <w:r w:rsidRPr="00DF117D">
        <w:rPr>
          <w:rFonts w:ascii="Times New Roman" w:hAnsi="Times New Roman"/>
          <w:bCs/>
          <w:iCs/>
          <w:color w:val="000000" w:themeColor="text1"/>
          <w:sz w:val="28"/>
          <w:szCs w:val="28"/>
        </w:rPr>
        <w:t>умение соотносить изображение предмета с реальным образцом;</w:t>
      </w:r>
    </w:p>
    <w:p w:rsidR="00724C6C" w:rsidRPr="00DF117D" w:rsidRDefault="00724C6C" w:rsidP="00DF117D">
      <w:pPr>
        <w:pStyle w:val="ad"/>
        <w:numPr>
          <w:ilvl w:val="0"/>
          <w:numId w:val="71"/>
        </w:numPr>
        <w:spacing w:after="160"/>
        <w:ind w:left="0" w:firstLine="709"/>
        <w:jc w:val="both"/>
        <w:rPr>
          <w:rFonts w:ascii="Times New Roman" w:hAnsi="Times New Roman"/>
          <w:sz w:val="28"/>
          <w:szCs w:val="28"/>
        </w:rPr>
      </w:pPr>
      <w:r w:rsidRPr="00DF117D">
        <w:rPr>
          <w:rFonts w:ascii="Times New Roman" w:hAnsi="Times New Roman"/>
          <w:bCs/>
          <w:iCs/>
          <w:sz w:val="28"/>
          <w:szCs w:val="28"/>
        </w:rPr>
        <w:t>изменение поведения и выполнение действия в зависимости от жестового или речевого обращения взрослого;</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 xml:space="preserve">копирование социальных жестов, простых речевых образцов, в том числе звуковой и слоговой последовательности, отраженно за взрослым, применение их с учетом социального смысла; </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согласование своих действий с действиями других детей и взрослых: начинать и заканчивать упражнения, соблюдать предложенный темп;</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способность выражать свое настроение и потребности с помощью различных мимических и пантомимических средств, дифференциация эмоций в процессе предметно-практической деятельности;</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выражение предпочтений: «приятно-неприятно», «удобно-неудобно» социально приемлемым способом;</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lastRenderedPageBreak/>
        <w:t>проявление инициативы, желания общения, информирование о своем состоянии и потребностях с помощью доступных средств коммуникации;</w:t>
      </w:r>
    </w:p>
    <w:p w:rsidR="00724C6C" w:rsidRPr="00DF117D" w:rsidRDefault="00724C6C" w:rsidP="00DF117D">
      <w:pPr>
        <w:pStyle w:val="ad"/>
        <w:numPr>
          <w:ilvl w:val="0"/>
          <w:numId w:val="71"/>
        </w:numPr>
        <w:spacing w:after="160"/>
        <w:ind w:left="0" w:firstLine="709"/>
        <w:jc w:val="both"/>
        <w:rPr>
          <w:rFonts w:ascii="Times New Roman" w:hAnsi="Times New Roman"/>
          <w:bCs/>
          <w:iCs/>
          <w:sz w:val="28"/>
          <w:szCs w:val="28"/>
        </w:rPr>
      </w:pPr>
      <w:r w:rsidRPr="00DF117D">
        <w:rPr>
          <w:rFonts w:ascii="Times New Roman" w:hAnsi="Times New Roman"/>
          <w:bCs/>
          <w:iCs/>
          <w:sz w:val="28"/>
          <w:szCs w:val="28"/>
        </w:rPr>
        <w:t>использование в общении символической конкретной коммуникации;</w:t>
      </w:r>
    </w:p>
    <w:p w:rsidR="00724C6C" w:rsidRPr="00DF117D" w:rsidRDefault="00724C6C" w:rsidP="00DF117D">
      <w:pPr>
        <w:pStyle w:val="ad"/>
        <w:numPr>
          <w:ilvl w:val="0"/>
          <w:numId w:val="71"/>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потребность в отражении своего эмоционального опыта в различных играх, игровых ситуациях, по просьбе взрослого, других детей.</w:t>
      </w:r>
    </w:p>
    <w:p w:rsidR="00724C6C" w:rsidRPr="00DF117D" w:rsidRDefault="00724C6C" w:rsidP="00DF117D">
      <w:pPr>
        <w:ind w:firstLine="709"/>
        <w:jc w:val="center"/>
        <w:rPr>
          <w:rFonts w:ascii="Times New Roman" w:hAnsi="Times New Roman" w:cs="Times New Roman"/>
          <w:b/>
          <w:sz w:val="28"/>
          <w:szCs w:val="28"/>
        </w:rPr>
      </w:pPr>
      <w:bookmarkStart w:id="42" w:name="_Toc37632175"/>
      <w:r w:rsidRPr="00DF117D">
        <w:rPr>
          <w:rFonts w:ascii="Times New Roman" w:hAnsi="Times New Roman" w:cs="Times New Roman"/>
          <w:b/>
          <w:sz w:val="28"/>
          <w:szCs w:val="28"/>
        </w:rPr>
        <w:t>Целевые ориентиры периода формирования познавательной деятельности:</w:t>
      </w:r>
      <w:bookmarkEnd w:id="42"/>
    </w:p>
    <w:p w:rsidR="00724C6C" w:rsidRPr="00DF117D" w:rsidRDefault="00724C6C" w:rsidP="00DF117D">
      <w:pPr>
        <w:pStyle w:val="ad"/>
        <w:numPr>
          <w:ilvl w:val="0"/>
          <w:numId w:val="72"/>
        </w:numPr>
        <w:spacing w:after="0"/>
        <w:ind w:left="0" w:firstLine="709"/>
        <w:jc w:val="both"/>
        <w:rPr>
          <w:rFonts w:ascii="Times New Roman" w:eastAsia="Times New Roman" w:hAnsi="Times New Roman"/>
          <w:sz w:val="28"/>
          <w:szCs w:val="28"/>
        </w:rPr>
      </w:pPr>
      <w:r w:rsidRPr="00DF117D">
        <w:rPr>
          <w:rFonts w:ascii="Times New Roman" w:eastAsia="Times New Roman" w:hAnsi="Times New Roman"/>
          <w:sz w:val="28"/>
          <w:szCs w:val="28"/>
        </w:rPr>
        <w:t>определенная/частичная степень самостоятельности</w:t>
      </w:r>
      <w:r w:rsidRPr="00DF117D">
        <w:rPr>
          <w:rFonts w:ascii="Times New Roman" w:hAnsi="Times New Roman"/>
          <w:bCs/>
          <w:iCs/>
          <w:sz w:val="28"/>
          <w:szCs w:val="28"/>
        </w:rPr>
        <w:t xml:space="preserve"> во время приема пищи, при выполнении акта дефекации/мочеиспускания, гигиенических процедур, одевании;</w:t>
      </w:r>
    </w:p>
    <w:p w:rsidR="00724C6C" w:rsidRPr="00DF117D" w:rsidRDefault="00724C6C" w:rsidP="00DF117D">
      <w:pPr>
        <w:pStyle w:val="ad"/>
        <w:numPr>
          <w:ilvl w:val="0"/>
          <w:numId w:val="72"/>
        </w:numPr>
        <w:spacing w:after="0"/>
        <w:ind w:left="0" w:firstLine="709"/>
        <w:jc w:val="both"/>
        <w:rPr>
          <w:rFonts w:ascii="Times New Roman" w:eastAsia="Times New Roman" w:hAnsi="Times New Roman"/>
          <w:sz w:val="28"/>
          <w:szCs w:val="28"/>
        </w:rPr>
      </w:pPr>
      <w:r w:rsidRPr="00DF117D">
        <w:rPr>
          <w:rFonts w:ascii="Times New Roman" w:hAnsi="Times New Roman"/>
          <w:sz w:val="28"/>
          <w:szCs w:val="28"/>
        </w:rPr>
        <w:t>информирование взрослых о чувстве голода/жажды, усталости и потребности в мочеиспускании/дефекации с помощью доступных средств коммуникации;</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самостоятельный выбор результативной схемы деятельности и поведения в зависимости от поставленной цели и внешних условий среды;</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поиск разрешения проблемной ситуации и преодоление препятствий, игнорирование лишних предметов при выполнении задания;</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умение создавать изображение простого предмета, постройку по образцу, по инструкции взрослого, предъявленной в доступной коммуникативной форме;</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умение выполнять доступные движения под музыку;</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умение проявлять свое отношение к происходящему и сообщать об эмоциональном состоянии социальным образом, т.е. с помощью мимики, жестов и речи;</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осознание себя, своих эмоций и желаний, узнавание собственных вещей, результатов продуктивной деятельности;</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понимание различных эмоциональных состояний взрослого;</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применение накопленного перцептивного и практического опыта для ориентировки во внешних признаках предметов (цвет, форма, размер и количество);</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соблюдение социально заданной последовательности действий из существующих в опыте;</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общение, информирование о своем отношении к происходящему доступным коммуникативным способом;</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выражение доступным коммуникативным способом просьбы, оценки, отношения – Я, Ты, Мой, Моя, Мое, хороший, плохой;</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использование в общении элементов символической абстрактной коммуникации, отдельных абстрактных символов: слов, жестов, схематических изображений;</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lastRenderedPageBreak/>
        <w:t xml:space="preserve">точное воспроизведение звуков речи, ритмического и интонационного рисунка слова (восклицание, вопрос, недовольство, испуг), выделение ударного слога или слова, правильное воссоздание последовательности 2-3 слогов в слове или дактильного ритма. </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 xml:space="preserve">координированная ходьба и бег с произвольным изменением направления, скорости, в том числе по поверхности с разным наклоном, лестнице; </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подражание простой схеме движений вслед за взрослым;</w:t>
      </w:r>
    </w:p>
    <w:p w:rsidR="00724C6C" w:rsidRPr="00DF117D" w:rsidRDefault="00724C6C" w:rsidP="00DF117D">
      <w:pPr>
        <w:pStyle w:val="ad"/>
        <w:numPr>
          <w:ilvl w:val="0"/>
          <w:numId w:val="72"/>
        </w:numPr>
        <w:spacing w:after="0"/>
        <w:ind w:left="0" w:firstLine="709"/>
        <w:jc w:val="both"/>
        <w:rPr>
          <w:rFonts w:ascii="Times New Roman" w:hAnsi="Times New Roman"/>
          <w:bCs/>
          <w:iCs/>
          <w:sz w:val="28"/>
          <w:szCs w:val="28"/>
        </w:rPr>
      </w:pPr>
      <w:r w:rsidRPr="00DF117D">
        <w:rPr>
          <w:rFonts w:ascii="Times New Roman" w:hAnsi="Times New Roman"/>
          <w:bCs/>
          <w:iCs/>
          <w:sz w:val="28"/>
          <w:szCs w:val="28"/>
        </w:rPr>
        <w:t>доброжелательное отношение, стремление помочь друг другу при выполнении игровой и предметной деятельности.</w:t>
      </w:r>
    </w:p>
    <w:p w:rsidR="00BE124C" w:rsidRPr="00DF117D" w:rsidRDefault="00BE124C" w:rsidP="00DF117D">
      <w:pPr>
        <w:pStyle w:val="22"/>
        <w:keepNext w:val="0"/>
        <w:keepLines w:val="0"/>
        <w:widowControl w:val="0"/>
        <w:spacing w:line="276" w:lineRule="auto"/>
        <w:ind w:firstLine="709"/>
        <w:rPr>
          <w:rFonts w:ascii="Times New Roman" w:hAnsi="Times New Roman"/>
          <w:sz w:val="28"/>
          <w:szCs w:val="28"/>
        </w:rPr>
      </w:pPr>
      <w:bookmarkStart w:id="43" w:name="_Toc116250655"/>
      <w:r w:rsidRPr="00DF117D">
        <w:rPr>
          <w:rFonts w:ascii="Times New Roman" w:hAnsi="Times New Roman"/>
          <w:sz w:val="28"/>
          <w:szCs w:val="28"/>
        </w:rPr>
        <w:t>1.3. Развивающее оценивание качества образовательной деятельности по Программе</w:t>
      </w:r>
      <w:bookmarkEnd w:id="38"/>
      <w:bookmarkEnd w:id="43"/>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Концептуальные основания такой оценки определяются требованиями Федерального закона «Об образовании в Российской Федерации», а также </w:t>
      </w:r>
      <w:r w:rsidR="006A70FC" w:rsidRPr="00DF117D">
        <w:rPr>
          <w:rFonts w:ascii="Times New Roman" w:eastAsia="Times New Roman" w:hAnsi="Times New Roman" w:cs="Times New Roman"/>
          <w:sz w:val="28"/>
          <w:szCs w:val="28"/>
        </w:rPr>
        <w:t>ФГОС дошкольного образования</w:t>
      </w:r>
      <w:r w:rsidRPr="00DF117D">
        <w:rPr>
          <w:rFonts w:ascii="Times New Roman" w:eastAsia="Times New Roman" w:hAnsi="Times New Roman" w:cs="Times New Roman"/>
          <w:sz w:val="28"/>
          <w:szCs w:val="28"/>
        </w:rPr>
        <w:t>, в котором определены государственные гарантии качества образования.</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Оценивание качества, т. е. оценивание соответствия образовательной деятельности, реализуемой Организацией, заданным требованиям </w:t>
      </w:r>
      <w:r w:rsidR="006A70FC" w:rsidRPr="00DF117D">
        <w:rPr>
          <w:rFonts w:ascii="Times New Roman" w:eastAsia="Times New Roman" w:hAnsi="Times New Roman" w:cs="Times New Roman"/>
          <w:sz w:val="28"/>
          <w:szCs w:val="28"/>
        </w:rPr>
        <w:t>ФГОС</w:t>
      </w:r>
      <w:r w:rsidRPr="00DF117D">
        <w:rPr>
          <w:rFonts w:ascii="Times New Roman" w:eastAsia="Times New Roman" w:hAnsi="Times New Roman" w:cs="Times New Roman"/>
          <w:sz w:val="28"/>
          <w:szCs w:val="28"/>
        </w:rPr>
        <w:t xml:space="preserve"> и Программы в дошкольном образовании детей с </w:t>
      </w:r>
      <w:r w:rsidR="00775CAC"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направлено в первую очередь на оценивание созданных Организацией условий в процессе образовательной деятельности.</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Система оценки образовательной деятельности, предусмотренная Программой, предполагает оценивание качества условий образовательной деятельности, обеспечиваемых Организаций, включая психолого-педагогические, кадровые, материально-технические, финансовые, информационно-методические, управление Организацией и т. </w:t>
      </w:r>
      <w:r w:rsidR="00AD2E7B" w:rsidRPr="00DF117D">
        <w:rPr>
          <w:rFonts w:ascii="Times New Roman" w:eastAsia="Times New Roman" w:hAnsi="Times New Roman" w:cs="Times New Roman"/>
          <w:sz w:val="28"/>
          <w:szCs w:val="28"/>
        </w:rPr>
        <w:t>д.</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Программой не предусматривается оценивание качества образовательной деятельности Организации на основе достижения детьми с </w:t>
      </w:r>
      <w:r w:rsidR="00775CAC"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планируемых результатов освоения Программы.</w:t>
      </w:r>
    </w:p>
    <w:p w:rsidR="00927698" w:rsidRPr="00DF117D" w:rsidRDefault="00927698"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Целевые ориентиры, представленные в Программе:</w:t>
      </w:r>
    </w:p>
    <w:p w:rsidR="00927698" w:rsidRPr="00DF117D" w:rsidRDefault="006A70FC" w:rsidP="00DF117D">
      <w:pPr>
        <w:spacing w:after="0"/>
        <w:ind w:firstLine="709"/>
        <w:rPr>
          <w:rFonts w:ascii="Times New Roman" w:hAnsi="Times New Roman" w:cs="Times New Roman"/>
          <w:sz w:val="28"/>
          <w:szCs w:val="28"/>
        </w:rPr>
      </w:pPr>
      <w:r w:rsidRPr="00DF117D">
        <w:rPr>
          <w:rFonts w:ascii="Times New Roman" w:hAnsi="Times New Roman" w:cs="Times New Roman"/>
          <w:sz w:val="28"/>
          <w:szCs w:val="28"/>
        </w:rPr>
        <w:t xml:space="preserve">- </w:t>
      </w:r>
      <w:r w:rsidR="00927698" w:rsidRPr="00DF117D">
        <w:rPr>
          <w:rFonts w:ascii="Times New Roman" w:hAnsi="Times New Roman" w:cs="Times New Roman"/>
          <w:sz w:val="28"/>
          <w:szCs w:val="28"/>
        </w:rPr>
        <w:t>не подлежат непосредственной оценке;</w:t>
      </w:r>
    </w:p>
    <w:p w:rsidR="00927698" w:rsidRPr="00DF117D" w:rsidRDefault="006A70FC"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00927698" w:rsidRPr="00DF117D">
        <w:rPr>
          <w:rFonts w:ascii="Times New Roman" w:hAnsi="Times New Roman" w:cs="Times New Roman"/>
          <w:sz w:val="28"/>
          <w:szCs w:val="28"/>
        </w:rPr>
        <w:t xml:space="preserve">не являются непосредственным основанием оценки как итогового, так и промежуточного уровня развития детей с </w:t>
      </w:r>
      <w:r w:rsidR="00775CAC" w:rsidRPr="00DF117D">
        <w:rPr>
          <w:rFonts w:ascii="Times New Roman" w:hAnsi="Times New Roman" w:cs="Times New Roman"/>
          <w:sz w:val="28"/>
          <w:szCs w:val="28"/>
        </w:rPr>
        <w:t>ОВЗ</w:t>
      </w:r>
      <w:r w:rsidR="00927698" w:rsidRPr="00DF117D">
        <w:rPr>
          <w:rFonts w:ascii="Times New Roman" w:hAnsi="Times New Roman" w:cs="Times New Roman"/>
          <w:sz w:val="28"/>
          <w:szCs w:val="28"/>
        </w:rPr>
        <w:t>;</w:t>
      </w:r>
    </w:p>
    <w:p w:rsidR="00927698" w:rsidRPr="00DF117D" w:rsidRDefault="006A70FC"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00927698" w:rsidRPr="00DF117D">
        <w:rPr>
          <w:rFonts w:ascii="Times New Roman" w:hAnsi="Times New Roman" w:cs="Times New Roman"/>
          <w:sz w:val="28"/>
          <w:szCs w:val="28"/>
        </w:rPr>
        <w:t xml:space="preserve">не являются основанием для их формального сравнения с реальными достижениями детей с </w:t>
      </w:r>
      <w:r w:rsidR="00775CAC" w:rsidRPr="00DF117D">
        <w:rPr>
          <w:rFonts w:ascii="Times New Roman" w:hAnsi="Times New Roman" w:cs="Times New Roman"/>
          <w:sz w:val="28"/>
          <w:szCs w:val="28"/>
        </w:rPr>
        <w:t>ОВЗ</w:t>
      </w:r>
      <w:r w:rsidR="00927698" w:rsidRPr="00DF117D">
        <w:rPr>
          <w:rFonts w:ascii="Times New Roman" w:hAnsi="Times New Roman" w:cs="Times New Roman"/>
          <w:sz w:val="28"/>
          <w:szCs w:val="28"/>
        </w:rPr>
        <w:t>;</w:t>
      </w:r>
    </w:p>
    <w:p w:rsidR="00927698" w:rsidRPr="00DF117D" w:rsidRDefault="006A70FC"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w:t>
      </w:r>
      <w:r w:rsidR="00927698" w:rsidRPr="00DF117D">
        <w:rPr>
          <w:rFonts w:ascii="Times New Roman" w:hAnsi="Times New Roman" w:cs="Times New Roman"/>
          <w:sz w:val="28"/>
          <w:szCs w:val="28"/>
        </w:rPr>
        <w:t xml:space="preserve">не являются основой объективной оценки </w:t>
      </w:r>
      <w:r w:rsidR="000468CC" w:rsidRPr="00DF117D">
        <w:rPr>
          <w:rFonts w:ascii="Times New Roman" w:hAnsi="Times New Roman" w:cs="Times New Roman"/>
          <w:sz w:val="28"/>
          <w:szCs w:val="28"/>
        </w:rPr>
        <w:t>соответствия,</w:t>
      </w:r>
      <w:r w:rsidR="00927698" w:rsidRPr="00DF117D">
        <w:rPr>
          <w:rFonts w:ascii="Times New Roman" w:hAnsi="Times New Roman" w:cs="Times New Roman"/>
          <w:sz w:val="28"/>
          <w:szCs w:val="28"/>
        </w:rPr>
        <w:t xml:space="preserve"> установленным требованиям образовательной деятельности и подготовки детей;</w:t>
      </w:r>
    </w:p>
    <w:p w:rsidR="00927698" w:rsidRPr="00DF117D" w:rsidRDefault="006A70FC" w:rsidP="00DF117D">
      <w:pPr>
        <w:spacing w:after="0"/>
        <w:ind w:firstLine="709"/>
        <w:rPr>
          <w:rFonts w:ascii="Times New Roman" w:hAnsi="Times New Roman" w:cs="Times New Roman"/>
          <w:sz w:val="28"/>
          <w:szCs w:val="28"/>
        </w:rPr>
      </w:pPr>
      <w:r w:rsidRPr="00DF117D">
        <w:rPr>
          <w:rFonts w:ascii="Times New Roman" w:hAnsi="Times New Roman" w:cs="Times New Roman"/>
          <w:sz w:val="28"/>
          <w:szCs w:val="28"/>
        </w:rPr>
        <w:lastRenderedPageBreak/>
        <w:t xml:space="preserve">- </w:t>
      </w:r>
      <w:r w:rsidR="00927698" w:rsidRPr="00DF117D">
        <w:rPr>
          <w:rFonts w:ascii="Times New Roman" w:hAnsi="Times New Roman" w:cs="Times New Roman"/>
          <w:sz w:val="28"/>
          <w:szCs w:val="28"/>
        </w:rPr>
        <w:t>не являются непосредственным основанием при оценке качества образования.</w:t>
      </w:r>
    </w:p>
    <w:p w:rsidR="00BE124C" w:rsidRPr="00DF117D" w:rsidRDefault="00BE124C"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p>
    <w:p w:rsidR="00BE124C" w:rsidRPr="00DF117D" w:rsidRDefault="00BE124C" w:rsidP="00DF117D">
      <w:pPr>
        <w:widowControl w:val="0"/>
        <w:tabs>
          <w:tab w:val="left" w:pos="360"/>
          <w:tab w:val="left" w:pos="567"/>
          <w:tab w:val="left" w:pos="9540"/>
          <w:tab w:val="left" w:pos="999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Программа строится на основе общих закономерностей развития личности детей дошкольного возраста с </w:t>
      </w:r>
      <w:r w:rsidR="00775CAC"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с учетом сенситивных периодов в развитии.</w:t>
      </w:r>
    </w:p>
    <w:p w:rsidR="00BE124C" w:rsidRPr="00DF117D" w:rsidRDefault="00BE124C" w:rsidP="00DF117D">
      <w:pPr>
        <w:widowControl w:val="0"/>
        <w:snapToGrid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Дети с различными недостатками в физическом и/или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w:t>
      </w:r>
    </w:p>
    <w:p w:rsidR="00927698" w:rsidRPr="00DF117D" w:rsidRDefault="00927698" w:rsidP="00DF117D">
      <w:pPr>
        <w:pStyle w:val="ad"/>
        <w:widowControl w:val="0"/>
        <w:numPr>
          <w:ilvl w:val="0"/>
          <w:numId w:val="22"/>
        </w:numPr>
        <w:tabs>
          <w:tab w:val="clear" w:pos="1287"/>
          <w:tab w:val="num" w:pos="284"/>
        </w:tabs>
        <w:snapToGrid w:val="0"/>
        <w:spacing w:after="0"/>
        <w:ind w:left="0" w:firstLine="709"/>
        <w:jc w:val="both"/>
        <w:rPr>
          <w:rFonts w:ascii="Times New Roman" w:hAnsi="Times New Roman"/>
          <w:sz w:val="28"/>
          <w:szCs w:val="28"/>
          <w:lang w:eastAsia="ar-SA"/>
        </w:rPr>
      </w:pPr>
      <w:r w:rsidRPr="00DF117D">
        <w:rPr>
          <w:rFonts w:ascii="Times New Roman" w:hAnsi="Times New Roman"/>
          <w:sz w:val="28"/>
          <w:szCs w:val="28"/>
          <w:lang w:eastAsia="ar-SA"/>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27698" w:rsidRPr="00DF117D" w:rsidRDefault="00927698" w:rsidP="00DF117D">
      <w:pPr>
        <w:pStyle w:val="ad"/>
        <w:widowControl w:val="0"/>
        <w:numPr>
          <w:ilvl w:val="0"/>
          <w:numId w:val="22"/>
        </w:numPr>
        <w:tabs>
          <w:tab w:val="clear" w:pos="1287"/>
          <w:tab w:val="num" w:pos="284"/>
        </w:tabs>
        <w:snapToGrid w:val="0"/>
        <w:spacing w:after="0"/>
        <w:ind w:left="0" w:firstLine="709"/>
        <w:jc w:val="both"/>
        <w:rPr>
          <w:rFonts w:ascii="Times New Roman" w:hAnsi="Times New Roman"/>
          <w:sz w:val="28"/>
          <w:szCs w:val="28"/>
          <w:lang w:eastAsia="ar-SA"/>
        </w:rPr>
      </w:pPr>
      <w:r w:rsidRPr="00DF117D">
        <w:rPr>
          <w:rFonts w:ascii="Times New Roman" w:hAnsi="Times New Roman"/>
          <w:sz w:val="28"/>
          <w:szCs w:val="28"/>
          <w:lang w:eastAsia="ar-SA"/>
        </w:rPr>
        <w:t>детские портфолио, фиксирующие достижения ребенка в ходе образовательной деятельности;</w:t>
      </w:r>
    </w:p>
    <w:p w:rsidR="00927698" w:rsidRPr="00DF117D" w:rsidRDefault="00927698" w:rsidP="00DF117D">
      <w:pPr>
        <w:pStyle w:val="ad"/>
        <w:widowControl w:val="0"/>
        <w:numPr>
          <w:ilvl w:val="0"/>
          <w:numId w:val="22"/>
        </w:numPr>
        <w:tabs>
          <w:tab w:val="clear" w:pos="1287"/>
          <w:tab w:val="num" w:pos="284"/>
        </w:tabs>
        <w:snapToGrid w:val="0"/>
        <w:spacing w:after="0"/>
        <w:ind w:left="0" w:firstLine="709"/>
        <w:jc w:val="both"/>
        <w:rPr>
          <w:rFonts w:ascii="Times New Roman" w:hAnsi="Times New Roman"/>
          <w:sz w:val="28"/>
          <w:szCs w:val="28"/>
          <w:lang w:eastAsia="ar-SA"/>
        </w:rPr>
      </w:pPr>
      <w:r w:rsidRPr="00DF117D">
        <w:rPr>
          <w:rFonts w:ascii="Times New Roman" w:hAnsi="Times New Roman"/>
          <w:sz w:val="28"/>
          <w:szCs w:val="28"/>
          <w:lang w:eastAsia="ar-SA"/>
        </w:rPr>
        <w:t xml:space="preserve">карты развития ребенка с </w:t>
      </w:r>
      <w:r w:rsidR="00BC1633" w:rsidRPr="00DF117D">
        <w:rPr>
          <w:rFonts w:ascii="Times New Roman" w:hAnsi="Times New Roman"/>
          <w:sz w:val="28"/>
          <w:szCs w:val="28"/>
          <w:lang w:eastAsia="ar-SA"/>
        </w:rPr>
        <w:t>ОВЗ</w:t>
      </w:r>
      <w:r w:rsidRPr="00DF117D">
        <w:rPr>
          <w:rFonts w:ascii="Times New Roman" w:hAnsi="Times New Roman"/>
          <w:sz w:val="28"/>
          <w:szCs w:val="28"/>
          <w:lang w:eastAsia="ar-SA"/>
        </w:rPr>
        <w:t>;</w:t>
      </w:r>
    </w:p>
    <w:p w:rsidR="00927698" w:rsidRPr="00DF117D" w:rsidRDefault="00927698" w:rsidP="00DF117D">
      <w:pPr>
        <w:pStyle w:val="ad"/>
        <w:widowControl w:val="0"/>
        <w:numPr>
          <w:ilvl w:val="0"/>
          <w:numId w:val="22"/>
        </w:numPr>
        <w:tabs>
          <w:tab w:val="clear" w:pos="1287"/>
          <w:tab w:val="num" w:pos="284"/>
        </w:tabs>
        <w:snapToGrid w:val="0"/>
        <w:spacing w:after="0"/>
        <w:ind w:left="0" w:firstLine="709"/>
        <w:jc w:val="both"/>
        <w:rPr>
          <w:rFonts w:ascii="Times New Roman" w:hAnsi="Times New Roman"/>
          <w:sz w:val="28"/>
          <w:szCs w:val="28"/>
          <w:lang w:eastAsia="ar-SA"/>
        </w:rPr>
      </w:pPr>
      <w:r w:rsidRPr="00DF117D">
        <w:rPr>
          <w:rFonts w:ascii="Times New Roman" w:hAnsi="Times New Roman"/>
          <w:sz w:val="28"/>
          <w:szCs w:val="28"/>
          <w:lang w:eastAsia="ar-SA"/>
        </w:rPr>
        <w:t xml:space="preserve">различные шкалы индивидуального развития ребенка с </w:t>
      </w:r>
      <w:r w:rsidR="00BC1633" w:rsidRPr="00DF117D">
        <w:rPr>
          <w:rFonts w:ascii="Times New Roman" w:hAnsi="Times New Roman"/>
          <w:sz w:val="28"/>
          <w:szCs w:val="28"/>
          <w:lang w:eastAsia="ar-SA"/>
        </w:rPr>
        <w:t>ОВЗ</w:t>
      </w:r>
      <w:r w:rsidRPr="00DF117D">
        <w:rPr>
          <w:rFonts w:ascii="Times New Roman" w:hAnsi="Times New Roman"/>
          <w:sz w:val="28"/>
          <w:szCs w:val="28"/>
          <w:lang w:eastAsia="ar-SA"/>
        </w:rPr>
        <w:t>.</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w:t>
      </w:r>
    </w:p>
    <w:p w:rsidR="00927698" w:rsidRPr="00DF117D" w:rsidRDefault="006A70FC"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В соответствии со ФГОС дошкольного образования</w:t>
      </w:r>
      <w:r w:rsidR="00927698" w:rsidRPr="00DF117D">
        <w:rPr>
          <w:rFonts w:ascii="Times New Roman" w:eastAsia="Calibri" w:hAnsi="Times New Roman" w:cs="Times New Roman"/>
          <w:sz w:val="28"/>
          <w:szCs w:val="28"/>
          <w:lang w:eastAsia="ar-SA"/>
        </w:rPr>
        <w:t xml:space="preserve"> и принципами Программы оценка качества образовательной деятельности по Программе:</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1) поддерживает ценности развития и позитивной социализации ребенка раннего и дошкольного возраста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2) учитывает факт разнообразия путей развития ребенка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в условиях современного общества;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3) ориентирует систему дошкольного образования на поддержку</w:t>
      </w:r>
      <w:r w:rsidR="004709DF" w:rsidRPr="00DF117D">
        <w:rPr>
          <w:rFonts w:ascii="Times New Roman" w:eastAsia="Calibri" w:hAnsi="Times New Roman" w:cs="Times New Roman"/>
          <w:sz w:val="28"/>
          <w:szCs w:val="28"/>
          <w:lang w:eastAsia="ar-SA"/>
        </w:rPr>
        <w:t xml:space="preserve"> вариативных </w:t>
      </w:r>
      <w:r w:rsidRPr="00DF117D">
        <w:rPr>
          <w:rFonts w:ascii="Times New Roman" w:eastAsia="Calibri" w:hAnsi="Times New Roman" w:cs="Times New Roman"/>
          <w:sz w:val="28"/>
          <w:szCs w:val="28"/>
          <w:lang w:eastAsia="ar-SA"/>
        </w:rPr>
        <w:t xml:space="preserve"> организационных форм дошкольного образования для детей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4) обеспечивает выбор методов и инструментов оценивания для семьи, образовательной организации и для педагогов Организации в соответствии: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 с разнообразием вариантов развития </w:t>
      </w:r>
      <w:r w:rsidR="00BC1633" w:rsidRPr="00DF117D">
        <w:rPr>
          <w:rFonts w:ascii="Times New Roman" w:eastAsia="Calibri" w:hAnsi="Times New Roman" w:cs="Times New Roman"/>
          <w:sz w:val="28"/>
          <w:szCs w:val="28"/>
          <w:lang w:eastAsia="ar-SA"/>
        </w:rPr>
        <w:t xml:space="preserve">детей </w:t>
      </w:r>
      <w:r w:rsidRPr="00DF117D">
        <w:rPr>
          <w:rFonts w:ascii="Times New Roman" w:eastAsia="Calibri" w:hAnsi="Times New Roman" w:cs="Times New Roman"/>
          <w:sz w:val="28"/>
          <w:szCs w:val="28"/>
          <w:lang w:eastAsia="ar-SA"/>
        </w:rPr>
        <w:t xml:space="preserve">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в дошкольном детстве,</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lastRenderedPageBreak/>
        <w:t>– разнообразием вариантов образовательной и коррекционно-реабилитационной среды,</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разнообразием местных условий в разных регионах и муниципальных образованиях Российской Федерации;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5) представляет собой основу для развивающего управления программами дошкольного образования для детей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Система оценки качества реализации адаптированной образовательной прогр</w:t>
      </w:r>
      <w:r w:rsidR="00BC1633" w:rsidRPr="00DF117D">
        <w:rPr>
          <w:rFonts w:ascii="Times New Roman" w:eastAsia="Calibri" w:hAnsi="Times New Roman" w:cs="Times New Roman"/>
          <w:sz w:val="28"/>
          <w:szCs w:val="28"/>
          <w:lang w:eastAsia="ar-SA"/>
        </w:rPr>
        <w:t>аммы дошкольного образования</w:t>
      </w:r>
      <w:r w:rsidRPr="00DF117D">
        <w:rPr>
          <w:rFonts w:ascii="Times New Roman" w:eastAsia="Calibri" w:hAnsi="Times New Roman" w:cs="Times New Roman"/>
          <w:sz w:val="28"/>
          <w:szCs w:val="28"/>
          <w:lang w:eastAsia="ar-SA"/>
        </w:rPr>
        <w:t xml:space="preserve"> детей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Стандарта.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Программой предусмотрены следующие уровни системы оценки качества: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 диагностика развития ребенка раннего и дошкольного возраста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xml:space="preserve"> по Программе;</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внутренняя оценка, самооценка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внешняя оценка Организации, в том числе независимая профессиональная и общественная оценка.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На уровне образовательной организации система оценки качества реализации Программы решает задачи: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повышения качества реализации программы дошкольного образования;</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реализации требований Стандарта к структуре, условиям и целевым ориентирам основной образовательной программы дошкольной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 обеспечения объективной экспертизы деятельности Организации в процессе оценки качества адаптированной программы дошкольного образования детей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w:t>
      </w:r>
    </w:p>
    <w:p w:rsidR="00927698" w:rsidRPr="00DF117D" w:rsidRDefault="003D424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w:t>
      </w:r>
      <w:r w:rsidR="00927698" w:rsidRPr="00DF117D">
        <w:rPr>
          <w:rFonts w:ascii="Times New Roman" w:eastAsia="Calibri" w:hAnsi="Times New Roman" w:cs="Times New Roman"/>
          <w:sz w:val="28"/>
          <w:szCs w:val="28"/>
          <w:lang w:eastAsia="ar-SA"/>
        </w:rPr>
        <w:t xml:space="preserve"> задания ориентиров педагогам в их профессиональной деятельности иперспектив развития самой Организации;</w:t>
      </w:r>
    </w:p>
    <w:p w:rsidR="00927698" w:rsidRPr="00DF117D" w:rsidRDefault="003D424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с</w:t>
      </w:r>
      <w:r w:rsidR="00927698" w:rsidRPr="00DF117D">
        <w:rPr>
          <w:rFonts w:ascii="Times New Roman" w:eastAsia="Calibri" w:hAnsi="Times New Roman" w:cs="Times New Roman"/>
          <w:sz w:val="28"/>
          <w:szCs w:val="28"/>
          <w:lang w:eastAsia="ar-SA"/>
        </w:rPr>
        <w:t>оздания оснований преемственности между дошкольным и начальным</w:t>
      </w:r>
      <w:r w:rsidRPr="00DF117D">
        <w:rPr>
          <w:rFonts w:ascii="Times New Roman" w:eastAsia="Calibri" w:hAnsi="Times New Roman" w:cs="Times New Roman"/>
          <w:sz w:val="28"/>
          <w:szCs w:val="28"/>
          <w:lang w:eastAsia="ar-SA"/>
        </w:rPr>
        <w:t xml:space="preserve"> общим образованием обучающихся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Важнейшим элементом системы обеспечения качества дошкольного образования вОрганизации является оценка качества психолого-педагогических условий </w:t>
      </w:r>
      <w:r w:rsidR="00BD44C9" w:rsidRPr="00DF117D">
        <w:rPr>
          <w:rFonts w:ascii="Times New Roman" w:eastAsia="Calibri" w:hAnsi="Times New Roman" w:cs="Times New Roman"/>
          <w:sz w:val="28"/>
          <w:szCs w:val="28"/>
          <w:lang w:eastAsia="ar-SA"/>
        </w:rPr>
        <w:t>реализации,</w:t>
      </w:r>
      <w:r w:rsidR="003D4248" w:rsidRPr="00DF117D">
        <w:rPr>
          <w:rFonts w:ascii="Times New Roman" w:eastAsia="Calibri" w:hAnsi="Times New Roman" w:cs="Times New Roman"/>
          <w:sz w:val="28"/>
          <w:szCs w:val="28"/>
          <w:lang w:eastAsia="ar-SA"/>
        </w:rPr>
        <w:t xml:space="preserve"> адаптированной </w:t>
      </w:r>
      <w:r w:rsidRPr="00DF117D">
        <w:rPr>
          <w:rFonts w:ascii="Times New Roman" w:eastAsia="Calibri" w:hAnsi="Times New Roman" w:cs="Times New Roman"/>
          <w:sz w:val="28"/>
          <w:szCs w:val="28"/>
          <w:lang w:eastAsia="ar-SA"/>
        </w:rPr>
        <w:t xml:space="preserve">основной образовательной программы, и именно психолого-педагогические условия являютсяосновным предметом оценки в предлагаемой системе оценки качества образования на уровнеОрганизации. Это позволяет выстроить систему оценки и повышения качества </w:t>
      </w:r>
      <w:r w:rsidRPr="00DF117D">
        <w:rPr>
          <w:rFonts w:ascii="Times New Roman" w:eastAsia="Calibri" w:hAnsi="Times New Roman" w:cs="Times New Roman"/>
          <w:sz w:val="28"/>
          <w:szCs w:val="28"/>
          <w:lang w:eastAsia="ar-SA"/>
        </w:rPr>
        <w:lastRenderedPageBreak/>
        <w:t>вариативного,развивающего дошкольного образования в соответствии со Стандартом посредствомэкспертизы условий реализации Программы.</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Ключевым уровнем оценки является уровень образовательного процесса, в которомнепосредственно участвует ребенок</w:t>
      </w:r>
      <w:r w:rsidR="003D4248" w:rsidRPr="00DF117D">
        <w:rPr>
          <w:rFonts w:ascii="Times New Roman" w:eastAsia="Calibri" w:hAnsi="Times New Roman" w:cs="Times New Roman"/>
          <w:sz w:val="28"/>
          <w:szCs w:val="28"/>
          <w:lang w:eastAsia="ar-SA"/>
        </w:rPr>
        <w:t xml:space="preserve">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его семья и педагогический коллектив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Система оценки качества предоставляет педагогам и администрации Организацииматериал для рефлексии своей деятельности и для серьезной работы над </w:t>
      </w:r>
      <w:r w:rsidR="006510A9" w:rsidRPr="00DF117D">
        <w:rPr>
          <w:rFonts w:ascii="Times New Roman" w:eastAsia="Calibri" w:hAnsi="Times New Roman" w:cs="Times New Roman"/>
          <w:sz w:val="28"/>
          <w:szCs w:val="28"/>
          <w:lang w:eastAsia="ar-SA"/>
        </w:rPr>
        <w:t>программой</w:t>
      </w:r>
      <w:r w:rsidR="003276A5" w:rsidRPr="00DF117D">
        <w:rPr>
          <w:rFonts w:ascii="Times New Roman" w:eastAsia="Calibri" w:hAnsi="Times New Roman" w:cs="Times New Roman"/>
          <w:sz w:val="28"/>
          <w:szCs w:val="28"/>
          <w:lang w:eastAsia="ar-SA"/>
        </w:rPr>
        <w:t xml:space="preserve">, </w:t>
      </w:r>
      <w:r w:rsidRPr="00DF117D">
        <w:rPr>
          <w:rFonts w:ascii="Times New Roman" w:eastAsia="Calibri" w:hAnsi="Times New Roman" w:cs="Times New Roman"/>
          <w:sz w:val="28"/>
          <w:szCs w:val="28"/>
          <w:lang w:eastAsia="ar-SA"/>
        </w:rPr>
        <w:t>которую они реализуют. Результаты оценивания качества образовательной деятельности формируютдоказательную основу для изменений основной образовательной программы, корректировкиобразовательного процесса и условий образовательной деятельности.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Важную роль в системе оценки качества образовательной деятельности играют такжесемьи воспитанников и другие субъекты образовательных отношений, участвующие воценивании образовательной деятельности Организации, предоставляя обратную связь окачестве образовательных процессов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Система оценки качества дошкольного образования:</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 должна быть сфокусирована на оценивании психолого-педагогических и другихусловий </w:t>
      </w:r>
      <w:r w:rsidR="00394420" w:rsidRPr="00DF117D">
        <w:rPr>
          <w:rFonts w:ascii="Times New Roman" w:eastAsia="Calibri" w:hAnsi="Times New Roman" w:cs="Times New Roman"/>
          <w:sz w:val="28"/>
          <w:szCs w:val="28"/>
          <w:lang w:eastAsia="ar-SA"/>
        </w:rPr>
        <w:t>реализации,</w:t>
      </w:r>
      <w:r w:rsidR="003D4248" w:rsidRPr="00DF117D">
        <w:rPr>
          <w:rFonts w:ascii="Times New Roman" w:eastAsia="Calibri" w:hAnsi="Times New Roman" w:cs="Times New Roman"/>
          <w:sz w:val="28"/>
          <w:szCs w:val="28"/>
          <w:lang w:eastAsia="ar-SA"/>
        </w:rPr>
        <w:t xml:space="preserve">адаптированной </w:t>
      </w:r>
      <w:r w:rsidRPr="00DF117D">
        <w:rPr>
          <w:rFonts w:ascii="Times New Roman" w:eastAsia="Calibri" w:hAnsi="Times New Roman" w:cs="Times New Roman"/>
          <w:sz w:val="28"/>
          <w:szCs w:val="28"/>
          <w:lang w:eastAsia="ar-SA"/>
        </w:rPr>
        <w:t>основной образовательной программы в Организации в пятиобразовательных областях, определенных Стандартом;</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учитывает образовательные предпочтения и удовлетворенность дошкольнымобразованием со стороны семьи ребенка;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исключает использование оценки индивидуального развития ребенка в контекстеоценки работы Организации;</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исключает унификацию и поддерживает вариативность форм и методовдошкольного образования;</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способствует открытости по отношению к ожиданиям ребенка</w:t>
      </w:r>
      <w:r w:rsidR="003D4248" w:rsidRPr="00DF117D">
        <w:rPr>
          <w:rFonts w:ascii="Times New Roman" w:eastAsia="Calibri" w:hAnsi="Times New Roman" w:cs="Times New Roman"/>
          <w:sz w:val="28"/>
          <w:szCs w:val="28"/>
          <w:lang w:eastAsia="ar-SA"/>
        </w:rPr>
        <w:t xml:space="preserve"> с </w:t>
      </w:r>
      <w:r w:rsidR="00BC1633" w:rsidRPr="00DF117D">
        <w:rPr>
          <w:rFonts w:ascii="Times New Roman" w:eastAsia="Calibri" w:hAnsi="Times New Roman" w:cs="Times New Roman"/>
          <w:sz w:val="28"/>
          <w:szCs w:val="28"/>
          <w:lang w:eastAsia="ar-SA"/>
        </w:rPr>
        <w:t>ОВЗ</w:t>
      </w:r>
      <w:r w:rsidRPr="00DF117D">
        <w:rPr>
          <w:rFonts w:ascii="Times New Roman" w:eastAsia="Calibri" w:hAnsi="Times New Roman" w:cs="Times New Roman"/>
          <w:sz w:val="28"/>
          <w:szCs w:val="28"/>
          <w:lang w:eastAsia="ar-SA"/>
        </w:rPr>
        <w:t>, семьи, педагогов,общества и государства;</w:t>
      </w:r>
    </w:p>
    <w:p w:rsidR="0092769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xml:space="preserve">– включает как оценку педагогами Организации собственной работы, так инезависимую профессиональную и общественную оценку условий образовательнойдеятельности в дошкольной </w:t>
      </w:r>
      <w:r w:rsidR="003D4248" w:rsidRPr="00DF117D">
        <w:rPr>
          <w:rFonts w:ascii="Times New Roman" w:eastAsia="Calibri" w:hAnsi="Times New Roman" w:cs="Times New Roman"/>
          <w:sz w:val="28"/>
          <w:szCs w:val="28"/>
          <w:lang w:eastAsia="ar-SA"/>
        </w:rPr>
        <w:t xml:space="preserve">образовательной </w:t>
      </w:r>
      <w:r w:rsidRPr="00DF117D">
        <w:rPr>
          <w:rFonts w:ascii="Times New Roman" w:eastAsia="Calibri" w:hAnsi="Times New Roman" w:cs="Times New Roman"/>
          <w:sz w:val="28"/>
          <w:szCs w:val="28"/>
          <w:lang w:eastAsia="ar-SA"/>
        </w:rPr>
        <w:t>организации;</w:t>
      </w:r>
    </w:p>
    <w:p w:rsidR="00321408" w:rsidRPr="00DF117D" w:rsidRDefault="00927698" w:rsidP="00DF117D">
      <w:pPr>
        <w:widowControl w:val="0"/>
        <w:snapToGrid w:val="0"/>
        <w:spacing w:after="0"/>
        <w:ind w:firstLine="709"/>
        <w:contextualSpacing/>
        <w:jc w:val="both"/>
        <w:rPr>
          <w:rFonts w:ascii="Times New Roman" w:eastAsia="Calibri" w:hAnsi="Times New Roman" w:cs="Times New Roman"/>
          <w:sz w:val="28"/>
          <w:szCs w:val="28"/>
          <w:lang w:eastAsia="ar-SA"/>
        </w:rPr>
      </w:pPr>
      <w:r w:rsidRPr="00DF117D">
        <w:rPr>
          <w:rFonts w:ascii="Times New Roman" w:eastAsia="Calibri" w:hAnsi="Times New Roman" w:cs="Times New Roman"/>
          <w:sz w:val="28"/>
          <w:szCs w:val="28"/>
          <w:lang w:eastAsia="ar-SA"/>
        </w:rPr>
        <w:t>– использует единые инструменты, оценивающие условия реализации программы вОрганизации, как для самоанализа, так и для внешнего оценивания.</w:t>
      </w:r>
      <w:bookmarkStart w:id="44" w:name="_Toc475204389"/>
      <w:bookmarkStart w:id="45" w:name="_Toc116250656"/>
    </w:p>
    <w:p w:rsidR="00321408" w:rsidRPr="00DF117D" w:rsidRDefault="00321408" w:rsidP="00DF117D">
      <w:pPr>
        <w:widowControl w:val="0"/>
        <w:snapToGrid w:val="0"/>
        <w:spacing w:after="0"/>
        <w:ind w:firstLine="709"/>
        <w:contextualSpacing/>
        <w:jc w:val="both"/>
        <w:rPr>
          <w:rFonts w:ascii="Times New Roman" w:eastAsia="Calibri" w:hAnsi="Times New Roman" w:cs="Times New Roman"/>
          <w:sz w:val="28"/>
          <w:szCs w:val="28"/>
          <w:lang w:eastAsia="ar-SA"/>
        </w:rPr>
      </w:pPr>
    </w:p>
    <w:p w:rsidR="008C38AA" w:rsidRPr="00DF117D" w:rsidRDefault="008C38AA" w:rsidP="00DF117D">
      <w:pPr>
        <w:widowControl w:val="0"/>
        <w:snapToGrid w:val="0"/>
        <w:spacing w:after="0"/>
        <w:ind w:firstLine="709"/>
        <w:contextualSpacing/>
        <w:jc w:val="center"/>
        <w:rPr>
          <w:rFonts w:ascii="Times New Roman" w:hAnsi="Times New Roman" w:cs="Times New Roman"/>
          <w:b/>
          <w:sz w:val="28"/>
          <w:szCs w:val="28"/>
        </w:rPr>
      </w:pPr>
      <w:r w:rsidRPr="00DF117D">
        <w:rPr>
          <w:rFonts w:ascii="Times New Roman" w:hAnsi="Times New Roman" w:cs="Times New Roman"/>
          <w:b/>
          <w:sz w:val="28"/>
          <w:szCs w:val="28"/>
        </w:rPr>
        <w:t>2. СОДЕРЖАТЕЛЬНЫЙ РАЗДЕЛ</w:t>
      </w:r>
      <w:bookmarkEnd w:id="44"/>
      <w:bookmarkEnd w:id="45"/>
    </w:p>
    <w:p w:rsidR="008C38AA" w:rsidRPr="00DF117D" w:rsidRDefault="008C38AA" w:rsidP="00DF117D">
      <w:pPr>
        <w:pStyle w:val="22"/>
        <w:keepNext w:val="0"/>
        <w:keepLines w:val="0"/>
        <w:widowControl w:val="0"/>
        <w:spacing w:line="276" w:lineRule="auto"/>
        <w:ind w:firstLine="709"/>
        <w:rPr>
          <w:rFonts w:ascii="Times New Roman" w:hAnsi="Times New Roman"/>
          <w:sz w:val="28"/>
          <w:szCs w:val="28"/>
        </w:rPr>
      </w:pPr>
      <w:bookmarkStart w:id="46" w:name="_Toc475204390"/>
      <w:bookmarkStart w:id="47" w:name="_Toc116250657"/>
      <w:r w:rsidRPr="00DF117D">
        <w:rPr>
          <w:rFonts w:ascii="Times New Roman" w:hAnsi="Times New Roman"/>
          <w:sz w:val="28"/>
          <w:szCs w:val="28"/>
        </w:rPr>
        <w:t>2.1. Общие положения</w:t>
      </w:r>
      <w:bookmarkEnd w:id="46"/>
      <w:bookmarkEnd w:id="47"/>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содержательном разделе представлены: </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sz w:val="28"/>
          <w:szCs w:val="28"/>
        </w:rPr>
        <w:t xml:space="preserve">описание модулей образовательной деятельности в соответствии с направлениями развития и психофизическими особенностями ребенка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в пяти образовательных областях: социально-коммуникативно</w:t>
      </w:r>
      <w:r w:rsidR="006A70FC" w:rsidRPr="00DF117D">
        <w:rPr>
          <w:rFonts w:ascii="Times New Roman" w:eastAsia="Times New Roman" w:hAnsi="Times New Roman" w:cs="Times New Roman"/>
          <w:sz w:val="28"/>
          <w:szCs w:val="28"/>
        </w:rPr>
        <w:t>го</w:t>
      </w:r>
      <w:r w:rsidRPr="00DF117D">
        <w:rPr>
          <w:rFonts w:ascii="Times New Roman" w:eastAsia="Times New Roman" w:hAnsi="Times New Roman" w:cs="Times New Roman"/>
          <w:sz w:val="28"/>
          <w:szCs w:val="28"/>
        </w:rPr>
        <w:t>, познавательно</w:t>
      </w:r>
      <w:r w:rsidR="006A70FC" w:rsidRPr="00DF117D">
        <w:rPr>
          <w:rFonts w:ascii="Times New Roman" w:eastAsia="Times New Roman" w:hAnsi="Times New Roman" w:cs="Times New Roman"/>
          <w:sz w:val="28"/>
          <w:szCs w:val="28"/>
        </w:rPr>
        <w:t>го</w:t>
      </w:r>
      <w:r w:rsidRPr="00DF117D">
        <w:rPr>
          <w:rFonts w:ascii="Times New Roman" w:eastAsia="Times New Roman" w:hAnsi="Times New Roman" w:cs="Times New Roman"/>
          <w:sz w:val="28"/>
          <w:szCs w:val="28"/>
        </w:rPr>
        <w:t xml:space="preserve">, </w:t>
      </w:r>
      <w:r w:rsidRPr="00DF117D">
        <w:rPr>
          <w:rFonts w:ascii="Times New Roman" w:eastAsia="Times New Roman" w:hAnsi="Times New Roman" w:cs="Times New Roman"/>
          <w:sz w:val="28"/>
          <w:szCs w:val="28"/>
        </w:rPr>
        <w:lastRenderedPageBreak/>
        <w:t>речево</w:t>
      </w:r>
      <w:r w:rsidR="006A70FC" w:rsidRPr="00DF117D">
        <w:rPr>
          <w:rFonts w:ascii="Times New Roman" w:eastAsia="Times New Roman" w:hAnsi="Times New Roman" w:cs="Times New Roman"/>
          <w:sz w:val="28"/>
          <w:szCs w:val="28"/>
        </w:rPr>
        <w:t>го</w:t>
      </w:r>
      <w:r w:rsidRPr="00DF117D">
        <w:rPr>
          <w:rFonts w:ascii="Times New Roman" w:eastAsia="Times New Roman" w:hAnsi="Times New Roman" w:cs="Times New Roman"/>
          <w:sz w:val="28"/>
          <w:szCs w:val="28"/>
        </w:rPr>
        <w:t>, художественно-эстетическо</w:t>
      </w:r>
      <w:r w:rsidR="006A70FC" w:rsidRPr="00DF117D">
        <w:rPr>
          <w:rFonts w:ascii="Times New Roman" w:eastAsia="Times New Roman" w:hAnsi="Times New Roman" w:cs="Times New Roman"/>
          <w:sz w:val="28"/>
          <w:szCs w:val="28"/>
        </w:rPr>
        <w:t>го</w:t>
      </w:r>
      <w:r w:rsidRPr="00DF117D">
        <w:rPr>
          <w:rFonts w:ascii="Times New Roman" w:eastAsia="Times New Roman" w:hAnsi="Times New Roman" w:cs="Times New Roman"/>
          <w:sz w:val="28"/>
          <w:szCs w:val="28"/>
        </w:rPr>
        <w:t xml:space="preserve">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sz w:val="28"/>
          <w:szCs w:val="28"/>
        </w:rP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специфики их образовательных потребностей, мотивов и интересов; </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sz w:val="28"/>
          <w:szCs w:val="28"/>
        </w:rPr>
        <w:t xml:space="preserve">программа коррекционно-развивающей работы с детьми, описывающая образовательную деятельность по коррекции нарушений развития детей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Способы реализации образовательной деятельности определяются климатическими, социально-экономическими условиями субъекта Р</w:t>
      </w:r>
      <w:r w:rsidR="006A70FC" w:rsidRPr="00DF117D">
        <w:rPr>
          <w:rFonts w:ascii="Times New Roman" w:eastAsia="Times New Roman" w:hAnsi="Times New Roman" w:cs="Times New Roman"/>
          <w:sz w:val="28"/>
          <w:szCs w:val="28"/>
        </w:rPr>
        <w:t>оссийской Федерации</w:t>
      </w:r>
      <w:r w:rsidRPr="00DF117D">
        <w:rPr>
          <w:rFonts w:ascii="Times New Roman" w:eastAsia="Times New Roman" w:hAnsi="Times New Roman" w:cs="Times New Roman"/>
          <w:sz w:val="28"/>
          <w:szCs w:val="28"/>
        </w:rPr>
        <w:t>,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DF117D">
        <w:rPr>
          <w:rFonts w:ascii="Times New Roman" w:eastAsia="Times New Roman" w:hAnsi="Times New Roman" w:cs="Times New Roman"/>
          <w:bCs/>
          <w:sz w:val="28"/>
          <w:szCs w:val="28"/>
        </w:rPr>
        <w:t xml:space="preserve">пецифическим принципам и подходам к формированию </w:t>
      </w:r>
      <w:r w:rsidRPr="00DF117D">
        <w:rPr>
          <w:rFonts w:ascii="Times New Roman" w:eastAsia="Times New Roman" w:hAnsi="Times New Roman" w:cs="Times New Roman"/>
          <w:sz w:val="28"/>
          <w:szCs w:val="28"/>
        </w:rPr>
        <w:t xml:space="preserve">Программы, в частности принципам поддержки разнообразия детства, индивидуализации дошкольного образования детей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w:t>
      </w:r>
      <w:r w:rsidR="00411B12" w:rsidRPr="00DF117D">
        <w:rPr>
          <w:rFonts w:ascii="Times New Roman" w:eastAsia="Times New Roman" w:hAnsi="Times New Roman" w:cs="Times New Roman"/>
          <w:sz w:val="28"/>
          <w:szCs w:val="28"/>
        </w:rPr>
        <w:t>ОВЗ</w:t>
      </w:r>
      <w:r w:rsidRPr="00DF117D">
        <w:rPr>
          <w:rFonts w:ascii="Times New Roman" w:eastAsia="Times New Roman" w:hAnsi="Times New Roman" w:cs="Times New Roman"/>
          <w:sz w:val="28"/>
          <w:szCs w:val="28"/>
        </w:rPr>
        <w:t xml:space="preserve">, значительные индивидуальные различия между детьми, а также особенности социокультурной среды, в которой проживают семьи воспитанников. </w:t>
      </w:r>
    </w:p>
    <w:p w:rsidR="008C38AA" w:rsidRPr="00DF117D" w:rsidRDefault="008C38A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обеспечивающей коррекцию нарушений развития и социальную адаптацию воспитанников с учетом особенностей их психофизического развития, индивидуальных возможностей.</w:t>
      </w:r>
    </w:p>
    <w:p w:rsidR="008C38AA" w:rsidRPr="00DF117D" w:rsidRDefault="008C38A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группах комбинированной направленности осуществляется совместное образование обучающихся с </w:t>
      </w:r>
      <w:r w:rsidR="00411B12" w:rsidRPr="00DF117D">
        <w:rPr>
          <w:rFonts w:ascii="Times New Roman" w:eastAsia="Times New Roman" w:hAnsi="Times New Roman" w:cs="Times New Roman"/>
          <w:sz w:val="28"/>
          <w:szCs w:val="28"/>
        </w:rPr>
        <w:t>ОВЗ</w:t>
      </w:r>
      <w:r w:rsidRPr="00DF117D">
        <w:rPr>
          <w:rFonts w:ascii="Times New Roman" w:eastAsia="Calibri" w:hAnsi="Times New Roman" w:cs="Times New Roman"/>
          <w:sz w:val="28"/>
          <w:szCs w:val="28"/>
        </w:rPr>
        <w:t xml:space="preserve">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определяющие организацию и содержание коррекционной работы специалистов (учителя-логопеда, </w:t>
      </w:r>
      <w:r w:rsidRPr="00DF117D">
        <w:rPr>
          <w:rFonts w:ascii="Times New Roman" w:eastAsia="Calibri" w:hAnsi="Times New Roman" w:cs="Times New Roman"/>
          <w:sz w:val="28"/>
          <w:szCs w:val="28"/>
        </w:rPr>
        <w:lastRenderedPageBreak/>
        <w:t>учителя-дефектолога, педагога-психолога и др.). Воспитанник получает образование по основной образовательной программе дошкольного образования или по адаптированной образовательной программе в соответствии с рекомендациями психолого-медико-педагогической комиссии.</w:t>
      </w:r>
    </w:p>
    <w:p w:rsidR="008C38AA" w:rsidRPr="00DF117D" w:rsidRDefault="008C38A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При включении обучающегося с </w:t>
      </w:r>
      <w:r w:rsidR="00411B12" w:rsidRPr="00DF117D">
        <w:rPr>
          <w:rFonts w:ascii="Times New Roman" w:eastAsia="Times New Roman" w:hAnsi="Times New Roman" w:cs="Times New Roman"/>
          <w:sz w:val="28"/>
          <w:szCs w:val="28"/>
        </w:rPr>
        <w:t>ОВЗ</w:t>
      </w:r>
      <w:r w:rsidRPr="00DF117D">
        <w:rPr>
          <w:rFonts w:ascii="Times New Roman" w:eastAsia="Calibri" w:hAnsi="Times New Roman" w:cs="Times New Roman"/>
          <w:sz w:val="28"/>
          <w:szCs w:val="28"/>
        </w:rPr>
        <w:t xml:space="preserve">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p>
    <w:p w:rsidR="008C38AA" w:rsidRPr="00DF117D" w:rsidRDefault="008C38AA"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При включении обучающегося с </w:t>
      </w:r>
      <w:r w:rsidR="00411B12" w:rsidRPr="00DF117D">
        <w:rPr>
          <w:rFonts w:ascii="Times New Roman" w:eastAsia="Times New Roman" w:hAnsi="Times New Roman" w:cs="Times New Roman"/>
          <w:sz w:val="28"/>
          <w:szCs w:val="28"/>
        </w:rPr>
        <w:t>ОВЗ</w:t>
      </w:r>
      <w:r w:rsidRPr="00DF117D">
        <w:rPr>
          <w:rFonts w:ascii="Times New Roman" w:eastAsia="Calibri" w:hAnsi="Times New Roman" w:cs="Times New Roman"/>
          <w:sz w:val="28"/>
          <w:szCs w:val="28"/>
        </w:rPr>
        <w:t xml:space="preserve"> в группу оздоровительной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или по адаптированной образовательной программе в соответствии с рекомендациями психолого-медико-педагогической комиссии.</w:t>
      </w:r>
    </w:p>
    <w:p w:rsidR="008C38AA" w:rsidRPr="00DF117D" w:rsidRDefault="008C38AA" w:rsidP="00DF117D">
      <w:pPr>
        <w:widowControl w:val="0"/>
        <w:spacing w:after="0"/>
        <w:ind w:firstLine="709"/>
        <w:jc w:val="both"/>
        <w:rPr>
          <w:rFonts w:ascii="Times New Roman" w:hAnsi="Times New Roman" w:cs="Times New Roman"/>
          <w:b/>
          <w:sz w:val="28"/>
          <w:szCs w:val="28"/>
          <w:u w:val="single"/>
        </w:rPr>
      </w:pPr>
    </w:p>
    <w:p w:rsidR="008C38AA" w:rsidRPr="00DF117D" w:rsidRDefault="008C38AA" w:rsidP="00DF117D">
      <w:pPr>
        <w:pStyle w:val="22"/>
        <w:keepNext w:val="0"/>
        <w:keepLines w:val="0"/>
        <w:widowControl w:val="0"/>
        <w:spacing w:line="276" w:lineRule="auto"/>
        <w:ind w:firstLine="709"/>
        <w:rPr>
          <w:rFonts w:ascii="Times New Roman" w:hAnsi="Times New Roman"/>
          <w:sz w:val="28"/>
          <w:szCs w:val="28"/>
        </w:rPr>
      </w:pPr>
      <w:bookmarkStart w:id="48" w:name="_Toc475204391"/>
      <w:bookmarkStart w:id="49" w:name="_Toc116250658"/>
      <w:r w:rsidRPr="00DF117D">
        <w:rPr>
          <w:rFonts w:ascii="Times New Roman" w:hAnsi="Times New Roman"/>
          <w:sz w:val="28"/>
          <w:szCs w:val="28"/>
        </w:rPr>
        <w:t xml:space="preserve">2.2. Описание образовательной деятельности </w:t>
      </w:r>
      <w:r w:rsidR="00411B12" w:rsidRPr="00DF117D">
        <w:rPr>
          <w:rFonts w:ascii="Times New Roman" w:hAnsi="Times New Roman"/>
          <w:sz w:val="28"/>
          <w:szCs w:val="28"/>
        </w:rPr>
        <w:t xml:space="preserve">воспитанников с ОВЗ </w:t>
      </w:r>
      <w:r w:rsidRPr="00DF117D">
        <w:rPr>
          <w:rFonts w:ascii="Times New Roman" w:hAnsi="Times New Roman"/>
          <w:sz w:val="28"/>
          <w:szCs w:val="28"/>
        </w:rPr>
        <w:t>в соответствии с направлениями развития ребенка, представленными в пяти образовательных областях</w:t>
      </w:r>
      <w:bookmarkEnd w:id="48"/>
      <w:bookmarkEnd w:id="49"/>
    </w:p>
    <w:p w:rsidR="00411B12" w:rsidRPr="00DF117D" w:rsidRDefault="00411B12" w:rsidP="00DF117D">
      <w:pPr>
        <w:pStyle w:val="22"/>
        <w:keepNext w:val="0"/>
        <w:keepLines w:val="0"/>
        <w:widowControl w:val="0"/>
        <w:spacing w:line="276" w:lineRule="auto"/>
        <w:ind w:firstLine="709"/>
        <w:rPr>
          <w:rFonts w:ascii="Times New Roman" w:hAnsi="Times New Roman"/>
          <w:sz w:val="28"/>
          <w:szCs w:val="28"/>
          <w:u w:val="none"/>
        </w:rPr>
      </w:pPr>
      <w:bookmarkStart w:id="50" w:name="_Toc116250659"/>
      <w:r w:rsidRPr="00DF117D">
        <w:rPr>
          <w:rFonts w:ascii="Times New Roman" w:hAnsi="Times New Roman"/>
          <w:sz w:val="28"/>
          <w:szCs w:val="28"/>
          <w:u w:val="none"/>
        </w:rPr>
        <w:t>2.2.1 Описание образовательной деятельности воспитанников с нарушениями слуха в соответствии с направлениями развития ребенка, представленными в пяти образовательных областях</w:t>
      </w:r>
      <w:bookmarkEnd w:id="50"/>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детей, детей с КИ, специфики их образовательных потребностей и интересов.</w:t>
      </w:r>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детей, детей с КИ, состава групп, особенностей и интересов обучающихся, запросов родителей (законных представителей). </w:t>
      </w:r>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w:t>
      </w:r>
      <w:r w:rsidRPr="00DF117D">
        <w:rPr>
          <w:rFonts w:ascii="Times New Roman" w:eastAsia="Times New Roman" w:hAnsi="Times New Roman" w:cs="Times New Roman"/>
          <w:sz w:val="28"/>
          <w:szCs w:val="28"/>
        </w:rPr>
        <w:lastRenderedPageBreak/>
        <w:t>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нарушением слуха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692FE0" w:rsidRPr="00DF117D" w:rsidRDefault="00692FE0"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глухих, слабослышащих и позднооглохших детей, детей с КИ и задачи развития для каждого возрастного периода.</w:t>
      </w: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Младенческий и ранний возраст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Основной задачей в период младенческого и раннего возраста глухого и слабослышащего ребенка, ребенка с КИ является формирование его базового доверия к миру, к людям и к себе. Создание и поддерживание позитивных и надежных отношений, в рамках которых обеспечивается развитие надежной привязанности и базовое доверие к миру как основы здорового психического и личностного развития, является важной задачей взрослых. Ключевую роль при этом играет эмоционально насыщенное общение ребенка с нарушенным слухом со взрослым. 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692FE0" w:rsidRPr="00DF117D" w:rsidRDefault="00692FE0" w:rsidP="00DF117D">
      <w:pPr>
        <w:spacing w:after="0"/>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t>Младенческий возраст (2-12 месяцев)</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sz w:val="28"/>
          <w:szCs w:val="28"/>
          <w:u w:val="single"/>
        </w:rPr>
        <w:t>В первом полугодии жизни</w:t>
      </w:r>
      <w:r w:rsidRPr="00DF117D">
        <w:rPr>
          <w:rFonts w:ascii="Times New Roman" w:hAnsi="Times New Roman" w:cs="Times New Roman"/>
          <w:sz w:val="28"/>
          <w:szCs w:val="28"/>
        </w:rPr>
        <w:t>глухого, слабослышащего ребенкаосновными задачами образовательной деятельности являются создание условий для: развития надежной привязанности как условия здорового психического и личностного развития на протяжении всей жизни; развития базового доверия к миру; развития эмоционального (ситуативно-личностного) общения ребенка младенческого возраста со взрослым; познавательной активности по отношению к предметному окружению и предпосылок ориентировочно-исследовательской активности; физического развития ребенка.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В ходе эмоционального общения на данном возрастном этапе закладываются потенциальные возможности дальнейшего развития ребенка с нарушенным слухом,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социально-коммуникативного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удовлетворяет потребность глухого, слабослышащего ребенкав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положительного самовосприятия ребенка: обращается по имени, хвалит, реагирует на проявления недовольства ребенка, устраняет его причину (пеленает, переодевает, кормит и др.), успокаивает.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способствует предречевому развитию глухого, слабослышащего ребенка, ребенка с КИ: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осуществлять поддержку гуления и подготавливать к его переходу к лепету.</w:t>
      </w:r>
    </w:p>
    <w:p w:rsidR="00692FE0" w:rsidRPr="00DF117D" w:rsidRDefault="00692FE0" w:rsidP="00DF117D">
      <w:pPr>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В области познавательного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создает специальные условия для обогащения глухого, слабослышащего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физического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способствует росту, укреплению здоровья, мышечного тонуса, развитию движений глухого и слабослышащего ребенка: организует питание, правильный режим сна и бодрствования, прогулок; проводит гимнастику, массаж и пр.</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sz w:val="28"/>
          <w:szCs w:val="28"/>
          <w:u w:val="single"/>
        </w:rPr>
        <w:t>Во втором полугодии</w:t>
      </w:r>
      <w:r w:rsidRPr="00DF117D">
        <w:rPr>
          <w:rFonts w:ascii="Times New Roman" w:hAnsi="Times New Roman" w:cs="Times New Roman"/>
          <w:sz w:val="28"/>
          <w:szCs w:val="28"/>
        </w:rPr>
        <w:t xml:space="preserve"> основные задачи образовательной деятельности состоят в создании специально организованных условий для: развития предметно-манипулятивной и познавательной активности; ситуативного-действенного общения глухого, слабослышащего ребенка, ребенка с КИ со взрослым; развития речи ребенка с нарушенным слухом (переходу от гуления к лепету и его развитие); </w:t>
      </w:r>
      <w:r w:rsidRPr="00DF117D">
        <w:rPr>
          <w:rFonts w:ascii="Times New Roman" w:hAnsi="Times New Roman" w:cs="Times New Roman"/>
          <w:sz w:val="28"/>
          <w:szCs w:val="28"/>
        </w:rPr>
        <w:lastRenderedPageBreak/>
        <w:t>приобщения ребенка к художественно-эстетическим видам деятельности; развития первых навыков самообслуживания; физического развития ребенка.</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социально-коммуникативного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удовлетворяет потребность ребенка с нарушенным слухом в общении и социальном взаимодействии: играет с ребенком, используя различные предметы. Активные действия ребенка и взрослого при этом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глухого, слабослышащего ребенка, ребенка с КИ в общении и предметно-манипулятивной активности, поощряет его действия.</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Взрослый способствует развитию у глухого, слабослышащего ребенка, ребенка с КИ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проявлениями интереса детей друг к другу, взаимодействием детей, называет детей по имени, комментируя происходящее. Взрослый поддерживает стремление ребенка к самостоятельности в овладении навыками самообслуживания.</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Для социально-коммуникативного развития ребенка необходимо создание условий, в которых он может слышать речь близких, себя, звуки окружающего мира. Важно способствовать переходу от гуления к лепету, поддерживать звуковую активность малыша.</w:t>
      </w:r>
    </w:p>
    <w:p w:rsidR="00692FE0" w:rsidRPr="00DF117D" w:rsidRDefault="00692FE0" w:rsidP="00DF117D">
      <w:pPr>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В области познавательного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способствует развитию любознательности глухого, слабослышащего ребенка, ребенка с КИ: создает специально организованную среду, обогащает ее предметами, которые можно исследовать и/или с которыми можно экспериментировать (разбирать на части, соединять и разъединять детали, складывать, выкладывать, извлекать звуки и пр.). 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речевого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в процессе взаимодействия с глухим и со слабослышащим ребенком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хочетребенок, и вербализирует то, что тот хочет «сказать» или спросить. В ходе общения и игр взрослый стимулирует понимание ребенком речи. </w:t>
      </w:r>
      <w:r w:rsidRPr="00DF117D">
        <w:rPr>
          <w:rFonts w:ascii="Times New Roman" w:eastAsia="Times New Roman" w:hAnsi="Times New Roman" w:cs="Times New Roman"/>
          <w:sz w:val="28"/>
          <w:szCs w:val="28"/>
        </w:rPr>
        <w:t xml:space="preserve">Взрослый выступает организатором игрового поля, игровой среды ребёнка в соответствии с его индивидуально-типологическими особенностями развития. Взрослыми </w:t>
      </w:r>
      <w:r w:rsidRPr="00DF117D">
        <w:rPr>
          <w:rFonts w:ascii="Times New Roman" w:eastAsia="Times New Roman" w:hAnsi="Times New Roman" w:cs="Times New Roman"/>
          <w:sz w:val="28"/>
          <w:szCs w:val="28"/>
        </w:rPr>
        <w:lastRenderedPageBreak/>
        <w:t xml:space="preserve">осуществляется </w:t>
      </w:r>
      <w:r w:rsidRPr="00DF117D">
        <w:rPr>
          <w:rFonts w:ascii="Times New Roman" w:hAnsi="Times New Roman" w:cs="Times New Roman"/>
          <w:sz w:val="28"/>
          <w:szCs w:val="28"/>
        </w:rPr>
        <w:t>поддержка и развитие лепета у ребенка, понимание слов и фраз в узкой определенной ситуации, стимулируются собственные «высказывания» малыша.</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художественно-эстетического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организует предметно-пространственную среду, заполняя ее необходимым оборудованием, предметами и материалами – музыкальными инструментами, репродукциями картин, бумагой, мелками, карандашами, красками и т. п.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организует прослушивание детьми фрагментов музыкальных произведений; демонстрирует звучание детских музыкальных инструментов, побуждает пританцовывать и/или позволяет детям свободно двигаться под музыку. Взрослый рассматривает вместе с глухими и со слабослышащими детьми картинки, репродукции картин;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Взрослый поддерживает и развивает эмоциональные голосовые реакции ребенка в процессе восприятия звучания, предметов, картинок.</w:t>
      </w:r>
    </w:p>
    <w:p w:rsidR="00692FE0" w:rsidRPr="00DF117D" w:rsidRDefault="00692FE0" w:rsidP="00DF117D">
      <w:pPr>
        <w:spacing w:after="0"/>
        <w:ind w:firstLine="709"/>
        <w:jc w:val="both"/>
        <w:rPr>
          <w:rFonts w:ascii="Times New Roman" w:hAnsi="Times New Roman" w:cs="Times New Roman"/>
          <w:b/>
          <w:i/>
          <w:iCs/>
          <w:sz w:val="28"/>
          <w:szCs w:val="28"/>
        </w:rPr>
      </w:pPr>
      <w:r w:rsidRPr="00DF117D">
        <w:rPr>
          <w:rFonts w:ascii="Times New Roman" w:hAnsi="Times New Roman" w:cs="Times New Roman"/>
          <w:b/>
          <w:i/>
          <w:iCs/>
          <w:sz w:val="28"/>
          <w:szCs w:val="28"/>
        </w:rPr>
        <w:t>В области физического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Прежде всего, взрослый способствует двигательному развитию глухого, слабослышащего ребенка, ребенка с КИ организует полноценное питание, режим дня, включающий сон и регулярное пребывание на свежем воздухе, время от времени проводит массаж.</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данном этапе следует придавать особое значение развитию крупной и мелкой моторики. </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области крупной моторики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поощряет самостоятельную активность и развитие свободного движения; организует безопасную предметно-пространственную среду, способствующую развитию свободной двигательной активности, самостоятельному перемещению ребенка с нарушенным слухом в помещении, попыткам делать первые шаги.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развития здоровой пространственной координации и двигательного аппарата глухого, слабослышащего ребенка, ребенка с КИ важно, чтобы ребенок учился перемещению в пространстве и прямостоянию самостоятельно, без активного вмешательства взрослых. Необходимо предоставлять ребенку возможность развиваться по индивидуальной траектории моторного развития.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Необходимо помнить, что сроки развития прямостояния у разных детей сильно варьируются в возрастном диапазоне от 10 месяцев до 1,5 и более лет. </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области мелкой моторики</w:t>
      </w:r>
    </w:p>
    <w:p w:rsidR="00692FE0" w:rsidRPr="00DF117D" w:rsidRDefault="00692FE0" w:rsidP="00DF117D">
      <w:pPr>
        <w:spacing w:after="0"/>
        <w:ind w:firstLine="709"/>
        <w:jc w:val="both"/>
        <w:rPr>
          <w:rFonts w:ascii="Times New Roman" w:eastAsia="Times New Roman" w:hAnsi="Times New Roman" w:cs="Times New Roman"/>
          <w:i/>
          <w:sz w:val="28"/>
          <w:szCs w:val="28"/>
        </w:rPr>
      </w:pPr>
      <w:r w:rsidRPr="00DF117D">
        <w:rPr>
          <w:rFonts w:ascii="Times New Roman" w:hAnsi="Times New Roman" w:cs="Times New Roman"/>
          <w:sz w:val="28"/>
          <w:szCs w:val="28"/>
        </w:rPr>
        <w:lastRenderedPageBreak/>
        <w:t>Взрослый насыщает среду предметами из разнообразных материалов (дерева, пластмассы, материи, шерсти и т. п.) различной величины и формы, ощупывание которых способствует развитию мелкой моторики слабослышащего ребенка. При этом необходимо учитывать требования по обеспечению безопасности жизни и здоровья детей. Развитию мелкой моторики способствует также экспериментирование с карандашами, мелками и т.п.</w:t>
      </w:r>
    </w:p>
    <w:p w:rsidR="00692FE0" w:rsidRPr="00DF117D" w:rsidRDefault="00692FE0" w:rsidP="00DF117D">
      <w:pPr>
        <w:spacing w:after="0"/>
        <w:ind w:firstLine="709"/>
        <w:jc w:val="both"/>
        <w:rPr>
          <w:rFonts w:ascii="Times New Roman" w:hAnsi="Times New Roman" w:cs="Times New Roman"/>
          <w:b/>
          <w:bCs/>
          <w:sz w:val="28"/>
          <w:szCs w:val="28"/>
          <w:u w:val="single"/>
        </w:rPr>
      </w:pPr>
      <w:r w:rsidRPr="00DF117D">
        <w:rPr>
          <w:rFonts w:ascii="Times New Roman" w:hAnsi="Times New Roman" w:cs="Times New Roman"/>
          <w:b/>
          <w:bCs/>
          <w:sz w:val="28"/>
          <w:szCs w:val="28"/>
          <w:u w:val="single"/>
        </w:rPr>
        <w:t>Ранний возраст (1-3 года)</w:t>
      </w:r>
    </w:p>
    <w:p w:rsidR="00692FE0" w:rsidRPr="00DF117D" w:rsidRDefault="00692FE0" w:rsidP="00DF117D">
      <w:pPr>
        <w:spacing w:after="0"/>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АООП относительно детей раннего возраста будет развиваться в двух направлениях в каждой образовательной области.</w:t>
      </w:r>
    </w:p>
    <w:p w:rsidR="00692FE0" w:rsidRPr="00DF117D" w:rsidRDefault="00692FE0" w:rsidP="00DF117D">
      <w:pPr>
        <w:spacing w:after="0"/>
        <w:ind w:firstLine="709"/>
        <w:jc w:val="both"/>
        <w:rPr>
          <w:rFonts w:ascii="Times New Roman" w:hAnsi="Times New Roman" w:cs="Times New Roman"/>
          <w:b/>
          <w:i/>
          <w:sz w:val="28"/>
          <w:szCs w:val="28"/>
          <w:u w:val="single"/>
        </w:rPr>
      </w:pPr>
      <w:r w:rsidRPr="00DF117D">
        <w:rPr>
          <w:rFonts w:ascii="Times New Roman" w:hAnsi="Times New Roman" w:cs="Times New Roman"/>
          <w:sz w:val="28"/>
          <w:szCs w:val="28"/>
        </w:rPr>
        <w:t xml:space="preserve">В области </w:t>
      </w:r>
      <w:r w:rsidRPr="00DF117D">
        <w:rPr>
          <w:rFonts w:ascii="Times New Roman" w:hAnsi="Times New Roman" w:cs="Times New Roman"/>
          <w:b/>
          <w:i/>
          <w:sz w:val="28"/>
          <w:szCs w:val="28"/>
          <w:u w:val="single"/>
        </w:rPr>
        <w:t>социально-коммуникативного развития: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а) для глухих, слабослышащих детей, обучение с которыми проводится с первых месяцев жизни </w:t>
      </w:r>
      <w:r w:rsidRPr="00DF117D">
        <w:rPr>
          <w:rFonts w:ascii="Times New Roman" w:hAnsi="Times New Roman" w:cs="Times New Roman"/>
          <w:sz w:val="28"/>
          <w:szCs w:val="28"/>
        </w:rPr>
        <w:t>основными задачами образовательной деятельности являются создание условий для развития общения слабослышащего ребенка со взрослым, общения слабослышащего ребенка с другими детьми, игры, навыков самообслуживания;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б) для глухих, слабослышащих детей, детей с КИ обучение с которыми начато после 1,5 – 2 лет </w:t>
      </w:r>
      <w:r w:rsidRPr="00DF117D">
        <w:rPr>
          <w:rFonts w:ascii="Times New Roman" w:hAnsi="Times New Roman" w:cs="Times New Roman"/>
          <w:sz w:val="28"/>
          <w:szCs w:val="28"/>
        </w:rPr>
        <w:t>основными задачами образовательной деятельности являются установление коммуникации со взрослым и сверстниками, дальнейшее развитие зрительного и слухового сосредоточения, формирование навыков игры, самообслуживания.</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слабослышащих детей,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общения со взрослым.</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удовлетворяет потребность глухого, слабослышащего ребенка в общении и социальном взаимодействии, поощряя ребенка к активной речи. Взрослый не стремится искусственно ускорить процесс речевого развития. Он играет с ребенком, используя различные предметы,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Способствует развитию у глухого, слабослышащего ребенка, ребенка с КИ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Взрослым осуществляется поддержка и развитие голосовых и речевых реакций ребенка.</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социальных отношений и общения со сверстниками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ситуациях, вызывающих позитивные чувства, взрослый комментирует их, обращая внимание детей с нарушенным слухом на то, что определенные ситуации и действия вызывают положительные чувства удовольствия, радости, благодарности и т. п. Благодаря этому глухие, слабослышащие дети, дети с КИ учатся понимать собственные действия и действия других людей в плане их влияния на других, овладевая таким образом социальными компетентностями. Взрослым осуществляется поддержка и развитие голосовых и речевых реакций ребенка.</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игры</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rPr>
        <w:t xml:space="preserve">Взрослый выступает организатором игрового поля, игровой среды ребёнка с нарушенным слухом раннего возраста в соответствии с его индивидуально-типологическими особенностями развития. </w:t>
      </w:r>
      <w:r w:rsidRPr="00DF117D">
        <w:rPr>
          <w:rFonts w:ascii="Times New Roman" w:hAnsi="Times New Roman" w:cs="Times New Roman"/>
          <w:sz w:val="28"/>
          <w:szCs w:val="28"/>
        </w:rPr>
        <w:t>В случае необходимости взрослый знакомит детей с различными игровыми сюжетами, помогает им освоить простые игровые действия, организует несложные сюжетные игры с несколькими детьми.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социального и эмоционального развития (дети с нарушенным слухом этого возраста воспитываются, как правило, в семье).</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помогает ребенку найти себе занятия, знакомя его с пространством Организации, имеющимися в нем предметами и материалами. Взрослый поддерживает стремление детей к самостоятельности в самообслуживании.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начато после 1,5 – 2 лет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организуют активную совместную деятельность с глухим, слабослышащим ребенком, ребенком с КИ, включают его в нее, предлагают ребенку </w:t>
      </w:r>
      <w:r w:rsidRPr="00DF117D">
        <w:rPr>
          <w:rFonts w:ascii="Times New Roman" w:hAnsi="Times New Roman" w:cs="Times New Roman"/>
          <w:sz w:val="28"/>
          <w:szCs w:val="28"/>
        </w:rPr>
        <w:lastRenderedPageBreak/>
        <w:t>совершать разнообразные действия с предметами и игрушками (следует учитывать, что такой ребенок не умеет играть, он лишь манипулирует с предметами и игрушками).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стимулирует и поддерживает интерес ребенка к игровой деятельности. При этом все взаимоотношения ребенка со взрослым осуществляются при помощи взглядов, естественных жестов, действий, голосовых реакций.</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формируют у ребенка самостоятельность, навыки самообслуживания.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области</w:t>
      </w:r>
      <w:r w:rsidRPr="00DF117D">
        <w:rPr>
          <w:rFonts w:ascii="Times New Roman" w:hAnsi="Times New Roman" w:cs="Times New Roman"/>
          <w:b/>
          <w:i/>
          <w:sz w:val="28"/>
          <w:szCs w:val="28"/>
          <w:u w:val="single"/>
        </w:rPr>
        <w:t>познавательного развития</w:t>
      </w:r>
      <w:r w:rsidRPr="00DF117D">
        <w:rPr>
          <w:rFonts w:ascii="Times New Roman" w:hAnsi="Times New Roman" w:cs="Times New Roman"/>
          <w:sz w:val="28"/>
          <w:szCs w:val="28"/>
        </w:rPr>
        <w:t xml:space="preserve"> основными задачами образовательной деятельности являются: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а) для глухих, слабослышащих детей, детей с КИ, обучение с которыми проводится с первых месяцев жизни - </w:t>
      </w:r>
      <w:r w:rsidRPr="00DF117D">
        <w:rPr>
          <w:rFonts w:ascii="Times New Roman" w:hAnsi="Times New Roman" w:cs="Times New Roman"/>
          <w:sz w:val="28"/>
          <w:szCs w:val="28"/>
        </w:rPr>
        <w:t>создание условий для ознакомления глухих и слабослышащих детей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б) для глухих, слабослышащих детей, детей с КИ обучение с которыми начато после 1,5 – 2 лет </w:t>
      </w:r>
      <w:r w:rsidRPr="00DF117D">
        <w:rPr>
          <w:rFonts w:ascii="Times New Roman" w:hAnsi="Times New Roman" w:cs="Times New Roman"/>
          <w:sz w:val="28"/>
          <w:szCs w:val="28"/>
        </w:rPr>
        <w:t>основными задачами образовательной деятельности являются создание условий для ознакомления детей с явлениями и предметами окружающего мира, знакомства с предметными действиями, формирование познавательных способностей.</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ознакомления с окружающим миром</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игрушками-орудиями (совочком, лопаткой и пр.).</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 xml:space="preserve">В сфере развития познавательно-исследовательской активности и познавательных способностей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поощряет любознательность и исследовательскую деятельность глухих, слабослышащих детей, детей с КИ, 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Взрослый с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Для глухих и слабослышащих детейобучение с которыми начато после 1,5 – 2 лет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Взрослым необходимо формировать у ребенка соответствующий возрасту интерес к окружающему его миру, взаимоотношениям людей, интерес к предметам и действиям с ними.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w:t>
      </w:r>
      <w:r w:rsidRPr="00DF117D">
        <w:rPr>
          <w:rFonts w:ascii="Times New Roman" w:hAnsi="Times New Roman" w:cs="Times New Roman"/>
          <w:b/>
          <w:i/>
          <w:sz w:val="28"/>
          <w:szCs w:val="28"/>
          <w:u w:val="single"/>
        </w:rPr>
        <w:t>речевого развития</w:t>
      </w:r>
      <w:r w:rsidRPr="00DF117D">
        <w:rPr>
          <w:rFonts w:ascii="Times New Roman" w:hAnsi="Times New Roman" w:cs="Times New Roman"/>
          <w:sz w:val="28"/>
          <w:szCs w:val="28"/>
        </w:rPr>
        <w:t xml:space="preserve"> основными задачами образовательной деятельности являются: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а) для глухих и слабослышащих детей, обучение с которыми проводится с первых месяцев жизни</w:t>
      </w:r>
      <w:r w:rsidRPr="00DF117D">
        <w:rPr>
          <w:rFonts w:ascii="Times New Roman" w:hAnsi="Times New Roman" w:cs="Times New Roman"/>
          <w:sz w:val="28"/>
          <w:szCs w:val="28"/>
        </w:rPr>
        <w:t xml:space="preserve"> - создание условий для развития речи у детей в повседневной жизни, развития разных сторон речи (в том числе и письменной) в специально организованных играх и занятиях;</w:t>
      </w:r>
    </w:p>
    <w:p w:rsidR="00692FE0" w:rsidRPr="00DF117D" w:rsidRDefault="00692FE0" w:rsidP="00DF117D">
      <w:pPr>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б) для глухих и слабослышащих детей, обучение с которыми начато после 1,5 – 2 лет -</w:t>
      </w:r>
      <w:r w:rsidRPr="00DF117D">
        <w:rPr>
          <w:rFonts w:ascii="Times New Roman" w:hAnsi="Times New Roman" w:cs="Times New Roman"/>
          <w:sz w:val="28"/>
          <w:szCs w:val="28"/>
        </w:rPr>
        <w:t>организация речевого общения с ребенком как в постоянно повторяющихся ситуациях, так и в ходе специальных игр-занятий, создание условий для развития речи, в том числе письменной.</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и слабослышащих детей,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развития речи в повседневной жизни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предлагает правильный образец речи.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использует различные ситуации для диалога с глухими и слабослышащими детьми, а также создает условия для развития общения детей между собой. </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развития разных сторон речи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Для глухих и слабослышащих детей, обучение с которыми начато после 1,5 – 2 лет</w:t>
      </w:r>
      <w:r w:rsidRPr="00DF117D">
        <w:rPr>
          <w:rFonts w:ascii="Times New Roman" w:hAnsi="Times New Roman" w:cs="Times New Roman"/>
          <w:sz w:val="28"/>
          <w:szCs w:val="28"/>
        </w:rPr>
        <w:t xml:space="preserve"> (по Н.Д. Шматко и Т.В. Пелымской).</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Глухой, слабослышащий ребенок, обучение с которым начато после 1,5 – 2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Общение взрослых с таким ребенком связано в первую очередь с уходом за ним и организацией его деятельности: подъем, кормление, одевание, игра. В этих постоянно повторяющихся ситуациях у ребенка появляется понимание речи. </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Речь взрослого должна быть естественной, нормального темпа, без утрированной артикуляции звуков, разговорной громкости.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постоянно побуждают ребенка к совместному со взрослым проговариванию слов и фраз.</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 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фразами.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Взрослыми проводится работа по развитию неречевого и речевого слуха.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w:t>
      </w:r>
      <w:r w:rsidRPr="00DF117D">
        <w:rPr>
          <w:rFonts w:ascii="Times New Roman" w:hAnsi="Times New Roman" w:cs="Times New Roman"/>
          <w:b/>
          <w:i/>
          <w:sz w:val="28"/>
          <w:szCs w:val="28"/>
          <w:u w:val="single"/>
        </w:rPr>
        <w:t>художественно-эстетического развития</w:t>
      </w:r>
      <w:r w:rsidRPr="00DF117D">
        <w:rPr>
          <w:rFonts w:ascii="Times New Roman" w:hAnsi="Times New Roman" w:cs="Times New Roman"/>
          <w:sz w:val="28"/>
          <w:szCs w:val="28"/>
        </w:rPr>
        <w:t xml:space="preserve"> основными задачами образовательной деятельности являются: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а) для глухих, слабослышащих детей, детей с КИ, обучение с которыми проводится с первых месяцев жизни: </w:t>
      </w:r>
      <w:r w:rsidRPr="00DF117D">
        <w:rPr>
          <w:rFonts w:ascii="Times New Roman" w:hAnsi="Times New Roman" w:cs="Times New Roman"/>
          <w:sz w:val="28"/>
          <w:szCs w:val="28"/>
        </w:rPr>
        <w:t>создание условий для развития у детей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б) для глухих и слабослышащих детей, детей с КИ, обучение с которыми начато после 1,5 – 2 лет – </w:t>
      </w:r>
      <w:r w:rsidRPr="00DF117D">
        <w:rPr>
          <w:rFonts w:ascii="Times New Roman" w:hAnsi="Times New Roman" w:cs="Times New Roman"/>
          <w:sz w:val="28"/>
          <w:szCs w:val="28"/>
        </w:rPr>
        <w:t>общее развитие, знакомство с изобразительной деятельностью, музыкальной культурой.</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и слабослышащих детей, детей с КИ,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развития у детей эстетического отношения к окружающему миру</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привлекают внимание детей к красивым вещам, красоте природы, произведениям искусства, вовлекают их в процесс сопереживания по поводу воспринятого, поддерживают выражение эстетических переживаний ребенка.</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приобщения к изобразительным видам деятельности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предоставляют детям широкие возможности для экспериментирования с материалами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слабослышащих детей.</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lastRenderedPageBreak/>
        <w:t>В сфере приобщения к музыкальной культуре</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создают в Организации и в групповых помещениях музыкальную среду с использованием специальных приборов и оборудования, органично включая музыку в повседневную жизнь детей. </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приобщения детей к театрализованной деятельности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с нарушенным слухом принимать посильное участие в инсценировках, беседуют с ними по поводу увиденного.</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начато после 1,5 – 2 лет: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С ребенком проводят занятия по музыкальному воспитанию, изобразительной деятельности.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Взрослыми внимание ребенка привлекается к музыкальным звучаниям. Взрослый поет ребенку, предлагает ему звучащие игрушки, по возможности исполняет мелодии на музыкальном инструменте.</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Занятия по изобразительной деятельности проводятся как воспитателем, так и родителями слабослышащего ребенка.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w:t>
      </w:r>
      <w:r w:rsidRPr="00DF117D">
        <w:rPr>
          <w:rFonts w:ascii="Times New Roman" w:hAnsi="Times New Roman" w:cs="Times New Roman"/>
          <w:b/>
          <w:i/>
          <w:sz w:val="28"/>
          <w:szCs w:val="28"/>
          <w:u w:val="single"/>
        </w:rPr>
        <w:t>физического развития</w:t>
      </w:r>
      <w:r w:rsidRPr="00DF117D">
        <w:rPr>
          <w:rFonts w:ascii="Times New Roman" w:hAnsi="Times New Roman" w:cs="Times New Roman"/>
          <w:sz w:val="28"/>
          <w:szCs w:val="28"/>
        </w:rPr>
        <w:t xml:space="preserve"> основными задачами образовательной деятельности являются: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а) для глухих, слабослышащих детей, детей с КИ, обучение с которыми проводится с первых месяцев жизни: </w:t>
      </w:r>
      <w:r w:rsidRPr="00DF117D">
        <w:rPr>
          <w:rFonts w:ascii="Times New Roman" w:hAnsi="Times New Roman" w:cs="Times New Roman"/>
          <w:sz w:val="28"/>
          <w:szCs w:val="28"/>
        </w:rPr>
        <w:t>создание условий для укрепления здоровья детей, становления ценностей здорового образа жизни; развития различных видов двигательной активности; формирования навыков безопасного поведения;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 xml:space="preserve">б) для глухих, слабослышащих детей, детей с КИ, обучение с которыми начато после 1,5 – 2 лет – </w:t>
      </w:r>
      <w:r w:rsidRPr="00DF117D">
        <w:rPr>
          <w:rFonts w:ascii="Times New Roman" w:hAnsi="Times New Roman" w:cs="Times New Roman"/>
          <w:sz w:val="28"/>
          <w:szCs w:val="28"/>
        </w:rPr>
        <w:t>общее развитие,создание условий для укрепления здоровья детей, формирование двигательной активности.</w:t>
      </w:r>
    </w:p>
    <w:p w:rsidR="00692FE0" w:rsidRPr="00DF117D" w:rsidRDefault="00692FE0" w:rsidP="00DF117D">
      <w:pPr>
        <w:spacing w:after="0"/>
        <w:ind w:firstLine="709"/>
        <w:jc w:val="both"/>
        <w:rPr>
          <w:rFonts w:ascii="Times New Roman" w:hAnsi="Times New Roman" w:cs="Times New Roman"/>
          <w:i/>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проводится с первых месяцев жизни: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укрепления здоровья детей, становления ценностей здорового образа жизни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развития различных видов двигательной активности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организуют пространственную среду с соответствующим оборудованием, как внутри помещений Организации, так и на внешней ее территории (горки, качели и т. п.) для удовлетворения естественной потребности </w:t>
      </w:r>
      <w:r w:rsidRPr="00DF117D">
        <w:rPr>
          <w:rFonts w:ascii="Times New Roman" w:hAnsi="Times New Roman" w:cs="Times New Roman"/>
          <w:sz w:val="28"/>
          <w:szCs w:val="28"/>
        </w:rPr>
        <w:lastRenderedPageBreak/>
        <w:t>детей в движении, для развития ловкости, силы, координации и т. п. Проводят подвижные игры, способствуя получению детьми радости от двигательной активности, развитию ловкости, координации движений, правильной осанки.</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Вовлекают детей с нарушенным слухом в игры с предметами, стимулирующими развитие мелкой моторики.</w:t>
      </w:r>
    </w:p>
    <w:p w:rsidR="00692FE0" w:rsidRPr="00DF117D" w:rsidRDefault="00692FE0" w:rsidP="00DF117D">
      <w:pPr>
        <w:spacing w:after="0"/>
        <w:ind w:firstLine="709"/>
        <w:jc w:val="both"/>
        <w:rPr>
          <w:rFonts w:ascii="Times New Roman" w:hAnsi="Times New Roman" w:cs="Times New Roman"/>
          <w:i/>
          <w:iCs/>
          <w:sz w:val="28"/>
          <w:szCs w:val="28"/>
        </w:rPr>
      </w:pPr>
      <w:r w:rsidRPr="00DF117D">
        <w:rPr>
          <w:rFonts w:ascii="Times New Roman" w:hAnsi="Times New Roman" w:cs="Times New Roman"/>
          <w:i/>
          <w:iCs/>
          <w:sz w:val="28"/>
          <w:szCs w:val="28"/>
        </w:rPr>
        <w:t>В сфере формирования навыков безопасного поведения</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создают в Организации специально организованную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не должны препятствовать деятельностному исследованию мира.</w:t>
      </w:r>
    </w:p>
    <w:p w:rsidR="00692FE0" w:rsidRPr="00DF117D" w:rsidRDefault="00692FE0" w:rsidP="00DF117D">
      <w:pPr>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детей, детей с КИ, обучение с которыми начато после 1,5 – 2 лет:</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Взрослыми создаются условия для того, чтобы на утренней зарядке, специальных физкультурных занятиях, прогулках, в подвижных играх ребенок упражнялся в ходьбе, равновесии, ползании, лазанье, бросании и катании мяча, беге и прыжках.</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Занятия, направленные на физическое развитие ребенка, способствуют также решению специальных коррекционных задач. В ходе таких занятий взрослыми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 остатки слуха ребенка.</w:t>
      </w:r>
    </w:p>
    <w:p w:rsidR="00692FE0" w:rsidRPr="00DF117D" w:rsidRDefault="00692FE0" w:rsidP="00DF117D">
      <w:pPr>
        <w:ind w:firstLine="709"/>
        <w:rPr>
          <w:rFonts w:ascii="Times New Roman" w:hAnsi="Times New Roman" w:cs="Times New Roman"/>
          <w:sz w:val="28"/>
          <w:szCs w:val="28"/>
        </w:rPr>
      </w:pP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Дошкольный возраст</w:t>
      </w: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Социально-коммуникативное развитие</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социально-коммуникативного развития глухих, слабослышащих и позднооглохших детей, детей с КИ в условиях информационной социализации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являются создание условий для: </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положительного отношения ребенка к себе и другим людям;</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коммуникативной и социальной компетентности;</w:t>
      </w:r>
    </w:p>
    <w:p w:rsidR="00692FE0" w:rsidRPr="00DF117D" w:rsidRDefault="00692FE0" w:rsidP="00DF117D">
      <w:pPr>
        <w:widowControl w:val="0"/>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игровой деятельности.</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с уровнем общего и речевого развития, приближенного к возрастной норме.</w:t>
      </w:r>
    </w:p>
    <w:p w:rsidR="00692FE0" w:rsidRPr="00DF117D" w:rsidRDefault="00692FE0" w:rsidP="00DF117D">
      <w:pPr>
        <w:tabs>
          <w:tab w:val="left" w:pos="567"/>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положительного отношения ребенка к себе и другим людям</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создают условия для формирования у ребенка положительного самоощущения – уверенности в своих возможностях, в том, что он хороший, его любят.</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i/>
          <w:sz w:val="28"/>
          <w:szCs w:val="28"/>
        </w:rPr>
        <w:t>В сфере развития коммуникативной и социальной компетентности</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 xml:space="preserve">У детей с самого раннего возраста возникает потребность в общении и социальных контактах. Первый социальный опыт дети приобретают в семье, в повседневной жизни, принимая участие в различных семейных событиях. Уклад жизни и ценности семьи оказывают влияние на социально-коммуникативное развитие детей. </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создают в Организации различные возможности для приобщения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 xml:space="preserve">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 xml:space="preserve">Интерес и внимание взрослых к многообразным проявлениям ребенка, его интересам и склонностям повышает его доверие к себе, веру в свои силы. Возможность внести свой вклад в общее дело и повлиять на ход событий, например при участии в планировании, возможность выбора содержания и способов своей </w:t>
      </w:r>
      <w:r w:rsidRPr="00DF117D">
        <w:rPr>
          <w:sz w:val="28"/>
          <w:szCs w:val="28"/>
        </w:rPr>
        <w:lastRenderedPageBreak/>
        <w:t>деятельности помогает детям со временем приобрести способность и готовность к самостоятельности и участию в жизни общества, что характеризует взрослого человека современного общества, осознающего ответственность за себя и сообщество.</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i/>
          <w:sz w:val="28"/>
          <w:szCs w:val="28"/>
        </w:rPr>
        <w:t>В сфере развития игровой деятельности</w:t>
      </w:r>
    </w:p>
    <w:p w:rsidR="00692FE0" w:rsidRPr="00DF117D" w:rsidRDefault="00692FE0" w:rsidP="00DF117D">
      <w:pPr>
        <w:pStyle w:val="af8"/>
        <w:tabs>
          <w:tab w:val="left" w:pos="567"/>
        </w:tabs>
        <w:spacing w:before="0" w:beforeAutospacing="0" w:after="0" w:afterAutospacing="0" w:line="276" w:lineRule="auto"/>
        <w:ind w:firstLine="709"/>
        <w:jc w:val="both"/>
        <w:rPr>
          <w:sz w:val="28"/>
          <w:szCs w:val="28"/>
        </w:rPr>
      </w:pPr>
      <w:r w:rsidRPr="00DF117D">
        <w:rPr>
          <w:sz w:val="28"/>
          <w:szCs w:val="28"/>
        </w:rPr>
        <w:t>Взрослые создают условия для свободной игры детей,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без дополнительных отклонений в развитии, отстающих от возрастной нормы, но имеющие перспективу сближения с ней</w:t>
      </w:r>
    </w:p>
    <w:p w:rsidR="00692FE0" w:rsidRPr="00DF117D" w:rsidRDefault="00692FE0" w:rsidP="00DF117D">
      <w:pPr>
        <w:pStyle w:val="3-1"/>
        <w:keepNext w:val="0"/>
        <w:keepLines w:val="0"/>
        <w:widowControl w:val="0"/>
        <w:spacing w:before="0"/>
        <w:ind w:firstLine="709"/>
        <w:outlineLvl w:val="9"/>
        <w:rPr>
          <w:b w:val="0"/>
          <w:i/>
          <w:iCs/>
          <w:color w:val="auto"/>
          <w:sz w:val="28"/>
          <w:szCs w:val="28"/>
        </w:rPr>
      </w:pPr>
      <w:r w:rsidRPr="00DF117D">
        <w:rPr>
          <w:b w:val="0"/>
          <w:i/>
          <w:iCs/>
          <w:color w:val="auto"/>
          <w:sz w:val="28"/>
          <w:szCs w:val="28"/>
        </w:rPr>
        <w:t xml:space="preserve">В сфере развития положительного отношения </w:t>
      </w:r>
      <w:r w:rsidRPr="00DF117D">
        <w:rPr>
          <w:b w:val="0"/>
          <w:i/>
          <w:color w:val="auto"/>
          <w:sz w:val="28"/>
          <w:szCs w:val="28"/>
        </w:rPr>
        <w:t>детей</w:t>
      </w:r>
      <w:r w:rsidRPr="00DF117D">
        <w:rPr>
          <w:b w:val="0"/>
          <w:i/>
          <w:iCs/>
          <w:color w:val="auto"/>
          <w:sz w:val="28"/>
          <w:szCs w:val="28"/>
        </w:rPr>
        <w:t xml:space="preserve"> к себе и другим людями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создают специальные условия для формирования у ребенка положительного самоощущения – уверенности в своих возможностях, в том, что он хороший, его любят. Взрослые способствуют развитию детей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Взрослые стимулируют, побуждают ребенка владеть соответствующим речевым запасом.</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способствуют развитию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rsidR="00692FE0" w:rsidRPr="00DF117D" w:rsidRDefault="00692FE0" w:rsidP="00DF117D">
      <w:pPr>
        <w:pStyle w:val="3-1"/>
        <w:keepNext w:val="0"/>
        <w:keepLines w:val="0"/>
        <w:widowControl w:val="0"/>
        <w:spacing w:before="0"/>
        <w:ind w:firstLine="709"/>
        <w:outlineLvl w:val="9"/>
        <w:rPr>
          <w:b w:val="0"/>
          <w:i/>
          <w:iCs/>
          <w:color w:val="auto"/>
          <w:sz w:val="28"/>
          <w:szCs w:val="28"/>
        </w:rPr>
      </w:pPr>
      <w:r w:rsidRPr="00DF117D">
        <w:rPr>
          <w:b w:val="0"/>
          <w:i/>
          <w:iCs/>
          <w:color w:val="auto"/>
          <w:sz w:val="28"/>
          <w:szCs w:val="28"/>
        </w:rPr>
        <w:lastRenderedPageBreak/>
        <w:t xml:space="preserve">В сфере развития коммуникативной и социальной компетентности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создают в Организации различные возможности для приобщения глухих, слабослышащих и позднооглохших детей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Это способствует развитию у детей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 Взрослые помогают детям распознавать эмоциональные переживания и состояния окружающих, выражать собственные переживания. Способствуют формированию у детей представлений о добре и зле, обсуждая с ними различные ситуации из жизни, из рассказов, сказок, обращая внимание на проявления щедрости, жадности, честности, лживости, злости, доброты и др., таким образом, создавая условия освоения ребенком этических правил и норм поведения.</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 роль в развитии речи и коммуникативных способностей, развивают готовность принятия на себя ответственности в соответствии с уровнем развития.</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способствуют развитию у глухих, слабослышащих и позднооглохших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Взрослые способствуют освоению детьми элементарных правил этикета, в том числе и речевого и безопасного поведения дома, на улице. 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и/или действия детей комментариями. </w:t>
      </w:r>
    </w:p>
    <w:p w:rsidR="00692FE0" w:rsidRPr="00DF117D" w:rsidRDefault="00692FE0" w:rsidP="00DF117D">
      <w:pPr>
        <w:pStyle w:val="3-1"/>
        <w:keepNext w:val="0"/>
        <w:keepLines w:val="0"/>
        <w:widowControl w:val="0"/>
        <w:spacing w:before="0"/>
        <w:ind w:firstLine="709"/>
        <w:outlineLvl w:val="9"/>
        <w:rPr>
          <w:b w:val="0"/>
          <w:i/>
          <w:color w:val="auto"/>
          <w:sz w:val="28"/>
          <w:szCs w:val="28"/>
        </w:rPr>
      </w:pPr>
      <w:r w:rsidRPr="00DF117D">
        <w:rPr>
          <w:b w:val="0"/>
          <w:i/>
          <w:color w:val="auto"/>
          <w:sz w:val="28"/>
          <w:szCs w:val="28"/>
        </w:rPr>
        <w:t xml:space="preserve">В сфере развития игровой деятельности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создают специальные условия для свободной игры глухих, слабослышащих и позднооглохших детей, детей с КИ, организуют и поощряют участие детей в сюжетно-ролевых,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 игровые приемы в разных видах деятельности и при выполнении режимных моментов. Ведется целенаправленная работа над </w:t>
      </w:r>
      <w:r w:rsidRPr="00DF117D">
        <w:rPr>
          <w:b w:val="0"/>
          <w:color w:val="auto"/>
          <w:sz w:val="28"/>
          <w:szCs w:val="28"/>
        </w:rPr>
        <w:lastRenderedPageBreak/>
        <w:t>овладением речью в связи с игровой деятельностью.</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i/>
          <w:color w:val="auto"/>
          <w:sz w:val="28"/>
          <w:szCs w:val="28"/>
        </w:rPr>
        <w:t>Для детей сдополнительными отклонениями в развитии, значительно отстающих от возрастной нормы.</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 и др.</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учат и мотивируют детей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взрослых доступными средствами (слово «спасибо» или кивок, сопровождаемый артикулированием, лепетным или усеченным словом).</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обучают и поощряют действия детей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 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 Аккуратно совершать туалет, обращаться за помощью к воспитателю и няне, пользоваться туалетной бумагой, после окончания туалета приводить в порядок одежду.</w:t>
      </w:r>
    </w:p>
    <w:p w:rsidR="00692FE0" w:rsidRPr="00DF117D" w:rsidRDefault="00692FE0" w:rsidP="00DF117D">
      <w:pPr>
        <w:pStyle w:val="af8"/>
        <w:spacing w:before="0" w:beforeAutospacing="0" w:after="0" w:afterAutospacing="0" w:line="276" w:lineRule="auto"/>
        <w:ind w:firstLine="709"/>
        <w:jc w:val="both"/>
        <w:rPr>
          <w:b/>
          <w:sz w:val="28"/>
          <w:szCs w:val="28"/>
        </w:rPr>
      </w:pPr>
      <w:r w:rsidRPr="00DF117D">
        <w:rPr>
          <w:sz w:val="28"/>
          <w:szCs w:val="28"/>
        </w:rPr>
        <w:t>Взрослые приучают детей убирать на место игрушки, строительный материал, книги. Воспитывают у детей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 и т.д. Применяют для поддержания интереса к деятельности игровые приемы («Помоги мишке убрать игрушки», «В гости пришли куклы» и др.). Приучают детей принимать посильное участие в труде взрослых.</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создают необходимые условия для развития игровой деятельности детей в соответствии с их возможностями и целями обучения.</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вызывают у детей эмоциональное отношения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 и т.д.).</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учат бережному отношению к игрушкам, обращают особое внимание детей 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детей убирать игрушки по завершении игры.</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lastRenderedPageBreak/>
        <w:t>В ходе проведения игр-занятий взрослые учат детей действовать на основе подражания взрослому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строитель и т. п. );</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Взрослые обучают детей последовательно соединять отдельные игровые действия в сюжет, отображающий реальный, близкий ребенку бытовой уклад: кормление куклы (мишки), укладывание в кроватку, прогулка в коляске, возвращение домой и т.д.). Обращают внимание детей на необходимость правильного точного использования игрушек: посуды, одежды, мебели, предметов обихода.</w:t>
      </w:r>
    </w:p>
    <w:p w:rsidR="00692FE0" w:rsidRPr="00DF117D" w:rsidRDefault="00692FE0" w:rsidP="00DF117D">
      <w:pPr>
        <w:pStyle w:val="af8"/>
        <w:spacing w:before="0" w:beforeAutospacing="0" w:after="0" w:afterAutospacing="0" w:line="276" w:lineRule="auto"/>
        <w:ind w:firstLine="709"/>
        <w:jc w:val="both"/>
        <w:rPr>
          <w:sz w:val="28"/>
          <w:szCs w:val="28"/>
        </w:rPr>
      </w:pPr>
      <w:r w:rsidRPr="00DF117D">
        <w:rPr>
          <w:sz w:val="28"/>
          <w:szCs w:val="28"/>
        </w:rPr>
        <w:t xml:space="preserve">Взрослые всемерно поощряют речевое общение детей в играх, учитывая при этом уровень их речевого развития (от побуждения к пользованию устной речью до выбора необходимой таблички, повторение названия игрушек и действий совместно со взрослым или отраженно за ним). </w:t>
      </w:r>
    </w:p>
    <w:p w:rsidR="00692FE0" w:rsidRPr="00DF117D" w:rsidRDefault="00692FE0" w:rsidP="00DF117D">
      <w:pPr>
        <w:ind w:firstLine="709"/>
        <w:rPr>
          <w:rFonts w:ascii="Times New Roman" w:hAnsi="Times New Roman" w:cs="Times New Roman"/>
          <w:b/>
          <w:sz w:val="28"/>
          <w:szCs w:val="28"/>
        </w:rPr>
      </w:pPr>
      <w:r w:rsidRPr="00DF117D">
        <w:rPr>
          <w:rFonts w:ascii="Times New Roman" w:hAnsi="Times New Roman" w:cs="Times New Roman"/>
          <w:b/>
          <w:sz w:val="28"/>
          <w:szCs w:val="28"/>
        </w:rPr>
        <w:t>Познавательное развитие</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познавательного развития глухих, слабослышащих и позднооглохших детей, детей с КИ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являются создание условий для: </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любознательности, познавательной активности, познавательных способностей детей;</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 xml:space="preserve">развития представлений в разных сферах знаний об окружающей действительности. </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с уровнем общего и речевого развития, приближенного к возрастной норме.</w:t>
      </w:r>
    </w:p>
    <w:p w:rsidR="00692FE0" w:rsidRPr="00DF117D" w:rsidRDefault="00692FE0" w:rsidP="00DF117D">
      <w:pPr>
        <w:tabs>
          <w:tab w:val="left" w:pos="567"/>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любознательности, познавательной активности, познавательных способностей</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Ребенок с самого раннего возраста проявляет исследовательскую активность и интерес к окружающим предметам и их свойствам, а в возрасте 3-5 лет уже обладает необходимыми предпосылками для того, чтобы открывать явления из естественнонаучной области, устанавливая и понимая простые причинные взаимосвязи «если… то…».</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Уже в своей повседневной жизни ребенок приобретает многообразный опыт соприкосновения с объектами природы – воздухом, водой, огнем, землей (почвой), светом, различными объектами живой и неживой природы и т. п. Ему нравится </w:t>
      </w:r>
      <w:r w:rsidRPr="00DF117D">
        <w:rPr>
          <w:rFonts w:ascii="Times New Roman" w:hAnsi="Times New Roman" w:cs="Times New Roman"/>
          <w:sz w:val="28"/>
          <w:szCs w:val="28"/>
        </w:rPr>
        <w:lastRenderedPageBreak/>
        <w:t xml:space="preserve">наблюдать природные явления, исследовать их, экспериментировать с ними. Он строит гипотезы и собственные теории, объясняющие явления, знакомится с первичными закономерностями, делает попытки разбираться во взаимосвязях, присущих этой сфере.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 У ребенка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Помимо поддержки исследовательской активности, взрослый организует познавательные игры, поощряет интерес детей к различным развивающим играм и занятиям, например лото, шашкам, шахматам, конструированию и пр.</w:t>
      </w:r>
    </w:p>
    <w:p w:rsidR="00692FE0" w:rsidRPr="00DF117D" w:rsidRDefault="00692FE0" w:rsidP="00DF117D">
      <w:pPr>
        <w:tabs>
          <w:tab w:val="left" w:pos="567"/>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развития представлений в разных сферах знаний об окружающей действительности</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Усвоение детьми ценностей, норм и правил, принятых в обществе, лучше всего происходит при непосредственном участии детей в его жизни, в практических ситуациях, предоставляющих поводы и темы для дальнейшего обсуждения.</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(ролевые) действия, при необходимости предлагают варианты развертывания сюжетов, в том числе связанных с историей и культурой, а также с правилами поведения и ролями людей в социуме.</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Участвуя в повседневной жизни, наблюдая за взрослыми, ребенок развивает математические способности и получает первоначальные представления о значении </w:t>
      </w:r>
      <w:r w:rsidRPr="00DF117D">
        <w:rPr>
          <w:rFonts w:ascii="Times New Roman" w:hAnsi="Times New Roman" w:cs="Times New Roman"/>
          <w:sz w:val="28"/>
          <w:szCs w:val="28"/>
        </w:rPr>
        <w:lastRenderedPageBreak/>
        <w:t>для человека счета, чисел, приобретает знания о формах, размерах, весе окружающих предметов, времени и пространстве, закономерностях и структурах. Испытывая положительные эмоции от обращения с формами, количествами, числами, а также с пространством и временем, ребенок незаметно для себя начинает еще до школы осваивать их математическое содержание.</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Благодаря освоению математического содержания окружающего мира в дошкольном возрасте у большинства детей развиваются предпосылки успешного учения в школе и дальнейшего изучения математики на протяжении всей жизни. Для этого важно, чтобы освоение математического содержания на ранних ступенях образования сопровождалось позитивными эмоциями – радостью и удовольствием.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Предлагая детям математическое содержание, нужно также иметь в виду, что их индивидуальные возможности и предпочтения будут различными и поэтому освоение детьми математического содержания носит сугубо индивидуальный характер. По завершении этапа дошкольного образования между детьми наблюдается большой разброс в знаниях, умениях и навыках, касающихся математического содержания.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соответствии с принципом интеграции образовательных областей Программа предполагает взаимосвязь математического содержания с другими разделами Программы. Особенно тесно математическое развитие в раннем и дошкольном возрасте связано с социально-коммуникативным и речевым развитием. Развитие математического мышления происходит и совершенствуется через речевую коммуникацию с другими детьми и взрослыми, включенную в контекст взаимодействия в конкретных ситуациях.</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Воспитатели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Элементы математики содержатся и могут отрабатываться на занятиях музыкой и танцами, движением и спортом. На музыкальных занятиях при освоении ритма танца, при выполнении физических упражнений дети могут осваивать счет, развивать пространственную координацию. Для этого воспитателем совместно с детьми осуществляется вербализация математических знаний, например, фразами «две ноги и две руки», «встать парами», «рассчитаться на первый и второй», «в команде играем вчетвером»; «выполняем движения под музыку в такт: раз, два, три, раз, два, три»; «встаем в круг» и др.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Математические элементы могут возникать в рисунках детей (фигуры, узоры), при лепке, конструировании и др. видах детской творческой активности. </w:t>
      </w:r>
      <w:r w:rsidRPr="00DF117D">
        <w:rPr>
          <w:rFonts w:ascii="Times New Roman" w:hAnsi="Times New Roman" w:cs="Times New Roman"/>
          <w:sz w:val="28"/>
          <w:szCs w:val="28"/>
        </w:rPr>
        <w:lastRenderedPageBreak/>
        <w:t>Воспитатели обращают внимание детей на эти элементы, проговаривая их содержание и употребляя соответствующие слова-понятия (круглый, больше, меньше, спираль – о домике улитки, квадратный, треугольный – о рисунке дома с окнами и т. п.).</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У детей развивается способность ориентироваться в пространстве (право, лево, вперед, назад и т. п.); сравнивать, обобщать (различать, классифицировать) предметы; понимать последовательности, количества и величины; выявлять различные соотношения (например, больше – меньше, толще – тоньше, длиннее – короче, тяжелее – легче и др.); применять основные понятия, структурирующие время (например, до – после, вчера – сегодня – завтра, названия месяцев и дней);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(например, круглый, с углами, с таким-то количеством вершин и граней), о геометрических телах (например, куб, цилиндр, шар).</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 детей формируются представления об использовании слов, обозначающих числа. Они начинают считать различные объекты (например, предметы, звуки и т. п.) до 10, 20 и далее, в зависимости от индивидуальных особенностей развития.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Развивается понимание соотношения между количеством предметов и обозначающим это количество числовым символом; понимание того, что число является выражением количества, длины, веса, времени или денежной суммы; понимание назначения цифр как способа кодировки и маркировки числа (например, номер телефона, почтовый индекс, номер маршрута автобуса).</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Развивается умение применять такие понятия, как «больше, меньше, равно»; устанавливать соотношения (например, «как часто», «как много», «насколько больше») использовать в речи геометрические понятия (например, «треугольник, прямоугольник, квадрат, круг, куб, шар, цилиндр, точка, сторона, угол, площадь, вершина угла, грань»).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Развивается способность применять математические знания и умения в практических ситуациях в повседневной жизни (например, чтобы положить в чашку с чаем две ложки сахара), в различных видах образовательной деятельности (например, чтобы разделить кубики поровну между участниками игры), в том числе в других образовательных областях.</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Развитию математических представлений способствует наличие соответствующих математических материалов, подходящих для счета, сравнения, сортировки, выкладывания последовательностей и т. п.</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 xml:space="preserve">Для глухих, слабослышащих и позднооглохших детей, детей с КИ без </w:t>
      </w:r>
      <w:r w:rsidRPr="00DF117D">
        <w:rPr>
          <w:rFonts w:ascii="Times New Roman" w:hAnsi="Times New Roman" w:cs="Times New Roman"/>
          <w:b/>
          <w:i/>
          <w:sz w:val="28"/>
          <w:szCs w:val="28"/>
        </w:rPr>
        <w:lastRenderedPageBreak/>
        <w:t>дополнительных отклонений в развитии, отстающих от возрастной нормы, но имеющих перспективу сближения с ней.</w:t>
      </w:r>
    </w:p>
    <w:p w:rsidR="00692FE0" w:rsidRPr="00DF117D" w:rsidRDefault="00692FE0" w:rsidP="00DF117D">
      <w:pPr>
        <w:pStyle w:val="3-1"/>
        <w:keepNext w:val="0"/>
        <w:keepLines w:val="0"/>
        <w:widowControl w:val="0"/>
        <w:spacing w:before="0"/>
        <w:ind w:firstLine="709"/>
        <w:outlineLvl w:val="9"/>
        <w:rPr>
          <w:b w:val="0"/>
          <w:i/>
          <w:color w:val="auto"/>
          <w:sz w:val="28"/>
          <w:szCs w:val="28"/>
        </w:rPr>
      </w:pPr>
      <w:r w:rsidRPr="00DF117D">
        <w:rPr>
          <w:b w:val="0"/>
          <w:i/>
          <w:color w:val="auto"/>
          <w:sz w:val="28"/>
          <w:szCs w:val="28"/>
        </w:rPr>
        <w:t xml:space="preserve">В сфере развития любознательности, познавательной активности, познавательных способностей детей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создают специально организованную насыщенную предметно-пространственную среду, стимулирующую познавательный интерес глухих, слабослышащих и позднооглохших детей, детей с КИ, исследовательскую активность, элементарное экспериментирование с различными веществами, предметами, материалами. </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детей,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Помимо поддержки исследовательской активности, педагоги организует познавательные игры, поощряют интерес детей к различным развивающим играм и занятиям, например, лото, шашкам, шахматам, конструированию и пр., что особенно важно для данной категории обучающихся, так как развитие моторики рук отвечает потребностям детей с нарушениями слуха.</w:t>
      </w:r>
    </w:p>
    <w:p w:rsidR="00692FE0" w:rsidRPr="00DF117D" w:rsidRDefault="00692FE0" w:rsidP="00DF117D">
      <w:pPr>
        <w:pStyle w:val="3-1"/>
        <w:keepNext w:val="0"/>
        <w:keepLines w:val="0"/>
        <w:widowControl w:val="0"/>
        <w:spacing w:before="0"/>
        <w:ind w:firstLine="709"/>
        <w:outlineLvl w:val="9"/>
        <w:rPr>
          <w:b w:val="0"/>
          <w:i/>
          <w:color w:val="auto"/>
          <w:sz w:val="28"/>
          <w:szCs w:val="28"/>
        </w:rPr>
      </w:pPr>
      <w:r w:rsidRPr="00DF117D">
        <w:rPr>
          <w:b w:val="0"/>
          <w:i/>
          <w:color w:val="auto"/>
          <w:sz w:val="28"/>
          <w:szCs w:val="28"/>
        </w:rPr>
        <w:t xml:space="preserve"> В сфере развития представлений в разных сферах знаний об окружающей действительности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создают возможности для развития у глухих, слабослышащих и позднооглохших детей, детей с КИ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относительно наблюдаемых явлений, событий. </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Знакомство с социокультурным окружением предполагает знакомство с названиями улиц, зданий, сооружений, организаций и их назначением, с транспортом, дорожным движением и правилами безопасности, с различными профессиями людей.</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Усвоение детьми с нарушенным слухом ценностей, норм и правил, принятых в обществе, лучше всего происходит при непосредственном участии детей в его </w:t>
      </w:r>
      <w:r w:rsidRPr="00DF117D">
        <w:rPr>
          <w:rFonts w:ascii="Times New Roman" w:eastAsiaTheme="minorEastAsia" w:hAnsi="Times New Roman" w:cs="Times New Roman"/>
          <w:sz w:val="28"/>
          <w:szCs w:val="28"/>
          <w:lang w:eastAsia="ru-RU"/>
        </w:rPr>
        <w:lastRenderedPageBreak/>
        <w:t>жизни, в практических ситуациях, предоставляющих поводы и темы для дальнейшего обсуждения.</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Широчайшие возможности для познавательного развития предоставляет свободная игра. Следуя интересам и игровым потребностям детей, взрослые создают для нее условия, поддерживают игровые действия.</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imes New Roman" w:hAnsi="Times New Roman" w:cs="Times New Roman"/>
          <w:bCs/>
          <w:i/>
          <w:iCs/>
          <w:sz w:val="28"/>
          <w:szCs w:val="28"/>
          <w:lang w:eastAsia="ru-RU"/>
        </w:rPr>
        <w:t xml:space="preserve">Формирование элементарных математических представлений </w:t>
      </w:r>
      <w:r w:rsidRPr="00DF117D">
        <w:rPr>
          <w:rFonts w:ascii="Times New Roman" w:eastAsia="Times New Roman" w:hAnsi="Times New Roman" w:cs="Times New Roman"/>
          <w:bCs/>
          <w:iCs/>
          <w:sz w:val="28"/>
          <w:szCs w:val="28"/>
          <w:lang w:eastAsia="ru-RU"/>
        </w:rPr>
        <w:t xml:space="preserve">включает </w:t>
      </w:r>
      <w:r w:rsidRPr="00DF117D">
        <w:rPr>
          <w:rFonts w:ascii="Times New Roman" w:eastAsiaTheme="minorEastAsia" w:hAnsi="Times New Roman" w:cs="Times New Roman"/>
          <w:sz w:val="28"/>
          <w:szCs w:val="28"/>
          <w:lang w:eastAsia="ru-RU"/>
        </w:rPr>
        <w:t>формирование взаимосвязанных, систематизированных элементарных представлений о количестве и числе, о пространственных свойствах (величине, форме) и отношениях предметов, о времени, а также усвоение способов количественного сопоставления (установление взаимно-однозначного соответствия, счет, измерение).</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Участвуя в повседневной жизни, наблюдая за взрослыми, ребенок с нарушенным слухом развивает математические способности и получает первоначальные представления о значении для человека счета, чисел, приобретает знания о формах, размерах, весе окружающих предметов, времени и пространстве, закономерностях и структурах. </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Взрослые систематически используют ситуации повседневной жизни для математического развития, например, классифицируют предметы, явления, выявляют последовательности в процессе действий «сначала это, потом то…» (ход времени, развитие сюжета в сказках и историях, порядок выполнения деятельности и др.), способствуют формированию пространственного восприятия (спереди, сзади, рядом, справа, слева и др.) и т. п., осуществляя при этом речевое сопровождение.</w:t>
      </w:r>
    </w:p>
    <w:p w:rsidR="00692FE0" w:rsidRPr="00DF117D" w:rsidRDefault="00692FE0" w:rsidP="00DF117D">
      <w:pPr>
        <w:tabs>
          <w:tab w:val="left" w:pos="567"/>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Развивается способность воспринимать «на глаз» небольшие множества до 6–10 объектов (например, при играх с использованием игральных костей или на пальцах рук).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Математическое развитие глухих, слабослышащих и позднооглохших детей, детей с КИ реализуется в разнообразных формах педагогического воздействия на основе взаимодействия ребёнка и взрослого. Это экскурсии и наблюдения, игры с природным материалом, тканью, игры и игровые упражнения с сенсорными эталонами, бытовыми предметами-орудиями, конструктивные игры, игры на развитие ритмической способности детей, пальчиковые игры, игры с образными игрушками, подвижные, театрализованные, сюжетно-дидактические, логические игры со знаково-символическими материалами (цифры, геометрическими фигурами, пиктограммами), упражнения с иллюстративными материалами (фотогра</w:t>
      </w:r>
      <w:bookmarkStart w:id="51" w:name="_Toc410214837"/>
      <w:bookmarkStart w:id="52" w:name="_Toc410215353"/>
      <w:r w:rsidRPr="00DF117D">
        <w:rPr>
          <w:rFonts w:ascii="Times New Roman" w:eastAsiaTheme="minorEastAsia" w:hAnsi="Times New Roman" w:cs="Times New Roman"/>
          <w:sz w:val="28"/>
          <w:szCs w:val="28"/>
          <w:lang w:eastAsia="ru-RU"/>
        </w:rPr>
        <w:t xml:space="preserve">фии, картинки и картины) и др. </w:t>
      </w:r>
    </w:p>
    <w:bookmarkEnd w:id="51"/>
    <w:bookmarkEnd w:id="52"/>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Чрезвычайно широкими возможностями для умственного, нравственного, эстетического, трудового воспитания, а также развития сенсорных и мыслительных способностей детей обладает конструирование. Под детским конструированием принято понимать разнообразные постройки из строительного материала, </w:t>
      </w:r>
      <w:r w:rsidRPr="00DF117D">
        <w:rPr>
          <w:rFonts w:ascii="Times New Roman" w:eastAsiaTheme="minorEastAsia" w:hAnsi="Times New Roman" w:cs="Times New Roman"/>
          <w:sz w:val="28"/>
          <w:szCs w:val="28"/>
          <w:lang w:eastAsia="ru-RU"/>
        </w:rPr>
        <w:lastRenderedPageBreak/>
        <w:t>изготовление поделок и игрушек из бумаги, картона, дерева и других материалов.Конструктивная деятельность – это практическая деятельность, направленная на получение определенного, заранее задуманного реального продукта, соответствующего его функциональному назначению. При правильно организованной деятельности дошкольники с нарушенным слухом приобретают:</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конструктивно-технические умения – сооружать отдельные предметы из строительного материала (здания, мосты и т. д.); делать из бумаги различные поделки (елочные игрушки, кораблики и т. д.);</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обобщенные умения – целенаправленно рассматривать предметы, сравнивать их между собой и расчленять на части, видеть в них общее и различное, находить основные конструктивные части, от которых зависит расположение других частей, делать умозаключения и обобщения.</w:t>
      </w:r>
    </w:p>
    <w:p w:rsidR="00692FE0" w:rsidRPr="00DF117D" w:rsidRDefault="00692FE0" w:rsidP="00DF117D">
      <w:pPr>
        <w:pStyle w:val="3-1"/>
        <w:keepNext w:val="0"/>
        <w:keepLines w:val="0"/>
        <w:widowControl w:val="0"/>
        <w:spacing w:before="0"/>
        <w:ind w:firstLine="709"/>
        <w:outlineLvl w:val="9"/>
        <w:rPr>
          <w:i/>
          <w:color w:val="auto"/>
          <w:sz w:val="28"/>
          <w:szCs w:val="28"/>
        </w:rPr>
      </w:pPr>
      <w:r w:rsidRPr="00DF117D">
        <w:rPr>
          <w:i/>
          <w:color w:val="auto"/>
          <w:sz w:val="28"/>
          <w:szCs w:val="28"/>
        </w:rPr>
        <w:t>Для глухих, слабослышащих, позднооглохших детей, дошкольников с КИ сдополнительными отклонениями в развитии, значительно отстающих от возрастной нормы.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знакомят ребенка с миром, его окружающим (реализуется образовательная деятельность в рамках разделов «Ребенок в детском саду», «Ребенок и его внешность», «Наша группа», «Групповая комната», «Игровой уголок. Игрушки», «Раздевалка»,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 ходе дидактических игр взрослыми реализуется деятельность по развитию у детей мелкой моторики, восприятию цвета, формы, величины, пространственных отношений, тактильно-двигательному восприятию, развитию вибрационной чувствительности, развитию внимания и памяти/</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 и т.д.)</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Дети дошкольного возраста с нарушенным слухом должны не только развиваться в образовательной области «Познавательное развитие», но и овладевать речью, ее обслуживающей.</w:t>
      </w: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Речевое развитие</w:t>
      </w:r>
    </w:p>
    <w:p w:rsidR="00692FE0" w:rsidRPr="00DF117D" w:rsidRDefault="00692FE0" w:rsidP="00DF117D">
      <w:pPr>
        <w:widowControl w:val="0"/>
        <w:tabs>
          <w:tab w:val="left" w:pos="567"/>
          <w:tab w:val="left" w:pos="709"/>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речевого развития глухих, слабослышащих и позднооглохших детей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является создание условий для: </w:t>
      </w:r>
    </w:p>
    <w:p w:rsidR="00692FE0" w:rsidRPr="00DF117D" w:rsidRDefault="00692FE0" w:rsidP="00DF117D">
      <w:pPr>
        <w:widowControl w:val="0"/>
        <w:tabs>
          <w:tab w:val="left" w:pos="567"/>
          <w:tab w:val="left" w:pos="709"/>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 xml:space="preserve">формирования слухоречевой среды; </w:t>
      </w:r>
    </w:p>
    <w:p w:rsidR="00692FE0" w:rsidRPr="00DF117D" w:rsidRDefault="00692FE0" w:rsidP="00DF117D">
      <w:pPr>
        <w:widowControl w:val="0"/>
        <w:tabs>
          <w:tab w:val="left" w:pos="567"/>
          <w:tab w:val="left" w:pos="709"/>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формирования и совершенствования разных сторон речи глухих, </w:t>
      </w:r>
      <w:r w:rsidRPr="00DF117D">
        <w:rPr>
          <w:rFonts w:ascii="Times New Roman" w:hAnsi="Times New Roman" w:cs="Times New Roman"/>
          <w:sz w:val="28"/>
          <w:szCs w:val="28"/>
        </w:rPr>
        <w:lastRenderedPageBreak/>
        <w:t>слабослышащих и позднооглохших детей;</w:t>
      </w:r>
    </w:p>
    <w:p w:rsidR="00692FE0" w:rsidRPr="00DF117D" w:rsidRDefault="00692FE0" w:rsidP="00DF117D">
      <w:pPr>
        <w:widowControl w:val="0"/>
        <w:tabs>
          <w:tab w:val="left" w:pos="567"/>
          <w:tab w:val="left" w:pos="709"/>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приобщения детей к культуре чтения художественной литературы.</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с уровнем общего и речевого развития, приближенного к возрастной норме.</w:t>
      </w:r>
    </w:p>
    <w:p w:rsidR="00692FE0" w:rsidRPr="00DF117D" w:rsidRDefault="00692FE0" w:rsidP="00DF117D">
      <w:pPr>
        <w:tabs>
          <w:tab w:val="left" w:pos="567"/>
          <w:tab w:val="left" w:pos="709"/>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совершенствования разных сторон речи ребенка</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Овладение устной речью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692FE0" w:rsidRPr="00DF117D" w:rsidRDefault="00692FE0" w:rsidP="00DF117D">
      <w:pPr>
        <w:tabs>
          <w:tab w:val="left" w:pos="567"/>
          <w:tab w:val="left" w:pos="709"/>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t>В сфере приобщения детей к культуре чтения литературных произведений</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 Детей побуждают к самостоятельному чтению/</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При затруднениях взрослые позволяют детям отвечать на вопросы не только словесно, но и с помощью жестикуляции или специальных средств. 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rsidR="00692FE0" w:rsidRPr="00DF117D" w:rsidRDefault="00692FE0" w:rsidP="00DF117D">
      <w:pPr>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b/>
          <w:i/>
          <w:spacing w:val="-1"/>
          <w:sz w:val="28"/>
          <w:szCs w:val="28"/>
          <w:lang w:eastAsia="ru-RU"/>
        </w:rPr>
        <w:t>Для глухих детей без дополнительных отклонений в развитии, отстающих от возрастной нормы, но имеющих перспективу сближения с ней</w:t>
      </w:r>
      <w:r w:rsidRPr="00DF117D">
        <w:rPr>
          <w:rFonts w:ascii="Times New Roman" w:eastAsiaTheme="minorEastAsia" w:hAnsi="Times New Roman" w:cs="Times New Roman"/>
          <w:spacing w:val="-1"/>
          <w:sz w:val="28"/>
          <w:szCs w:val="28"/>
          <w:lang w:eastAsia="ru-RU"/>
        </w:rPr>
        <w:t xml:space="preserve">, содержание образовательной области «Речевое развитие» должно быть направлено на </w:t>
      </w:r>
      <w:r w:rsidRPr="00DF117D">
        <w:rPr>
          <w:rFonts w:ascii="Times New Roman" w:eastAsiaTheme="minorEastAsia" w:hAnsi="Times New Roman" w:cs="Times New Roman"/>
          <w:sz w:val="28"/>
          <w:szCs w:val="28"/>
          <w:lang w:eastAsia="ru-RU"/>
        </w:rPr>
        <w:t>создание условий для:</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формирования основы речевой и языковой культуры, совершенствования разных сторон речи глухого ребенка; </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приобщения детей к культуре чтения художественной литературы.</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i/>
          <w:sz w:val="28"/>
          <w:szCs w:val="28"/>
          <w:lang w:eastAsia="ru-RU"/>
        </w:rPr>
        <w:t>Формирование основы речевой и языковой культуры, совершенствование разных сторон речи глухого ребенка.</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Взрослые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Овладение речью (диалогической и монологической) не является изолированным процессом, оно происходит во время обсуждения детьми (между собой или со взрослыми) содержания, которое их интересует, действий, в которые они вовлечены. </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Работа по развитию речи должна обеспечиваться в различных условиях:</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 быту, во время проведения режимных моментов (прогулка, прием пищи, одевание, раздевание, туалет и т. д.), где основное внимание должно быть уделено уточнению значений слов и фраз, активизации усвоенного речевого материала в процессе общения с детьми и взрослыми;</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на занятиях по изобразительной деятельности и конструированию, игре, ознакомлению с окружающим миром, труду, физическому воспитанию и т. д., где детям дают материал, необходимый для усвоения содержания данного раздела, а также слова и фразы, нужные для организации деятельности детей;</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 на занятиях по развитию речи, в процессе которых происходят усвоение значения слов и фраз, уточнение их звукобуквенного состава, формирование разных </w:t>
      </w:r>
      <w:r w:rsidRPr="00DF117D">
        <w:rPr>
          <w:rFonts w:ascii="Times New Roman" w:eastAsiaTheme="minorEastAsia" w:hAnsi="Times New Roman" w:cs="Times New Roman"/>
          <w:sz w:val="28"/>
          <w:szCs w:val="28"/>
          <w:lang w:eastAsia="ru-RU"/>
        </w:rPr>
        <w:lastRenderedPageBreak/>
        <w:t>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детей;</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в семье, где родители, ориентируясь на рекомендации сурдопедагога, могут достаточно эффективно продолжать развитие речи детей, закреплять у них речевые навыки.</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Основная работа по развитию речи проводится в образовательном процессе, когда обеспечивается отработка речевого материала в определенной системе.</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Занятия по развитию речи носят комплексный характер, различные направления работы могут иметь место на одних и тех же занятиях.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Требования к речи, представленные в данном разделе (к ее объему, качеству воспроизведения, использованию разных форм речи) должны учитываться и выполняться на занятиях по всем образовательным областям программы и в быту.</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i/>
          <w:sz w:val="28"/>
          <w:szCs w:val="28"/>
          <w:lang w:eastAsia="ru-RU"/>
        </w:rPr>
        <w:t>Приобщение глухих детей к культуре чтения литературных произведений.</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Взрослые читают детям книги, стихи, вспоминают содержание и обсуждают вместе с детьми прочитанное, способствуя пониманию. Стимулируют детей к самостоятельному чтению.</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В процессе обучения чтению глухих детей решаются задачи: овладение глобальным и аналитическим чтением; обучение технике чтения и осмыслению прочитанного; формирование целостной картины мира, в том числе первичных ценностных представлений; развитие речи; приобщение к словесному искусству, в том числе развитие художественного восприятия и эстетического вкуса; воспитание отношения к чтению как к источнику знания и средству общения с окружающими.</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Глухим детям взрослые позволяют отвечать на вопросы, высказываться не только словесно, но и используя различные невербальные средства (мимику лица, жестикуляцию, позы и т.п. </w:t>
      </w:r>
    </w:p>
    <w:p w:rsidR="00692FE0" w:rsidRPr="00DF117D" w:rsidRDefault="00692FE0" w:rsidP="00DF117D">
      <w:pPr>
        <w:tabs>
          <w:tab w:val="left" w:pos="567"/>
          <w:tab w:val="left" w:pos="709"/>
        </w:tabs>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Речевому развитию способствуют наличие в развивающей предметно-пространственной среде открытого доступа детей к различным литературным изданиям, предоставление места для рассматривания и чтения глухими детьми соответствующих их возрасту книг, наличие других дополнительных материалов, например, разнообразных табличек, плакатов и картин, рассказов в картинках, а также других материалов.</w:t>
      </w:r>
    </w:p>
    <w:p w:rsidR="00692FE0" w:rsidRPr="00DF117D" w:rsidRDefault="00692FE0" w:rsidP="00DF117D">
      <w:pPr>
        <w:spacing w:after="0"/>
        <w:ind w:firstLine="709"/>
        <w:contextualSpacing/>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Художественная литература, благодаря своей образности, выразительности и эмоциональности, позволяет глухому ребенку проникнуть в мир чувств и переживаний сказочных героев и литературных персонажей, пробуждает в нем </w:t>
      </w:r>
      <w:r w:rsidRPr="00DF117D">
        <w:rPr>
          <w:rFonts w:ascii="Times New Roman" w:eastAsiaTheme="minorEastAsia" w:hAnsi="Times New Roman" w:cs="Times New Roman"/>
          <w:sz w:val="28"/>
          <w:szCs w:val="28"/>
          <w:lang w:eastAsia="ru-RU"/>
        </w:rPr>
        <w:lastRenderedPageBreak/>
        <w:t xml:space="preserve">интерес к взаимоотношениям героев между собой, учит видеть связь чувств и действий персонажей с образами природы.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Предлагаемый для чтения материал должен соотноситься с речевыми и возрастными возможностями детей, быть интересным и привлекательным по оформлению, посильным с точки зрения навыков зрительного восприятия и техники чтения. Важно учить глухих детей понимать смысл прочитанного. В связи с этим при работе с текстами следует широко использовать его инсценирование, обыгрывание.</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Языковой уровень предъявляемого для чтения текста предусматривает изложение содержания в основном известными по значению словами, фразами и типами высказываний. Тексты для чтения выбираются в определенной степени адаптированными, но они должны приближаться к известным образцам детской художественной литературы (например, сказки «Репка», «Колобок», «Теремок», «Курочка Ряба», «Азбука» Л.Н. Толстого, книги для детей К.Д. Ушинского). Целесообразно использовать книги, специально разработанные для обучения чтению глухих дошкольников (Б.Д.Корсунская «Читаю сам» (1-3 книги). Тексты должны нести воспитательную нагрузку без прямых поучений и дидактического нажима. Читая любой текст, ребёнок косвенно, через взаимоотношения действующих лиц и их поступки, должен учиться доброте, взаимопомощи, трудолюбию, полезным делам.</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слабослышащих и позднооглохших детей без дополнительных отклонений в развитии, отстающих от возрастной нормы, но имеющих перспективу сближения с ней.</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Речевое развитие слабослышащих и позднооглохших дошкольников рассматривается как обучение детей устной и письменной речи, включая все составляющие части.</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организуют деятельность по развитию устной и письменной коммуникации слабослышащих и позднооглохших дошкольников, их способности к осмысленному чтению и письму. В ходе такого обучения дети овладевают способностью пользоваться устной и письменной речью для решения соответствующих возрасту житейских задач. </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стимулируют развитие способности к словесному самовыражению на уровне, соответствующем возрасту и развитию ребёнка.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обучают ребенка понимать и употреблять в речи материал, используемый для организации образовательного процесса, обращаться к товарищу и взрослому с просьбой, употреблять в диалогической речи слова, обозначающие предмет и действие, вопросительные предложения, слова, отвечающие на вопросы: кто? что? что делает? Ребенок учится понимать и выполнять поручения с указанием действия и предмета, употреблять в речи словосочетания типа что делает? + что </w:t>
      </w:r>
      <w:r w:rsidRPr="00DF117D">
        <w:rPr>
          <w:rFonts w:ascii="Times New Roman" w:hAnsi="Times New Roman" w:cs="Times New Roman"/>
          <w:sz w:val="28"/>
          <w:szCs w:val="28"/>
        </w:rPr>
        <w:lastRenderedPageBreak/>
        <w:t>(кого?),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обозначающих цвет и размер предмета.</w:t>
      </w: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обучают ребенка понимать и выполнять поручения с указанием направления действия (включение словосочетаний с предлогами в, на, под, нал, около), составлять простые нераспространённые предложения и распространённые предложения на материале сюжетных картинок, по демонстрации действия.</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При обучении слабослышащих и позднооглохших дошкольников речи особое внимание уделяется таким аспектам, как:</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овладение краткими и полными ответами на вопросы, составление вопросов устно и письменно;</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составление диалогов в форме вопросов и ответов с использованием тематического словаря;</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восстановление деформированного текста;</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самостоятельное описание содержания сюжетной картинки, описание событий в детском саду, группе, дома, на улице по данному плану.;</w:t>
      </w:r>
    </w:p>
    <w:p w:rsidR="00692FE0" w:rsidRPr="00DF117D" w:rsidRDefault="00692FE0" w:rsidP="00DF117D">
      <w:pPr>
        <w:pStyle w:val="Standard"/>
        <w:spacing w:line="276"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обучению восприятию (на слухо-зрительной и слуховой основе) и воспроизведению устной речи. </w:t>
      </w:r>
    </w:p>
    <w:p w:rsidR="00692FE0" w:rsidRPr="00DF117D" w:rsidRDefault="00692FE0" w:rsidP="00DF117D">
      <w:pPr>
        <w:pStyle w:val="3-1"/>
        <w:keepNext w:val="0"/>
        <w:keepLines w:val="0"/>
        <w:widowControl w:val="0"/>
        <w:spacing w:before="0"/>
        <w:ind w:firstLine="709"/>
        <w:outlineLvl w:val="9"/>
        <w:rPr>
          <w:i/>
          <w:color w:val="auto"/>
          <w:sz w:val="28"/>
          <w:szCs w:val="28"/>
        </w:rPr>
      </w:pPr>
      <w:r w:rsidRPr="00DF117D">
        <w:rPr>
          <w:i/>
          <w:color w:val="auto"/>
          <w:sz w:val="28"/>
          <w:szCs w:val="28"/>
        </w:rPr>
        <w:t>Для глухих, слабослышащих детей сдополнительными отклонениями в развитии, значительно отстающих от возрастной нормы.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формируют у детей внимание к лицу говорящего человека.Взрослые побуждают детей к устному общению на уровне 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 жестами, а также учат подражать крупным и мелким движениям тела, рук, пальцев, проводить упражнения на развитие подражания движениям артикуляционного аппарата.</w:t>
      </w:r>
    </w:p>
    <w:p w:rsidR="00692FE0" w:rsidRPr="00DF117D" w:rsidRDefault="00692FE0" w:rsidP="00DF117D">
      <w:pPr>
        <w:pStyle w:val="3-1"/>
        <w:widowControl w:val="0"/>
        <w:spacing w:before="0"/>
        <w:ind w:firstLine="709"/>
        <w:outlineLvl w:val="9"/>
        <w:rPr>
          <w:b w:val="0"/>
          <w:color w:val="auto"/>
          <w:sz w:val="28"/>
          <w:szCs w:val="28"/>
        </w:rPr>
      </w:pPr>
      <w:r w:rsidRPr="00DF117D">
        <w:rPr>
          <w:b w:val="0"/>
          <w:color w:val="auto"/>
          <w:sz w:val="28"/>
          <w:szCs w:val="28"/>
        </w:rPr>
        <w:lastRenderedPageBreak/>
        <w:t>Взрослые развивают речевое дыхание детей,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rsidR="00692FE0" w:rsidRPr="00DF117D" w:rsidRDefault="00692FE0" w:rsidP="00DF117D">
      <w:pPr>
        <w:pStyle w:val="3-1"/>
        <w:widowControl w:val="0"/>
        <w:spacing w:before="0"/>
        <w:ind w:firstLine="709"/>
        <w:outlineLvl w:val="9"/>
        <w:rPr>
          <w:b w:val="0"/>
          <w:color w:val="auto"/>
          <w:sz w:val="28"/>
          <w:szCs w:val="28"/>
        </w:rPr>
      </w:pPr>
      <w:r w:rsidRPr="00DF117D">
        <w:rPr>
          <w:b w:val="0"/>
          <w:color w:val="auto"/>
          <w:sz w:val="28"/>
          <w:szCs w:val="28"/>
        </w:rPr>
        <w:t>Взрослые побуждают детей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активизируют у детей потребность в устном общении на уровне их произносительных возможностей. Они учат детей самостоятельно читать короткие стихи (по выбору сурдопедагога), соблюдать нормы орфоэпии при чтении с использованием надстрочных знаков.</w:t>
      </w:r>
    </w:p>
    <w:p w:rsidR="00692FE0" w:rsidRPr="00DF117D" w:rsidRDefault="00692FE0" w:rsidP="00DF117D">
      <w:pPr>
        <w:spacing w:after="0"/>
        <w:ind w:firstLine="709"/>
        <w:rPr>
          <w:rFonts w:ascii="Times New Roman" w:hAnsi="Times New Roman" w:cs="Times New Roman"/>
          <w:sz w:val="28"/>
          <w:szCs w:val="28"/>
        </w:rPr>
      </w:pPr>
    </w:p>
    <w:p w:rsidR="00692FE0" w:rsidRPr="00DF117D" w:rsidRDefault="00692FE0" w:rsidP="00DF117D">
      <w:pPr>
        <w:spacing w:after="0"/>
        <w:ind w:firstLine="709"/>
        <w:jc w:val="both"/>
        <w:rPr>
          <w:rFonts w:ascii="Times New Roman" w:hAnsi="Times New Roman" w:cs="Times New Roman"/>
          <w:sz w:val="28"/>
          <w:szCs w:val="28"/>
        </w:rPr>
      </w:pPr>
      <w:r w:rsidRPr="00DF117D">
        <w:rPr>
          <w:rFonts w:ascii="Times New Roman" w:eastAsiaTheme="minorEastAsia" w:hAnsi="Times New Roman" w:cs="Times New Roman"/>
          <w:spacing w:val="-1"/>
          <w:sz w:val="28"/>
          <w:szCs w:val="28"/>
          <w:lang w:eastAsia="ru-RU"/>
        </w:rPr>
        <w:t>Содержание образовательной области «Речевое развитие» для детей после операции кохлеарная имплантация представлено в разделе «Программа коррекционно-развивающей работы с детьми с нарушениями слуха».</w:t>
      </w:r>
    </w:p>
    <w:p w:rsidR="00692FE0" w:rsidRPr="00DF117D" w:rsidRDefault="00692FE0" w:rsidP="00DF117D">
      <w:pPr>
        <w:spacing w:after="0"/>
        <w:ind w:firstLine="709"/>
        <w:rPr>
          <w:rFonts w:ascii="Times New Roman" w:hAnsi="Times New Roman" w:cs="Times New Roman"/>
          <w:sz w:val="28"/>
          <w:szCs w:val="28"/>
        </w:rPr>
      </w:pP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Художественно-эстетическое развитие</w:t>
      </w:r>
      <w:r w:rsidRPr="00DF117D">
        <w:rPr>
          <w:rFonts w:ascii="Times New Roman" w:hAnsi="Times New Roman" w:cs="Times New Roman"/>
          <w:b/>
          <w:sz w:val="28"/>
          <w:szCs w:val="28"/>
        </w:rPr>
        <w:tab/>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художественно-эстетического развития детей с нарушениями слуха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являются создание условий для: </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развития у глухих, слабослышащих и позднооглохших детей, детей с КИ интереса к эстетической стороне действительности, ознакомления с разными видами и жанрами искусства, в том числе народного творчества;</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 xml:space="preserve">развития способности к восприятию разных видов и жанров искусства; </w:t>
      </w:r>
    </w:p>
    <w:p w:rsidR="00692FE0" w:rsidRPr="00DF117D" w:rsidRDefault="00692FE0" w:rsidP="00DF117D">
      <w:pPr>
        <w:widowControl w:val="0"/>
        <w:tabs>
          <w:tab w:val="left" w:pos="567"/>
        </w:tabs>
        <w:spacing w:after="0"/>
        <w:ind w:firstLine="709"/>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с уровнем общего и речевого развития, приближенного к возрастной норме.</w:t>
      </w:r>
    </w:p>
    <w:p w:rsidR="00692FE0" w:rsidRPr="00DF117D" w:rsidRDefault="00692FE0" w:rsidP="00DF117D">
      <w:pPr>
        <w:tabs>
          <w:tab w:val="left" w:pos="567"/>
        </w:tabs>
        <w:spacing w:after="0"/>
        <w:ind w:firstLine="709"/>
        <w:jc w:val="both"/>
        <w:rPr>
          <w:rFonts w:ascii="Times New Roman" w:hAnsi="Times New Roman" w:cs="Times New Roman"/>
          <w:i/>
          <w:position w:val="-2"/>
          <w:sz w:val="28"/>
          <w:szCs w:val="28"/>
        </w:rPr>
      </w:pPr>
      <w:r w:rsidRPr="00DF117D">
        <w:rPr>
          <w:rFonts w:ascii="Times New Roman" w:hAnsi="Times New Roman" w:cs="Times New Roman"/>
          <w:i/>
          <w:position w:val="-2"/>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692FE0" w:rsidRPr="00DF117D" w:rsidRDefault="00692FE0" w:rsidP="00DF117D">
      <w:pPr>
        <w:tabs>
          <w:tab w:val="left" w:pos="567"/>
          <w:tab w:val="right" w:pos="9355"/>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Данная АООП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position w:val="-2"/>
          <w:sz w:val="28"/>
          <w:szCs w:val="28"/>
        </w:rPr>
        <w:lastRenderedPageBreak/>
        <w:t xml:space="preserve">Взрослые </w:t>
      </w:r>
      <w:r w:rsidRPr="00DF117D">
        <w:rPr>
          <w:rFonts w:ascii="Times New Roman" w:hAnsi="Times New Roman" w:cs="Times New Roman"/>
          <w:sz w:val="28"/>
          <w:szCs w:val="28"/>
        </w:rPr>
        <w:t xml:space="preserve">способствуют накоплению у глухих, слабослышащих и позднооглохших детей, детей с КИ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692FE0" w:rsidRPr="00DF117D" w:rsidRDefault="00692FE0" w:rsidP="00DF117D">
      <w:pPr>
        <w:tabs>
          <w:tab w:val="left" w:pos="567"/>
        </w:tabs>
        <w:spacing w:after="0"/>
        <w:ind w:firstLine="709"/>
        <w:jc w:val="both"/>
        <w:rPr>
          <w:rFonts w:ascii="Times New Roman" w:hAnsi="Times New Roman" w:cs="Times New Roman"/>
          <w:position w:val="-2"/>
          <w:sz w:val="28"/>
          <w:szCs w:val="28"/>
        </w:rPr>
      </w:pPr>
      <w:r w:rsidRPr="00DF117D">
        <w:rPr>
          <w:rFonts w:ascii="Times New Roman" w:hAnsi="Times New Roman" w:cs="Times New Roman"/>
          <w:i/>
          <w:position w:val="-2"/>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position w:val="-2"/>
          <w:sz w:val="28"/>
          <w:szCs w:val="28"/>
        </w:rPr>
        <w:t>Взрослые</w:t>
      </w:r>
      <w:r w:rsidRPr="00DF117D">
        <w:rPr>
          <w:rFonts w:ascii="Times New Roman" w:hAnsi="Times New Roman" w:cs="Times New Roman"/>
          <w:sz w:val="28"/>
          <w:szCs w:val="28"/>
        </w:rPr>
        <w:t xml:space="preserve">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музыкальной деятельности на доступном глухим, слабослышащим и позднооглохшим детям, детям с КИ уровне – создавать художественные образы с помощью пластических средств, ритма, темпа, высоты и силы звука.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без дополнительных отклонений в развитии, отстающих от возрастной нормы, но имеющих перспективу сближения с ней.</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i/>
          <w:color w:val="auto"/>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w:t>
      </w:r>
      <w:r w:rsidRPr="00DF117D">
        <w:rPr>
          <w:b w:val="0"/>
          <w:color w:val="auto"/>
          <w:sz w:val="28"/>
          <w:szCs w:val="28"/>
        </w:rPr>
        <w:lastRenderedPageBreak/>
        <w:t xml:space="preserve">сопереживания персонажам художественной литературы и фольклора. При этом используется специальное звукоусиливающее оборудование, ИКТ-технологии.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i/>
          <w:color w:val="auto"/>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создают специальные условия для творческого самовыражения слабослышащих и позднооглохших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На всем протяжении обучения идут уточнение и обобщение восприятия предметов и их свойств, формирование представлений о них; совершенствование восприятия произведений искусства, формирование оценочного отношения к ним; усвоение приемов и навыков изобразительной деятельности; усвоение речевого материала. Поощряется самостоятельное конструирование, рисование вне занятий.</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Основными методами работы являются создание игровой ситуации, эмоциональной атмосферы, привлекающей внимание детей к изображаемому предмету, явлению; показ при формировании навыков и умений; руководство анализом образца, обследованием предмета, наблюдением за событиями при формировании самостоятельной изобразительной деятельности детей; обобщение результатов обследования, оформление в слове. Соединение результатов восприятия с их словесным обозначением создает чувственную основу слова, позволяющую ему вызвать (актуализировать) представления о предметах, их свойствах и отношениях, не воспринимаемых в данный момент, передавать информацию о незнакомых предметах и явлениях на основе актуализации представлений о знакомых свойствах и отношениях. Поэтому основная группа слов, подлежащих усвоению на занятиях по изобразительной деятельности, – слова-названия изображаемых предметов, их свойств и отношений (название цветов, геометрических форм, величин, пространственных отношений). Вторая группа – слова-названия материалов, орудий </w:t>
      </w:r>
      <w:r w:rsidRPr="00DF117D">
        <w:rPr>
          <w:rFonts w:ascii="Times New Roman" w:eastAsiaTheme="minorEastAsia" w:hAnsi="Times New Roman" w:cs="Times New Roman"/>
          <w:sz w:val="28"/>
          <w:szCs w:val="28"/>
          <w:lang w:eastAsia="ru-RU"/>
        </w:rPr>
        <w:lastRenderedPageBreak/>
        <w:t>изобразительной деятельности, действий, которые ребенок производит, осуществляя деятельность.</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Занятия по изобразительной деятельности проводятся воспитателем как с целой группой (в вечернее время), так и по подгруппам (в утреннее время).</w:t>
      </w:r>
    </w:p>
    <w:p w:rsidR="00692FE0" w:rsidRPr="00DF117D" w:rsidRDefault="00692FE0" w:rsidP="00DF117D">
      <w:pPr>
        <w:widowControl w:val="0"/>
        <w:autoSpaceDE w:val="0"/>
        <w:autoSpaceDN w:val="0"/>
        <w:adjustRightInd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i/>
          <w:sz w:val="28"/>
          <w:szCs w:val="28"/>
          <w:lang w:eastAsia="ru-RU"/>
        </w:rPr>
        <w:t>Музыкальное воспитание</w:t>
      </w:r>
      <w:r w:rsidRPr="00DF117D">
        <w:rPr>
          <w:rFonts w:ascii="Times New Roman" w:eastAsiaTheme="minorEastAsia" w:hAnsi="Times New Roman" w:cs="Times New Roman"/>
          <w:sz w:val="28"/>
          <w:szCs w:val="28"/>
          <w:lang w:eastAsia="ru-RU"/>
        </w:rPr>
        <w:t xml:space="preserve"> находится в тесной связи с общими задачами коррекции и компенсации недостатков развития глухих детей, решаемыми специфическими средствами педагогического воздействия, направленными на формирование восприятия музыки, вокально-интонационное развитие голоса, развитие ритма речи и ритмичности движений.</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Формирование восприятия музыки осуществляется на основе дифференцированного подхода к использованию сохранного остаточного слуха детей.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 музыкальной деятельности дети учатся по возможности (с учетом индивидуальных и психофизических особенностей) создавать художественные образы с помощью пластических средств, ритма, темпа, высоты и силы звука.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 театрализованной деятельности, сюжетно-ролевой и режиссерской игре взрослые предлагают детям языковыми средствами, средствами мимики, пантомимы, интонации передавать характер, переживания, настроения персонажей.</w:t>
      </w:r>
    </w:p>
    <w:p w:rsidR="00692FE0" w:rsidRPr="00DF117D" w:rsidRDefault="00692FE0" w:rsidP="00DF117D">
      <w:pPr>
        <w:pStyle w:val="3-1"/>
        <w:keepNext w:val="0"/>
        <w:keepLines w:val="0"/>
        <w:widowControl w:val="0"/>
        <w:spacing w:before="0"/>
        <w:ind w:firstLine="709"/>
        <w:outlineLvl w:val="9"/>
        <w:rPr>
          <w:i/>
          <w:color w:val="auto"/>
          <w:sz w:val="28"/>
          <w:szCs w:val="28"/>
        </w:rPr>
      </w:pPr>
      <w:r w:rsidRPr="00DF117D">
        <w:rPr>
          <w:i/>
          <w:color w:val="auto"/>
          <w:sz w:val="28"/>
          <w:szCs w:val="28"/>
        </w:rPr>
        <w:t>Для глухих, слабослышащих и позднооглохших детей, детей с КИ сдополнительными отклонениями в развитии, значительно отстающих от возрастной нормы.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 сфере эстетического развития детей с дополнительными нарушениями развития происходит систематическое накопление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 Важным условием эстетического развития детей является организация окружающей ребенка среды (в группе, на участке, в семье), эстетическое оформление интерьера. Эстетическое развитие детей происходит в разных условиях: на занятиях по изобразительной деятельности, музыкальному воспитанию; театрализованных играх и представлениях; при проведении праздников и утренников, посещении театра, цирка; на прогулках и экскурсиях.</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Задача взрослых - вызвать у детей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развивают у детей способность к отражению связного содержания </w:t>
      </w:r>
      <w:r w:rsidRPr="00DF117D">
        <w:rPr>
          <w:b w:val="0"/>
          <w:color w:val="auto"/>
          <w:sz w:val="28"/>
          <w:szCs w:val="28"/>
        </w:rPr>
        <w:lastRenderedPageBreak/>
        <w:t>изобразительными средствами, учат создавать серии рисунков по сюжетам сказок, рассказов, ролевых игр, бытовых ситуаций, развивать регулирующую функцию речи в процессе изобразительной деятельности. Взрослые учат детей планировать будущую деятельность, формулировать предварительный замысел и реализовывать его в ходе выполнения.</w:t>
      </w:r>
    </w:p>
    <w:p w:rsidR="00061FB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развивают эстетическое восприятие детей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шкатулку и пр. Учат эмоц</w:t>
      </w:r>
      <w:r w:rsidR="00061FB0" w:rsidRPr="00DF117D">
        <w:rPr>
          <w:b w:val="0"/>
          <w:color w:val="auto"/>
          <w:sz w:val="28"/>
          <w:szCs w:val="28"/>
        </w:rPr>
        <w:t>ионально воспринимать красивое.</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привлекают внимание детей к музыкальным звучаниям (игра на пианино, звучание аудиозаписей с громкой ритмичной музыкой); учат детей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Дети с нарушенным слухом дошкольного возраста должны не только развиваться в образовательной области «Художественно-эстетическое развитие», но и овладевать речью, ее обслуживающей.</w:t>
      </w:r>
    </w:p>
    <w:p w:rsidR="00692FE0" w:rsidRPr="00DF117D" w:rsidRDefault="00692FE0" w:rsidP="00DF117D">
      <w:pPr>
        <w:spacing w:after="0"/>
        <w:ind w:firstLine="709"/>
        <w:rPr>
          <w:rFonts w:ascii="Times New Roman" w:hAnsi="Times New Roman" w:cs="Times New Roman"/>
          <w:b/>
          <w:sz w:val="28"/>
          <w:szCs w:val="28"/>
        </w:rPr>
      </w:pPr>
      <w:r w:rsidRPr="00DF117D">
        <w:rPr>
          <w:rFonts w:ascii="Times New Roman" w:hAnsi="Times New Roman" w:cs="Times New Roman"/>
          <w:b/>
          <w:sz w:val="28"/>
          <w:szCs w:val="28"/>
        </w:rPr>
        <w:t>Физическое развитие</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 области физического развития детей с нарушениями слуха основными задачами образовательной деятельности являются создание условий для: становления у детей ценностей здорового образа жизни; развития представлений о своем теле и своих 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 </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 xml:space="preserve">Для глухих, слабослышащих и позднооглохших детей, детей с КИ с уровнем общего и речевого развития, приближенного к возрастной норме.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В сфере становления у детей ценностей здорового образа жизни</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способствуют развитию у детей ответственного отношения к своему здоровью. Они рассказывают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692FE0" w:rsidRPr="00DF117D" w:rsidRDefault="00692FE0" w:rsidP="00DF117D">
      <w:pPr>
        <w:tabs>
          <w:tab w:val="left" w:pos="567"/>
        </w:tabs>
        <w:spacing w:after="0"/>
        <w:ind w:firstLine="709"/>
        <w:jc w:val="both"/>
        <w:rPr>
          <w:rFonts w:ascii="Times New Roman" w:hAnsi="Times New Roman" w:cs="Times New Roman"/>
          <w:i/>
          <w:sz w:val="28"/>
          <w:szCs w:val="28"/>
        </w:rPr>
      </w:pPr>
      <w:r w:rsidRPr="00DF117D">
        <w:rPr>
          <w:rFonts w:ascii="Times New Roman" w:hAnsi="Times New Roman" w:cs="Times New Roman"/>
          <w:i/>
          <w:sz w:val="28"/>
          <w:szCs w:val="28"/>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уделяют специальное внимание развитию у ребенка представлений о своем теле, произвольности действий и движений ребенка.</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rsidR="00692FE0" w:rsidRPr="00DF117D" w:rsidRDefault="00692FE0" w:rsidP="00DF117D">
      <w:pPr>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692FE0" w:rsidRPr="00DF117D" w:rsidRDefault="00692FE0"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Для глухих, слабослышащих и позднооглохших детей, детей с КИ без дополнительных отклонений в развитии, отстающие от возрастной нормы, но имеющие перспективу сближения с ней.</w:t>
      </w:r>
    </w:p>
    <w:p w:rsidR="00692FE0" w:rsidRPr="00DF117D" w:rsidRDefault="00692FE0" w:rsidP="00DF117D">
      <w:pPr>
        <w:pStyle w:val="3-1"/>
        <w:keepNext w:val="0"/>
        <w:keepLines w:val="0"/>
        <w:widowControl w:val="0"/>
        <w:spacing w:before="0"/>
        <w:ind w:firstLine="709"/>
        <w:outlineLvl w:val="9"/>
        <w:rPr>
          <w:b w:val="0"/>
          <w:i/>
          <w:color w:val="auto"/>
          <w:sz w:val="28"/>
          <w:szCs w:val="28"/>
        </w:rPr>
      </w:pPr>
      <w:r w:rsidRPr="00DF117D">
        <w:rPr>
          <w:b w:val="0"/>
          <w:i/>
          <w:color w:val="auto"/>
          <w:sz w:val="28"/>
          <w:szCs w:val="28"/>
        </w:rPr>
        <w:t xml:space="preserve">В сфере становления у детей ценностей здорового образа жизни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с учетом отклонений в их здоровье. </w:t>
      </w:r>
    </w:p>
    <w:p w:rsidR="00692FE0" w:rsidRPr="00DF117D" w:rsidRDefault="00692FE0" w:rsidP="00DF117D">
      <w:pPr>
        <w:widowControl w:val="0"/>
        <w:spacing w:after="0"/>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детей. Кроме того, пристального внимания взрослых требует профилактика травм, опорно-двигательного аппарата, </w:t>
      </w:r>
      <w:r w:rsidRPr="00DF117D">
        <w:rPr>
          <w:rFonts w:ascii="Times New Roman" w:eastAsiaTheme="minorEastAsia" w:hAnsi="Times New Roman" w:cs="Times New Roman"/>
          <w:sz w:val="28"/>
          <w:szCs w:val="28"/>
          <w:lang w:eastAsia="ru-RU"/>
        </w:rPr>
        <w:lastRenderedPageBreak/>
        <w:t xml:space="preserve">так как часто эти дети ослаблены и страдают моторной недостаточностью.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i/>
          <w:color w:val="auto"/>
          <w:sz w:val="28"/>
          <w:szCs w:val="28"/>
        </w:rPr>
        <w:t>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уделяют специальное внимание развитию у детей представлений о своем теле, произвольности действий и движений. Для удовлетворения естественной потребности детей в движении взрослые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знакомят детей с видами адаптивного спорта, дисциплинами адаптивной физической культуры,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 </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При этом обязательным является учет индивидуальных психофизических особенностей каждого ребенка с нарушенным слухом.</w:t>
      </w:r>
    </w:p>
    <w:p w:rsidR="00692FE0" w:rsidRPr="00DF117D" w:rsidRDefault="00692FE0" w:rsidP="00DF117D">
      <w:pPr>
        <w:pStyle w:val="3-1"/>
        <w:keepNext w:val="0"/>
        <w:keepLines w:val="0"/>
        <w:widowControl w:val="0"/>
        <w:spacing w:before="0"/>
        <w:ind w:firstLine="709"/>
        <w:outlineLvl w:val="9"/>
        <w:rPr>
          <w:i/>
          <w:color w:val="auto"/>
          <w:sz w:val="28"/>
          <w:szCs w:val="28"/>
        </w:rPr>
      </w:pPr>
      <w:r w:rsidRPr="00DF117D">
        <w:rPr>
          <w:i/>
          <w:color w:val="auto"/>
          <w:sz w:val="28"/>
          <w:szCs w:val="28"/>
        </w:rPr>
        <w:t>Для глухих, слабослышащих и позднооглохших детей, детей с КИ сдополнительными отклонениями в развитии, значительно отстающих от возрастной нормы.</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Деятельность взрослых должна быть направлена на физическое развитие и оздоровление глухих, слабослышащих и позднооглохшдетейдетей, детей с КИ с дополнительными нарушениями в развитии, коррекцию отклонений в моторном развитии. Усилия педагогов должны быть направлены на охрану и укрепление здоровья детей, развитие потребности в двигательной активности; развитие основных движений; развитие и формирование двигательных качеств; коррекцию отдельных недостатков двигательного развития и др.</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 xml:space="preserve">Взрослые организуют двигательную активность детей, в частности, учат детей разным видам построений (в шеренгу, в колонну и т.п.), совершенствуют умения и </w:t>
      </w:r>
      <w:r w:rsidRPr="00DF117D">
        <w:rPr>
          <w:b w:val="0"/>
          <w:color w:val="auto"/>
          <w:sz w:val="28"/>
          <w:szCs w:val="28"/>
        </w:rPr>
        <w:lastRenderedPageBreak/>
        <w:t>навыки детей в ходьбе, беге, ползанье, лазанье, прыжках, метании.</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Взрослые учат детей выполнять общеразвивающие упражнения без предметов и с предметами, упражнения для развития равновесия, упражнения для формирования правильной осанки. Взрослые учат детей активно принимать участие в подвижных играх с бегом, прыжками, ползанием и лазаньем, бросками и ловлей.</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В течение дня с целью профилактики переутомления детей следует чередовать занятия, требующие от детей умственного перенапряжения, с занятиями физкультурно-оздоровительного цикла, включающими активную двигательную деятельность детей. В процессе каждого занятия должно быть предусмотрено чередование статических и двигательных нагрузок, в середине занятия необходимо проводить физкультминутку.</w:t>
      </w:r>
    </w:p>
    <w:p w:rsidR="00692FE0" w:rsidRPr="00DF117D" w:rsidRDefault="00692FE0" w:rsidP="00DF117D">
      <w:pPr>
        <w:pStyle w:val="3-1"/>
        <w:keepNext w:val="0"/>
        <w:keepLines w:val="0"/>
        <w:widowControl w:val="0"/>
        <w:spacing w:before="0"/>
        <w:ind w:firstLine="709"/>
        <w:outlineLvl w:val="9"/>
        <w:rPr>
          <w:b w:val="0"/>
          <w:color w:val="auto"/>
          <w:sz w:val="28"/>
          <w:szCs w:val="28"/>
        </w:rPr>
      </w:pPr>
      <w:r w:rsidRPr="00DF117D">
        <w:rPr>
          <w:b w:val="0"/>
          <w:color w:val="auto"/>
          <w:sz w:val="28"/>
          <w:szCs w:val="28"/>
        </w:rPr>
        <w:t>Дети с нарушениями слуха дошкольного возраста должны не только развиваться в образовательной области «Физическое развитие», но и овладевать речью, ее обслуживающей.</w:t>
      </w:r>
    </w:p>
    <w:p w:rsidR="00411B12" w:rsidRPr="00DF117D" w:rsidRDefault="00411B12" w:rsidP="00DF117D">
      <w:pPr>
        <w:pStyle w:val="22"/>
        <w:keepNext w:val="0"/>
        <w:keepLines w:val="0"/>
        <w:widowControl w:val="0"/>
        <w:spacing w:line="276" w:lineRule="auto"/>
        <w:ind w:firstLine="709"/>
        <w:rPr>
          <w:rFonts w:ascii="Times New Roman" w:hAnsi="Times New Roman"/>
          <w:sz w:val="28"/>
          <w:szCs w:val="28"/>
          <w:u w:val="none"/>
        </w:rPr>
      </w:pPr>
      <w:bookmarkStart w:id="53" w:name="_Toc116250660"/>
      <w:r w:rsidRPr="00DF117D">
        <w:rPr>
          <w:rFonts w:ascii="Times New Roman" w:hAnsi="Times New Roman"/>
          <w:sz w:val="28"/>
          <w:szCs w:val="28"/>
          <w:u w:val="none"/>
        </w:rPr>
        <w:t>2.2.2 Описание образовательной деятельности воспитанников с нарушени</w:t>
      </w:r>
      <w:r w:rsidR="006675E3" w:rsidRPr="00DF117D">
        <w:rPr>
          <w:rFonts w:ascii="Times New Roman" w:hAnsi="Times New Roman"/>
          <w:sz w:val="28"/>
          <w:szCs w:val="28"/>
          <w:u w:val="none"/>
        </w:rPr>
        <w:t>ем</w:t>
      </w:r>
      <w:r w:rsidRPr="00DF117D">
        <w:rPr>
          <w:rFonts w:ascii="Times New Roman" w:hAnsi="Times New Roman"/>
          <w:sz w:val="28"/>
          <w:szCs w:val="28"/>
          <w:u w:val="none"/>
        </w:rPr>
        <w:t xml:space="preserve"> зрения в соответствии с направлениями развития ребенка, представленными в пяти образовательных областях</w:t>
      </w:r>
      <w:bookmarkEnd w:id="53"/>
    </w:p>
    <w:p w:rsidR="0029798C" w:rsidRPr="00DF117D" w:rsidRDefault="0029798C" w:rsidP="00DF117D">
      <w:pPr>
        <w:pStyle w:val="3d"/>
        <w:spacing w:line="276" w:lineRule="auto"/>
        <w:outlineLvl w:val="9"/>
        <w:rPr>
          <w:color w:val="000000" w:themeColor="text1"/>
        </w:rPr>
      </w:pPr>
      <w:bookmarkStart w:id="54" w:name="_Toc467372286"/>
      <w:bookmarkStart w:id="55" w:name="_Toc467451767"/>
      <w:bookmarkStart w:id="56" w:name="_Toc500190502"/>
      <w:r w:rsidRPr="00DF117D">
        <w:rPr>
          <w:color w:val="000000" w:themeColor="text1"/>
        </w:rPr>
        <w:t xml:space="preserve">2.2.2.1. </w:t>
      </w:r>
      <w:bookmarkEnd w:id="54"/>
      <w:r w:rsidRPr="00DF117D">
        <w:rPr>
          <w:color w:val="000000" w:themeColor="text1"/>
        </w:rPr>
        <w:t>Младенческий и ранний возраст</w:t>
      </w:r>
      <w:bookmarkEnd w:id="55"/>
      <w:bookmarkEnd w:id="56"/>
    </w:p>
    <w:p w:rsidR="0029798C" w:rsidRPr="00DF117D" w:rsidRDefault="0029798C" w:rsidP="00DF117D">
      <w:pPr>
        <w:pStyle w:val="3d"/>
        <w:spacing w:line="276" w:lineRule="auto"/>
        <w:outlineLvl w:val="9"/>
        <w:rPr>
          <w:color w:val="000000" w:themeColor="text1"/>
        </w:rPr>
      </w:pPr>
      <w:r w:rsidRPr="00DF117D">
        <w:rPr>
          <w:color w:val="000000" w:themeColor="text1"/>
        </w:rPr>
        <w:t>Социально-коммуникативное развитие</w:t>
      </w:r>
    </w:p>
    <w:p w:rsidR="0029798C" w:rsidRPr="00DF117D" w:rsidRDefault="0029798C" w:rsidP="00DF117D">
      <w:pPr>
        <w:pStyle w:val="3d"/>
        <w:spacing w:line="276" w:lineRule="auto"/>
        <w:outlineLvl w:val="9"/>
        <w:rPr>
          <w:color w:val="000000" w:themeColor="text1"/>
        </w:rPr>
      </w:pPr>
      <w:r w:rsidRPr="00DF117D">
        <w:rPr>
          <w:color w:val="000000" w:themeColor="text1"/>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социально-коммуникативного развития основными </w:t>
      </w:r>
      <w:r w:rsidRPr="00DF117D">
        <w:rPr>
          <w:rFonts w:ascii="Times New Roman" w:eastAsia="Times New Roman" w:hAnsi="Times New Roman" w:cs="Times New Roman"/>
          <w:i/>
          <w:color w:val="000000" w:themeColor="text1"/>
          <w:sz w:val="28"/>
          <w:szCs w:val="28"/>
        </w:rPr>
        <w:t>задачами образовательной деятельности</w:t>
      </w:r>
      <w:r w:rsidRPr="00DF117D">
        <w:rPr>
          <w:rFonts w:ascii="Times New Roman" w:eastAsia="Times New Roman" w:hAnsi="Times New Roman" w:cs="Times New Roman"/>
          <w:color w:val="000000" w:themeColor="text1"/>
          <w:sz w:val="28"/>
          <w:szCs w:val="28"/>
        </w:rPr>
        <w:t xml:space="preserve"> являются: создание условий развития у слепого ребенка потребности в общении, освоении им социальных средств и накопления опыта социального взаимодействия, развитии коммуникативной способности (на дословесном  и словесном уровнях), обеспечение его психического развития с формированием картины мира, пониманием себя через восприятие окружающих, развитие готовности к общению на следующем возрастном этапе.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речи ребенка </w:t>
      </w:r>
      <w:r w:rsidRPr="00DF117D">
        <w:rPr>
          <w:rFonts w:ascii="Times New Roman" w:eastAsia="Times New Roman" w:hAnsi="Times New Roman" w:cs="Times New Roman"/>
          <w:color w:val="000000" w:themeColor="text1"/>
          <w:sz w:val="28"/>
          <w:szCs w:val="28"/>
        </w:rPr>
        <w:t>особое внимание обращается на развитие и удовлетворение потребности слепого ребенка в общении и социальном взаимодействии с помощью социальных жестов, отдельных слов, предложений.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С этой целью важно создавать социальную среду, побуждающую ребенка реагировать, воспринимать и усваивать взаимоотношения с взрослыми на основе тактильных, слуховых, проприоцептивных, осязательных систем, их комплекса.</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Взрослый стремится в непосредственно-эмоциональном общении с ребенком актуализировать, расширять его тактильные впечатления от нежного прикосновения к частям тела, поглаживанию, через вкладывание и совместное ощупывание того, что попадает ребенку в руки. Взрослый стремится развивать слух и слуховое восприятие ребенка как основу вербальной коммуникации посредством собственной речевой активности. Воспринимаемая ребенком речь взрослого – путь познания </w:t>
      </w:r>
      <w:r w:rsidRPr="00DF117D">
        <w:rPr>
          <w:rFonts w:ascii="Times New Roman" w:eastAsia="Times New Roman" w:hAnsi="Times New Roman" w:cs="Times New Roman"/>
          <w:color w:val="000000" w:themeColor="text1"/>
          <w:sz w:val="28"/>
          <w:szCs w:val="28"/>
        </w:rPr>
        <w:lastRenderedPageBreak/>
        <w:t>себя, осмысленное восприятие собственного имени, различение и узнавание других. Являясь средством получения информации, взрослый комментирует (вербализирует), описывает, сообщает о происходящем, вовлекает в обсуждение настоящих, прошедших и предстоящих событий.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(дифференциацию) малышом своего тела, на развитие объединенного внимания, на развитие чувства взаимного доверия, положительные эмоции и др.</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стремится побуждать ребенка к ранним проявлениям общения (дословесный уровень), к своевременному освоению ребенком общения с помощью слов, учитывая его компенсаторное значение для социально-коммуникативного развития ребенка, находящегося в условиях ограничений зрительной информации и сенсорных впечатлений. Он играет с ребенком, используя игрушки и предметы (объективные свойства которых активизируют и формируют сохранные сенсорные функции), речевые игры;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поощряет его движения и действия.</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стимулирует развитие у ребенка позитивного представления о себе и положительного самоощущения, поощряет его достижения, инициативность в разных видах детской деятельности. Особое внимание уделяет освоению слепым ребенком культурно-гигиенических навыков, овладению им первичными навыками самообслуживания.</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Также значение придается вовлечению слепого ребенка в социальные ситуации, побуждающие его к восприятию, проявлению различных чувств (радости, интереса, огорчения и др.).</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создает ситуации освоения слепым ребенком опыта общения, коммуникативного и прямого взаимодействия с другими детьми, поощряет проявление интереса к ним.</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развития игры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зрослый выступает организатором игрового поля, игровой среды слепого ребенка в соответствии с его индивидуально-типологическими особенностями развития, занимает активную позицию в вовлечении ребенка в соответствующую игровую среду, обучает простым игровым действиям, помогает брать на себя роли взрослых.</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социального и эмоционального развития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 xml:space="preserve">зрослые (специалисты) корректно и грамотно проводят адаптацию слепого ребенка к Организации, учитывая не только его привязанность к близким, но и трудности и особенности формирования картины мира в условиях чрезвычайно суженной сенсорной сферы, </w:t>
      </w:r>
      <w:r w:rsidRPr="00DF117D">
        <w:rPr>
          <w:rFonts w:ascii="Times New Roman" w:eastAsia="Times New Roman" w:hAnsi="Times New Roman" w:cs="Times New Roman"/>
          <w:color w:val="000000" w:themeColor="text1"/>
          <w:sz w:val="28"/>
          <w:szCs w:val="28"/>
        </w:rPr>
        <w:lastRenderedPageBreak/>
        <w:t xml:space="preserve">привлекают родителей (законных представителей) для участия и содействия в период адаптации. Взрослый, первоначально в присутствии родителей (законных представителей), знакомится с ребенком и налаживает с ним эмоциональный контакт, дает возможность запомнить свой голос, имя, приобрести опыт их узнавания. </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 период адаптации взрослый следит за эмоциональным состоянием ребенка, поддерживает постоянный тесный контакт с ним,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Важно помочь слепому ребенку освоить дифференциацию домашней социально-предметной среды и пространственной организации с постепенным и последовательным расширением умений ее познания.</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Социально-коммуникативное развитие</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социально-коммуникативного развития основной </w:t>
      </w:r>
      <w:r w:rsidRPr="00DF117D">
        <w:rPr>
          <w:rFonts w:ascii="Times New Roman" w:eastAsia="Times New Roman" w:hAnsi="Times New Roman" w:cs="Times New Roman"/>
          <w:i/>
          <w:color w:val="000000" w:themeColor="text1"/>
          <w:sz w:val="28"/>
          <w:szCs w:val="28"/>
        </w:rPr>
        <w:t>задачей образовательной деятельности</w:t>
      </w:r>
      <w:r w:rsidRPr="00DF117D">
        <w:rPr>
          <w:rFonts w:ascii="Times New Roman" w:eastAsia="Times New Roman" w:hAnsi="Times New Roman" w:cs="Times New Roman"/>
          <w:color w:val="000000" w:themeColor="text1"/>
          <w:sz w:val="28"/>
          <w:szCs w:val="28"/>
        </w:rPr>
        <w:t xml:space="preserve"> является создание условий для развития у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потребности в общении, освоения им опыта социального взаимодействия, развития коммуникативной способности, способности к невербальному общению, обеспечения его психического развития с формированием картины мира, понимания себя за счет восприятия окружающих, развития готовности к общению на следующем возрастном этапе.</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речевого общения ребенка </w:t>
      </w:r>
      <w:r w:rsidRPr="00DF117D">
        <w:rPr>
          <w:rFonts w:ascii="Times New Roman" w:eastAsia="Times New Roman" w:hAnsi="Times New Roman" w:cs="Times New Roman"/>
          <w:color w:val="000000" w:themeColor="text1"/>
          <w:sz w:val="28"/>
          <w:szCs w:val="28"/>
        </w:rPr>
        <w:t>особое внимание обращается на развитие и удовлетворение потребности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в общении и социальном взаимодействии. </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С этой целью важно создавать социальную, коммуникативную среду с взрослым, побуждающую ребенка реагировать, воспринимать и усваивать взаимоотношения с взрослыми на основе зрения, тактильных, слуховых, проприоцептивных, осязательных систем, их комплекса. Взрослый стремится развивать зрение и зрительное восприятие как способ освоения невербальных средств общения, в непосредственно-эмоциональном общении с малышом актуализировать восприятие слабовидящим ребенком лица партнера по общению с установлением контакта «глаза в глаза», развивать зрительный опыт отражения мимических, жестовых проявлений взрослого (в том числе и искусственно воспроизводимых), повышает способность к мимическим подражаниям.</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стремится развивать слух и слуховое восприятие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как основу вербальной коммуникации посредством собственной речевой активности: стремится комментировать, описывать, сообщать о происходящем, вовлекать малыша в обсуждение настоящих, прошедших и предстоящих событий путем расширения </w:t>
      </w:r>
      <w:r w:rsidRPr="00DF117D">
        <w:rPr>
          <w:rFonts w:ascii="Times New Roman" w:eastAsia="Times New Roman" w:hAnsi="Times New Roman" w:cs="Times New Roman"/>
          <w:color w:val="000000" w:themeColor="text1"/>
          <w:sz w:val="28"/>
          <w:szCs w:val="28"/>
        </w:rPr>
        <w:lastRenderedPageBreak/>
        <w:t>опыта восприятия и действий с различными предметами и игрушками. Взрослые должны проявлять максимальную активность в организации речевых игр, совместных подвижных играх (игры-забавы, игры-упражнения), ориентированных на познание (дифференциация) малышом своего тела, на развитие объединенного внимания, на развитие чувства взаимного доверия, стимулирующих положительные эмоции и др.</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стремится побуждать ребенка к ранним проявлениям общения (дословесный уровень), к своевременному освоению ребенком общения с помощью слов, понимая его компенсаторное значение для социально-коммуникативного развития ребенка, воспринимающего окружающее в условиях суженной сенсорной сферы. Он играет с ребенком, используя игрушки и предметы, объективные свойства которых активизируют и формируют сохранные сенсорные функции, при этом активные действия ребенка и взрослого чередуются; учит действиям с предметами; создает предметно-развивающую среду для самостоятельных предметных действий, предметных игр; поддерживает инициативу ребенка в общении, помогает организовать предметно-манипулятивную активность, поддерживает и развивает способность к подражанию (разные виды), поощряет его движения и действия, побуждает к передвижению в пространстве к взрослому, инициирующему ситуацию общения. Взрослый стремится вовлекать и расширять опыт слабовидящего ребенка в речевых играх.</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стимулирует у ребенка развитие позитивного представления о себе и положительного самоощущения, поощряет его достижения, инициативность в разных видах детской деятельности, поддерживает зрительный способ контроля и регуляции действий и движений. Особое внимание взрослый уделяет освоению слабовидящим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культурно-гигиенических навыков, овладению им умений и навыков самообслуживания.</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Особое значение прида</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тся вовлечению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социальные ситуации, побуждающие его к восприятию, проявлению различных чувств (радости, интереса, удивления, огорчения и др.).</w:t>
      </w:r>
    </w:p>
    <w:p w:rsidR="0029798C" w:rsidRPr="00DF117D" w:rsidRDefault="0029798C" w:rsidP="00DF117D">
      <w:pPr>
        <w:pStyle w:val="msonormalbullet2gif"/>
        <w:widowControl w:val="0"/>
        <w:tabs>
          <w:tab w:val="left" w:pos="567"/>
        </w:tabs>
        <w:spacing w:before="0" w:beforeAutospacing="0" w:after="0" w:afterAutospacing="0" w:line="276" w:lineRule="auto"/>
        <w:ind w:firstLine="709"/>
        <w:contextualSpacing/>
        <w:jc w:val="both"/>
        <w:rPr>
          <w:color w:val="000000" w:themeColor="text1"/>
          <w:sz w:val="28"/>
          <w:szCs w:val="28"/>
        </w:rPr>
      </w:pPr>
      <w:r w:rsidRPr="00DF117D">
        <w:rPr>
          <w:rFonts w:eastAsia="Calibri"/>
          <w:i/>
          <w:color w:val="000000" w:themeColor="text1"/>
          <w:sz w:val="28"/>
          <w:szCs w:val="28"/>
        </w:rPr>
        <w:t xml:space="preserve">В сфере развития социальных отношений и общения со сверстниками </w:t>
      </w:r>
      <w:r w:rsidRPr="00DF117D">
        <w:rPr>
          <w:rFonts w:eastAsia="Calibri"/>
          <w:color w:val="000000" w:themeColor="text1"/>
          <w:sz w:val="28"/>
          <w:szCs w:val="28"/>
        </w:rPr>
        <w:t>в</w:t>
      </w:r>
      <w:r w:rsidRPr="00DF117D">
        <w:rPr>
          <w:color w:val="000000" w:themeColor="text1"/>
          <w:sz w:val="28"/>
          <w:szCs w:val="28"/>
        </w:rPr>
        <w:t>зрослый постоянно обращает зрительное внимание слабовидящего ребенка на игры и действия других детей, называя их по именам и комментируя их занятия, вовлекая ребенка в игру, беседу.</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созда</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т ситуации освоения слабовидящим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опыта общения, коммуникативного и прямого взаимодействия с другим ребенком, организуя их общее игровое поле, комментируя их действия, умения и достижения; способствует развитию у ребенка доброжелательного отношения к другим детям: создает безопасное пространство для деятельности ребенка в группе сверстников, поощряет проявление интереса к другим детям, комментирует происходящее.</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 xml:space="preserve">В сфере развития игры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зрослый выступает организатором игрового поля, игровой среды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соответствии с его индивидуально-типологическими особенностями развития, занимает активную позицию вовлечения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в соответствующую игровую среду, побуждает проявлять интерес к сюжетным игрушкам и обучает игровым действиям, помогает и поддерживает стремление брать на себя роли близких знакомых взрослых. </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социального и эмоционального развития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зрослый (специалисты) корректно и грамотно проводит адаптацию слабовидящего ребенка к Организации, учитывая не только привязанность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к близким, но и трудности и особенности формирования картины мира в условиях суженной сенсорной сферы, привлекает родителей (законных представителей) или родных для участия и содействия в период адаптации к новой среде. Взрослый, первоначально в присутствии родителей (законных представителей) или близких, знакомится с ребенком и налаживает с ним эмоциональный контакт, да</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т возможность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нку запомнить свой голос, имя, приобрести опыт их узнавания. В период адаптации взрослый следит за эмоциональным состоянием ребенка и поддерживает постоянный тесный контакт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деловое общение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к нему излишних требований.</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Важно помочь слабовидящему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нку освоить дифференциацию домашней социально-предметной среды и Организации с постепенным и последовательным расширением умений е</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 познания и самостоятельной, свободной ориентировки в ней.</w:t>
      </w:r>
    </w:p>
    <w:p w:rsidR="0029798C" w:rsidRPr="00DF117D" w:rsidRDefault="0029798C" w:rsidP="00DF117D">
      <w:pPr>
        <w:tabs>
          <w:tab w:val="left" w:pos="567"/>
          <w:tab w:val="center" w:pos="5032"/>
        </w:tabs>
        <w:spacing w:after="0"/>
        <w:ind w:firstLine="709"/>
        <w:contextualSpacing/>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Познавательное развитие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сфере познавательного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развития у слепого ребенка потребности во взаимодействии с предметным миром через тактильную сферу, ознакомления с явлениями и предметами окружающего мира, освоения ощупывания и действий с предметами (манипуляциями, по назначению, игровыми), познавательно-исследовательской активности и познавательных способностей.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ознакомления с окружающим миром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 xml:space="preserve">зрослый организует практическое взаимодействие ребенка с предметами быта и игрушками, учит узнавать их на основе тактильных и слуховых впечатлений, обоняния, на основе ощупывания и осязания. Взрослый методом пассивных движений и сопряженных действий в сочетании со словесным инструктированием знакомит ребенка со способами использования окружающих предметов, с их назначением и свойствами. Он стремится повысить активность и самостоятельность ребенка в освоении </w:t>
      </w:r>
      <w:r w:rsidRPr="00DF117D">
        <w:rPr>
          <w:rFonts w:ascii="Times New Roman" w:eastAsia="Times New Roman" w:hAnsi="Times New Roman" w:cs="Times New Roman"/>
          <w:color w:val="000000" w:themeColor="text1"/>
          <w:sz w:val="28"/>
          <w:szCs w:val="28"/>
        </w:rPr>
        <w:lastRenderedPageBreak/>
        <w:t>предметной окружающей действительности, опознании со знанием точного словесного обозначения предметов окружения в группе, на прогулке, в ходе игр и занятий. Взрослый учит ребенка и помогает ему освоить действия с бытовыми предметами-орудиями и игрушками с формированием компенсаторных способов деятельности. Особое внимание он уделяет освоению ребенком ориентировочно-поисковых действий и умений, повышает его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ребенка образцом точного обозначения предметов, их частей, деталей, свойств, признаков, действий с предметами.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ощущений и восприятия </w:t>
      </w:r>
      <w:r w:rsidRPr="00DF117D">
        <w:rPr>
          <w:rFonts w:ascii="Times New Roman" w:eastAsia="Times New Roman" w:hAnsi="Times New Roman" w:cs="Times New Roman"/>
          <w:color w:val="000000" w:themeColor="text1"/>
          <w:sz w:val="28"/>
          <w:szCs w:val="28"/>
        </w:rPr>
        <w:t>взрослый создает предметно-развивающую среду, обеспечивающую активность сенсорных функций и обогащение у слепого ребенка чувственного опыта: развитие слуха и слухового восприятия, тактильных, зрительных (слепой ребенок с остаточным зрением) и вкусовых ощущений, обоняния. Взрослый стремится знакомить ребенка с предметами и объектами с формированием у него полимодальных образов, помогает их осмысливать, запоминать, припоминать, вспоминать. Взрослый с особым вниманием относится к проявлению интереса ребенка к свойствам предметов, комментирует соответствующие ощущения и восприятия, помогает соотнести их с целостным представлением о предмете.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познавательно-исследовательской активности и познавательных способностей </w:t>
      </w:r>
      <w:r w:rsidRPr="00DF117D">
        <w:rPr>
          <w:rFonts w:ascii="Times New Roman" w:eastAsia="Times New Roman" w:hAnsi="Times New Roman" w:cs="Times New Roman"/>
          <w:color w:val="000000" w:themeColor="text1"/>
          <w:sz w:val="28"/>
          <w:szCs w:val="28"/>
        </w:rPr>
        <w:t>взрослый поощряет любознательность и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слепого ребенка. Для этого можно использовать бытовые предметы и орудия, природные материалы, музыкальные, звуковые, интерактивные игрушки, сенсорные предметы-активаторы, тактильные книжки и картинки. Взрослые с особым вниманием относятся к проявлению интереса детей к окружающему предметному, природному миру, к детским вопросам, стремятся занимать позицию «ребенок – первооткрыватель мира», не спешат давать готовые ответы, разделяя удивление и детский интерес, занимают позицию «не делаю за ребенка то, что ему доступно сделать самому». Особое внимание взрослые уделяют развитию способностей выпускать предмет из рук, поиска и подбирания предметов, освоению им умений действовать руками.</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сфере познавательного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развития у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потребности и интереса во взаимодействии с миром предметов с помощью анализа информации, поступающей со зрительного анализатор, ознакомления с явлениями и </w:t>
      </w:r>
      <w:r w:rsidRPr="00DF117D">
        <w:rPr>
          <w:rFonts w:ascii="Times New Roman" w:eastAsia="Times New Roman" w:hAnsi="Times New Roman" w:cs="Times New Roman"/>
          <w:color w:val="000000" w:themeColor="text1"/>
          <w:sz w:val="28"/>
          <w:szCs w:val="28"/>
        </w:rPr>
        <w:lastRenderedPageBreak/>
        <w:t>предметами окружающего мира, овладения действиями с предметами (манипуляциями, по назначению, игровыми); развитие познавательно-исследовательской активности и познавательных способностей; повышение роли зрения в познавательной деятельности; развитие зрительного восприятия как познавательного процесса.</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ознакомления с окружающим миром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зрослый знакомит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с предметами быта и игрушками, учит узнавать их дистантно и контактно. Взрослый, актуализируя прием подражания, стремится знакомить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со способами использования окружающих предметов, с их назначением и свойствами. Взрослый стремится повысить активность и самостоятельность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освоении предметной окружающей действительности в группе, на прогулке, в ходе игр и занятий. Особое внимание взрослый уделяет освоению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зрительных ориентировочно-поисковых действий и умений, зрительную регуляцию и контроль, повышая способность в собственной организации взаимодействия с предметным миром. Взрослый владеет и умело пользуется сигнификативной функцией речи, выступая для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образцом точного обозначения предметов, их частей, деталей, свойств, признаков, действий с предметами.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ощущений и восприятия </w:t>
      </w:r>
      <w:r w:rsidRPr="00DF117D">
        <w:rPr>
          <w:rFonts w:ascii="Times New Roman" w:eastAsia="Times New Roman" w:hAnsi="Times New Roman" w:cs="Times New Roman"/>
          <w:color w:val="000000" w:themeColor="text1"/>
          <w:sz w:val="28"/>
          <w:szCs w:val="28"/>
        </w:rPr>
        <w:t>взрослый создает предметно-развивающую среду, обеспечивающую активность сенсорных функций и обогащение у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чувственного опыта: развитие зрения и зрительного восприятия, слуха и слухового восприятия, тактильных ощущений и осязания, обоняния, вкусовых впечатлений. Взрослый стремится знакомить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с предметами и объектами, с формированием им полимодальных образов, помогает ему их осмысливать, запоминать, припоминать, вспоминать. Взрослый с особым вниманием относится к проявлению интереса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к свойствам предметов, комментирует соответствующие ощущения и восприятия, помогает соотнести их с целостным представлением о предмете. Особое внимание уделяет развитию предметности, константности, осмысленности и обобщенности зрительного восприятия ребенка, создает ситуации совместного со слабовидящим ребенком целостного и детального рассматривания предметов и игрушек.</w:t>
      </w:r>
    </w:p>
    <w:p w:rsidR="0029798C" w:rsidRPr="00DF117D" w:rsidRDefault="0029798C" w:rsidP="00DF117D">
      <w:pPr>
        <w:widowControl w:val="0"/>
        <w:tabs>
          <w:tab w:val="left" w:pos="567"/>
        </w:tabs>
        <w:spacing w:after="0"/>
        <w:ind w:firstLine="709"/>
        <w:contextualSpacing/>
        <w:jc w:val="both"/>
        <w:rPr>
          <w:rFonts w:ascii="Times New Roman" w:hAnsi="Times New Roman" w:cs="Times New Roman"/>
          <w:b/>
          <w:i/>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познавательно-исследовательской активности и познавательных способностей </w:t>
      </w:r>
      <w:r w:rsidRPr="00DF117D">
        <w:rPr>
          <w:rFonts w:ascii="Times New Roman" w:eastAsia="Times New Roman" w:hAnsi="Times New Roman" w:cs="Times New Roman"/>
          <w:color w:val="000000" w:themeColor="text1"/>
          <w:sz w:val="28"/>
          <w:szCs w:val="28"/>
        </w:rPr>
        <w:t>взрослый поощряет любознательность, исследовательскую деятельность детей, создавая для этого адекватно насыщенную предметно-развивающую среду, наполняя ее предметами, соответствующими сенсорным возможностям и особым потребностям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Для этого можно использовать яркие по цвету, привлекательные бытовые предметы и орудия, природные материалы, музыкальные, звуковые, светящиеся, интерактивные игрушки, сенсорные предметы-активаторы, яркие визуальные и тактильные книжки </w:t>
      </w:r>
      <w:r w:rsidRPr="00DF117D">
        <w:rPr>
          <w:rFonts w:ascii="Times New Roman" w:eastAsia="Times New Roman" w:hAnsi="Times New Roman" w:cs="Times New Roman"/>
          <w:color w:val="000000" w:themeColor="text1"/>
          <w:sz w:val="28"/>
          <w:szCs w:val="28"/>
        </w:rPr>
        <w:lastRenderedPageBreak/>
        <w:t>и картинки. Взрослые с особым вниманием относятся к проявлению интереса слабовидящего ребенка к окружающему предметному, природному миру, стремятся занимать позицию –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нок первооткрыватель мира», к детским вопросам не спешат давать готовые ответы, разделяя удивление и детский интерес, занимают позицию – «не делаю за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то, что ему доступно сделать самому», развивают у детей чувство нового, способность выражать удивление, удовольствие, интерес, сомнение в познании малоизвестного.</w:t>
      </w:r>
    </w:p>
    <w:p w:rsidR="0029798C" w:rsidRPr="00DF117D" w:rsidRDefault="0029798C" w:rsidP="00DF117D">
      <w:pPr>
        <w:tabs>
          <w:tab w:val="left" w:pos="567"/>
        </w:tabs>
        <w:spacing w:after="0"/>
        <w:ind w:firstLine="709"/>
        <w:contextualSpacing/>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Речевое развитие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 области речевого развития основной задачей образовательной деятельности является создание условий для развития речи, ее коммуникативной, познавательной и компенсаторной функций у слепого ребенка в повседневной жизни; развития разных сторон речи в специально организованных ситуациях вербального общения, играх и занятиях.</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развития речи в повседневной жизни </w:t>
      </w:r>
      <w:r w:rsidRPr="00DF117D">
        <w:rPr>
          <w:rFonts w:ascii="Times New Roman" w:hAnsi="Times New Roman" w:cs="Times New Roman"/>
          <w:color w:val="000000" w:themeColor="text1"/>
          <w:sz w:val="28"/>
          <w:szCs w:val="28"/>
        </w:rPr>
        <w:t>взрослые стремятся комментировать ребенку происходящее, побуждая его к речеслуховому восприятию и пониманию ситуации. Взрослый посредством «наговаривания» ребенку потешек, стихов, напевания песенок, обогащает опыт и повышает речеслуховую активность ребенка.</w:t>
      </w:r>
      <w:r w:rsidRPr="00DF117D">
        <w:rPr>
          <w:rFonts w:ascii="Times New Roman" w:eastAsia="Times New Roman" w:hAnsi="Times New Roman" w:cs="Times New Roman"/>
          <w:color w:val="000000" w:themeColor="text1"/>
          <w:sz w:val="28"/>
          <w:szCs w:val="28"/>
        </w:rPr>
        <w:t xml:space="preserve"> Взрослый задает простые по конструкции вопросы, побуждающие ребенка к активной речи; говорит с о его опыте, событиях из жизни, интересах.</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использует различные ситуации для диалога с ребенком, а также создает условия для освоения им опыта общения с другими детьми.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разных сторон речи </w:t>
      </w:r>
      <w:r w:rsidRPr="00DF117D">
        <w:rPr>
          <w:rFonts w:ascii="Times New Roman" w:eastAsia="Times New Roman" w:hAnsi="Times New Roman" w:cs="Times New Roman"/>
          <w:color w:val="000000" w:themeColor="text1"/>
          <w:sz w:val="28"/>
          <w:szCs w:val="28"/>
        </w:rPr>
        <w:t>взрослые читают детям книги, организуют речевые игры, разучивают с ребенком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грамматического, интонационного строя речи, на развитие планирующей и регулирующей функций речи.</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 области речевого развития основными задачами образовательной деятельности являются: создание условий для развития речи, е</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 коммуникативной, познавательной и компенсаторной функций у слабовидящего ребенка в повседневной жизни; развитие разных сторон речи в специально организованных ситуациях вербального общения, играх и занятиях.</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 xml:space="preserve">В сфере развития речи в повседневной жизни </w:t>
      </w:r>
      <w:r w:rsidRPr="00DF117D">
        <w:rPr>
          <w:rFonts w:ascii="Times New Roman" w:hAnsi="Times New Roman" w:cs="Times New Roman"/>
          <w:color w:val="000000" w:themeColor="text1"/>
          <w:sz w:val="28"/>
          <w:szCs w:val="28"/>
        </w:rPr>
        <w:t>взрослый стремится развивать речеслуховое восприятие слабовидящего ребенка, посредством «наговаривания» малышу потешек, стишков, напевания песенок, обогащает опыт и повышает речеслуховую его активность.</w:t>
      </w:r>
      <w:r w:rsidRPr="00DF117D">
        <w:rPr>
          <w:rFonts w:ascii="Times New Roman" w:eastAsia="Times New Roman" w:hAnsi="Times New Roman" w:cs="Times New Roman"/>
          <w:color w:val="000000" w:themeColor="text1"/>
          <w:sz w:val="28"/>
          <w:szCs w:val="28"/>
        </w:rPr>
        <w:t xml:space="preserve"> Взрослый задает простые по конструкции вопросы, побуждающие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к активной речи; говорит с ребенком об его опыте, событиях из жизни, его интересах. Взрослый помогает слабовидящему ребенку соотносить чувственное отражение со словом.</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Взрослые внимательно относятся к вербальному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Взрослый использует различные ситуации для диалога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нком, а также создает условия для освоения им опыта общения с другими детьми. </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разных сторон речи </w:t>
      </w:r>
      <w:r w:rsidRPr="00DF117D">
        <w:rPr>
          <w:rFonts w:ascii="Times New Roman" w:eastAsia="Times New Roman" w:hAnsi="Times New Roman" w:cs="Times New Roman"/>
          <w:color w:val="000000" w:themeColor="text1"/>
          <w:sz w:val="28"/>
          <w:szCs w:val="28"/>
        </w:rPr>
        <w:t>взрослые читают детям книги, организуют речевые игры, разучивают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детские стихи и побуждают к их воспроизведению, стимулируют словотворчество; проводят специальные игры и занятия, направленные на обогащение словарного запаса, развитие лексической стороны речи, развитие грамматического, интонационного строя речи, на развитие планирующей и регулирующей функций речи.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Художественно-эстетическое развитие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художественно-эстетического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развития у детей эстетического отношения к окружающему миру; приобщение к музыкальной культуре.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развития у детей эстетического отношения к окружающему миру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зрослые вовлекают ребенка в процесс эмоционального сопереживания состоянию партнёра по общению, поддерживают выражение эстетических переживаний, обращают внимание ребенка с привлечением ощупывания руками и позитивным реагированием на опрятность одежды, чистоты и упорядоченности окружающего.</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приобщения к музыкальной культуре </w:t>
      </w:r>
      <w:r w:rsidRPr="00DF117D">
        <w:rPr>
          <w:rFonts w:ascii="Times New Roman" w:eastAsia="Times New Roman" w:hAnsi="Times New Roman" w:cs="Times New Roman"/>
          <w:color w:val="000000" w:themeColor="text1"/>
          <w:sz w:val="28"/>
          <w:szCs w:val="28"/>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ребенка; поощряют проявления эмоционального отклика ребенка на музыку; организуют, вовлекают, </w:t>
      </w:r>
      <w:r w:rsidRPr="00DF117D">
        <w:rPr>
          <w:rFonts w:ascii="Times New Roman" w:eastAsia="Times New Roman" w:hAnsi="Times New Roman" w:cs="Times New Roman"/>
          <w:color w:val="000000" w:themeColor="text1"/>
          <w:sz w:val="28"/>
          <w:szCs w:val="28"/>
        </w:rPr>
        <w:lastRenderedPageBreak/>
        <w:t>поощряют ребенка к выполнению музыкально-ритмических движений и упражнений.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приобщения к восприятию выразительности речи </w:t>
      </w:r>
      <w:r w:rsidRPr="00DF117D">
        <w:rPr>
          <w:rFonts w:ascii="Times New Roman" w:eastAsia="Times New Roman" w:hAnsi="Times New Roman" w:cs="Times New Roman"/>
          <w:color w:val="000000" w:themeColor="text1"/>
          <w:sz w:val="28"/>
          <w:szCs w:val="28"/>
        </w:rPr>
        <w:t>взрослые создают условия в Организации и в групповых помещениях среду, обогащающую опыт восприятия ребенком различных качеств звучащей речи (силы, высоты, темпа и тембра), ее интонационной окрашенности речи и художественной выразительности.</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художественно-эстетического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развития у детей эстетического отношения к окружающему миру; приобщение к музыкальной культуре.</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развития у детей эстетического отношения к окружающему миру </w:t>
      </w:r>
      <w:r w:rsidRPr="00DF117D">
        <w:rPr>
          <w:rFonts w:ascii="Times New Roman" w:hAnsi="Times New Roman" w:cs="Times New Roman"/>
          <w:color w:val="000000" w:themeColor="text1"/>
          <w:sz w:val="28"/>
          <w:szCs w:val="28"/>
        </w:rPr>
        <w:t>в</w:t>
      </w:r>
      <w:r w:rsidRPr="00DF117D">
        <w:rPr>
          <w:rFonts w:ascii="Times New Roman" w:eastAsia="Times New Roman" w:hAnsi="Times New Roman" w:cs="Times New Roman"/>
          <w:color w:val="000000" w:themeColor="text1"/>
          <w:sz w:val="28"/>
          <w:szCs w:val="28"/>
        </w:rPr>
        <w:t>зрослые вовлекают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процесс сопереживания по поводу воспринятого, поддерживают выражение эстетических переживаний. Взрослые обращают внимание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с позитивным реагированием на опрятность одежды, чистоты и упорядоченности окружающего.</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приобщения к музыкальной культуре </w:t>
      </w:r>
      <w:r w:rsidRPr="00DF117D">
        <w:rPr>
          <w:rFonts w:ascii="Times New Roman" w:eastAsia="Times New Roman" w:hAnsi="Times New Roman" w:cs="Times New Roman"/>
          <w:color w:val="000000" w:themeColor="text1"/>
          <w:sz w:val="28"/>
          <w:szCs w:val="28"/>
        </w:rPr>
        <w:t>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Взрослые вовлекают и поддерживают пение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поощряют проявления эмоционального отклика ребенка на музыку; организуют, вовлекают ребенка в выполнение музыкально-ритмических движений и упражнений.</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приобщения к восприятию выразительности речи </w:t>
      </w:r>
      <w:r w:rsidRPr="00DF117D">
        <w:rPr>
          <w:rFonts w:ascii="Times New Roman" w:eastAsia="Times New Roman" w:hAnsi="Times New Roman" w:cs="Times New Roman"/>
          <w:color w:val="000000" w:themeColor="text1"/>
          <w:sz w:val="28"/>
          <w:szCs w:val="28"/>
        </w:rPr>
        <w:t>взрослые создают условия в Организации и в групповых помещениях среду, обогащающую опыт восприятия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нком различных качеств звучащей речи (силы, высоты, темпа и тембра), интонационной окрашенности речи, художественной выразительности и др. </w:t>
      </w:r>
    </w:p>
    <w:p w:rsidR="0029798C" w:rsidRPr="00DF117D" w:rsidRDefault="0029798C" w:rsidP="00DF117D">
      <w:pPr>
        <w:tabs>
          <w:tab w:val="left" w:pos="567"/>
        </w:tabs>
        <w:spacing w:after="0"/>
        <w:ind w:firstLine="709"/>
        <w:contextualSpacing/>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Физическое развитие</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Слепые дети</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физического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повышения двигательной активности ребенка,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освоения основ безопасного поведения.</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повышения двигательной активности </w:t>
      </w:r>
      <w:r w:rsidRPr="00DF117D">
        <w:rPr>
          <w:rFonts w:ascii="Times New Roman" w:eastAsia="Times New Roman" w:hAnsi="Times New Roman" w:cs="Times New Roman"/>
          <w:color w:val="000000" w:themeColor="text1"/>
          <w:sz w:val="28"/>
          <w:szCs w:val="28"/>
        </w:rPr>
        <w:t xml:space="preserve">взрослые организуют и проводят различные виды массажа, гимнастические упражнения, поддерживают </w:t>
      </w:r>
      <w:r w:rsidRPr="00DF117D">
        <w:rPr>
          <w:rFonts w:ascii="Times New Roman" w:eastAsia="Times New Roman" w:hAnsi="Times New Roman" w:cs="Times New Roman"/>
          <w:color w:val="000000" w:themeColor="text1"/>
          <w:sz w:val="28"/>
          <w:szCs w:val="28"/>
        </w:rPr>
        <w:lastRenderedPageBreak/>
        <w:t>инициативность ребенка в движениях. Они организуют предметно-пространственную среду таким образом, чтобы побуждать и обеспечивать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детей в движении. Взрослые создают музыкальную среду, повышающую инициативность ребенка в музыкально-ритмических движениях и упражнениях. Обращаясь к ребенку, они побуждают и способствуют освоению им опыта перемещения в пространстве на голос человека. Особое внимание уделяется профилактике или преодолению ребенком стереотипных движений.</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Взрослые вовлекают ребенка в игры со звучащими мячами, с предметами, стимулирующими развитие моторики, в том числе мелкой моторики рук.</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В сфере укрепления здоровья детей,</w:t>
      </w:r>
      <w:r w:rsidRPr="00DF117D">
        <w:rPr>
          <w:rFonts w:ascii="Times New Roman" w:eastAsia="Times New Roman" w:hAnsi="Times New Roman" w:cs="Times New Roman"/>
          <w:i/>
          <w:color w:val="000000" w:themeColor="text1"/>
          <w:sz w:val="28"/>
          <w:szCs w:val="28"/>
        </w:rPr>
        <w:t xml:space="preserve">охраны и повышения функциональной деятельности сохранных анализаторов </w:t>
      </w:r>
      <w:r w:rsidRPr="00DF117D">
        <w:rPr>
          <w:rFonts w:ascii="Times New Roman" w:eastAsia="Times New Roman" w:hAnsi="Times New Roman" w:cs="Times New Roman"/>
          <w:color w:val="000000" w:themeColor="text1"/>
          <w:sz w:val="28"/>
          <w:szCs w:val="28"/>
        </w:rPr>
        <w:t>взрослые организуют правильный режим дня, приучают детей к соблюдению правил личной гигиены, создают предметную, предметно-пространственную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органов слуха, обоняния, осязания и остаточного зрения (ребенок с практической слепотой): следят, чтобы ребенок бодрствовал в очках (назначение врача), чтобы очки не вызывали болевых ощущений, следят за чистотой оптики, предупреждают воздействие на ребенка ярким светом.</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различных видов двигательныхумений, ходьбы как естественного способа передвижения в пространстве </w:t>
      </w:r>
      <w:r w:rsidRPr="00DF117D">
        <w:rPr>
          <w:rFonts w:ascii="Times New Roman" w:eastAsia="Times New Roman" w:hAnsi="Times New Roman" w:cs="Times New Roman"/>
          <w:color w:val="000000" w:themeColor="text1"/>
          <w:sz w:val="28"/>
          <w:szCs w:val="28"/>
        </w:rPr>
        <w:t>особое внимание уделяется освоению ребенком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брать предмет двумя руками, держать по одному предмету в каждой руке, одной рукой удерживать, другой действовать и др. Взрослые стремятся к тому, чтобы ребенок без зрительного контроля осваивал двигательные умения в соответствии с возрастом.</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Особое внимание уделяется освоению ребенком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Взрослые создают условия, проявляя терпение, для освоения ребенком способности к свободной (без опоры, посторонней помощи) ходьбе </w:t>
      </w:r>
      <w:r w:rsidRPr="00DF117D">
        <w:rPr>
          <w:rFonts w:ascii="Times New Roman" w:eastAsia="Times New Roman" w:hAnsi="Times New Roman" w:cs="Times New Roman"/>
          <w:color w:val="000000" w:themeColor="text1"/>
          <w:sz w:val="28"/>
          <w:szCs w:val="28"/>
          <w:lang w:val="en-US"/>
        </w:rPr>
        <w:t>c</w:t>
      </w:r>
      <w:r w:rsidRPr="00DF117D">
        <w:rPr>
          <w:rFonts w:ascii="Times New Roman" w:eastAsia="Times New Roman" w:hAnsi="Times New Roman" w:cs="Times New Roman"/>
          <w:color w:val="000000" w:themeColor="text1"/>
          <w:sz w:val="28"/>
          <w:szCs w:val="28"/>
        </w:rPr>
        <w:t xml:space="preserve"> пересечением знакомого пространства, стремятся к развитию интереса к ходьбе, к обогащению положительных переживаний, связанных с достижением цели посредством ходьбы.</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формирования навыков безопасного поведения </w:t>
      </w:r>
      <w:r w:rsidRPr="00DF117D">
        <w:rPr>
          <w:rFonts w:ascii="Times New Roman" w:eastAsia="Times New Roman" w:hAnsi="Times New Roman" w:cs="Times New Roman"/>
          <w:color w:val="000000" w:themeColor="text1"/>
          <w:sz w:val="28"/>
          <w:szCs w:val="28"/>
        </w:rPr>
        <w:t xml:space="preserve">взрослые создают в Организации безопасную безбарьерную среду, а также предостерегают детей от </w:t>
      </w:r>
      <w:r w:rsidRPr="00DF117D">
        <w:rPr>
          <w:rFonts w:ascii="Times New Roman" w:eastAsia="Times New Roman" w:hAnsi="Times New Roman" w:cs="Times New Roman"/>
          <w:color w:val="000000" w:themeColor="text1"/>
          <w:sz w:val="28"/>
          <w:szCs w:val="28"/>
        </w:rPr>
        <w:lastRenderedPageBreak/>
        <w:t>поступков, угрожающих их жизни и здоровью. Вместе с тем требования безопасности не должны реализовываться за счет подавления детской активности и препятствования деятельному исследованию мира.</w:t>
      </w:r>
    </w:p>
    <w:p w:rsidR="0029798C" w:rsidRPr="00DF117D" w:rsidRDefault="0029798C" w:rsidP="00DF117D">
      <w:pPr>
        <w:tabs>
          <w:tab w:val="left" w:pos="567"/>
        </w:tabs>
        <w:spacing w:after="0"/>
        <w:ind w:firstLine="709"/>
        <w:contextualSpacing/>
        <w:jc w:val="both"/>
        <w:rPr>
          <w:rFonts w:ascii="Times New Roman" w:eastAsia="Times New Roman" w:hAnsi="Times New Roman" w:cs="Times New Roman"/>
          <w:b/>
          <w:color w:val="000000" w:themeColor="text1"/>
          <w:sz w:val="28"/>
          <w:szCs w:val="28"/>
        </w:rPr>
      </w:pPr>
      <w:r w:rsidRPr="00DF117D">
        <w:rPr>
          <w:rFonts w:ascii="Times New Roman" w:eastAsia="Times New Roman" w:hAnsi="Times New Roman" w:cs="Times New Roman"/>
          <w:b/>
          <w:color w:val="000000" w:themeColor="text1"/>
          <w:sz w:val="28"/>
          <w:szCs w:val="28"/>
        </w:rPr>
        <w:t>Слабовидящие дети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В области физического развития основными </w:t>
      </w:r>
      <w:r w:rsidRPr="00DF117D">
        <w:rPr>
          <w:rFonts w:ascii="Times New Roman" w:eastAsia="Times New Roman" w:hAnsi="Times New Roman" w:cs="Times New Roman"/>
          <w:i/>
          <w:color w:val="000000" w:themeColor="text1"/>
          <w:sz w:val="28"/>
          <w:szCs w:val="28"/>
        </w:rPr>
        <w:t xml:space="preserve">задачами образовательной деятельности </w:t>
      </w:r>
      <w:r w:rsidRPr="00DF117D">
        <w:rPr>
          <w:rFonts w:ascii="Times New Roman" w:eastAsia="Times New Roman" w:hAnsi="Times New Roman" w:cs="Times New Roman"/>
          <w:color w:val="000000" w:themeColor="text1"/>
          <w:sz w:val="28"/>
          <w:szCs w:val="28"/>
        </w:rPr>
        <w:t>являются: создание условий для повышения двигательной активности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укрепления здоровья, охраны и повышения функциональной деятельности сохранных анализаторов; развитие различных видов двигательных умений, ходьбы как естественного способа передвижения в пространстве; освоение основ безопасного поведения.</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повышения двигательной активности </w:t>
      </w:r>
      <w:r w:rsidRPr="00DF117D">
        <w:rPr>
          <w:rFonts w:ascii="Times New Roman" w:eastAsia="Times New Roman" w:hAnsi="Times New Roman" w:cs="Times New Roman"/>
          <w:color w:val="000000" w:themeColor="text1"/>
          <w:sz w:val="28"/>
          <w:szCs w:val="28"/>
        </w:rPr>
        <w:t>взрослые организуют и проводят различные виды массажа частей тела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гимнастические упражнения, поддерживают инициативность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движениях. Взрослые организуют предметно-пространственную среду таким образом, чтобы она побуждала и обеспечивала ребенку безбоязненное, уверенное, самостоятельное перемещение в ней доступным способом, как внутри помещений Организации, так и на внешней ее территории, для удовлетворения естественной потребности в движении. Взрослые создают музыкальную среду, повышающую инициативность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 музыкально-ритмических движениях и упражнениях. Обращаясь к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нку, они побуждают и способствуют освоению им опыта перемещения в пространстве на голос человека. Особое внимание взрослые уделяют профилактике или преодолению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стереотипных движений.</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Взрослые вовлекают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в игры с обычными и звучащими мячами, </w:t>
      </w:r>
      <w:r w:rsidRPr="00DF117D">
        <w:rPr>
          <w:rFonts w:ascii="Times New Roman" w:eastAsia="Times New Roman" w:hAnsi="Times New Roman" w:cs="Times New Roman"/>
          <w:color w:val="000000" w:themeColor="text1"/>
          <w:sz w:val="28"/>
          <w:szCs w:val="28"/>
        </w:rPr>
        <w:br/>
        <w:t>с яркими цветными лентами, предметами, стимулирующими развитие моторики, в том числе и мелкой, рук, зрения в целом и отдельных зрительных функций.</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В сфере укрепления здоровья детей, </w:t>
      </w:r>
      <w:r w:rsidRPr="00DF117D">
        <w:rPr>
          <w:rFonts w:ascii="Times New Roman" w:eastAsia="Times New Roman" w:hAnsi="Times New Roman" w:cs="Times New Roman"/>
          <w:i/>
          <w:color w:val="000000" w:themeColor="text1"/>
          <w:sz w:val="28"/>
          <w:szCs w:val="28"/>
        </w:rPr>
        <w:t xml:space="preserve">охраны и повышения функциональной деятельности сохранных анализаторов </w:t>
      </w:r>
      <w:r w:rsidRPr="00DF117D">
        <w:rPr>
          <w:rFonts w:ascii="Times New Roman" w:eastAsia="Times New Roman" w:hAnsi="Times New Roman" w:cs="Times New Roman"/>
          <w:color w:val="000000" w:themeColor="text1"/>
          <w:sz w:val="28"/>
          <w:szCs w:val="28"/>
        </w:rPr>
        <w:t>взрослые организуют правильный режим дня, приучают детей к соблюдению правил личной гигиены, создают предметную, предметно-пространственную среду, предупреждающую ослепление, зрительное напряжение, среду, безопасную для рук (пальцев, кожных покровов) как органов осязания. Взрослые внимательно относятся к охране (предупреждение воспаления, травм) и развитию функций зрения, органов слуха, обоняния, осязания: контролируют, чтобы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нок бодрствовал в очках (назначение врача), чтобы очки не вызывали болевых ощущений, следят за чистотой оптики.</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развития различных видов двигательных умений, ходьбы как естественного способа передвижения в пространстве </w:t>
      </w:r>
      <w:r w:rsidRPr="00DF117D">
        <w:rPr>
          <w:rFonts w:ascii="Times New Roman" w:eastAsia="Times New Roman" w:hAnsi="Times New Roman" w:cs="Times New Roman"/>
          <w:color w:val="000000" w:themeColor="text1"/>
          <w:sz w:val="28"/>
          <w:szCs w:val="28"/>
        </w:rPr>
        <w:t>взрослый особое внимание уделяет освоению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нком «схемы тела», развитию способности дифференцировать части тела, выполнять ими движения и двигательные действия; способности действовать двумя руками с освоением умений хлопать в ладоши, </w:t>
      </w:r>
      <w:r w:rsidRPr="00DF117D">
        <w:rPr>
          <w:rFonts w:ascii="Times New Roman" w:eastAsia="Times New Roman" w:hAnsi="Times New Roman" w:cs="Times New Roman"/>
          <w:color w:val="000000" w:themeColor="text1"/>
          <w:sz w:val="28"/>
          <w:szCs w:val="28"/>
        </w:rPr>
        <w:lastRenderedPageBreak/>
        <w:t>брать предмет двумя руками, держать по одному предмету в каждой руке, одной рукой удерживать, другой – действовать. Взрослые стремятся к тому, чтобы слабовидящий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нок осваивал двигательные умения в соответствии с возрастом (поднимать и удерживать голову, поворачивать ее; переворачиваться со спины на живот и наоборот; ползать на четвереньках; садиться; стоять с поддержкой и без нее; ходить).</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Особое внимание взрослые уделяют освоению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различных пространств Организации, группового помещения, участка с опытом движения в знакомом пространстве, с преодолением препятствий (искусственных, естественных).</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Важное место уделяется освоению слабовидящим ребенком умений правильной ходьбы. Взрослые стремятся к развитию интереса к ходьбе, к обогащению положительных переживаний, связанных с достижением цели посредством ходьбы.</w:t>
      </w:r>
    </w:p>
    <w:p w:rsidR="0029798C" w:rsidRPr="00DF117D" w:rsidRDefault="0029798C" w:rsidP="00DF117D">
      <w:pPr>
        <w:widowControl w:val="0"/>
        <w:tabs>
          <w:tab w:val="left" w:pos="567"/>
        </w:tabs>
        <w:spacing w:after="0"/>
        <w:ind w:firstLine="709"/>
        <w:contextualSpacing/>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i/>
          <w:color w:val="000000" w:themeColor="text1"/>
          <w:sz w:val="28"/>
          <w:szCs w:val="28"/>
        </w:rPr>
        <w:t xml:space="preserve">В сфере формирования навыков безопасного поведения </w:t>
      </w:r>
      <w:r w:rsidRPr="00DF117D">
        <w:rPr>
          <w:rFonts w:ascii="Times New Roman" w:eastAsia="Times New Roman" w:hAnsi="Times New Roman" w:cs="Times New Roman"/>
          <w:color w:val="000000" w:themeColor="text1"/>
          <w:sz w:val="28"/>
          <w:szCs w:val="28"/>
        </w:rPr>
        <w:t>взрослые создают в Организации безопасную, безбарьерную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Адаптивные компенсаторно-развивающие программы. Коррекционно-развивающие программы для слепых детей младенческого и раннего возраста</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i/>
          <w:color w:val="000000" w:themeColor="text1"/>
          <w:sz w:val="28"/>
          <w:szCs w:val="28"/>
        </w:rPr>
        <w:t>Адаптивная компенсаторно-развивающая Программа «Развитие у слепого ребенка слухового восприятия».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Цели педагогической деятельности:</w:t>
      </w:r>
      <w:r w:rsidRPr="00DF117D">
        <w:rPr>
          <w:rFonts w:ascii="Times New Roman" w:hAnsi="Times New Roman" w:cs="Times New Roman"/>
          <w:color w:val="000000" w:themeColor="text1"/>
          <w:sz w:val="28"/>
          <w:szCs w:val="28"/>
        </w:rPr>
        <w:t xml:space="preserve"> развитие у ребенка процессов компенсации слепоты, активизация его общего психического тонуса субъективной активности на основе слухового отражения действительности, способность проявить себя без помощи другого, предупреждение развития у него трудностей слухового восприятия (при сохранном физическом слухе), актуализация в жизненных проявлениях ребенка регуляторной, ориентировочной, познавательной, коммуникативной, мотивационно-потребностной функций слуха и слухового восприятия.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Возможные трудности ребенка в развитии слухового восприятии (при сохранном физическом слухе) в период детства: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недостаточно хорошо различает окружающие его звуки;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не может определить источник звука, соотнести звук с издающим его предметом, что влечет за собой трудности ориентировки в мире звуков, в окружающей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трудности ориентировки в мире могут вызывать страх в ситуации звуков действия, движения, предметных звуков, трудно осмысливаемых бытовых шумов, не соотносимых с объектно-предметным наполнением мира;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трудности дифференциации шумов среди других звуков (например, шум текущей воды), что вызывает трудности контроля собственной деятельности;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пассивность в просодических средствах языка, бедность акустического облика (например, «не слышит», «не понимает» интонации говорящего, не чувствует эмоциональной составляющей коммуникации), что приводит к искаженному формированию речевого восприятия, в т. ч. собственной речи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Достижения</w:t>
      </w:r>
      <w:r w:rsidRPr="00DF117D">
        <w:rPr>
          <w:rFonts w:ascii="Times New Roman" w:hAnsi="Times New Roman" w:cs="Times New Roman"/>
          <w:color w:val="000000" w:themeColor="text1"/>
          <w:sz w:val="28"/>
          <w:szCs w:val="28"/>
        </w:rPr>
        <w:t xml:space="preserve"> ребенка в развитии слухового восприятия в условиях реализации Программы: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способность к слуховому сосредоточению, развитие слухового внимания на знакомые и малознакомые звуки и шумы, отличающиеся громкостью, высотой, длительностью звучания; к дифференциации звуков по их предметно-объектной отнесенности; к пространственной локализации звука/шума с инициированием соответствующих движений, практических умений и действий;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к поведению в знакомой обстановке на основе слуходвигательной и речеслуходвигательной координаций, к выполнению знакомых движений, действий по просьбе, к передвижению в пространстве на основе пространственной локализации звука и с реализацией мотива достижения;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формирование картины мира с освоением первичных представлений о звучащем мире, развитие предметности слухового восприятия, развитие видов слухового восприятия (речевой слух, музыкальный слух, предметно-объектный слух, акустический облик), умение адекватно ситуации реагировать на изменения в звуковой среде;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интерес к слушанию речи (собственной и окружающих).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Стратегии работы с ребенком: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Речь взрослого, обращенная к ребенку, должна быть четкой, ясной для слухового восприятия малыша. Взрослому следует избегать тихого и невнятного произнесения отдельных звуков, слов, предложений.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Используя совместный метод обучения, взрослый артикулирует звуки своей речи и выразительно интонирует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Взрослому следует избегать имитирования произношения ребенка (не «сюсюкать», не «лялякать»). Следует удерживаться на уровне орфоэпической нормы.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Звуковые стимулы вводятся постепенно, с учетом возрастных способностей.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 xml:space="preserve">Не принимаемые ребенком, «негативные» для него звуковые активаторы вводятся аккуратно и постепенно. При проявлении у ребенка защитной реакции (повышенная чувствительность) неадекватная голосовая реакция, недовольство, </w:t>
      </w:r>
      <w:r w:rsidRPr="00DF117D">
        <w:rPr>
          <w:rFonts w:ascii="Times New Roman" w:hAnsi="Times New Roman" w:cs="Times New Roman"/>
          <w:color w:val="000000" w:themeColor="text1"/>
          <w:sz w:val="28"/>
          <w:szCs w:val="28"/>
        </w:rPr>
        <w:lastRenderedPageBreak/>
        <w:t>выражаемое движениями, следует прекратить занятие, создать эмоционально благополучную для малыша обстановку. В последующем следует вернуться к использованию данного материала.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6. Во время занятия следует принимать и проявлять положительные реакции на прикосновения ребенка к губам взрослого, на желание ребенка ручным способом исследовать органы речи говорящего.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7. Взрослый сопровождает речью (комментирует) действия по извлечению звука (до и во время слухового восприятия ребенком). Следует заранее сообщать, а во время действия напоминать о воздействующем материале.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8. При использовании погремушек разных видов и с разными звучанием и шумами как акустического стимула следует обращать внимание на первичные эмоциональные проявления (реагирование) ребенка, связанные с характеристикой звука (интерес, радость, страх, плач, недовольство). Отрицательные эмоции – не повод для отказа от их дальнейшего использования.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9.</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При воспроизведении звука ребенок требует от взрослого правильного комментирования действия и его эффекта - «колокольчик потряхиваю», «колокольчик звенит», «по бубну ударяем, его встряхиваем».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10. Перед длительным слуховым сосредоточением ребенка, концентрации им слухового внимания должен быть период свободного состояния с актуализацией отражения окружающего с опорой на другие органы чувств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11. В момент активизации слуховых ощущений и слухового восприятия следует снизить активность других сенсорных систем ребенка. Также не должно быть шумового фона, затрудняющего ребенку локализацию звучания и слухоразличение.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12. Варьирующийся темп, динамика или качество звука могут стать сигналами к движению (пойти-побежать, пойти-остановиться, потянуться вверх - нагнуться вниз).</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13. Организуя занятие с активизацией слуха и слухового восприятия ребенка, следует помнить о роли помещения или предметной наполняемости пространства, где звучит акустический стимул – каждое помещение имеет свое звучание, с которым оно входит в резонанс.</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Стимульные источники звука (аудио-активаторы):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ударные шумовые игрушки - инструменты со звуком неопределенной высоты: погремушки, бубны, барабаны, трещотки, кастаньеты, маракасы, треугольники;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мелодичные игрушки-инструменты с диатоническим или хроматическим звукорядом: колокольчики с низким и высоким звучанием, колокольчики «8 нот», металлофоны, пианино, дудочки, флейты, свирели, свистульки, «гром-бом»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погремушки с различными шумовыми эффектами: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деревянные (тихий, мягкий, приглушенный шум) – натуральный материал, «теплый», наполнены сыпучим материалом; фактура дает правильные представления о предметном мире;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погремушки-звоночки с бубенцами или с металлическими парными подвесками в виде пластинок (их разнообразие по количеству звучащих деталей);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пластиковые погремушки;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наручные погремушки, носочки с погремушками;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звучащие мячики разных размеров и с разными наполнителями;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игрушки-пищалки (издающие характерный звук при сдавливании);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игрушки-покатушки в виде цилиндров с бубенчиками внутри и бочонков, наполненных гремящими шариками;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игрушки-неваляшки; звучащая юла;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музыкальные игровые панели;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электронные музыкальные игрушки; интерактивные электронные «говорящие» домашние животные;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пластиковые, деревянные, металлические, картонные </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мкости разные по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му, протяженности, </w:t>
      </w:r>
      <w:r w:rsidRPr="00DF117D">
        <w:rPr>
          <w:rFonts w:ascii="Times New Roman" w:hAnsi="Times New Roman" w:cs="Times New Roman"/>
          <w:color w:val="000000" w:themeColor="text1"/>
          <w:sz w:val="28"/>
          <w:szCs w:val="28"/>
          <w:lang w:val="en-US"/>
        </w:rPr>
        <w:t>c</w:t>
      </w:r>
      <w:r w:rsidRPr="00DF117D">
        <w:rPr>
          <w:rFonts w:ascii="Times New Roman" w:hAnsi="Times New Roman" w:cs="Times New Roman"/>
          <w:color w:val="000000" w:themeColor="text1"/>
          <w:sz w:val="28"/>
          <w:szCs w:val="28"/>
        </w:rPr>
        <w:t xml:space="preserve"> разными наполнителями (сыпучими веществами), разным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застежки: молнии, кнопки, липучки; игрушки, одежда для кукол с разными заст</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жками;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предметы из разных материалов: дерево, бумага (разные виды), железо, стекло, шуршащие ткани;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свистки (судейские, охотничьи);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музыкальные записи, аудио записи (голоса объектов живой природы)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Словарь педагога</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Словарь педагога: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процесс слухового восприятия;</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w:t>
      </w:r>
      <w:r w:rsidRPr="00DF117D">
        <w:rPr>
          <w:rFonts w:ascii="Times New Roman" w:eastAsia="Times New Roman" w:hAnsi="Times New Roman" w:cs="Times New Roman"/>
          <w:color w:val="000000" w:themeColor="text1"/>
          <w:sz w:val="28"/>
          <w:szCs w:val="28"/>
        </w:rPr>
        <w:t>вуки, их разновидности и источник;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х</w:t>
      </w:r>
      <w:r w:rsidRPr="00DF117D">
        <w:rPr>
          <w:rFonts w:ascii="Times New Roman" w:hAnsi="Times New Roman" w:cs="Times New Roman"/>
          <w:color w:val="000000" w:themeColor="text1"/>
          <w:sz w:val="28"/>
          <w:szCs w:val="28"/>
        </w:rPr>
        <w:t>арактеристика звука.</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Содержание Адаптивной компенсаторно-развивающей программы.Уровневый подход к развитию слуха и слухового восприятия слепого ребенка младенческого и раннего возраста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Уровень освоения ребенком слуходвигательной координацией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Обогащение опыта реагирования (вздрагивание, моргание, замирание) на звуки и шумы погремушек, которые привносятся взрослым в слуховое перцептивное поле ребенка и звучат от действия – потряхивания. Пространственное размещение погремушки для привлечения слухового внимания ребенка и первичной </w:t>
      </w:r>
      <w:r w:rsidRPr="00DF117D">
        <w:rPr>
          <w:rFonts w:ascii="Times New Roman" w:hAnsi="Times New Roman" w:cs="Times New Roman"/>
          <w:color w:val="000000" w:themeColor="text1"/>
          <w:sz w:val="28"/>
          <w:szCs w:val="28"/>
        </w:rPr>
        <w:lastRenderedPageBreak/>
        <w:t>актуализации у ребенка пространственного слуха: в области уха; попеременно, то у одного, то у другого уха; в области переносицы на некотором расстоянии от нее; в области подбородка; в области темени; в области плеча; в области груди; в области затылка. Расширение слуховых впечатлений ребенка: смена погремушек по высоте звука (постепенное снижение), смена громкости звучания; смена места звучания. Актуализация у ребенка объединения слуховых и тактильных ощущений: после звучания погремушки ею касаются участков тела ребенка, затем вс</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повторяется заново. Расширение ряда слуховых впечатлений: звуки погремушек, хлопки, звуки колокольчика, бубенчика, игрушек-пищалок, музыкальных игрушек.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ребенка к слуховому сосредоточению. Развитие способности восприятия акустической информации: обнаружение наличия-отсутствия акустических сигналов; обнаружение различий между акустическими сигналами (одинаковые – разные). Расширение опыта восприятия: длительного звука, шума (аудиальный стимул продолжительно звучит) с использованием мелодично звучащих игрушек, шумов предметов окружения; речи, пения, голосовых имитаций взрослого с актуализацией речевого слуха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опыта восприятия ритмичных звуков: ритмичные хлопки, ритмичные мелодии. Развитие музыкального слуха: обогащение опыта восприятия музыкальных мелодий, музыкальных звуков. Побуждение к переживанию музыкальных ритмов (эмоциональное реагирование). Развитие первичного опыта организации движений в соответствии с ритмом воспринимаемой музыки.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слухо-двигательной координации: - побуждение ребенка к повороту головы в сторону звука (использование приема «опора на врожденный поисковый (искательный) рефлекс Куссмауля»: поглаживание пальцем в области угла рта (не прикасаясь к губам) вызывает опускание угла рта и поворот головы в сторону раздражителя; выполнение взрослым и ребенком содружественных движений (взрослый держит ребенка на руках, прижав его спиной к себе, у обоих голова в положении прямо), например, поворота, разворота в сторону звука; обучение ребенка умению протягивать руку/руки к звучащей погремушке с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схватыванием и дальнейшим выполнением действий потряхивание, постукивание.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Уровень освоения навыков слухового поведения с освоением рече-слухо-двигательной координации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Обогащение слухо-двигательной координации как механизма слухового поведения: развитие основ ориентировочно-слуховой деятельности. Побуждение к эмоциональному реагированию на звуки и шумы окружения (с расширением их ряда). Развитие поисково-ориентировочной реакции с разворотом, поворотом головы в сторону слышимого человеческого голоса (речевые звуки и звуки, издаваемые речедвигательным аппаратом, не относящиеся к речевым звукам). Обогащение опыта слуховой реакции на говорящего человека, на кашель, хруст (во </w:t>
      </w:r>
      <w:r w:rsidRPr="00DF117D">
        <w:rPr>
          <w:rFonts w:ascii="Times New Roman" w:hAnsi="Times New Roman" w:cs="Times New Roman"/>
          <w:color w:val="000000" w:themeColor="text1"/>
          <w:sz w:val="28"/>
          <w:szCs w:val="28"/>
        </w:rPr>
        <w:lastRenderedPageBreak/>
        <w:t>время еды), щелканье/цоканье языком как эмоциональной реакции, проявляемой человеком голосом, «голосовые игры» человека (издает голосовым аппаратом интересные звуки). Развитие двигательных умений с повышением инициативности в протягивании руки/рук к звучащей игрушке с ее схватыванием. Обогащение опыта ребенка в приближении к источнику звука с перемещением в пространстве (с помощью взрослого и самостоятельно), с пониманием ситуации происходящей в пространстве на основе слухового отражения и комментированием взрослым.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рече-слухо-двигательной координации как формы поведения. Обеспечение адекватного эмоционального, двигательного реагирования ребенка на услышанное собственное имя. Освоение опыта понимания отдельных слов и простейших инструкций, обращенных к нему взрослым. Инструкции: «Повтори: ду-ду-ду» и т. п., «Что это (что звучит)?», «Слышишь колокольчик? Возьми его», «Я играю погремушкой, слышишь? На, возьми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(найди и возьми ее)», «Дай твою руку, поиграем», «Сейчас я играю колокольчиком, а теперь бубенчиком. Что тебе дать?». Развитие умения действовать по звуковому сигналу, указанию взрослого: «Хлопну – подними руки, подойди ко мне», развитие умений соотносить свои движения со словами текста: «Ладушки – ладушки» и т. п. Развитие интереса к слушанию детских стихов. Повышение вербальной активности в процессе слухового восприятия действительности: поддерживание и побуждение ребенка к речевому обозначению происходящего. Пытается петь.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и обогащение опыта действий со звучащими игрушками: постучать по барабану, потрясти погремушку, позвенеть колокольчиком и т. п. Развитие способности к локализации звука в пространстве относительно собственного тела: впереди, сбоку, вверху, внизу.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акустического облика. Обогащение опыта восприятия модуляций человеческого голоса по силе: громко-тихо, по высоте: высоко-низко, по выражению чувств: радостно-грустно; мелодии речи.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Уровень актуализации слухового гнозиса, развития предметности слухового восприятия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узнавать человека по голосу.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первичных представлений о звучащем мире с освоением картины мира, доступных возрасту знаний и умений по соотнесению звук-предмет, предмет-звук, звук-объект. Обогащение опыта восприятия звуков и шумов </w:t>
      </w:r>
      <w:r w:rsidRPr="00DF117D">
        <w:rPr>
          <w:rFonts w:ascii="Times New Roman" w:hAnsi="Times New Roman" w:cs="Times New Roman"/>
          <w:color w:val="000000" w:themeColor="text1"/>
          <w:sz w:val="28"/>
          <w:szCs w:val="28"/>
        </w:rPr>
        <w:lastRenderedPageBreak/>
        <w:t xml:space="preserve">окружения с эмоциональным реагированием и доступным возрасту узнаванием звучащих предметов: конкретные игрушки; бытовые приборы: телефон, пылесос, миксер; застежки и др.; действий с предметами: действия с предметами кухонной утвари, музыкальными игрушками, действия с одеждой; звуков и шумов движения: шаги человека (спокойный, быстрый шаг, топанье); с предметами мебели (скрип двери, задвинули ящик); шум воды, пересыпание сыпучих веществ; игрушка упала, мяч (звучащий) катится и др.; звуки свойств материалов от: стука/постукивания по предмету из дерева, стекла, пластика, смятия бумаги, целлофана и др.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умения различать предметы на слух по их звучанию, отвечать на вопросы «Что это? Что звучит?».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звуков живой и неживой природы: звуки дождя, скрип снега, пение птиц, голоса животных.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Развитие речевого слуха. Обогащение опыта различного реагирования на речь, пение, голосовые имитации педагога; понимания обращенной речи педагога с развитием пассивного и активного словаря: звучит, звенит, шумит, гремит, звонит, затих, неслышимый, слушай/слышим/слышишь/послушаем, прислушаться, издает звук/шум, тишина, тихо, громкий, тихий, звонкий, говорить, стучать, ударять, барабанить, трясти, мять, шептать, лаять, мяукать и др. ; взаимодействия на основе вербального общения.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(по побуждению педагогом) к воспроизведению речевых звуков (речевая имитация голосовых звуков, издаваемых животными), звукоподражанию и подражанию речи, подражанию модуляциям голоса (имитация). Развитие голосового аппарата, выработка умения произносить слова громко, тихо.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Способствовать запоминанию и умению правильно произносить имена окружающих (ближайший социум).</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Адаптивная компенсаторно-развивающая Программа «Развитие тактильных ощущений у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Цели педагогической деятельности:</w:t>
      </w:r>
      <w:r w:rsidRPr="00DF117D">
        <w:rPr>
          <w:rFonts w:ascii="Times New Roman" w:hAnsi="Times New Roman" w:cs="Times New Roman"/>
          <w:color w:val="000000" w:themeColor="text1"/>
          <w:sz w:val="28"/>
          <w:szCs w:val="28"/>
        </w:rPr>
        <w:t xml:space="preserve"> развитие у ребенка процессов компенсации слепоты на основе развития им тактильных ощущений и основ осязания, активизация общего психического тонуса посредством присвоения умений контактных способов отражения, взаимодействия и познания физического мира.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Достижения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устойчивая эмоциональная отзывчивость на физический контакт с предметным миром;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механизмов тактильного отражения предметно-пространственной организации мира;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ребенком собственной телесной организации;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поведение на основе тактильного отражения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способности к дифференциации тактильных ощущений.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Стратегия работы с ребенком: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Уверенные прикосновения к ребенку (достаточно плотный нажим), следует избегать как мягких, «расплывчатых», так и чрезмерных по усилию прикосновений.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Тактильные материалы вводятся постепенно, с учетом предпочтений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Не принимаемые ребенком, «негативные» для него тактильные активаторы вводятся аккуратно и постепенно. При проявлении у ребенка защитной реакции (повышенная чувствительность) – уклонение от прикосновений, недовольство, выражаемое голосом, движениями и др. на тактильный материал, следует прекратить занятие, создать эмоционально благополучную для малыша обстановку. В последующем вернуться к использованию данного материала.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Во время занятия следует принимать и проявлять положительные реакции на прикосновения ребенка к вам.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 Сопровождайте речью все ваши действия (до и во время тактильного отражения ребенком). Заранее сообщайте, а во время действия напоминайте о воздействующем материале.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6. Перед физическим контактом у ребенка должен быть период свободного состояния.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7. В момент активизации тактильных ощущений ребенка следует снизить активность других сенсорных систем. В частности голос взрослого, комментирующего ситуацию, должен быть негромким, но внятным для понимания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Меры предосторожности: иметь представления о состоянии кожи ребенка (аллергические реакции, сыпь).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Предметные тактильные стимулы: материалы с различными текстурами, кубики с текстурами, </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мкости разного объема для наполнения стимульным материалом (сыпучий, жидкость, предметный), шпагаты, шнуры, веревочки разной текстуры (гладкие, ворсистые, плетеные), бусы разной текстуры, разных материалов, мячи массажные, резиновые, флисовые, вязаные, щетки разной жесткости, лоскутки тканей (шелк, вельвет, твид, букле, махровая ткань и др.), наборы объемных (трехмерных) геометрических тел, мелких игрушек.</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lastRenderedPageBreak/>
        <w:t>Словарь педагога: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осязательное восприятие;</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величина, размер;</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изменение формы;</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физические характеристики;</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материя;</w:t>
      </w:r>
    </w:p>
    <w:p w:rsidR="0029798C" w:rsidRPr="00DF117D" w:rsidRDefault="0029798C" w:rsidP="00DF117D">
      <w:pPr>
        <w:spacing w:after="0"/>
        <w:ind w:firstLine="709"/>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предмет и его части.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p>
    <w:p w:rsidR="0029798C" w:rsidRPr="00DF117D" w:rsidRDefault="0029798C" w:rsidP="00DF117D">
      <w:pPr>
        <w:spacing w:after="0"/>
        <w:ind w:firstLine="709"/>
        <w:jc w:val="both"/>
        <w:textAlignment w:val="top"/>
        <w:rPr>
          <w:rFonts w:ascii="Times New Roman" w:eastAsia="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Содержание Адаптивной компенсаторно-развивающей программы.Уровневый подход к развитию тактильной сферы слепого ребенка младенческого и раннего возраста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Уровень запуска механизмов тактильно-контактного познания себя и освоения внешнего мира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рука(и) вдоль туловища; ладони и голова; нога к ноге; стопа к стопе; пальцы рук и ног; нога(и) живот; ладони и шея; ладонь и противоположное плечо; ладони и живот; ладонь(и) и спина; ладонь(и) и грудь; ладонь и бедро; нога на ногу. Организуя пассивные движения ребенка с достижением им сомкнутого положения частей тела, взрослому необходимо регулировать захват, удержание и движение конечности (ей) ребенка так, чтобы по силе, с одной стороны, они не противоречили действиям взрослого, а с другой стороны, не подавляли способности ребенка к тактильным ощущениям. Комментарии: «ладонь на…», «ножки вместе»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Организация тактильных ощущений у ребенка, возникших от воздействия рук другого человека: поглаживание кожных покровов отдельных частей тела ребенка. Движения руки (рук) взрослого должны быть протяженными во времени (например, от запястья до локтевого сустава без остановки); поглаживание через одежду (комментарий «Рубашка у (имя ребенка) мягкая, теплая»; тактильное выделение частей тела. Взрослый кистью(ями) своей руки (рук), обхватив (пальцы сомкнуты) с легким нажимом участки рук (ног) ребенка, перемещает ее по конечности вверх или вниз с комментарием «Вот какие руки у (называем имя)». Особым нажимом руки помогаем ребенку тактильно со стимуляцией проприоцептивной системы выделить суставы (запястье, локоть, плечо, колено). Двумя руками, доверительно обхватив голову ребенка, выполняем движения (гладим) сначала сверху вниз от макушки к </w:t>
      </w:r>
      <w:r w:rsidRPr="00DF117D">
        <w:rPr>
          <w:rFonts w:ascii="Times New Roman" w:hAnsi="Times New Roman" w:cs="Times New Roman"/>
          <w:color w:val="000000" w:themeColor="text1"/>
          <w:sz w:val="28"/>
          <w:szCs w:val="28"/>
        </w:rPr>
        <w:lastRenderedPageBreak/>
        <w:t>шее через область ушей, затем ото лба к затылку (взрослый располагается за ребенком).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особенно ладоней и подушечек пальцев, проведение по коже щетками со щетиной разной ж</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сткости и длины, массажными мячиками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возникающих от физического контакта с предметами окружения, имеющих протяженность в пространстве: в статичном положении ребенка («Постой у двери (стены, шкафа), прислонись спиной, боком, животом, головой»); в условиях передвижения или перемещения (у взрослого на руках) в пространстве с соприкосновением отдельными частями тела (внешняя сторона плеча, тыльная сторона кисти) к объектам и предметам свободная стена, шкаф, диван. Комментарий: называние предмета, обозначение тактильных признаков (гладкий, шероховатый, неровная поверхность, бархатистая и т.п.), называние действия (стоим, касаемся, идем, движемся, проводим и др.).</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Уровень актуализации мономануального осязания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тактильных ощущений от соприкосновения с поверхностями с разной фактурой: выкладывание, организация ползанья на тактильном коврике, по полу с разным покрытием. Комментарий взрослого: называние предмета (коврик, пол, доска), обозначение тактильных признаков поверхностей (ворсистая, меховая, гладкая, скользкая, деревянная, стеклянная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крышек, пробок от бутылок и т. 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 Другой вариант: к предмету мономануального осязания можно прикрепить шнурок, веревочку, за которую после захвата ребенком предмета можно потянуть и, тем самым, побуждать его к удерживанию с усилением тактильных ощущений.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мономануального осязания тканей различной фактуры: махровая, вельвет, шерсть, шелк, хлопок, букле; различной бумаги: газетная, для журналов, писчая, картон. Побуждение методом сопряженных действий к микродвижению пальцев, востребованных при анализе фактуры. Комментарии взрослого: называние предмета, обозначение тактильного признака.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Организация тактильных ощущений у ребенка с актуализацией вибрационной чувствительности тела, рук, пальцев. Занятия с мячами: ребенок обхватывает мяч, </w:t>
      </w:r>
      <w:r w:rsidRPr="00DF117D">
        <w:rPr>
          <w:rFonts w:ascii="Times New Roman" w:hAnsi="Times New Roman" w:cs="Times New Roman"/>
          <w:color w:val="000000" w:themeColor="text1"/>
          <w:sz w:val="28"/>
          <w:szCs w:val="28"/>
        </w:rPr>
        <w:lastRenderedPageBreak/>
        <w:t>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 Возможны ответные действия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с резиновыми грелками. Опускание рук в теплую, холодную воду.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лица другого человека с получением впечатлений от движений в области рта, глаз, бровей, ощущения от прикосновения языком к ладони.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ощущений от соприкосновения тыльной стороны кистей с ладонями другого человека, опыта выполнения сопряженных действий.</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Уровень освоения тактильного образа восприятия с развитием предметно отнесенных ощущений на захватывание, перехватывание, вкладывание и т. п</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Перед занятиями подобного рода следует осуществить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Заполнение емкостей небольшого объема мелкими предметами. Действия с дидактическими игрушками. Действия ребенка с захватом погремушек разной формы и величины. Перекладывание крупных, мелких предметов из коробки в коробку. Перекладывание предметов из материалов одной текстуры. Действия доставания предмета из емкости.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и обогащение опыта узнавания ребенком предметов ближайшего окружения в доме и на улице на основе пассивного осязания.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Адаптивная компенсаторно-развивающая программа «Развитие чувственной основы и социальных движений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Цели педагогической деятельности: развитие у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чувственной (моторной) основы освоения разных видов деятельности, развитие предпосылок освоения письма и чтения рельефно-точечного шрифта.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Стратегия работы с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Основной принцип использования статических упражнений – актуализация слухового или тактильного внимания, применение упражнений от кратковременных до постоянных.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Точное словесное обозначение педагогом частей тела, их пространственного положения.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Следует следить и при необходимости корректировать неправильные положения пальцев, ладоней, рук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выполняющего статическое упражнение.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С тем, чтобы обеспечить ребенку мышечное и проприоцептивное запоминание, требуется многократное повторение упражнений, но с профилактикой общего утомления.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 В процессе выполнения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нку. При выраженном протесте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упражнение стоит прекратить.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6. Обязательно предварительное знакомство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атрибутами для выполнения упражнений.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7. Важно, чтобы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нок на уровне возрастных возможностей знал название пальцев рук, был способен к их дифференциации.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8.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нок должен быть изначально правильно обучен тому, что зрячий постигает путем подражания.</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чувственной и познавательной основы ориентировочно-поисковой деятельности, ориентировки в пространстве.</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ориентировочной деятельности положений тела и его отдельных частей.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жа на животе, опираясь на предплечья, затем на ладони вытянутых рук (младенец, в раннем возрасте);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жа на левом/правом боку, рука(и) спереди;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 четвереньках (опора ладонями прямых рук, развед</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нных на ширину плеч, коленями и голенями согнутых ног);</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сидя;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(прямостояние).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Статические упражнения «Послушай колокольчик» (взрослый потряхивает звучащим предметом напротив лица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нка по его средней линии с последующим медленным его перемещением по вертикали </w:t>
      </w:r>
      <w:r w:rsidRPr="00DF117D">
        <w:rPr>
          <w:rFonts w:ascii="Times New Roman" w:hAnsi="Times New Roman" w:cs="Times New Roman"/>
          <w:color w:val="000000" w:themeColor="text1"/>
          <w:sz w:val="28"/>
          <w:szCs w:val="28"/>
        </w:rPr>
        <w:lastRenderedPageBreak/>
        <w:t>или горизонтали, не выходя за границы лица), «Посидим, послушаем песенку, не дадим мешочку упасть с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Наклон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(лицо вниз, опустить подбородок), назад (шея натянута, лицо вверх). Статические упражнения «Наклони голову, дотронься подбородком до руки (кисти)» (взрослый поддерживает руку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на необходимом расстоянии), «Где звенит?» (взрослый потряхивает звучащим предметом на средней линии шеи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побуждая его наклонить голову)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Наклон влево/вправо (на амплитуду, которую позволяют мышцы). Статические упражнения «Удержи головой подушечку».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статические упражнения;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вниз, статические упражнения;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вверх, статические упражнения;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согнуты в локтях, статические упражнения «Удержу, не уроню».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ладоней: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книзу. Статические упражнения «Волшебная коробка»: на дно приспособления типа ящика, ширина которого примерно равна ширине плеч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кладутся плоские игрушки вроде пищалок в выделенные ячейки (чтобы несколько зафиксировать игрушки). Сверху игрушки накрываются фанерой или плотным картоном, площадью равной площади дна.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нку, который стоит, предлагают опустить руки в коробку ладошками вниз и нажать на пищалки. Взрослый может своей рукой также выполнить эти действия, нажимая на игрушку, которая расположена по центру. Тем самым побуждаем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к взаимодействию и подражанию. «Упор на руки». Взрослый бер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т за ноги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поднимая их, помогает ему занять положение упора на руки, комментируя при этом «Ай, да у (имя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ручки! Ай, да у (имя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ладошки!».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кверху.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нок сидит на стуле под хорошо фиксированной полкой, расположенной над ним на уровне примерно поднятых им рук. Статические упражнения «Силач». Побуждаем ребенка упираться ладошками с усилием в полку.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внутрь; ладони вперед. Статические упражнения «Кто сильнее?» (взрослый своими ладонями упирается в ладони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побуждая его прилагать усилия), «Наши ладошки здороваются» (взрослый своими ладонями упирается в ладошки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Обычное положение кисти (четыре пальца выпрямлены и сомкнуты и являются продолжением предплечья руки, большой палец прижат к ладони). Статическое упражнение «Ладошка здоровается с ладошкой».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сжата в кулак (четыре пальца согнуты и плотно прижаты к ладони, а согнутый большой палец прижат к указательному).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Кисть расслаблена (кисть свободно висит книзу, насколько позволяет подвижность лучезапястного сустава).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ног:</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Обычное положение – ноги вместе (ноги прямые, не согнуты в коленях, пятки вместе, носки врозь на ширину ладони).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Стойка ноги врозь (ноги на ширине плеч, вес тела равномерно распределяется на обе ноги, положение ступней, как в обычной стойке). Статические упражнения на оба положения «Ноги вместе, ноги врозь». Используется приспособление с ограничительными планками.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w:t>
      </w:r>
    </w:p>
    <w:p w:rsidR="0029798C" w:rsidRPr="00DF117D" w:rsidRDefault="0029798C" w:rsidP="00DF117D">
      <w:pPr>
        <w:pStyle w:val="ad"/>
        <w:tabs>
          <w:tab w:val="left" w:pos="993"/>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Учить устойчиво держать голову (младенец). </w:t>
      </w:r>
    </w:p>
    <w:p w:rsidR="0029798C" w:rsidRPr="00DF117D" w:rsidRDefault="0029798C" w:rsidP="00DF117D">
      <w:pPr>
        <w:pStyle w:val="ad"/>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Учить выполнять движения головой: поднимать, поворачивать в сторону, влево-вправо.</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Осуществлять повороты и развороты тела.</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Формировать и стимулировать ползанье</w:t>
      </w:r>
      <w:r w:rsidRPr="00DF117D">
        <w:rPr>
          <w:rFonts w:ascii="Times New Roman" w:hAnsi="Times New Roman"/>
          <w:color w:val="000000" w:themeColor="text1"/>
          <w:sz w:val="28"/>
          <w:szCs w:val="28"/>
          <w:lang w:val="en-US"/>
        </w:rPr>
        <w:t>.</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Стимулировать к переползанию через препятствие.</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Поддерживать вставание на четвереньки</w:t>
      </w:r>
      <w:r w:rsidRPr="00DF117D">
        <w:rPr>
          <w:rFonts w:ascii="Times New Roman" w:hAnsi="Times New Roman"/>
          <w:color w:val="000000" w:themeColor="text1"/>
          <w:sz w:val="28"/>
          <w:szCs w:val="28"/>
          <w:lang w:val="en-US"/>
        </w:rPr>
        <w:t>.</w:t>
      </w:r>
    </w:p>
    <w:p w:rsidR="0029798C" w:rsidRPr="00DF117D" w:rsidRDefault="0029798C" w:rsidP="00DF117D">
      <w:pPr>
        <w:pStyle w:val="ad"/>
        <w:tabs>
          <w:tab w:val="left" w:pos="993"/>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Разжимать ладонь, двигать пальцами.</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Стимулировать вставание и ходьбу у опоры.</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Учить двигаться в сторону аудио стимула (подойти).</w:t>
      </w:r>
    </w:p>
    <w:p w:rsidR="0029798C" w:rsidRPr="00DF117D" w:rsidRDefault="0029798C" w:rsidP="00DF117D">
      <w:pPr>
        <w:pStyle w:val="ad"/>
        <w:numPr>
          <w:ilvl w:val="0"/>
          <w:numId w:val="403"/>
        </w:numPr>
        <w:tabs>
          <w:tab w:val="left" w:pos="851"/>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Учить выполнять поисковые движения руки (рук) с заданной траекторией движения: по горизонтали, вертикали, полукруговые по площади поиска (протяж</w:t>
      </w:r>
      <w:r w:rsidRPr="00DF117D">
        <w:rPr>
          <w:rFonts w:ascii="Times New Roman" w:eastAsia="Times New Roman" w:hAnsi="Times New Roman"/>
          <w:color w:val="000000" w:themeColor="text1"/>
          <w:sz w:val="28"/>
          <w:szCs w:val="28"/>
        </w:rPr>
        <w:t>е</w:t>
      </w:r>
      <w:r w:rsidRPr="00DF117D">
        <w:rPr>
          <w:rFonts w:ascii="Times New Roman" w:hAnsi="Times New Roman"/>
          <w:color w:val="000000" w:themeColor="text1"/>
          <w:sz w:val="28"/>
          <w:szCs w:val="28"/>
        </w:rPr>
        <w:t>нность вытянутых рук реб</w:t>
      </w:r>
      <w:r w:rsidRPr="00DF117D">
        <w:rPr>
          <w:rFonts w:ascii="Times New Roman" w:eastAsia="Times New Roman" w:hAnsi="Times New Roman"/>
          <w:color w:val="000000" w:themeColor="text1"/>
          <w:sz w:val="28"/>
          <w:szCs w:val="28"/>
        </w:rPr>
        <w:t>е</w:t>
      </w:r>
      <w:r w:rsidRPr="00DF117D">
        <w:rPr>
          <w:rFonts w:ascii="Times New Roman" w:hAnsi="Times New Roman"/>
          <w:color w:val="000000" w:themeColor="text1"/>
          <w:sz w:val="28"/>
          <w:szCs w:val="28"/>
        </w:rPr>
        <w:t>нка) с акцентированием кистево-ладонных ощущений.</w:t>
      </w:r>
    </w:p>
    <w:p w:rsidR="0029798C" w:rsidRPr="00DF117D" w:rsidRDefault="0029798C" w:rsidP="00DF117D">
      <w:pPr>
        <w:pStyle w:val="ad"/>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Совершенствовать поисковые движения рукой (руками) с заданной траекторией движения: сверху вниз с горизонтальным компонентом, снизу вверх с горизонтальным компонентом, с акцентированием ощущений подушечками пальцев (локализация мелких деталей).</w:t>
      </w:r>
    </w:p>
    <w:p w:rsidR="0029798C" w:rsidRPr="00DF117D" w:rsidRDefault="0029798C" w:rsidP="00DF117D">
      <w:pPr>
        <w:pStyle w:val="ad"/>
        <w:tabs>
          <w:tab w:val="left" w:pos="993"/>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Учить садится на стул, вста</w:t>
      </w:r>
      <w:r w:rsidRPr="00DF117D">
        <w:rPr>
          <w:rFonts w:ascii="Times New Roman" w:eastAsia="Times New Roman" w:hAnsi="Times New Roman"/>
          <w:color w:val="000000" w:themeColor="text1"/>
          <w:sz w:val="28"/>
          <w:szCs w:val="28"/>
        </w:rPr>
        <w:t>вать</w:t>
      </w:r>
      <w:r w:rsidRPr="00DF117D">
        <w:rPr>
          <w:rFonts w:ascii="Times New Roman" w:hAnsi="Times New Roman"/>
          <w:color w:val="000000" w:themeColor="text1"/>
          <w:sz w:val="28"/>
          <w:szCs w:val="28"/>
        </w:rPr>
        <w:t xml:space="preserve"> со стула.</w:t>
      </w:r>
    </w:p>
    <w:p w:rsidR="0029798C" w:rsidRPr="00DF117D" w:rsidRDefault="0029798C" w:rsidP="00DF117D">
      <w:pPr>
        <w:pStyle w:val="ad"/>
        <w:tabs>
          <w:tab w:val="left" w:pos="993"/>
        </w:tabs>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Помогать подниматься и спускаться по лестнице.</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чувственной основы и способов  познавательной деятельности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познавательной деятельности положений тела и его отдельных частей в статических упражнениях.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востребовано при слушании;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гкий наклон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к объекту познания, в том числе с целью получения детальных впечатлений, например, обонятельных.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Познание объекта, находящегося на расстоянии от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Руки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и согнуты в локтях.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ладоней: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внутрь. Познание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много объекта.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книзу с расслабленной кистью. Готовность к осязанию и осязание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много предмета сверху вниз с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гким обхватом кистью.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кверху с расслабленной кистью. Готовность к осязанию и осязание объ</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много предмета снизу вверх.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Пальцы согнуты (пальцы сгибаются во всех суставах, как бы удерживая теннисный мяч).</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поднята кверху с пальцами врозь. Готовность к и осязанию рельефных и барельефных изображений, расположенных в вертикальной плоскости.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ладонью вниз с пальцами врозь. Готовность к и осязанию рельефных и барельефных изображений, расположенных в горизонтальной плоскости.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Стоя – прямая стойка, лицом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к объекту познания.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Сидя – положение туловища прямое, голова прямо, ноги согнуты в коленях под прямым углом,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нок сидит всей поверхностью бедра на стуле.</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 направлено на развитие движений рук, кистей и пальцев: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Совершенствование движения кистей и пальцев рук с ощупыванием, целью восприятия формы объекта;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движений рук, кистей и пальцев с хватанием: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 ладонью;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указательным типом: соединение указательного и большого пальца,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щ</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потью: соединение указательного, среднего и большого пальцев,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ладонно-пальцевым способом,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одноручный захват мелких предметов,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двуручный захват больших предметов.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движений рук, кистей и пальцев с ориентацией на способ извлечения информации: ощупывание, скольжение пальцами по всей площади поверхности, локальные движения малой амплитуды пальцем (познание мелкой детали на целом).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Формирование согласованных движений рук: брать предмет одной рукой, удерживая его, другой ощупывать. Развитие согласованных движений рук направлено на: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Выпускание предмета.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Перекладывание из руки в руку.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Соединение с другим предметом (ставить, класть на место рядом с другой рукой).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Действия надавливания пальцем.</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чувственной и познавательной основы предметной, предметно-бытовой и предметно-игровой деятельности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предметной и предметно-игровой деятельности положений тела и его отдельных частей в статических упражнениях.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сидя;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(прямостояние).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губ (предметно-игровая деятельность):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обычное;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вытянуты трубочкой.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вытянуты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и согнуты в локтях.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ладоней: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ладонь книзу/кверху – действующая рука;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ладонь кверху/книзу – удерживающая предмет рука;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внутрь – действующая/удерживающая рука;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кверху к лицу, кисть расслаблена.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пальцы согнуты, кисть в тонусе.</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Захватывать предмет ладонью, деталь – пястью или пинцетным захватом.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Брать предмет одной/двумя руками.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Движения руки/рук от плеча, от локтя, кисти, ротационные движения, пальцев (с ориентацией на способ действий с предметом).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Выпускать предмет.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Ставить, класть предмет на определ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нное место.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Перекладывать из руки в руку.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Потряхивать, трясти, ударять ладошкой, стучать указательным пальцем.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Перехватывание предмета, удерживаемого одной рукой, другой свободной рукой.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Отщипывание кусочка от целого.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Отрывать, разрывать бумагу.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Выпячивание губ трубочкой, умение дуть.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 губами дудочки, умение дуть в не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lastRenderedPageBreak/>
        <w:t>Развитие чувственной и познавательной основы орудийной деятельности и действий</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орудийной деятельности положений тела и его отдельных частей в статических упражнениях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сидя;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(прямостояние).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Положения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руки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и согнуты в локтях.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положение кисти с приспособлением руки к свойствам предмета-орудия;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положение кисти, не выполняющей орудийное действие, свободное или обеспечивающее захват для удержания предмета, на который воздействуют орудием.</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Захватывать орудие кистью, сжатой в кулак.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Приспособление руки к свойствам предметов.</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Движение кистью: вокруг фронтальной оси – ладонное и тыльное сгибание.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Брать предмет-орудие одной рукой.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Движения руки от плеча, от локтя, кисти, ротация с ориентацией на способ действия с предметом-орудием.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Мелкие и точные движения кистью и пальцами.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shd w:val="clear" w:color="auto" w:fill="FFFFFF"/>
        </w:rPr>
        <w:t>- Совместные, но разнонаправленные движения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Выпускать предмет.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Ставить, класть предмет на определ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нное место.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 губами дудочки, умение дуть в не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i/>
          <w:color w:val="000000" w:themeColor="text1"/>
          <w:sz w:val="28"/>
          <w:szCs w:val="28"/>
        </w:rPr>
        <w:t>Развитие чувственной и познавательной, основы коммуникативной деятельности – невербальных средств общения</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Освоение слепым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нком востребованных в коммуникативной деятельности положений тела и его отдельных частей в статических упражнениях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(прямостояние);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полуповорот.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Положение головы: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положение (лицо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прямое, свободное положение;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рука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(прямые руки находятся на уровне плеч, положения кисти, отражающие жесты прощания, приглашения, приветствия).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ладоней: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ладони внутрь (приветствие);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ладонь книзу (прощание);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ладонь кверху (приглашение, просьба).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пальцев кистей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поднята вверх - запрет (кисть отведена вверх);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сжата в кулак, указательный палец прямой вверх (нельзя);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кисть расслаблена.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Положение частей лица:</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положение губ: губы в улыбке, губы широко разомкнуты, губы сомкнуты; </w:t>
      </w:r>
      <w:r w:rsidRPr="00DF117D">
        <w:rPr>
          <w:rFonts w:ascii="Times New Roman" w:eastAsia="Times New Roman" w:hAnsi="Times New Roman" w:cs="Times New Roman"/>
          <w:color w:val="000000" w:themeColor="text1"/>
          <w:sz w:val="28"/>
          <w:szCs w:val="28"/>
        </w:rPr>
        <w:t>губы искривлены и их уголки оттянуты назад (радость); приоткрытый рот имеет округленную форму; нижняя губа выпячена;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положение щек: обычное положение, щеки надуты;</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двигательных умений: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Зажмуривание: опустить брови и поднять щ</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Поднять брови и опустить щ</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Поднимать, опускать (открывать, закрывать глаза) верхние веки (в случае возможности).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Открыть рот широко, приоткрыть рот, выпятить нижнюю губу, сжимать губы, вытянуть губы, показать и убрать язык, шл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пание губами.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Надуть щ</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Помахать (приветствие, прощание, отрицание).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Выставить руку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ладонь прямо (запрет).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Выставить руку впер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д, ладонь прямо, пальцы полусогнуты; опустить и поднять кисть («Пока»).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Движения четырех пальцев (большой палец противопоставлен остальным) с соединением с ладонью и обратно: ладонь вниз - прощание; ладонь кверху – просьба дать предмет, приблизиться.</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i/>
          <w:color w:val="000000" w:themeColor="text1"/>
          <w:sz w:val="28"/>
          <w:szCs w:val="28"/>
        </w:rPr>
        <w:t xml:space="preserve">Программа </w:t>
      </w:r>
      <w:r w:rsidRPr="00DF117D">
        <w:rPr>
          <w:rFonts w:ascii="Times New Roman" w:hAnsi="Times New Roman" w:cs="Times New Roman"/>
          <w:b/>
          <w:color w:val="000000" w:themeColor="text1"/>
          <w:sz w:val="28"/>
          <w:szCs w:val="28"/>
        </w:rPr>
        <w:t>«</w:t>
      </w:r>
      <w:r w:rsidRPr="00DF117D">
        <w:rPr>
          <w:rFonts w:ascii="Times New Roman" w:hAnsi="Times New Roman" w:cs="Times New Roman"/>
          <w:b/>
          <w:i/>
          <w:color w:val="000000" w:themeColor="text1"/>
          <w:sz w:val="28"/>
          <w:szCs w:val="28"/>
        </w:rPr>
        <w:t>Развитие двигательной сферы»</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Реализуется специалистом в области ЛФК или адаптивной физкультуры.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Цели: развитие двигательных возможностей слепого ребенка, координационных способностей, функции равновесия, способности произвольно выполнять двигательные задания, повышение двигательной активности, </w:t>
      </w:r>
      <w:r w:rsidRPr="00DF117D">
        <w:rPr>
          <w:rFonts w:ascii="Times New Roman" w:hAnsi="Times New Roman" w:cs="Times New Roman"/>
          <w:color w:val="000000" w:themeColor="text1"/>
          <w:sz w:val="28"/>
          <w:szCs w:val="28"/>
        </w:rPr>
        <w:lastRenderedPageBreak/>
        <w:t>профилактика навязчивых движений и недостатков развития движений, обусловленных слепотой.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Достижения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ребенком собственного тела, формирование «схемы тела»: опыт дифференциации движений частями тела, умения по просьбе выполнить движение частью тела, показать названную часть, ребенок должен знать, что у него есть руки и ноги, голова, живот, спина; освоение умений произвольно менять положение тела;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слухо-двигательной координации: способность двигаться на звук, поворачиваться в сторону звука; рече-слухо-двигательной координации: умение выполнять движение, двигательное действие по просьбе или на основе саморегуляции;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чувства ритма как формы организации движения;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произвольных движений;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опыта движений телом и его частями в разных направлениях: вперед-назад, вверх-вниз, в стороны;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готовности к освоению ползанья на четвереньках и освоение движения, освоение ходьбы;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выполнение движений под музыку: проявление способности выполнять движения в соответствии с темпом музыки; проявление эмоционально-двигательной отзывчивости на музыку разного характера.</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Коррекционно-развивающая Программа «Развитие остаточного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Цели педагогической деятельности:</w:t>
      </w:r>
      <w:r w:rsidRPr="00DF117D">
        <w:rPr>
          <w:rFonts w:ascii="Times New Roman" w:hAnsi="Times New Roman" w:cs="Times New Roman"/>
          <w:color w:val="000000" w:themeColor="text1"/>
          <w:sz w:val="28"/>
          <w:szCs w:val="28"/>
        </w:rPr>
        <w:t xml:space="preserve"> актуализация у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врожденных зрительных реакций с их автоматизацией; обогащение опыта реагирования на зрительный стимул, находящийся в поле зрения; обеспечение формирования различительной способности и возможное становления акта видения в условиях глубоко  нарушенного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Организационно-методические подходы (рекомендации) к развитию остаточного зрения у слепых детей.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Основой организации и выбора методов педагогического воздействия на зрение в условиях его глубокой депривации вследствие влияния патогенного фактора в период раннего детства могут выступать: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ориентация на этапы онтогенетического развития зрительных функций в период становления акта видения;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знание закономерностей сенсорного развития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 период раннего детства;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понимание сущности остаточного зрения.</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Основные этапы последовательной актуализации зрительных возможностей у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i/>
          <w:color w:val="000000" w:themeColor="text1"/>
          <w:sz w:val="28"/>
          <w:szCs w:val="28"/>
        </w:rPr>
        <w:t>нка с нарушениями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Исходя из понимания общих законов развития детей с нарушенным и нормальным зрением, обозначаются следующие этапы становления остаточного зрения в период детства: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Этап выработки зрительного реагирования на яркий к общему фону объект, появляющийся в сохранной части поля зрения, с развитием способности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кратковременно удерживать взор на объекте без слежения за его медленным перемещением.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Этап выработки зрительного реагирования в виде кратковременного слежения медленно перемещающегося предмета, воспринимаемого сохранной частью поля зрения, без видимых поворотов головы. Развитие зрительного реагирования на яркий к общему фону предмет, появляющийся с разных сторон.</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Этап освоения поворота глаз и головы, если перед глазами малыша и на определенном для его сенсорных возможностей расстоянии появляется яркий медленно движущийся объект. Проявление контакта «глаза в глаза» с взрослым, если лицо взрослого достаточно освещено, выразительно деталями и точно располагается перед «рабочей зоной» поля видения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Проявление привыкания к повторяющимся стимулам, что свидетельствует об их запоминании.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Этап развития фиксации объекта, попавшего в сохранную часть поля зрения, расстояние которого от глаз, то увеличивается, то уменьшается. Проявление реакции на новизну.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Проявление зрительного интереса к своим рукам и пальцам. Появление способности следить за объектом, медленно движущимся по горизонтали.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Объективные показатели к освоению программы: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Проявление врожденных зрительных реакций, даже в неполном объеме.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Офтальмологические данные о сохранности центрального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Врожденные зрительные реакции: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и головы в направлении источника света;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зрачковая реакция – сужение зрачка при усилении света и наоборот;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защитная реакция – зажмуривание глаз;</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особое предпочтительное внимание к лицам: живое и схема;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реакция на движущийся (в поле взора) объект по горизонтали.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Параметры оценки достижений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в сторону стимула;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и головы в сторону стимула;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кратковременные фиксации, постепенное увеличение их длительности;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увеличение количества фиксаций;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эмоциональные реакции ребенка на некоторые зрительные стимулы;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особое внимание к лицу и имитация лицевых жестов партнера по общению;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различия в предпочтении изображений схемы лица: правильного и искаженного изображения;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узнавание лица матери (или лица человека, ухаживающего за ребенком).</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Программные задачи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Актуализировать врожд</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нные зрительные реакции и их автоматизацию.</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реагирования на визуальные стимулы разной модальности, специально привнесенные и находящиеся в поле зрения ребенка. Повышать подвижность глаз, с использованием приема циклодукции. Вырабатывать содружественные движения глаз и головы при реакции на зрительный стимул, находящийся на границе поля взора и за его пределами: горизонталь, вертикаль.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контрастную чувствительность в реагировании на меняющиеся контрасты: обогащение опыта фиксации светлого пятна на темном фоне и темного пятна на светлом фоне. Обогащать опыт эмоционального реагирования на стимулы разной модальности.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Обеспечить возникновение зрительно–моторной координации в системе «глаз – рука»: способствовать зрительной фиксации объекта, захваченного рукой (руками). Обогащать опыт реагирования на изменение местоположения стимула в микропространстве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реагирования на изменение цвета стимула, фиксации предметов из разного положения: в положении 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жа на спине, животе, боку; сидя, стоя, восприятия лиц, опыта имитации их мимических движений.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Активировать зрительные реакции: зрачковой реакции, защитной реакции, поворот глаз и головы к источнику света, и мигательного рефлекса.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Следует также развивать навык слежения за перемещением объекта. Способствовать выработке содружественных движения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прослеживать предметы из разного положения: в положении лежа, сидя, стоя, слежения за движением собственных рук и опыт в организации движений глаз так, чтобы объект постоянно оставался в зоне фиксации. Развивать способность прогнозирования движения цели (объекта).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Необходимо упражнять в зрительном поиске спрятанной перед ребенком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деталей (глаза у куклы </w:t>
      </w:r>
      <w:r w:rsidRPr="00DF117D">
        <w:rPr>
          <w:rFonts w:ascii="Times New Roman" w:hAnsi="Times New Roman" w:cs="Times New Roman"/>
          <w:color w:val="000000" w:themeColor="text1"/>
          <w:sz w:val="28"/>
          <w:szCs w:val="28"/>
        </w:rPr>
        <w:br/>
        <w:t xml:space="preserve">и т. п.), контрастных общему фону объекта. Развивать ориентировочные действия при отражении двух стимулов, находящихся на расстоянии друг от друга, расположенных в поле зрения, на его границе или за его пределами. Обогащать опыт реагирования на перемещающийся по горизонтали в поле взора объект.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обнаружения и локализации знакомого объекта (погремушки), попадающего в поле взора с разных сторон, побуждения к эмоциональному реагированию: интерес, удивление на ситуацию. 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расположенные друг за другом в глубине пространства на расстоянии от глаз и друг от друга, обеспечивающих возможность зрительного отражения, своими отличительными признаками друг от друга привлекающих зрительное внимание ребенка. Осваивать опыт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Организационное обеспечение развития остаточного зрения и глубоко нарушенных зрительных функций в детстве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Целенаправленный подбор светооптических стимулов, обладающих оптофизическими характеристиками, соотносимыми с проблемами глубоко нарушенного зрения с позиции предпочитаемости и удерживания взгляда в соответствии со зрительными возможностями.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Обеспечение амолярности и частотности попадания визуального стимула в поле зрения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со зрительной депривацией для привыкания к реагированию на повторяющийся стимул и выработки реакции на новизну.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Саморегуляция действий взрослого со стимулом и движений, активность взрослого, стимулирующего зрение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обеспечивающая попадание оптотипа в «рабочую зону» (в зону видения) с ответной зрительной реакцией и побуждающей движения глаз (глаза).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4. Поиск и выбор оптимального положения, позы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целью профилактики наступления быстрого утомления на фоне значительного общего мышечного напряжения.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 Выбор, освоение и поэтапное введение методик и коррекционно-педагогических при</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мов с целью становления акта видения, психофизиологического процесса (выработки условно-рефлекторных связей), развития у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тяж</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лой зрительной депривацией потребности использовать глубоко нарушенное зрение в жизнедеятельности, возникновения и становления элементарных свойств восприятия: предметности и константности.</w:t>
      </w:r>
    </w:p>
    <w:p w:rsidR="0029798C" w:rsidRPr="00DF117D" w:rsidRDefault="0029798C" w:rsidP="00DF117D">
      <w:pPr>
        <w:pStyle w:val="49"/>
        <w:spacing w:line="276" w:lineRule="auto"/>
        <w:outlineLvl w:val="9"/>
        <w:rPr>
          <w:color w:val="000000" w:themeColor="text1"/>
        </w:rPr>
      </w:pPr>
      <w:bookmarkStart w:id="57" w:name="_Toc491274232"/>
      <w:r w:rsidRPr="00DF117D">
        <w:rPr>
          <w:color w:val="000000" w:themeColor="text1"/>
        </w:rPr>
        <w:t>Адаптивные компенсаторно-развивающие программы. Коррекционно-развивающие программы для слабовидящих детей младенческого и раннего возраста</w:t>
      </w:r>
      <w:bookmarkEnd w:id="57"/>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Коррекционно-развивающая программа для слабовидящих «Развитие зрительного восприятия» (уровневая)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Цель педагогической деятельности: актуализация у слабовидящего ребенка зрительного потенциала, совершенствование акта видения с повышением различительной способности, освоения зрительного поведения, развитие зрительного восприятия как познавательного процесса.</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Организационно-методические подходы (рекомендации) к развитию зрения и зрительного восприятия у слабовидящих детей.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раннего детства могут выступать: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ориентация на этапы онтогенетического развития зрительных функций в период младенчества и раннего детства;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знание закономерностей сенсорного развития детей в ранние годы жизни;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понимание сущностной характеристики нарушенного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знание особенностей развития и протекания зрительного восприятия при нарушениях зрения.</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Организационное обеспечение развития зрения и нарушенных зрительных функций в детстве.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Целенаправленный подбор светооптических, оптофизических стимулов, обладающих характеристиками, соотносимыми с возможностями нарушенного зрения с позиции их различимости и предпочитаемости ребенком.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Обеспечение аморлярности и частотности попадания визуального стимула в поле зрения ребенка со зрительной депривацией для привыкания к реагированию на повторяющийся стимул и выработки реакции на новизну.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3. Саморегуляция действий взрослого со стимулом и движением, активность взрослого, стимулирующего зрение ребенка, обеспечивающая попадание оптотипа в </w:t>
      </w:r>
      <w:r w:rsidRPr="00DF117D">
        <w:rPr>
          <w:rFonts w:ascii="Times New Roman" w:hAnsi="Times New Roman" w:cs="Times New Roman"/>
          <w:color w:val="000000" w:themeColor="text1"/>
          <w:sz w:val="28"/>
          <w:szCs w:val="28"/>
        </w:rPr>
        <w:lastRenderedPageBreak/>
        <w:t>«рабочую зону» (в зону видения) с ответной зрительной реакцией и побуждающей движения глаз (глаза)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Поиск и выбор оптимального положения, позы ребенка с целью профилактики наступления быстрого зрительного утомления на фоне значительного общего мышечного напряжения.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5. Выбор, освоение и поэтапное введение методик и коррекционно-педагогических приемов с целью становления акта видения, психофизиологического процесса (выработки условно-рефлекторных связей), развития у слабовидящего ребенка потребности использовать нарушенное зрение в жизнедеятельности, возникновение и становление элементарных свойств восприятия: предметности и константности.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Стратегии работы с ребенком: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Речь взрослого, обращенная к ребенку, должна быть четкой, ясной для слухового восприятия малыша. Взрослый должен владеть точным лексическим значением слов, </w:t>
      </w:r>
      <w:r w:rsidRPr="00DF117D">
        <w:rPr>
          <w:rFonts w:ascii="Times New Roman" w:hAnsi="Times New Roman" w:cs="Times New Roman"/>
          <w:color w:val="000000" w:themeColor="text1"/>
          <w:sz w:val="28"/>
          <w:szCs w:val="28"/>
          <w:lang w:val="en-US"/>
        </w:rPr>
        <w:t>c</w:t>
      </w:r>
      <w:r w:rsidRPr="00DF117D">
        <w:rPr>
          <w:rFonts w:ascii="Times New Roman" w:hAnsi="Times New Roman" w:cs="Times New Roman"/>
          <w:color w:val="000000" w:themeColor="text1"/>
          <w:sz w:val="28"/>
          <w:szCs w:val="28"/>
        </w:rPr>
        <w:t xml:space="preserve"> помощью которых он комментирует зрительную деятельность ребенка (познавательную, ориентировочную, коммуникативную, двигательную).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Взрослый с помощью макияжа подчеркивает черты своего лица.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Взрослый предъявляет особые требования к своему облику: украшения, детали одежды, ее цветность не должны привлекать зрительное внимание ребенка, снижая познавательную активность, деятельность.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Зрительные стимулы по компоненту сложности для зрительного восприятия вводятся постепенно, с учетом повышения зрительных возможностей способностей.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Следует предупреждать ослепление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Во время занятия следует принимать и проявлять положительные реакции на прикосновения ребенка, ищущего поддержку.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Взрослому следует проявлять терпение и уважительно относиться к медленному темпу решения ребенком задач на зрительное восприятие.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процессе занятия по развитию зрительного восприятия слабовидящего ребенка взрослому важно поддерживать его бодрое психоэмоциональное состояние, побуждать его к проявлению положительных эмоций и чувств.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Перед занятием на развитие зрительного восприятия у ребенка должен быть период свободного состояния с актуализацией отражения окружающего с опорой на другие органы чувств.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момент активизации зрительных ощущений, зрительного восприятия ребенка следует снизить активность других сенсорных систем.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Взрослый особое внимание уделяет организации развивающей предметно-пространственной среды, в которой слабовидящий ребенок активно решает задачи на зрительное восприятие – следует усилить контрастность и предупредить зашумленность визуального пространства.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 Взрослый должен быть способен к регуляции своих движений и действий в ситуациях привнесения объекта восприятия в поле зрения ребенка, организации рассматривания ребенком объекта восприятия.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Взрослый должен умело располагаться рядом с ребенком: обеспечить ему доступность восприятия лица и/или тонко координированных выполняемых действий (для подражания ребенком); следить за тем, чтобы не перекрывать частями своего тела объект восприятия, не выступать фоном для объекта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ПРОГРАММНЫЕ ЗАДАЧИ</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 xml:space="preserve">Первый уровень </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i/>
          <w:color w:val="000000" w:themeColor="text1"/>
          <w:sz w:val="28"/>
          <w:szCs w:val="28"/>
        </w:rPr>
        <w:t>Цели.</w:t>
      </w:r>
      <w:r w:rsidRPr="00DF117D">
        <w:rPr>
          <w:rFonts w:ascii="Times New Roman" w:hAnsi="Times New Roman" w:cs="Times New Roman"/>
          <w:color w:val="000000" w:themeColor="text1"/>
          <w:sz w:val="28"/>
          <w:szCs w:val="28"/>
        </w:rPr>
        <w:t xml:space="preserve"> Актуализация врожденных зрительных реакций и их автоматизация. Обогащение опыта реагирования на зрительный стимул, находящееся в поле зрения. Обеспечение формирования различительной способности и становления акта видения в условиях патологического состояния зрительной системы и трудностей развития зрительных функций.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Субъекты освоения 1-го уровня программы:</w:t>
      </w:r>
      <w:r w:rsidRPr="00DF117D">
        <w:rPr>
          <w:rFonts w:ascii="Times New Roman" w:hAnsi="Times New Roman" w:cs="Times New Roman"/>
          <w:color w:val="000000" w:themeColor="text1"/>
          <w:sz w:val="28"/>
          <w:szCs w:val="28"/>
        </w:rPr>
        <w:t xml:space="preserve"> младенцы группы риска по нарушению зрения в степени слабовидения, дети раннего возраста со слабовидением высокой степени.</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Объективные показатели к освоению 1-го уровня программы: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t>1. Проявление врожденных зрительных реакций, даже в неполном объеме.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t>2. Офтальмологические данные о сохранности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Врожденные зрительные реакции: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и головы в направлении к источнику света;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зрачковая реакция – сужение зрачка при усилении света, и наоборот;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защитная реакция – зажмуривание глаз;</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особое предпочтительное внимание к лицам: живое и схема;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реакция на движущийся (в поле взора) объект по горизонтали.</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Параметры оценки достижений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в сторону стимула;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поворот глаз и головы в сторону стимула;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фиксации и увеличение их количества;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эмоциональные реакции ребенка на зрительное отражение действительности;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особое внимание к лицу и имитации лицевых жестов партнера по общению;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различия в предпочтении изображений схемы лица: правильного и искаженного изображения;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узнавание лица матери (или лица человека, ухаживающего за ребенком).</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lastRenderedPageBreak/>
        <w:t>Программные задачи 1-го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Актуализация врожденных зрительных реакций и их автоматизация. Активизация мигательного рефлекса и зрительных реакций: зрачковой, защитной, поворот глаз и головы к источнику света.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реагирования на визуальные стимулы разной модальности, попадающие и фиксированные в поле зрения. Развитие подвижности глаз. 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Обеспечение возникновения зрительно-моторной координации в системе «глаз –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 чуть шире поля взора; зрительных ориентировочных действий при отражении двух стимулов, расположенных в поле взора на расстоянии друг от друга; фиксации и слежения за световым стимулом, движущимся в глубину: приближение, отдаление.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способности к цветоразличению, форморазличению, контрастной чувствительности. Развитие способности к реагированию и проявлению интереса к изменению цвета стимула, его величины. Развивать умения и обогащать опыт фиксации предметов из разного положения: в положении лежа на спине, животе, боку; сидя, стоя. Развитие потребности и обогащение опыта восприятия лица человека, опыта имитации мимических движений.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способность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разного положения: в положении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и т. п.). Развивать </w:t>
      </w:r>
      <w:r w:rsidRPr="00DF117D">
        <w:rPr>
          <w:rFonts w:ascii="Times New Roman" w:hAnsi="Times New Roman" w:cs="Times New Roman"/>
          <w:color w:val="000000" w:themeColor="text1"/>
          <w:sz w:val="28"/>
          <w:szCs w:val="28"/>
        </w:rPr>
        <w:lastRenderedPageBreak/>
        <w:t xml:space="preserve">ориентировочные действия при отражении 2-х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в поле взора объект. 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фиксации и отражения объектов, имеющих в своей структуре две составляющие части, заметно отличающиеся друг от друга. Продолжать 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 Развивать конвергентно-дивергентные движения глаз, обогащая опыт попеременного перевода взора с объекта на объект и расположенных друг за другом в глубине пространства на расстоянии от глаз и друг от друга, обеспечивающий возможность зрительного отражения, своими различительными признаками привлекающие зрительное внимание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цветоразличения, способствовать развитию цветовосприятия. Привлекать внимание ребенка к детской книжке, выступающей для него ярким цветовым стимулом, наполненной простыми для различения формами.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Второй уровень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Цели.</w:t>
      </w:r>
      <w:r w:rsidRPr="00DF117D">
        <w:rPr>
          <w:rFonts w:ascii="Times New Roman" w:hAnsi="Times New Roman" w:cs="Times New Roman"/>
          <w:color w:val="000000" w:themeColor="text1"/>
          <w:sz w:val="28"/>
          <w:szCs w:val="28"/>
        </w:rPr>
        <w:t xml:space="preserve"> Выработка устойчивости зрительных функций и развитие зрения как интегрального свойства нарушенной зрительной системы. Уровень освоения ребенком зрительных задач на обнаружение, на разрешение, на локализацию.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Субъекты освоения уровня:</w:t>
      </w:r>
      <w:r w:rsidRPr="00DF117D">
        <w:rPr>
          <w:rFonts w:ascii="Times New Roman" w:hAnsi="Times New Roman" w:cs="Times New Roman"/>
          <w:color w:val="000000" w:themeColor="text1"/>
          <w:sz w:val="28"/>
          <w:szCs w:val="28"/>
        </w:rPr>
        <w:t xml:space="preserve"> младенцы со средней и слабой степенью слабовидения и дети раннего возраста со слабовидением высокой степени.</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Объективные показатели к освоению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Офтальмологические данные о сохранности центрального зрения с показателями остроты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Способность фиксации (разной продолжительности) зрительных стимулов.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Способность к непродолжительному прослеживанию перемещающихся объектов.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4. Эмоциональная реакция в ситуации установления контакта «глаза в глаза», проявление зрительного интереса к ярким объектам действительности.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Параметры оценки достижений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подвижность глаз, поисковое поведение;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устойчивость зрительной фиксации статичного и перемещающегося объекта в поле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выраженные эмоциональные реакции на яркие, контрастные зрительные </w:t>
      </w:r>
      <w:r w:rsidRPr="00DF117D">
        <w:rPr>
          <w:rFonts w:ascii="Times New Roman" w:hAnsi="Times New Roman" w:cs="Times New Roman"/>
          <w:color w:val="000000" w:themeColor="text1"/>
          <w:sz w:val="28"/>
          <w:szCs w:val="28"/>
        </w:rPr>
        <w:lastRenderedPageBreak/>
        <w:t>стимулы;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потребность в эмоциональном контакте «глаза в глаза», зрительный интерес к рассматриванию лица, его мимике;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проявление способности к поисковому поведению, передвижению в пространстве под контролем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проявление константности и предметности зрительного восприятия.</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Программные задачи 2-го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 40-50 см).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Развивать непрерывное взаимодействие зрительно-моторной системы, добиваясь достаточно точного движения руки к предмету.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Развивать ориентировочную реакцию на обращения типа: «Где мяч?», «Где мишка?» и т. п.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 – 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типа: «Протяни руку и возьми…».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праксис: способствовать накоплению опыта практической и </w:t>
      </w:r>
      <w:r w:rsidRPr="00DF117D">
        <w:rPr>
          <w:rFonts w:ascii="Times New Roman" w:hAnsi="Times New Roman" w:cs="Times New Roman"/>
          <w:color w:val="000000" w:themeColor="text1"/>
          <w:sz w:val="28"/>
          <w:szCs w:val="28"/>
        </w:rPr>
        <w:lastRenderedPageBreak/>
        <w:t>познавательной деятельности с предметами на основе зрительно-осязательного способа восприятия. Развивать умения и обогащать опыт: манипуляций с предметами, игрушками, имеющими четкую простую форму контура и размер, доступный для захвата двумя руками со зрительным контролем; схватывания, захвата-отпускания, перекладывания из руки в руку; перешагивания препятствия, отбивания мяча рукой (руками), ногой; зрительного поиска и нахождения полузнакомого предмета, находящегося в поле видимого обзора, для освоения функциональных действий с ним. Поощрять и обогащать опыт эмоционального реагирования на яркий, активизирующий и удерживающий взор предмет, проявление интереса к манипулированию, предметному действию.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Способствовать познанию через крупную моторику, зрительный контроль и регуляцию движений ближайшего предметно-пространственного окружения: геометрических, кинетических и динамических свойств объектов.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механизмы планирования действий в зрительно обозреваемом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опыт: зрительного поиска спрятанного «на глазах» предмета;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способность следить за движением рук(и) взрослого, действующего рядом с ребенком. Расширять опыт связи «рука-предмет», развитие умений устанавливать связи предмет-предмет.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умения и обогащать опыт узнавания: лиц близких и знакомых людей; предметов быта и окружения (чашка, бутылочка, ложка, окно, дверь </w:t>
      </w:r>
      <w:r w:rsidRPr="00DF117D">
        <w:rPr>
          <w:rFonts w:ascii="Times New Roman" w:hAnsi="Times New Roman" w:cs="Times New Roman"/>
          <w:color w:val="000000" w:themeColor="text1"/>
          <w:sz w:val="28"/>
          <w:szCs w:val="28"/>
        </w:rPr>
        <w:br/>
        <w:t xml:space="preserve">и т. д.); часто используемых игрушек (пирамидка, куклы, мячи, машинки </w:t>
      </w:r>
      <w:r w:rsidRPr="00DF117D">
        <w:rPr>
          <w:rFonts w:ascii="Times New Roman" w:hAnsi="Times New Roman" w:cs="Times New Roman"/>
          <w:color w:val="000000" w:themeColor="text1"/>
          <w:sz w:val="28"/>
          <w:szCs w:val="28"/>
        </w:rPr>
        <w:br/>
        <w:t>и др.). Развивать умения в узнавании предметов с фиксацией и ориентированием на их признаки – цвет, величину, форму.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потребность в установлении контакта «глаза в глаза», обогащать опыт эмоционального реагирования.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Обогащать опыт восприятия плоскостных предметов, изображений. Обогащать опыт решения задач: на обнаружение – развивать способность реагировать и обнаруживать объект среди других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w:t>
      </w:r>
      <w:r w:rsidRPr="00DF117D">
        <w:rPr>
          <w:rFonts w:ascii="Times New Roman" w:hAnsi="Times New Roman" w:cs="Times New Roman"/>
          <w:color w:val="000000" w:themeColor="text1"/>
          <w:sz w:val="28"/>
          <w:szCs w:val="28"/>
        </w:rPr>
        <w:lastRenderedPageBreak/>
        <w:t>реагирования, проявление интереса на смещение одной части объекта относительно другой.</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Третий уровень</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i/>
          <w:color w:val="000000" w:themeColor="text1"/>
          <w:sz w:val="28"/>
          <w:szCs w:val="28"/>
        </w:rPr>
        <w:t>Цели.</w:t>
      </w:r>
      <w:r w:rsidRPr="00DF117D">
        <w:rPr>
          <w:rFonts w:ascii="Times New Roman" w:hAnsi="Times New Roman" w:cs="Times New Roman"/>
          <w:color w:val="000000" w:themeColor="text1"/>
          <w:sz w:val="28"/>
          <w:szCs w:val="28"/>
        </w:rPr>
        <w:t xml:space="preserve"> Актуализация форменного, предметного зрения; зрительного поведения на основе ориентировочной и поисковой деятельности, обогащение опыта визуального исследования окружающего. Развитие форменного зрения – способности различать форму и величину предмета, способности узнавать и показывать части и детали объектов восприятия.</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i/>
          <w:color w:val="000000" w:themeColor="text1"/>
          <w:sz w:val="28"/>
          <w:szCs w:val="28"/>
        </w:rPr>
        <w:t>Субъекты освоения уровня:</w:t>
      </w:r>
      <w:r w:rsidRPr="00DF117D">
        <w:rPr>
          <w:rFonts w:ascii="Times New Roman" w:hAnsi="Times New Roman" w:cs="Times New Roman"/>
          <w:color w:val="000000" w:themeColor="text1"/>
          <w:sz w:val="28"/>
          <w:szCs w:val="28"/>
        </w:rPr>
        <w:t xml:space="preserve"> слабовидящие раннего возраста.</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i/>
          <w:color w:val="000000" w:themeColor="text1"/>
          <w:sz w:val="28"/>
          <w:szCs w:val="28"/>
        </w:rPr>
        <w:t>Объективные показатели к освоению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1. Наличие офтальмологической оценки показаний остроты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2. Проявления предпочтений в зрительном выборе: переключение внимания с одного объекта на другой, предпочтение в схватывании и манипулировании цветными предметами.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3. Способность к цветовосприятию.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 xml:space="preserve">4. Непостоянная или постоянная фиксация примитивных манипуляций </w:t>
      </w:r>
      <w:r w:rsidRPr="00DF117D">
        <w:rPr>
          <w:rFonts w:ascii="Times New Roman" w:hAnsi="Times New Roman" w:cs="Times New Roman"/>
          <w:color w:val="000000" w:themeColor="text1"/>
          <w:sz w:val="28"/>
          <w:szCs w:val="28"/>
        </w:rPr>
        <w:br/>
        <w:t>с предметами, действий руками.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5. Попытки или рассматривание предметов и лиц, установления контакта «глаза в глаза».</w:t>
      </w:r>
    </w:p>
    <w:p w:rsidR="0029798C" w:rsidRPr="00DF117D" w:rsidRDefault="0029798C" w:rsidP="00DF117D">
      <w:pPr>
        <w:widowControl w:val="0"/>
        <w:spacing w:after="0"/>
        <w:ind w:left="-207"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r>
      <w:r w:rsidRPr="00DF117D">
        <w:rPr>
          <w:rFonts w:ascii="Times New Roman" w:hAnsi="Times New Roman" w:cs="Times New Roman"/>
          <w:color w:val="000000" w:themeColor="text1"/>
          <w:sz w:val="28"/>
          <w:szCs w:val="28"/>
        </w:rPr>
        <w:tab/>
        <w:t>6. Активность в схватывании объектов при виде их.</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Параметры оценки достижений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активное использование зрения в разных жизненных ситуациях;</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к дифференциации зрительных образов и способность зрительного узнавания предметов и объектов ближайшего окружения;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ЗМК как основы практических действий;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познавательная активность на основе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эмоциональная отзывчивость на видимое окружение;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невербальных средств общения.</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Программные задачи 3-го уровня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Способствовать постепенной приспосабливаемости следящих движений глаз к скорости движения стимула, увеличение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взор то на одном, то на другом предмете.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размещения (заполнения) мелких предметов в очерченную объемным по фактуре контуром круг, квадрат, треугольник и др. Учить выделять двигательно-зрительным способом в пространстве очерченную (контурную) фигуру. Обогащать опыт локализации границы (края) поверхности, в условиях ее полного заполнения без пересечения контура. Обогащать опыт сосредоточения взора на объекте и выбор направления движения руки и тела для схватывания объекта с разных сторон, справа – слева, впереди – вверху.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дифференцировку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Формировать умения в раскладывании по горизонтали (позднее по вертикали) объекты (предметы) с чередованием двух по цвету, форме, величине с постепенным увеличением протяженности ряда.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способность выбирать и показывать объект, предмет по образцу во множестве других: расположен по краю множества, в центре множества, затем свободное расположение. Развивать умения соотносить и опускать в прорезь кубик в квадрат, шарик в круг (величины практически соответствуют друг другу).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способность составлять целое из двух частей (объекты простейшей формы).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в узнавании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близко – далеко.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Формировать первичные представления о схеме собственного тела: уметь показывать руки вместе и по отдельности, каждую ногу, делать движения головой вверх-вниз, в сторону; двигаться с изменением направления, обогащать двигательный опыт кистей, пальцев, глаз, стоп. Учить выделять (показывать) части тела на куклах, в изображениях людей и кукол.</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Способствовать развитию функциональных систем «глаз – рука», </w:t>
      </w:r>
      <w:r w:rsidRPr="00DF117D">
        <w:rPr>
          <w:rFonts w:ascii="Times New Roman" w:hAnsi="Times New Roman" w:cs="Times New Roman"/>
          <w:color w:val="000000" w:themeColor="text1"/>
          <w:sz w:val="28"/>
          <w:szCs w:val="28"/>
        </w:rPr>
        <w:br/>
        <w:t xml:space="preserve">«глаз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w:t>
      </w:r>
      <w:r w:rsidRPr="00DF117D">
        <w:rPr>
          <w:rFonts w:ascii="Times New Roman" w:hAnsi="Times New Roman" w:cs="Times New Roman"/>
          <w:color w:val="000000" w:themeColor="text1"/>
          <w:sz w:val="28"/>
          <w:szCs w:val="28"/>
        </w:rPr>
        <w:lastRenderedPageBreak/>
        <w:t>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(частей тела)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Развивать элементарные умения выделять пространственные свойства предметов (форма, величина, положение) для успешной регуляции хватательных и локомоторных актов. </w:t>
      </w:r>
    </w:p>
    <w:p w:rsidR="0029798C" w:rsidRPr="00DF117D" w:rsidRDefault="0029798C" w:rsidP="00DF117D">
      <w:pPr>
        <w:pStyle w:val="ad"/>
        <w:widowControl w:val="0"/>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Обогащать опыт манипулирования двумя руками, выполнения подражательных предметных действий. Способствовать пониманию речевых конструкций: «положи перед собой, около», действий «положи на…, в…, за…» и др.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Формировать умения и навыки проведения горизонтальных и вертикальных линий. Развивать способность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называнием.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Обогащать опыт целенаправленного передвижения в пространстве (ползание, ходьба) к привлекательному объекту на основе сосредоточения и удерживания взора на нем. Обогащать опыт самостоятельного, свободного преодоления (пересечения) знакомого пространства на основе и под контролем зрения. Привлекать внимание к движущимся и перемещающимся в пространстве объектам и предметам. Развивать способность прослеживания направления движения объекта с переключением внимания на новое направление перемещения (при его изменении).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Вырабатывать потребность в выполнении практического действия, достижении цели: прокатывание мяча в воротики, катание мяча в руки партнера, </w:t>
      </w:r>
      <w:r w:rsidRPr="00DF117D">
        <w:rPr>
          <w:rFonts w:ascii="Times New Roman" w:hAnsi="Times New Roman" w:cs="Times New Roman"/>
          <w:color w:val="000000" w:themeColor="text1"/>
          <w:sz w:val="28"/>
          <w:szCs w:val="28"/>
        </w:rPr>
        <w:lastRenderedPageBreak/>
        <w:t>отбивание руками (рукой) подвешенного мяча и т. п. Обогащать опыт выполнения реального действия с предметом без практического «нащупывания». Знакомить с предметами и действиям с ними,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умения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человеческих эмоций. Обогащать эмоциональные реакции на происходящее: улыбаться на улыбку взрослых, огорчаться на отрицательную экспрессию окружающих; радоваться, удивляться, проявлять интерес к игрушкам, предметам быта, личного пользования.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интерес к рассматриванию книг, картинок, объектов познания. Развивать умение подбирать парные картинки. Вызывать и поддерживать интерес к книжным иллюстрациям.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умения зрительного выделения и показа частей, деталей объектов восприятия (игрушки, предметы окружения), их точного обозначения с осмыслением целостности образов восприятия. Развивать свойства восприятия: повышать его скорость и объем, обогащать предметность и константность.</w:t>
      </w:r>
    </w:p>
    <w:p w:rsidR="0029798C" w:rsidRPr="00DF117D" w:rsidRDefault="0029798C" w:rsidP="00DF117D">
      <w:pPr>
        <w:pStyle w:val="ad"/>
        <w:widowControl w:val="0"/>
        <w:spacing w:after="0"/>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Побуждать детей в предметно-практической деятельности, процессе игровых действий с предметами обращать внимание и называть опознавательный признак, например: «У куклы Маши в косичках красная ленточка». </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 xml:space="preserve">Адаптивная компенсаторно-развивающая программа. </w:t>
      </w:r>
      <w:r w:rsidRPr="00DF117D">
        <w:rPr>
          <w:rFonts w:ascii="Times New Roman" w:hAnsi="Times New Roman" w:cs="Times New Roman"/>
          <w:color w:val="000000" w:themeColor="text1"/>
          <w:sz w:val="28"/>
          <w:szCs w:val="28"/>
        </w:rPr>
        <w:t>Цель педагогической деятельности: способствовать развитию у слабовидящего ребенка на ранних этапах жизнедеятельности компенсации трудностей зрительного отражения действительности.</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слуха и слухового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слухо-зрительно-двигательной координации как формы поведения. Развитие адекватного эмоционального, двигательного и зрительного реагирования ребенка на звучащую погремушку, речь окружающих. Обогащение опыта </w:t>
      </w:r>
      <w:r w:rsidRPr="00DF117D">
        <w:rPr>
          <w:rFonts w:ascii="Times New Roman" w:hAnsi="Times New Roman" w:cs="Times New Roman"/>
          <w:color w:val="000000" w:themeColor="text1"/>
          <w:sz w:val="28"/>
          <w:szCs w:val="28"/>
        </w:rPr>
        <w:lastRenderedPageBreak/>
        <w:t>понимания исследовательских инструкций типа: «Посмотри, что это (что звучит)?», «Слышишь колокольчик, возьми его», «Я играю погремушкой, слышишь? «На, возьми ее (найди и возьми ее)»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и обогащение опыта действий со звучащими игрушками по подражанию взрослым: постучать по барабану, потрясти погремушку, позвенеть колокольчиком и т. п.</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и умений к дифференциации звуков по их предметно-объектной отнесенности: звуки ближайшей окружающей действительности (бытовые, музыкальные, звуки движения, голосовые звуки (издаваемые животными и человеком), по психофизической характеристике – громкость, высота, по пространственной ориентации – сторона и удаленность от ребенка источника звука.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элементарных представлений о звучащем мире с освоением картины мира, доступных возрасту знаний и умений по соотнесению «звук – предмет», «предмет – звук», «звук – объект». Обогащение опыта восприятия звуков и шумов окружения с эмоциональным реагированием и осмысленностью их отражения с актуализацией зрительного внимания на визуальных стимулах.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умения различать предметы на слух по их звучанию, отвечать на вопросы типа: «Что это? Что звучит?». Развитие практических умений выполнения действий с предметами с извлечением звука (звуки действия и движения), шума: манипуляции (потрясти, постучать) и действия с предметами в соответствии с их назначением.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звуков живой и неживой природы: звуки дождя, скрип снега, пение птиц, голоса животных.</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музыкального слуха: обогащение опыта восприятия музыкальных мелодий, музыкальных звуков, музыкальных ритмов. Развитие опыта организации движений в соответствии с ритмом воспринимаемой музыки. Развитие знаний о музыкальных игрушках, инструментах и умений действовать с ними культурно-фиксированными действиями.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Способствовать запоминанию и умению правильно произносить имена окружающих (ближайший социум).</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моторики рук и осязания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механизмов тактильно-контактного познания своего тела. Организация пассивных движений ребенка с соприкосновением конечностей и других частей тела, тактильно-проприоцептивное освоение «схемы тела». Виды сомкнутых положений (соприкосновений) частей тела: ладонь к ладони; ладонь и тыльная сторона кисти другой руки; ладонь, предплечье одной руки с ладонью, предплечьем другой руки; ладонь и внешняя сторона плеча; ладонь и противоположный локоть; рука (и) вдоль туловища; ладони и голова; нога к ноге; </w:t>
      </w:r>
      <w:r w:rsidRPr="00DF117D">
        <w:rPr>
          <w:rFonts w:ascii="Times New Roman" w:hAnsi="Times New Roman" w:cs="Times New Roman"/>
          <w:color w:val="000000" w:themeColor="text1"/>
          <w:sz w:val="28"/>
          <w:szCs w:val="28"/>
        </w:rPr>
        <w:lastRenderedPageBreak/>
        <w:t>стопа к стопе; пальцы рук и ног; нога (и) живот; ладони и шея; ладонь и противоположное плечо; ладони и живот; ладонь (и) спина; ладонь (и) грудь; ладонь (и) бедро; нога на ногу (перекрест).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у ребенка, возникших от воздействия специально подобранных взрослым предметов разной текстуры. Прикосновения с надавливанием в области спины, бока, руки, особо – ладонь и подушечки пальцев, проведением по коже щетками с щетиной разной жесткости и длины, массажными мячиками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мономануального осязания (пассивное осязание) предмета? по величине соотносимого с размером кисти ребенка. Предметы: шарики, мячики, объемные геометрические тела, игрушки, предметы окружения типа крышек, пробок от бутылок и т.</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п.; из материалов с разными текстурами (деревянные, резиновые, пластиковые, тканевые, кожаные, металлические); с разными тактильными признаками (гладкие, ребристые, шершавые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у ребенка с актуализацией вибральной чувствительности тела, рук, пальцев. Занятия с мячами: ребенок обхватывает мяч, ощущает вибрацию от действий взрослого, который ударяет сверху по мячу. Под ладонь ребенка на твердую поверхность кладется большая пластмассовая бутылка с рельефным рисунком, который тактильно интересен ребенку, с незначительным количеством наполнителя. Взрослый постукивает по свободному концу бутылки. Ребенок ощущает вибрацию.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Организация тактильных ощущений с актуализацией температурной чувствительности. Предлагать захватывать пластмассовые бутылочки (удерживает взрослый), наполненные то холодной, то теплой водой. То же – с резиновыми грелками. Опускание рук в теплую, холодную воду.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тактильных ощущений лица другого человека с получением впечатлений от движений в области рта, глаз, бровей, щек.</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тактильного образа восприятия с развитием предметно отнесенных ощущений на захватывание, перехватывание, вкладывание и т.</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п. со зрительным контролем действий.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Перед занятиями подобного рода следует осуществлять пассивный массаж кистей и пальцев рук ребенка (используем различные ворсовые щетки: мягкой кисточкой по наружной поверхности кисти от кончиков пальцев к запястью, жесткой щеткой по подушечкам пальцев. К массажу всей кисти добавляется массаж каждого пальчика в отдельности методом разминания от кончиков к основанию. Можно постукивать пальчики по подушечкам. Поглаживание тыльной стороны кисти мягкой кисточкой или куском меха успокаивает и расслабляет кисть, поглаживание жесткой щеткой кончиков пальцев повышает тактильную чувствительность, развивает умение узнавать предмет на ощупь.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Заполнение емкостей небольшого объема мелкими предметами со зрительным контролем. Развитие действий с дидактическими игрушками с актуализацией зрительных впечатлений. Обогащение действий с точным захватом погремушек разной формы и величины. Развитие умений в перекладывании крупных, мелких предметов из емкости в емкость с постепенным уменьшением диаметра отверстия.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чувственно-моторной основы орудийной деятельности и действий с освоением ребенком:</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 прямого положения тела в сидении и стоянии (прямостояние).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w:t>
      </w:r>
      <w:r w:rsidRPr="00DF117D">
        <w:rPr>
          <w:rFonts w:ascii="Times New Roman" w:hAnsi="Times New Roman" w:cs="Times New Roman"/>
          <w:color w:val="000000" w:themeColor="text1"/>
          <w:sz w:val="28"/>
          <w:szCs w:val="28"/>
          <w:lang w:val="en-US"/>
        </w:rPr>
        <w:t> </w:t>
      </w:r>
      <w:r w:rsidRPr="00DF117D">
        <w:rPr>
          <w:rFonts w:ascii="Times New Roman" w:hAnsi="Times New Roman" w:cs="Times New Roman"/>
          <w:color w:val="000000" w:themeColor="text1"/>
          <w:sz w:val="28"/>
          <w:szCs w:val="28"/>
        </w:rPr>
        <w:t>востребованного в деятельности положения рук: руки вперед и согнуты в локтях; положения пальцев кистей рук: кисть сжата в кулак с захватом орудия действия, большой и указательный пальцы удерживают орудие действия (предмет, имеющий протяженность для захвата, выступающий продолжением руки); положения кисти(ей) с приспособлением руки к свойствам предмета-орудия.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двигательных умений: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захватывать орудие кистью, сжатой в кулак;</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приспособление руки к свойствам предметов;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движение кистью: вокруг фронтальной оси – ладонное и тыльное сгибание;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брать предмет-орудие одной рукой;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движения руки от плеча, от локтя, кисти, ротация с ориентацией на способ действия с предметом-орудием;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мелкие и точные движения кистью и пальцами;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shd w:val="clear" w:color="auto" w:fill="FFFFFF"/>
        </w:rPr>
        <w:t>- совместные, но разнонаправленные движения рук;</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ставить, класть предмет на определенное место.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ощущений. Развитие орудийных действий на основе и под контролем зрения.</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i/>
          <w:color w:val="000000" w:themeColor="text1"/>
          <w:sz w:val="28"/>
          <w:szCs w:val="28"/>
        </w:rPr>
        <w:t>Развитие невербальных средств общения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и воспроизведения разных положений частей лица, их движений: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губы в улыбке, губы широко разомкнуты, губы сомкнуты; </w:t>
      </w:r>
      <w:r w:rsidRPr="00DF117D">
        <w:rPr>
          <w:rFonts w:ascii="Times New Roman" w:eastAsia="Times New Roman" w:hAnsi="Times New Roman" w:cs="Times New Roman"/>
          <w:color w:val="000000" w:themeColor="text1"/>
          <w:sz w:val="28"/>
          <w:szCs w:val="28"/>
        </w:rPr>
        <w:t>губы искривлены и их уголки оттянуты назад (радость); приоткрытый рот имеет округленную форму; нижняя губа выпячена;</w:t>
      </w:r>
      <w:r w:rsidRPr="00DF117D">
        <w:rPr>
          <w:rFonts w:ascii="Times New Roman" w:hAnsi="Times New Roman" w:cs="Times New Roman"/>
          <w:color w:val="000000" w:themeColor="text1"/>
          <w:sz w:val="28"/>
          <w:szCs w:val="28"/>
        </w:rPr>
        <w:t xml:space="preserve"> открыть рот широко, приоткрыть рот, выпятить нижнюю губу, сжимать губы, вытянуть губы, показать и убрать язык, шлепание губами.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обычное положение щ</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к, щ</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ки надуты;</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 xml:space="preserve">- зажмуривание;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поднимание и опускание бровей.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жестовых умений: узнавать и показывать жестами </w:t>
      </w:r>
      <w:r w:rsidRPr="00DF117D">
        <w:rPr>
          <w:rFonts w:ascii="Times New Roman" w:hAnsi="Times New Roman" w:cs="Times New Roman"/>
          <w:color w:val="000000" w:themeColor="text1"/>
          <w:sz w:val="28"/>
          <w:szCs w:val="28"/>
        </w:rPr>
        <w:lastRenderedPageBreak/>
        <w:t>приветствие, прощание, запрет, удивление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зрительно-двигательной координации</w:t>
      </w:r>
    </w:p>
    <w:p w:rsidR="0029798C" w:rsidRPr="00DF117D" w:rsidRDefault="0029798C" w:rsidP="00DF117D">
      <w:pPr>
        <w:widowControl w:val="0"/>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опыта и потребности в приближении к интересующему предмету (игрушка, предмет быта) </w:t>
      </w:r>
      <w:r w:rsidRPr="00DF117D">
        <w:rPr>
          <w:rFonts w:ascii="Times New Roman" w:hAnsi="Times New Roman" w:cs="Times New Roman"/>
          <w:color w:val="000000" w:themeColor="text1"/>
          <w:sz w:val="28"/>
          <w:szCs w:val="28"/>
          <w:lang w:val="en-US"/>
        </w:rPr>
        <w:t>c</w:t>
      </w:r>
      <w:r w:rsidRPr="00DF117D">
        <w:rPr>
          <w:rFonts w:ascii="Times New Roman" w:hAnsi="Times New Roman" w:cs="Times New Roman"/>
          <w:color w:val="000000" w:themeColor="text1"/>
          <w:sz w:val="28"/>
          <w:szCs w:val="28"/>
        </w:rPr>
        <w:t xml:space="preserve"> пересечением пространства на основе и под контролем зрения. Развитие тонко координированных умений и навыков предметных, орудийных действий. </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 xml:space="preserve">Абилитационная </w:t>
      </w:r>
      <w:r w:rsidRPr="00DF117D">
        <w:rPr>
          <w:rFonts w:ascii="Times New Roman" w:hAnsi="Times New Roman" w:cs="Times New Roman"/>
          <w:b/>
          <w:color w:val="000000" w:themeColor="text1"/>
          <w:sz w:val="28"/>
          <w:szCs w:val="28"/>
          <w:lang w:eastAsia="ru-RU"/>
        </w:rPr>
        <w:t>программа дошкольной образовательной организации для слепых детей</w:t>
      </w:r>
    </w:p>
    <w:p w:rsidR="0029798C" w:rsidRPr="00DF117D" w:rsidRDefault="0029798C" w:rsidP="00DF117D">
      <w:pPr>
        <w:pStyle w:val="2f4"/>
        <w:spacing w:line="276" w:lineRule="auto"/>
        <w:outlineLvl w:val="9"/>
        <w:rPr>
          <w:color w:val="000000" w:themeColor="text1"/>
          <w:sz w:val="28"/>
          <w:szCs w:val="28"/>
        </w:rPr>
      </w:pPr>
      <w:bookmarkStart w:id="58" w:name="_Toc479000143"/>
      <w:bookmarkStart w:id="59" w:name="_Toc479004394"/>
      <w:bookmarkStart w:id="60" w:name="_Toc479006211"/>
      <w:bookmarkStart w:id="61" w:name="_Toc484337274"/>
      <w:bookmarkStart w:id="62" w:name="_Toc491267376"/>
      <w:bookmarkStart w:id="63" w:name="_Toc500190504"/>
      <w:r w:rsidRPr="00DF117D">
        <w:rPr>
          <w:color w:val="000000" w:themeColor="text1"/>
          <w:sz w:val="28"/>
          <w:szCs w:val="28"/>
        </w:rPr>
        <w:t>Абилитационная программа реализуется службой ранней помощи</w:t>
      </w:r>
      <w:bookmarkEnd w:id="58"/>
      <w:bookmarkEnd w:id="59"/>
      <w:bookmarkEnd w:id="60"/>
      <w:bookmarkEnd w:id="61"/>
      <w:bookmarkEnd w:id="62"/>
      <w:bookmarkEnd w:id="63"/>
      <w:r w:rsidRPr="00DF117D">
        <w:rPr>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Цель Абилитационной программы ДОО</w:t>
      </w:r>
      <w:r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color w:val="000000" w:themeColor="text1"/>
          <w:sz w:val="28"/>
          <w:szCs w:val="28"/>
        </w:rPr>
        <w:t xml:space="preserve"> обеспечить слепому ребенку равные со зрячими сверстниками возможности периода раннего детства как ценности с присвоением человеческих способностей, доступных возрасту, и, как следствие, социализации и интеграции в обществе зрячих, в том числе, в дошкольной группе сверстников, в семейной социальной среде.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Достижение цели требует решения ряда задач.</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Задачи реализации Абилитационной программы: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развитию у слепого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детского коллектива в ДОО;</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созданию в микросоциуме (семье) слепого ребенка раннего возраста психологического климата, обеспечивающего его психо-эмоциональное благополучие, наиболее полное удовлетворение потребности в общении, поддержание и укрепление здоровья с преодолением родителями шока и стресса, детерминируемых в этот период фактом слепоты малыша, реакцией на нее окружающих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слепого ребенка, воспитательной функции через придание ей коррекционно-компенсаторной направленности; освоению родителями практических навыков взаимодействия с ребенком в системе координат «зрячий – слепой», «слепой – зрячий»;</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нарушениями зрения раннего возраста в условиях абилитации.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Принципы и подходы к формированию Абилитационной программы соответствуют методологии и требованиям ФГОС и содержательно соотносятся с принципами и подходами, обозначенными в Целевом разделе настоящей АООП для слепых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возраста. Одним из главных принципов, на которых базируется данная программа, является </w:t>
      </w:r>
      <w:r w:rsidRPr="00DF117D">
        <w:rPr>
          <w:rFonts w:ascii="Times New Roman" w:hAnsi="Times New Roman" w:cs="Times New Roman"/>
          <w:b/>
          <w:color w:val="000000" w:themeColor="text1"/>
          <w:sz w:val="28"/>
          <w:szCs w:val="28"/>
        </w:rPr>
        <w:t>принцип самоценности семейного воспитания слепого младенца</w:t>
      </w:r>
      <w:r w:rsidRPr="00DF117D">
        <w:rPr>
          <w:rFonts w:ascii="Times New Roman" w:hAnsi="Times New Roman" w:cs="Times New Roman"/>
          <w:color w:val="000000" w:themeColor="text1"/>
          <w:sz w:val="28"/>
          <w:szCs w:val="28"/>
        </w:rPr>
        <w:t>. Семья рассматривается как важный, первый социальный институт воспитания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Воспитательный потенциал семьи, семейная социокультурная среда взросления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Семья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глубоким нарушением зрения, как первая и ближайшая его социальная среда, призвана с первых дней жизни малыша создавать условия, обеспечивающие ему компенсацию слепоты,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выполнять обозначенную роль не возникает спонтанно, она проявляется и развивается, если повышается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воспитательный потенциал во всех компонентах: аксиологическом, когнитивном, эмоциональном, что и определяет направленность содержательной линии программы.</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Одним из главных принципов, на которых базируется программа, выступает </w:t>
      </w:r>
      <w:r w:rsidRPr="00DF117D">
        <w:rPr>
          <w:rFonts w:ascii="Times New Roman" w:hAnsi="Times New Roman" w:cs="Times New Roman"/>
          <w:b/>
          <w:color w:val="000000" w:themeColor="text1"/>
          <w:sz w:val="28"/>
          <w:szCs w:val="28"/>
        </w:rPr>
        <w:t>принцип развития</w:t>
      </w:r>
      <w:r w:rsidRPr="00DF117D">
        <w:rPr>
          <w:rFonts w:ascii="Times New Roman" w:hAnsi="Times New Roman" w:cs="Times New Roman"/>
          <w:color w:val="000000" w:themeColor="text1"/>
          <w:sz w:val="28"/>
          <w:szCs w:val="28"/>
        </w:rPr>
        <w:t>. Сущностная черта программы - развитие субъектов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реализующих. Развитие понимается как процесс закономерного изменения, в т. ч. совершенствование, достижение нового качественного уровня, появление нового отношения, новых способностей, интересов и побуждений к действию. Каждый субъект программы в рамках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реализации имеет свою линию развития, но общей целью является проживание слепым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Абилитационная программа ориентирована на следующие линии развития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субъектов:</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Линия </w:t>
      </w:r>
      <w:r w:rsidRPr="00DF117D">
        <w:rPr>
          <w:rFonts w:ascii="Times New Roman" w:hAnsi="Times New Roman" w:cs="Times New Roman"/>
          <w:i/>
          <w:color w:val="000000" w:themeColor="text1"/>
          <w:sz w:val="28"/>
          <w:szCs w:val="28"/>
        </w:rPr>
        <w:t xml:space="preserve">достижений слепого ребенка: </w:t>
      </w:r>
      <w:r w:rsidRPr="00DF117D">
        <w:rPr>
          <w:rFonts w:ascii="Times New Roman" w:hAnsi="Times New Roman" w:cs="Times New Roman"/>
          <w:color w:val="000000" w:themeColor="text1"/>
          <w:sz w:val="28"/>
          <w:szCs w:val="28"/>
        </w:rPr>
        <w:t>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формирования им компенсаторных механизмов слепоты.</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2. Линия </w:t>
      </w:r>
      <w:r w:rsidRPr="00DF117D">
        <w:rPr>
          <w:rFonts w:ascii="Times New Roman" w:hAnsi="Times New Roman" w:cs="Times New Roman"/>
          <w:i/>
          <w:color w:val="000000" w:themeColor="text1"/>
          <w:sz w:val="28"/>
          <w:szCs w:val="28"/>
        </w:rPr>
        <w:t>родительских достижений</w:t>
      </w:r>
      <w:r w:rsidRPr="00DF117D">
        <w:rPr>
          <w:rFonts w:ascii="Times New Roman" w:hAnsi="Times New Roman" w:cs="Times New Roman"/>
          <w:color w:val="000000" w:themeColor="text1"/>
          <w:sz w:val="28"/>
          <w:szCs w:val="28"/>
        </w:rPr>
        <w:t xml:space="preserve"> проявляется в актуализации в сознании ближайшего ребенку социума базовых ценностных установок на развитие и воспитание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3. Линия </w:t>
      </w:r>
      <w:r w:rsidRPr="00DF117D">
        <w:rPr>
          <w:rFonts w:ascii="Times New Roman" w:hAnsi="Times New Roman" w:cs="Times New Roman"/>
          <w:i/>
          <w:color w:val="000000" w:themeColor="text1"/>
          <w:sz w:val="28"/>
          <w:szCs w:val="28"/>
        </w:rPr>
        <w:t>развития специалистов</w:t>
      </w:r>
      <w:r w:rsidRPr="00DF117D">
        <w:rPr>
          <w:rFonts w:ascii="Times New Roman" w:hAnsi="Times New Roman" w:cs="Times New Roman"/>
          <w:color w:val="000000" w:themeColor="text1"/>
          <w:sz w:val="28"/>
          <w:szCs w:val="28"/>
        </w:rPr>
        <w:t>, осуществляющих абилитационную деятельность, представляет собой профессиональный рост, позволяющий уточнять, менять в случае необходимости тактику взаимодействия с семьей слепого ребенка, тактику взаимодействия с ребенком в процессе его сопровождения.</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Другим принципом, на котором базируется данная программа, является </w:t>
      </w:r>
      <w:r w:rsidRPr="00DF117D">
        <w:rPr>
          <w:rFonts w:ascii="Times New Roman" w:hAnsi="Times New Roman" w:cs="Times New Roman"/>
          <w:b/>
          <w:color w:val="000000" w:themeColor="text1"/>
          <w:sz w:val="28"/>
          <w:szCs w:val="28"/>
        </w:rPr>
        <w:t>принцип сотрудничества</w:t>
      </w:r>
      <w:r w:rsidRPr="00DF117D">
        <w:rPr>
          <w:rFonts w:ascii="Times New Roman" w:hAnsi="Times New Roman" w:cs="Times New Roman"/>
          <w:color w:val="000000" w:themeColor="text1"/>
          <w:sz w:val="28"/>
          <w:szCs w:val="28"/>
        </w:rPr>
        <w:t>. Принцип сотрудничества реализуется в тр</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х аспектах. Во-первых, в личностно-ориентированном подходе специалистов к взаимодействию со слепым ребенком в рамках его психолого-педагогического сопровождения. Во-вторых, в гуманно-личностном взаимодействии специалистов с родителями слепого ребенка с актуализацией позиции партн</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рства. В-третьих, достижение цели программы требует партнерства с тесным сотрудничеством специалистов, е</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 реализующих.</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Педагогическое взаимодействие со слепым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Гуманно-личностное взаимодействие специалистов с родителями, другими членами семьи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 xml:space="preserve">нка, на приоритетности поддержания родителями психо-эмоционального благополучия в ситуациях обсуждения вопросов слепоты и связанных с нею проблем ребенка. С другой стороны, оно нацелено на действенную поддержку семьи по вопросам индивидуального развития и </w:t>
      </w:r>
      <w:r w:rsidRPr="00DF117D">
        <w:rPr>
          <w:rFonts w:ascii="Times New Roman" w:hAnsi="Times New Roman" w:cs="Times New Roman"/>
          <w:color w:val="000000" w:themeColor="text1"/>
          <w:sz w:val="28"/>
          <w:szCs w:val="28"/>
        </w:rPr>
        <w:lastRenderedPageBreak/>
        <w:t>воспитания слепого малыша с опорой на «сильные» стороны семьи, на позитивные взгляды родителей на настоящее и будущее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Основной подход к реализации программы – командно-профессиональный. Командный подход к решению вопросов сопровождения семьи слепого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поддержки инициатив семьи</w:t>
      </w:r>
      <w:r w:rsidRPr="00DF117D">
        <w:rPr>
          <w:rFonts w:ascii="Times New Roman" w:hAnsi="Times New Roman" w:cs="Times New Roman"/>
          <w:color w:val="000000" w:themeColor="text1"/>
          <w:sz w:val="28"/>
          <w:szCs w:val="28"/>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слепого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слепого ребенка, разрабатывая и реализуя стратегию и тактику этого сопровождения, должна быть компетентна и ориентироваться на основные потребности, установки, интересы родителей в вопросах воспитания слепого ребенка. В соответствии с этим деятельность специалистов при работе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образовательной направленности программы</w:t>
      </w:r>
      <w:r w:rsidRPr="00DF117D">
        <w:rPr>
          <w:rFonts w:ascii="Times New Roman" w:hAnsi="Times New Roman" w:cs="Times New Roman"/>
          <w:color w:val="000000" w:themeColor="text1"/>
          <w:sz w:val="28"/>
          <w:szCs w:val="28"/>
        </w:rPr>
        <w:t>, который предполагает актуализацию социально-средовых условий жизнедеятельности малыша в семье с учетом его особых образовательных потребностей.</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системного компенсаторно-развивающего воздействия</w:t>
      </w:r>
      <w:r w:rsidRPr="00DF117D">
        <w:rPr>
          <w:rFonts w:ascii="Times New Roman" w:hAnsi="Times New Roman" w:cs="Times New Roman"/>
          <w:color w:val="000000" w:themeColor="text1"/>
          <w:sz w:val="28"/>
          <w:szCs w:val="28"/>
        </w:rPr>
        <w:t xml:space="preserve"> на развитие слепого ребенка с обеспечением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 </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Содержательная часть Абилитационной Программы включает следующие разделы:</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Раздел 1. Квалифицированная поддержка семьи слепого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нка с повышением ею воспитательного потенциала.</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Раздел 2. Квалифицированное психолого-педагогическое сопровождение слепого реб</w:t>
      </w:r>
      <w:r w:rsidRPr="00DF117D">
        <w:rPr>
          <w:rFonts w:ascii="Times New Roman" w:eastAsia="Times New Roman" w:hAnsi="Times New Roman" w:cs="Times New Roman"/>
          <w:i/>
          <w:color w:val="000000" w:themeColor="text1"/>
          <w:sz w:val="28"/>
          <w:szCs w:val="28"/>
        </w:rPr>
        <w:t>е</w:t>
      </w:r>
      <w:r w:rsidRPr="00DF117D">
        <w:rPr>
          <w:rFonts w:ascii="Times New Roman" w:hAnsi="Times New Roman" w:cs="Times New Roman"/>
          <w:i/>
          <w:color w:val="000000" w:themeColor="text1"/>
          <w:sz w:val="28"/>
          <w:szCs w:val="28"/>
        </w:rPr>
        <w:t>нка раннего возраста.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первом разделе определяется содержание деятельности Организации по видам квалифицированной поддержки семьи слепого ребенка раннего возраста в рамках программы с целью повышения ею воспитательного потенциала как условия развития малыша в соответствии с возрастными особенностями.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Во втором разделе представлены парциальные адаптивные программы профессионального сопровождения развития слепого ребенка раннего возраста по направлениям: психо-коррекционное сопровождение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целью преодоления им определ</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нных трудностей и специфических особенностей развития; компенсаторно-развивающее сопровождение слепого реб</w:t>
      </w:r>
      <w:r w:rsidRPr="00DF117D">
        <w:rPr>
          <w:rFonts w:ascii="Times New Roman" w:eastAsia="Times New Roman" w:hAnsi="Times New Roman" w:cs="Times New Roman"/>
          <w:color w:val="000000" w:themeColor="text1"/>
          <w:sz w:val="28"/>
          <w:szCs w:val="28"/>
        </w:rPr>
        <w:t>е</w:t>
      </w:r>
      <w:r w:rsidRPr="00DF117D">
        <w:rPr>
          <w:rFonts w:ascii="Times New Roman" w:hAnsi="Times New Roman" w:cs="Times New Roman"/>
          <w:color w:val="000000" w:themeColor="text1"/>
          <w:sz w:val="28"/>
          <w:szCs w:val="28"/>
        </w:rPr>
        <w:t>нка с целью своевременного развития компенсаторно-адаптивных механизмов.</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Характеристика планируемых результатов</w:t>
      </w:r>
      <w:r w:rsidRPr="00DF117D">
        <w:rPr>
          <w:rFonts w:ascii="Times New Roman" w:hAnsi="Times New Roman" w:cs="Times New Roman"/>
          <w:color w:val="000000" w:themeColor="text1"/>
          <w:sz w:val="28"/>
          <w:szCs w:val="28"/>
        </w:rPr>
        <w:t>.</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Ожидаемые результатыповышения воспитательного потенциала семьи слепого ребенка: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Развитие аксиологического компонента (нравственно-ценностного, мотивационно-ценностного) воспитательного потенциала семьи </w:t>
      </w:r>
      <w:r w:rsidRPr="00DF117D">
        <w:rPr>
          <w:rFonts w:ascii="Times New Roman" w:eastAsia="Times New Roman" w:hAnsi="Times New Roman" w:cs="Times New Roman"/>
          <w:color w:val="000000" w:themeColor="text1"/>
          <w:sz w:val="28"/>
          <w:szCs w:val="28"/>
        </w:rPr>
        <w:t xml:space="preserve">в виде формирования родителями определенных ценностно-смысловых установок на воспитание слепого ребенка </w:t>
      </w:r>
      <w:r w:rsidRPr="00DF117D">
        <w:rPr>
          <w:rFonts w:ascii="Times New Roman" w:hAnsi="Times New Roman" w:cs="Times New Roman"/>
          <w:color w:val="000000" w:themeColor="text1"/>
          <w:sz w:val="28"/>
          <w:szCs w:val="28"/>
        </w:rPr>
        <w:t xml:space="preserve">от рождения до 7-ми лет с освоением системы родительских ценностей и формированием родительских позиций. Следование им обеспечивает малышу становление и развитие интегративных психических и психологических личностных образований, ассимилирущихся в определенные личностные качества личности, с преодолением им трудностей развития, обусловленных «слабостью» социальной среды, не учитывающей особые образовательные потребности слепых детей.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Развитие психоэмоционального компонента воспитательного потенциала семьи слепого ребенка с достижением гармонизации внутрисемейных отношений как между взрослыми членами семьи, так и детско-родительских отношений.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Родители стремятся уделять ребенку достаточно внимания, времени; проводить совместный досуг; организовать деятельность слепого ребенка в детском обществе. В общении, во взаимодействии дают понять ребенку, что его принимают таким, какой он есть. Родители стараются употреблять выражения:</w:t>
      </w:r>
      <w:r w:rsidRPr="00DF117D">
        <w:rPr>
          <w:rFonts w:ascii="Times New Roman" w:eastAsia="Times New Roman" w:hAnsi="Times New Roman" w:cs="Times New Roman"/>
          <w:color w:val="000000" w:themeColor="text1"/>
          <w:sz w:val="28"/>
          <w:szCs w:val="28"/>
        </w:rPr>
        <w:t xml:space="preserve"> «Ты самый любимый», «Мы любим, понимаем, надеемся на тебя», «Я тебя люблю любого», «Какое счастье, что ты у нас есть».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Поведение родителей строится:</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на проявлении заботы о развитии ребенка с позитивной установкой на его настоящие и будущие, его возможностей; стремлении строить</w:t>
      </w:r>
      <w:r w:rsidRPr="00DF117D">
        <w:rPr>
          <w:rFonts w:ascii="Times New Roman" w:eastAsia="Times New Roman" w:hAnsi="Times New Roman" w:cs="Times New Roman"/>
          <w:color w:val="000000" w:themeColor="text1"/>
          <w:sz w:val="28"/>
          <w:szCs w:val="28"/>
        </w:rPr>
        <w:t xml:space="preserve"> взаимоотношения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на взаимопонимании и доверии;</w:t>
      </w:r>
    </w:p>
    <w:p w:rsidR="0029798C" w:rsidRPr="00DF117D" w:rsidRDefault="0029798C" w:rsidP="00DF117D">
      <w:pPr>
        <w:spacing w:after="0"/>
        <w:ind w:firstLine="709"/>
        <w:jc w:val="both"/>
        <w:rPr>
          <w:rFonts w:ascii="Times New Roman" w:eastAsia="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xml:space="preserve">- </w:t>
      </w:r>
      <w:r w:rsidRPr="00DF117D">
        <w:rPr>
          <w:rFonts w:ascii="Times New Roman" w:hAnsi="Times New Roman" w:cs="Times New Roman"/>
          <w:color w:val="000000" w:themeColor="text1"/>
          <w:sz w:val="28"/>
          <w:szCs w:val="28"/>
        </w:rPr>
        <w:t xml:space="preserve">стремлении создать у </w:t>
      </w:r>
      <w:r w:rsidRPr="00DF117D">
        <w:rPr>
          <w:rFonts w:ascii="Times New Roman" w:eastAsia="Times New Roman" w:hAnsi="Times New Roman" w:cs="Times New Roman"/>
          <w:color w:val="000000" w:themeColor="text1"/>
          <w:sz w:val="28"/>
          <w:szCs w:val="28"/>
        </w:rPr>
        <w:t>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высокую самооценку, подкрепляя это словами: «Ты молодец», «Я радуюсь твоим успехам», «Ты очень многое можешь»;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color w:val="000000" w:themeColor="text1"/>
          <w:sz w:val="28"/>
          <w:szCs w:val="28"/>
        </w:rPr>
        <w:t>- </w:t>
      </w:r>
      <w:r w:rsidRPr="00DF117D">
        <w:rPr>
          <w:rFonts w:ascii="Times New Roman" w:hAnsi="Times New Roman" w:cs="Times New Roman"/>
          <w:color w:val="000000" w:themeColor="text1"/>
          <w:sz w:val="28"/>
          <w:szCs w:val="28"/>
        </w:rPr>
        <w:t>рефлексии в предъявлении слепому ребенку требований с предупреждением</w:t>
      </w:r>
      <w:r w:rsidRPr="00DF117D">
        <w:rPr>
          <w:rFonts w:ascii="Times New Roman" w:eastAsia="Times New Roman" w:hAnsi="Times New Roman" w:cs="Times New Roman"/>
          <w:color w:val="000000" w:themeColor="text1"/>
          <w:sz w:val="28"/>
          <w:szCs w:val="28"/>
        </w:rPr>
        <w:t>, с одной стороны, чрезмерной мягкости, а с другой – завышенных требований</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адаптации родителей к «неадекватному» проявлению постороннего социума к слепому ребенку с выработкой устойчивой защитной реакции на подобные ситуации.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Развитие когнитивно-деятельностного компонента воспитательного потенциала семьи.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Создание для слепого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освоение зрячими родителями умений взаимодействовать с ребенком в системе координат «слепой</w:t>
      </w:r>
      <w:r w:rsidRPr="00DF117D">
        <w:rPr>
          <w:color w:val="000000" w:themeColor="text1"/>
          <w:sz w:val="28"/>
          <w:szCs w:val="28"/>
          <w:lang w:val="en-US"/>
        </w:rPr>
        <w:t> </w:t>
      </w:r>
      <w:r w:rsidRPr="00DF117D">
        <w:rPr>
          <w:color w:val="000000" w:themeColor="text1"/>
          <w:sz w:val="28"/>
          <w:szCs w:val="28"/>
        </w:rPr>
        <w:t>–</w:t>
      </w:r>
      <w:r w:rsidRPr="00DF117D">
        <w:rPr>
          <w:color w:val="000000" w:themeColor="text1"/>
          <w:sz w:val="28"/>
          <w:szCs w:val="28"/>
          <w:lang w:val="en-US"/>
        </w:rPr>
        <w:t> </w:t>
      </w:r>
      <w:r w:rsidRPr="00DF117D">
        <w:rPr>
          <w:color w:val="000000" w:themeColor="text1"/>
          <w:sz w:val="28"/>
          <w:szCs w:val="28"/>
        </w:rPr>
        <w:t>зрячий», «зрячий – слепой»;</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активность и умение зрячих родителей наполнять предметное пространство ребенка с глубоким нарушением зрения: игрушками, предметами быта, книгами, познавательными объектами и др.;</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умение родителей особым образом организовывать предметно-пространственную среду слепого ребенка с целью повышения его мобильности, общей и познавательной активности.</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Родители ориентируются в особенностях развития слепых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Родители ориентируются в возрастных особенностях ребенка.</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i/>
          <w:color w:val="000000" w:themeColor="text1"/>
          <w:sz w:val="28"/>
          <w:szCs w:val="28"/>
        </w:rPr>
        <w:t>Ожидаемые результатыпсихолого-педагогического сопровождения слепого ребенка специалистами</w:t>
      </w:r>
      <w:r w:rsidRPr="00DF117D">
        <w:rPr>
          <w:color w:val="000000" w:themeColor="text1"/>
          <w:sz w:val="28"/>
          <w:szCs w:val="28"/>
        </w:rPr>
        <w:t>:</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развитие у ребенка механизмов, обеспечивающих компенсацию трудностей чувственного отражения действительности в условиях слепоты: развитие слухо-двигательной и рече-слухо-двигательной координаций; освоение тактильно чувственной основы отражения действительности, первичной регуляции поведения; способность к пассивному осязанию с ориентацией в предметном окружении;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речевого развития – способности на основе вербального отражения воссоздавать картину происходящего;</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lastRenderedPageBreak/>
        <w:t>- удовлетворение слепым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уменийи др.;</w:t>
      </w:r>
    </w:p>
    <w:p w:rsidR="0029798C" w:rsidRPr="00DF117D" w:rsidRDefault="0029798C" w:rsidP="00DF117D">
      <w:pPr>
        <w:pStyle w:val="msonormalbullet2gif"/>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продвижение ребенка в развитии в соответствии с возрастными закономерностями становления психомоторных образований, сенсорно-перцептивных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проявление чувства нового).</w:t>
      </w:r>
    </w:p>
    <w:p w:rsidR="0029798C" w:rsidRPr="00DF117D" w:rsidRDefault="0029798C" w:rsidP="00DF117D">
      <w:pPr>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Содержание Абилитационной программы</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Квалифицированная поддержка семьи слепого реб</w:t>
      </w:r>
      <w:r w:rsidRPr="00DF117D">
        <w:rPr>
          <w:rFonts w:ascii="Times New Roman" w:hAnsi="Times New Roman" w:cs="Times New Roman"/>
          <w:color w:val="000000" w:themeColor="text1"/>
          <w:sz w:val="28"/>
          <w:szCs w:val="28"/>
        </w:rPr>
        <w:t>е</w:t>
      </w:r>
      <w:r w:rsidRPr="00DF117D">
        <w:rPr>
          <w:rFonts w:ascii="Times New Roman" w:hAnsi="Times New Roman" w:cs="Times New Roman"/>
          <w:i/>
          <w:color w:val="000000" w:themeColor="text1"/>
          <w:sz w:val="28"/>
          <w:szCs w:val="28"/>
        </w:rPr>
        <w:t>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Направлениями и содержанием деятельности Организации в соответствии с видом по оказанию квалифицированной поддержки семьи слепого ребенка младенческого и раннего возраста в рамках Абилитационной Программы выступают:</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i/>
          <w:color w:val="000000" w:themeColor="text1"/>
          <w:sz w:val="28"/>
          <w:szCs w:val="28"/>
        </w:rPr>
        <w:t>1. Социально-педагогическое сопровождение семьи.</w:t>
      </w:r>
      <w:r w:rsidRPr="00DF117D">
        <w:rPr>
          <w:rFonts w:ascii="Times New Roman" w:hAnsi="Times New Roman" w:cs="Times New Roman"/>
          <w:color w:val="000000" w:themeColor="text1"/>
          <w:sz w:val="28"/>
          <w:szCs w:val="28"/>
        </w:rPr>
        <w:t xml:space="preserve"> Реализуется социальным педагогом в сотрудничестве с тифлопедагогом.</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Информационно-просветительское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Нормативно-правовое просвещение родителей слепого ребенка по вопросам законодательных прав детей с ОВЗ, с инвалидностью. Одна из центральных задач нормативно-правового просвещения – помощь родителям (законным представителям) в принятии грамотного и адекватного особым потребностям слепого ребенка оформления инвалидности.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Просвещение родителей в вопросах о социальных институтах развития и поддержки, общего и дополнительного образования, обучения для слепых: ДОО, ОО, абилитационные и/или реабилитационные центры, службы ранней помощи, центры поддержки семьи, отделения ВОС, библиотеки для слепых; о роли этих организаций в жизни слепых, информация о которых, обращения в которые поможет семье принять позитивное отношение к образованию ребенка в настоящем и будущем.</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консультации (очная, дистантная формы), привлечение родителей (законных представителей) к публичному обсуждению проблем общей направленности в малых группах заинтересованных лиц, беседы.</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Диагностическое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Изучение социального статуса семьи</w:t>
      </w:r>
      <w:r w:rsidRPr="00DF117D">
        <w:rPr>
          <w:rFonts w:ascii="Times New Roman" w:hAnsi="Times New Roman" w:cs="Times New Roman"/>
          <w:color w:val="000000" w:themeColor="text1"/>
          <w:sz w:val="28"/>
          <w:szCs w:val="28"/>
        </w:rPr>
        <w:t xml:space="preserve"> с целью выявления его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Программы.</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запросов семьи</w:t>
      </w:r>
      <w:r w:rsidRPr="00DF117D">
        <w:rPr>
          <w:rFonts w:ascii="Times New Roman" w:hAnsi="Times New Roman" w:cs="Times New Roman"/>
          <w:color w:val="000000" w:themeColor="text1"/>
          <w:sz w:val="28"/>
          <w:szCs w:val="28"/>
        </w:rPr>
        <w:t>, касающихся разных сторон жизнедеятельности слепого ребенка, с целью корректирования содержания профессиональной поддержки семьи и профессионального сопровождения ребенка.</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анкетирование родителей, беседы.</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Организационно-педагогическое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Расширение социальных контактов семьи</w:t>
      </w:r>
      <w:r w:rsidRPr="00DF117D">
        <w:rPr>
          <w:rFonts w:ascii="Times New Roman" w:hAnsi="Times New Roman" w:cs="Times New Roman"/>
          <w:color w:val="000000" w:themeColor="text1"/>
          <w:sz w:val="28"/>
          <w:szCs w:val="28"/>
        </w:rPr>
        <w:t>. Оказание родителям помощи в установлении контактов с семьями, также воспитывающими слепого ребенка (детей), имеющих опыт воспитания ребенка с инвалидностью, с ОВЗ. Организация в ДОО досуговых мероприятий с вовлечением и участием в них сопровождаемой семьи. Организация знакомств (практическое, виртуальное) родителей с ДОО для изучения условий для получения образования детьми с нарушением зрения.</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создание информативной базы о семьях слепых детей и возможных контактах с ней (с согласия семьи быть включенными в базу); практическое участие в разработке досуговых мероприятий ДОО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i/>
          <w:color w:val="000000" w:themeColor="text1"/>
          <w:sz w:val="28"/>
          <w:szCs w:val="28"/>
        </w:rPr>
        <w:t>2. Психологическое сопровождение семьи слепого ребенка.</w:t>
      </w:r>
      <w:r w:rsidRPr="00DF117D">
        <w:rPr>
          <w:rFonts w:ascii="Times New Roman" w:hAnsi="Times New Roman" w:cs="Times New Roman"/>
          <w:color w:val="000000" w:themeColor="text1"/>
          <w:sz w:val="28"/>
          <w:szCs w:val="28"/>
        </w:rPr>
        <w:t>Реализуется психологом.</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Психотерапевтическое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Психотерапия родителей</w:t>
      </w:r>
      <w:r w:rsidRPr="00DF117D">
        <w:rPr>
          <w:rFonts w:ascii="Times New Roman" w:hAnsi="Times New Roman" w:cs="Times New Roman"/>
          <w:color w:val="000000" w:themeColor="text1"/>
          <w:sz w:val="28"/>
          <w:szCs w:val="28"/>
        </w:rPr>
        <w:t xml:space="preserve"> и других близких слепому ребенку членов семьи (по их запросу).</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Деятельность психолога направлена на преодоление родителями состояния эмоционально-личностного неблагополучия как ответной реакции на факт слепоты ребенка, на переживания о настоящей и будущей жизни ребенка в обществе зрячих.</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родительский тренинг «Совладающее поведение», консультирование, просветительская работа.</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Деятельностно-профилактическое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слепого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ими семейных межличностных отношений в системе координат «взрослый – взрослый», «взрослый – ребенок», «зрячий – слепой», «слепой – зрячий», востребованных слепым ребенком и </w:t>
      </w:r>
      <w:r w:rsidRPr="00DF117D">
        <w:rPr>
          <w:rFonts w:ascii="Times New Roman" w:hAnsi="Times New Roman" w:cs="Times New Roman"/>
          <w:color w:val="000000" w:themeColor="text1"/>
          <w:sz w:val="28"/>
          <w:szCs w:val="28"/>
        </w:rPr>
        <w:lastRenderedPageBreak/>
        <w:t>обеспечивающих ему эмоциональное благополучие как условие развития субъективной активности к окружающей действительности.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u w:val="single"/>
        </w:rPr>
      </w:pPr>
      <w:r w:rsidRPr="00DF117D">
        <w:rPr>
          <w:rFonts w:ascii="Times New Roman" w:hAnsi="Times New Roman" w:cs="Times New Roman"/>
          <w:i/>
          <w:color w:val="000000" w:themeColor="text1"/>
          <w:sz w:val="28"/>
          <w:szCs w:val="28"/>
        </w:rPr>
        <w:t>Консультативно-диагностическое направление</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выявление стиля семейного воспитания</w:t>
      </w:r>
      <w:r w:rsidRPr="00DF117D">
        <w:rPr>
          <w:rFonts w:ascii="Times New Roman" w:hAnsi="Times New Roman" w:cs="Times New Roman"/>
          <w:color w:val="000000" w:themeColor="text1"/>
          <w:sz w:val="28"/>
          <w:szCs w:val="28"/>
        </w:rPr>
        <w:t xml:space="preserve"> слепого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29798C" w:rsidRPr="00DF117D" w:rsidRDefault="0029798C" w:rsidP="00DF117D">
      <w:pPr>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29798C" w:rsidRPr="00DF117D" w:rsidRDefault="0029798C" w:rsidP="00DF117D">
      <w:pPr>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3. Педагогическая деятельность Организации. Педагогическое сопровождение семьи специалистами по вопросам развития и воспитания слепых детей</w:t>
      </w:r>
    </w:p>
    <w:p w:rsidR="0029798C" w:rsidRPr="00DF117D" w:rsidRDefault="0029798C" w:rsidP="00DF117D">
      <w:pPr>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Информационно-просветительское направление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Информирование родителей об особенностях развития слепых детей, о возможных и допустимых сроках возрастных достижений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 основе слухового восприятия тянется к предмету (ориентировка на слух) – конец первого, начало второго года жизни;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самостоятельно найти предмет, выпавший из рук, – конец первого года жизни;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способность использовать постоянные метки для ориентации в пространстве; свободная ходьба – второе полугодие второго года жизни;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речевое развитие по возрасту, но осмысленное применение первых слов несколько отсрочено; использование речи для установления контакта с внешним миром; проявление собственной воли – конец второго года жизни.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Ориентирование родителей в информационных источниках (сайты, литературные источники) по вопросам развития и воспитания слепых детей разных возрастных групп, особых образовательных потребностях детей этой категории и условий их удовлетворения и т. п.</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родителями просмотр видеоматериалов о развитии слепых детей с последующим обсуждением, организация в социальных сетях обмена информацией.</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Консультативно-диагностическое направление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индивидуальные консультации семьи.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Направление: практико-ориентированное консультирование семьи (по запросу семьи)</w:t>
      </w:r>
      <w:r w:rsidRPr="00DF117D">
        <w:rPr>
          <w:rFonts w:ascii="Times New Roman" w:hAnsi="Times New Roman" w:cs="Times New Roman"/>
          <w:color w:val="000000" w:themeColor="text1"/>
          <w:sz w:val="28"/>
          <w:szCs w:val="28"/>
        </w:rPr>
        <w:t>.</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Консультирование семьи по вопросам: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 роли родителей в ранней социализации слепого ребенка (развитие привязанностей, эмоциональных связей с близкими, опыта общения с окружающими людьми);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б) самовоспитания зрячих родителей (преодоление ими трудностей эмоционального общения со слепым ребенком);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особых образовательных потребностей слепых детей, педагогических условий и средств их удовлетворения;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г) организации предметной, предметно-пространственной среды мест жизнедеятельности слепого ребенка с обеспечением ему доступности для: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контактного (слухового) познания предметного мира в его разнообразии, освоения действий с предметами;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самоорганизации, самореализации, проявлении инициативности в предметной деятельности;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безбоязненного, безопасного передвижения в пространстве;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 актуализации и обогащения у слепого ребенка слуховых, тактильных, обонятельных, проприоцептивных, зрительных (при условии сохранной способности глубоко нарушенной зрительной системы к функционированию на уровне светоощущения или на уровне элементарного форменного зрения) ощущений и восприятий;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е) требований к бытовой среде: мебель, одежда, предметы быта слепого ребенка, их доступность для освоения им первичных навыков социально-бытовой ориентировки;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ж) выбора игрушек для слепого ребенка; рекомендаций предметно-пространственной организации игровой зоны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 организации режима дня ребенка и специфики отдельных компонентов:</w:t>
      </w:r>
    </w:p>
    <w:p w:rsidR="0029798C" w:rsidRPr="00DF117D" w:rsidRDefault="0029798C" w:rsidP="00DF117D">
      <w:pPr>
        <w:spacing w:after="0"/>
        <w:ind w:left="720"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кормление ребенка, привитие навыков приема твердой пищи;</w:t>
      </w:r>
    </w:p>
    <w:p w:rsidR="0029798C" w:rsidRPr="00DF117D" w:rsidRDefault="0029798C" w:rsidP="00DF117D">
      <w:pPr>
        <w:spacing w:after="0"/>
        <w:ind w:left="720"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организация бодрствования, игры и занятия с ребенком;</w:t>
      </w:r>
    </w:p>
    <w:p w:rsidR="0029798C" w:rsidRPr="00DF117D" w:rsidRDefault="0029798C" w:rsidP="00DF117D">
      <w:pPr>
        <w:spacing w:after="0"/>
        <w:ind w:left="720"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проведение прогулок;</w:t>
      </w:r>
    </w:p>
    <w:p w:rsidR="0029798C" w:rsidRPr="00DF117D" w:rsidRDefault="0029798C" w:rsidP="00DF117D">
      <w:pPr>
        <w:spacing w:after="0"/>
        <w:ind w:left="720"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организация семейного досуга;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 особенностей физического развития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физическое здоровье и физическое развитие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охрана и поддержание здоровья и органов чувств (органы слуха, тактильных ощущений, осязания, обоняния, вкуса,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повышение двигательной активности, развитие мобильности ребенка в знакомом пространстве;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ребенком способов передвижения: ползанье, ходьба;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развитие осанки, моторики рук;</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предвестник трости и трость для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к) особенностей речевого развитие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необходимые условия доречевого и речевого развития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речедвигательные умения ребенка, технологии их развития;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речевой слух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чувственная основа речи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речевая среда ребенка: требования к речи взрослого социума, окружающего слепого ребенка; </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словарь ребенка и педагогические условия и средства его обогащения;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условия развития потребности в вербальном общении с окружающими, потребности слушать речь окружающих, опыта эмоционального реагирования;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речевая активность ребенка, технологии ее поддержки;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тактильная книга и развитие речи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л) обеспечения познавательного развития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организация познания слепым ребенком окружающей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познание ребенком действительности с опорой на слух и слуховое восприятие;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познание ребенком действительности с опорой на осязание;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познание ребенком действительности с опорой на тактильные ощущения, обоняние, вкусовые ощущения;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роль взрослого в познавательном развитии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тактильные книги для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м) обеспечения социально-предметного развития: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условия и средства знакомства слепого ребенка с предметами   окружающей действительности;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формирование предметных представлений (единичных и общих) у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педагогические подходы и приемы к расширению у слепого ребенка знаний об окружающем мире;</w:t>
      </w:r>
    </w:p>
    <w:p w:rsidR="0029798C" w:rsidRPr="00DF117D" w:rsidRDefault="0029798C" w:rsidP="00DF117D">
      <w:pPr>
        <w:spacing w:after="0"/>
        <w:ind w:left="709"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 музыка в жизни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Интерактивное дидактико-ориентированное направление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Помощь и поддержка родителей в освоении умений практического взаимодействия со слепым ребенком в системе координат «зрячий-слепой», «слепой-зрячий».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сфере практического взаимодействия со слепым ребенком взрослому следует придерживаться следующих позиций.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Отсутствие или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Детям с нарушением зрения часто требуется разумная, своевременная практическая помощь окружающих.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Во взаимодействии со слепым приоритетным должно быть накопление у ребенка опыта самостоятельности и инициативности в том, чем он владеет.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Зрячим взрослым следует знать: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приемы обучения ребенка движениям и действиям: прием прямого обучения – «мои руки учат руки ребенка», прием опосредованного обучения – «мои руки направляют движения рук ребенка, но действует он сам»;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двуручный способ обследования предмета с ориентацией в его структуре;</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требования к организации «рабочей зоны» предметной (игровой, бытовой, познавательной) деятельности, орудийных действий с обеспечением ее стабильности.</w:t>
      </w:r>
    </w:p>
    <w:p w:rsidR="0029798C" w:rsidRPr="00DF117D" w:rsidRDefault="0029798C" w:rsidP="00DF117D">
      <w:pPr>
        <w:tabs>
          <w:tab w:val="left" w:pos="5670"/>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Требования к взрослому:</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рефлексия и поведение (поведенческие реакции) взрослого в общении с ребенком с обеспечением «субъектно-субъектной» модели;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освоение зрячими взрослыми (ближайший социум ребенка) определенного опыта проявления себя в действительности (передвижение: ползанье, ходьба, бег, пространственная ориентировка без трости и с ней, предметно-объектная ориентировка) в условиях моделирования ситуации слепоты (повязка из плотной ткани на глазах);</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практическое освоение родителями умений стимуляции и развития у ребенка тактильных ощущений, слуха, остаточного зрения;</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 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sidRPr="00DF117D">
        <w:rPr>
          <w:rStyle w:val="af1"/>
          <w:rFonts w:ascii="Times New Roman" w:hAnsi="Times New Roman" w:cs="Times New Roman"/>
          <w:color w:val="000000" w:themeColor="text1"/>
          <w:sz w:val="28"/>
          <w:szCs w:val="28"/>
        </w:rPr>
        <w:footnoteReference w:id="11"/>
      </w:r>
      <w:r w:rsidRPr="00DF117D">
        <w:rPr>
          <w:rFonts w:ascii="Times New Roman" w:hAnsi="Times New Roman" w:cs="Times New Roman"/>
          <w:color w:val="000000" w:themeColor="text1"/>
          <w:sz w:val="28"/>
          <w:szCs w:val="28"/>
        </w:rPr>
        <w:t xml:space="preserve"> для развития слепого малыша и укрепления </w:t>
      </w:r>
      <w:r w:rsidRPr="00DF117D">
        <w:rPr>
          <w:rFonts w:ascii="Times New Roman" w:hAnsi="Times New Roman" w:cs="Times New Roman"/>
          <w:i/>
          <w:color w:val="000000" w:themeColor="text1"/>
          <w:sz w:val="28"/>
          <w:szCs w:val="28"/>
        </w:rPr>
        <w:t xml:space="preserve">эмоциональной близости между слепым ребенком и зрячим родителем. </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Игры, способствующие развитию чувства взаимного доверия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Родители, осваивая игры этой направленности, осознают свою особую роль в поддержании эмоционального благополучия слепого ребенка, как правило, испытывающего чувства страха в условиях изменения привычных форм жизни. Эмоциональное благополучие слепого ребенка должно быть связано с ощущением им защищенности, принадлежности.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 присвоению слепым ребенком чувства близости и доверия к взрослому в ситуациях подобного рода.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Игры, ориентированные на развитие объединенного внимания слепого ребенка и зрячего родителя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Игры, стимулирующие речевое развитие ребенка, на развитие им рече-слухо-двигательной координации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этой направленности обеспечивают своевременное развитие компенсаторных механизмов, связанных с речевым развитием слепого ребенка, освоение им способности к подражанию на основе взаимодействия между взрослым и ребенком по извлечению звука.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Игры, активизирующие слух, обогащающие слуховые впечатления, способствующие развитию у слепого ребенка слухо-двигательной координации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Игры на обогащения тактильных ощущений у слепого ребенка</w:t>
      </w:r>
    </w:p>
    <w:p w:rsidR="0029798C" w:rsidRPr="00DF117D" w:rsidRDefault="0029798C" w:rsidP="00DF117D">
      <w:pPr>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Психолого-педагогическое сопровождение слепого ребенка</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i/>
          <w:color w:val="000000" w:themeColor="text1"/>
          <w:sz w:val="28"/>
          <w:szCs w:val="28"/>
        </w:rPr>
        <w:t>1. Психокоррекционное сопровождение слепого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Направленность деятельности психолога-педагога: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коррекция поведенческих реакций у слепого ребенка с аутичными чертами с развитием возрастных коммуникативных функций, преодолением ребенком преобладания стереотипной аутостимуляционной активности над реально адаптивной.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коррекция базовых психических функций, развитие которых осложнено поражением ЦНС (сочетанность нарушений).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i/>
          <w:color w:val="000000" w:themeColor="text1"/>
          <w:sz w:val="28"/>
          <w:szCs w:val="28"/>
        </w:rPr>
        <w:t>2. Компенсаторно-развивающее сопровождение слепого ребенка тифлопедагогом</w:t>
      </w:r>
    </w:p>
    <w:p w:rsidR="0029798C" w:rsidRPr="00DF117D" w:rsidRDefault="0029798C" w:rsidP="00DF117D">
      <w:pPr>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В данном разделе реализуются компенсаторно-адаптивные программы с учетом тифлопедагогической диагностики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Адаптивная программа «Развитие слуха и слухового восприятия».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Адаптивная программа «Развитие тактильных ощущений и осязания».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Адаптивная программа «Развитие моторного поведения».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Коррекционно-развивающая программа «Развитие остаточного зрения».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Рекомендации родителям:</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течение дня следует разговаривать с ребенком о его ощущениях, которые вызывают различные звуки и шумы, называть и описывать различные звуки, с которыми он соприкасается или действует, которые слышит; о его ощущениях, которые вызывают различные предметы; называть и описывать различные текстуры предметов, с которыми он соприкасается или действует;</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познакомиться с основным содержанием адаптивных программ и коррекционно-развивающей программы;</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занятиях с ребенком использовать игры, игровые задания, проводить занятия аналогичные наблюдаемым занятиям специалиста по развитию слуха и слухового восприятия ребенка;</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в процессе выполнения ребенком упражнений следует следить за его физическим состоянием, предлагая доступную нагрузку, за эмоционально-психическим состоянием, с тем, чтобы выполнение упражнений приносило удовольствие и радость ребенку; при выраженном протесте ребенка – упражнение стоит прекратить;</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обязательно предварительное знакомство ребенка с атрибутами для выполнения упражнений;</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важно, чтобы ребенок на уровне возрастных возможностей знал название пальцев рук, был способен к их дифференциации;</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ребенок должен быть изначально правильно обучен тому, что зрячий постигает путем подражания.</w:t>
      </w:r>
    </w:p>
    <w:p w:rsidR="0029798C" w:rsidRPr="00DF117D" w:rsidRDefault="0029798C" w:rsidP="00DF117D">
      <w:pPr>
        <w:spacing w:after="0"/>
        <w:ind w:firstLine="709"/>
        <w:jc w:val="both"/>
        <w:rPr>
          <w:rFonts w:ascii="Times New Roman" w:hAnsi="Times New Roman" w:cs="Times New Roman"/>
          <w:color w:val="000000" w:themeColor="text1"/>
          <w:sz w:val="28"/>
          <w:szCs w:val="28"/>
        </w:rPr>
      </w:pPr>
    </w:p>
    <w:p w:rsidR="0029798C" w:rsidRPr="00DF117D" w:rsidRDefault="0029798C" w:rsidP="00DF117D">
      <w:pPr>
        <w:pStyle w:val="49"/>
        <w:spacing w:line="276" w:lineRule="auto"/>
        <w:outlineLvl w:val="9"/>
        <w:rPr>
          <w:color w:val="000000" w:themeColor="text1"/>
        </w:rPr>
      </w:pPr>
      <w:bookmarkStart w:id="64" w:name="_Toc491274233"/>
      <w:r w:rsidRPr="00DF117D">
        <w:rPr>
          <w:color w:val="000000" w:themeColor="text1"/>
        </w:rPr>
        <w:t>Абилитационная программа дошкольной образовательной организации</w:t>
      </w:r>
      <w:bookmarkEnd w:id="64"/>
      <w:r w:rsidRPr="00DF117D">
        <w:rPr>
          <w:color w:val="000000" w:themeColor="text1"/>
        </w:rPr>
        <w:t xml:space="preserve"> для слабовидящих детей</w:t>
      </w:r>
    </w:p>
    <w:p w:rsidR="0029798C" w:rsidRPr="00DF117D" w:rsidRDefault="0029798C" w:rsidP="00DF117D">
      <w:pPr>
        <w:pStyle w:val="2f4"/>
        <w:spacing w:line="276" w:lineRule="auto"/>
        <w:outlineLvl w:val="9"/>
        <w:rPr>
          <w:color w:val="000000" w:themeColor="text1"/>
          <w:sz w:val="28"/>
          <w:szCs w:val="28"/>
          <w:lang w:eastAsia="ru-RU"/>
        </w:rPr>
      </w:pPr>
      <w:bookmarkStart w:id="65" w:name="_Toc478999224"/>
      <w:bookmarkStart w:id="66" w:name="_Toc478999356"/>
      <w:bookmarkStart w:id="67" w:name="_Toc479003763"/>
      <w:bookmarkStart w:id="68" w:name="_Toc479006039"/>
      <w:bookmarkStart w:id="69" w:name="_Toc491274234"/>
      <w:r w:rsidRPr="00DF117D">
        <w:rPr>
          <w:color w:val="000000" w:themeColor="text1"/>
          <w:sz w:val="28"/>
          <w:szCs w:val="28"/>
          <w:lang w:eastAsia="ru-RU"/>
        </w:rPr>
        <w:t>Абилитационная программа реализуется службой ранней помощи</w:t>
      </w:r>
      <w:bookmarkEnd w:id="65"/>
      <w:bookmarkEnd w:id="66"/>
      <w:bookmarkEnd w:id="67"/>
      <w:bookmarkEnd w:id="68"/>
      <w:bookmarkEnd w:id="69"/>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Цель Абилитационной программы ДОО</w:t>
      </w:r>
      <w:r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color w:val="000000" w:themeColor="text1"/>
          <w:sz w:val="28"/>
          <w:szCs w:val="28"/>
        </w:rPr>
        <w:t xml:space="preserve"> обеспечить слабовидящему ребенку равные со зрячими сверстниками возможности проживания периода раннего детства как ценности с присвоением человеческих способностей, доступных возрасту, в семейной социальной среде.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Достижение цели требует решения ряда задач.</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Задачи реализации Абилитационной программы: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развитию у слабовидящего ребенка раннего возраста адаптивно-компенсаторных механизмов, позволяющих в условиях суженной чувственной сферы познания и взаимодействия с окружающим преодолевать известные трудности психомоторного, физического, сенсорного, коммуникативного развития с достижением индивидуального, но достаточного уровня готовности к самодеятельности, самореализации в среде сверстников;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созданию в микросоциуме (семье) слабовидящего ребенка раннего возраста психологического климата, обеспечивающего ему психоэмоциональное благополучие, наиболее полное удовлетворение потребности в общении, движениях, познании, поддержание и укрепление здоровья с преодолением родителями неадекватного отношения к настоящим и будущим зрительным возможностям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повышению воспитательного потенциала семьи; развитие родителями (законными представителями) педагогических компетенций, востребованных в воспитании слабовидящего ребенка, воспитательной функции через придание ей коррекционно-компенсаторной направленности, освоение родителями умений взаимодействовать с ребенком в системе координат «взрослый – слабовидящий», «слабовидящий – взрослый»;</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обеспечить совершенствование профессиональных компетенций специалистов ДОО по вопросам взаимодействия, поддержки, сопровождения семьи ребенка с нарушением зрения раннего возраста в условиях абилитации.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Принципы и подходы к формированию Абилитационной программы соответствуют методологии и требованиям ФГОС дошкольного образования и содержательно соотносятся с принципами и подходами, обозначенными в Целевом разделе настоящей АООП ДО слабовидящих детей. В то же время формирование Абилитационной программы имеет ряд дополнительных принципов и подходов, что обусловлено пониманием связей между субъектами, ее реализующими.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Основой программы выступает понимание и принятие позиции ценности родительства, особой роли матери для личностного развития ребенка раннего </w:t>
      </w:r>
      <w:r w:rsidRPr="00DF117D">
        <w:rPr>
          <w:rFonts w:ascii="Times New Roman" w:hAnsi="Times New Roman" w:cs="Times New Roman"/>
          <w:color w:val="000000" w:themeColor="text1"/>
          <w:sz w:val="28"/>
          <w:szCs w:val="28"/>
        </w:rPr>
        <w:lastRenderedPageBreak/>
        <w:t xml:space="preserve">возраста. Одним из главных принципов, на которых базируется данная программа, является </w:t>
      </w:r>
      <w:r w:rsidRPr="00DF117D">
        <w:rPr>
          <w:rFonts w:ascii="Times New Roman" w:hAnsi="Times New Roman" w:cs="Times New Roman"/>
          <w:b/>
          <w:color w:val="000000" w:themeColor="text1"/>
          <w:sz w:val="28"/>
          <w:szCs w:val="28"/>
        </w:rPr>
        <w:t>принцип самоценности семейного воспитания слабовидящего младенца</w:t>
      </w:r>
      <w:r w:rsidRPr="00DF117D">
        <w:rPr>
          <w:rFonts w:ascii="Times New Roman" w:hAnsi="Times New Roman" w:cs="Times New Roman"/>
          <w:color w:val="000000" w:themeColor="text1"/>
          <w:sz w:val="28"/>
          <w:szCs w:val="28"/>
        </w:rPr>
        <w:t>. Семья рассматривается как важный, первый социальный институт воспитания ребенка. Воспитательный потенциал семьи, семейная социокультурная среда взросления слабовидящего ребенка выступают важнейшими факторами его физического, социально-коммуникативного, речевого, познавательного, нравственного, творческого развития.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Семья ребенка с нарушением зрения как первая и ближайшая его социальная среда призвана с первых дней жизни малыша создавать условия, обеспечивающие ему компенсацию зрительной депривации, связанную с активностью познавательного отношения к окружающему, развитием потребности в общении, освоением практических умений и навыков, востребованных в жизнедеятельности в этот возрастной период. Способность семьи, не имеющей опыта воспитания слабовидящего ребенка, выполнять обозначенную роль не возникает спонтанно, она проявляется и развивается, если повышается ее воспитательный потенциал во всех составляющих его компонентах: аксиологическом, когнитивном, эмоциональном, что и определяет направленность содержательной линии программы.</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Одним из главных принципов, на которых базируется программа, выступает </w:t>
      </w:r>
      <w:r w:rsidRPr="00DF117D">
        <w:rPr>
          <w:rFonts w:ascii="Times New Roman" w:hAnsi="Times New Roman" w:cs="Times New Roman"/>
          <w:b/>
          <w:color w:val="000000" w:themeColor="text1"/>
          <w:sz w:val="28"/>
          <w:szCs w:val="28"/>
        </w:rPr>
        <w:t>принцип развития</w:t>
      </w:r>
      <w:r w:rsidRPr="00DF117D">
        <w:rPr>
          <w:rFonts w:ascii="Times New Roman" w:hAnsi="Times New Roman" w:cs="Times New Roman"/>
          <w:color w:val="000000" w:themeColor="text1"/>
          <w:sz w:val="28"/>
          <w:szCs w:val="28"/>
        </w:rPr>
        <w:t>. Сущностная черта программы – развитие субъектов, ее реализующих. Развитие понимается как процесс закономерного изменения, в т. ч. совершенствование, достижение нового качественного уровня, появления нового отношения, новых способностей, интересов и побуждений к действию и др. Каждый субъект программы в рамках ее реализации имеет свою линию развития, но общим эффектом выступает проживание слабовидящим ребенком этого периода детства с присвоением опыта детской инициативности и самостоятельности в разных сферах жизнедеятельности в естественных для него условиях – в домашней среде, в среде любящего социума.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Абилитационная программа ориентирована на следующие линии развития ее субъектов:</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Линия </w:t>
      </w:r>
      <w:r w:rsidRPr="00DF117D">
        <w:rPr>
          <w:rFonts w:ascii="Times New Roman" w:hAnsi="Times New Roman" w:cs="Times New Roman"/>
          <w:i/>
          <w:color w:val="000000" w:themeColor="text1"/>
          <w:sz w:val="28"/>
          <w:szCs w:val="28"/>
        </w:rPr>
        <w:t xml:space="preserve">достижений слабовидящего ребенка: </w:t>
      </w:r>
      <w:r w:rsidRPr="00DF117D">
        <w:rPr>
          <w:rFonts w:ascii="Times New Roman" w:hAnsi="Times New Roman" w:cs="Times New Roman"/>
          <w:color w:val="000000" w:themeColor="text1"/>
          <w:sz w:val="28"/>
          <w:szCs w:val="28"/>
        </w:rPr>
        <w:t>освоение опыта эмоциональной отзывчивости на воздействия внешнего предметно-объектного мира, опыта активности и успешности во взаимодействии с окружающей действительностью, в освоении пространства и новых сред, всего того, что выступает основой развития ребенка в раннем возрасте посредством повышения зрительных возможностей и роли зрения в жизнедеятельности, в формировании компенсаторных механизмов зрительной депривации.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2. Линия </w:t>
      </w:r>
      <w:r w:rsidRPr="00DF117D">
        <w:rPr>
          <w:rFonts w:ascii="Times New Roman" w:hAnsi="Times New Roman" w:cs="Times New Roman"/>
          <w:i/>
          <w:color w:val="000000" w:themeColor="text1"/>
          <w:sz w:val="28"/>
          <w:szCs w:val="28"/>
        </w:rPr>
        <w:t>родительских достижений</w:t>
      </w:r>
      <w:r w:rsidRPr="00DF117D">
        <w:rPr>
          <w:rFonts w:ascii="Times New Roman" w:hAnsi="Times New Roman" w:cs="Times New Roman"/>
          <w:color w:val="000000" w:themeColor="text1"/>
          <w:sz w:val="28"/>
          <w:szCs w:val="28"/>
        </w:rPr>
        <w:t xml:space="preserve"> проявляется актуализацией и развитием установок на развитие и воспитание слабовидящего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3. Линия </w:t>
      </w:r>
      <w:r w:rsidRPr="00DF117D">
        <w:rPr>
          <w:rFonts w:ascii="Times New Roman" w:hAnsi="Times New Roman" w:cs="Times New Roman"/>
          <w:i/>
          <w:color w:val="000000" w:themeColor="text1"/>
          <w:sz w:val="28"/>
          <w:szCs w:val="28"/>
        </w:rPr>
        <w:t>развития специалистов</w:t>
      </w:r>
      <w:r w:rsidRPr="00DF117D">
        <w:rPr>
          <w:rFonts w:ascii="Times New Roman" w:hAnsi="Times New Roman" w:cs="Times New Roman"/>
          <w:color w:val="000000" w:themeColor="text1"/>
          <w:sz w:val="28"/>
          <w:szCs w:val="28"/>
        </w:rPr>
        <w:t xml:space="preserve">, осуществляющих абилитационную </w:t>
      </w:r>
      <w:r w:rsidRPr="00DF117D">
        <w:rPr>
          <w:rFonts w:ascii="Times New Roman" w:hAnsi="Times New Roman" w:cs="Times New Roman"/>
          <w:color w:val="000000" w:themeColor="text1"/>
          <w:sz w:val="28"/>
          <w:szCs w:val="28"/>
        </w:rPr>
        <w:lastRenderedPageBreak/>
        <w:t>деятельность, представляет собой профессиональный рост, позволяющий уточнять, менять в ситуациях необходимости тактику взаимодействия с семьей слабовидящего ребенка, тактику взаимодействия с ребенком в процессе его сопровождения.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Другим принципом, на котором базируется данная программа, является </w:t>
      </w:r>
      <w:r w:rsidRPr="00DF117D">
        <w:rPr>
          <w:rFonts w:ascii="Times New Roman" w:hAnsi="Times New Roman" w:cs="Times New Roman"/>
          <w:b/>
          <w:color w:val="000000" w:themeColor="text1"/>
          <w:sz w:val="28"/>
          <w:szCs w:val="28"/>
        </w:rPr>
        <w:t>принцип сотрудничества</w:t>
      </w:r>
      <w:r w:rsidRPr="00DF117D">
        <w:rPr>
          <w:rFonts w:ascii="Times New Roman" w:hAnsi="Times New Roman" w:cs="Times New Roman"/>
          <w:color w:val="000000" w:themeColor="text1"/>
          <w:sz w:val="28"/>
          <w:szCs w:val="28"/>
        </w:rPr>
        <w:t>. Он реализуется в трех аспектах. Во-первых, личностно-ориентированным подходом специалистов к взаимодействию со слабовидящим ребенком в рамках его психолого-педагогического сопровождения. Во-вторых, гуманно-личностным взаимодействием специалистов с родителями слабовидящего ребенка с актуализацией позиции партнерства. В-третьих, достижение цели программы требует партнерства с тесным сотрудничеством специалистов, ее реализующих.</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Педагогическое взаимодействие со слабовидящим ребенком на основе личностно-ориентированного подхода предполагает осуществление деятельности специалистов, исходя из насущных образовательных потребностей малыша, разворачивание педагогической ситуации с ориентацией на его возможности зрительно воспринимать действительность, поведенческие реакции, свидетельствующие о компенсаторной готовности к отражению происходящего с опорой на позицию приоритетности во взаимодействии проявлений самодеятельности и самореализации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Гуманно-личностное взаимодействие специалистов с родителями, другими членами семьи слабовидящего ребенка ориентировано на уважение их интересов и потребностей, запросов, связанных с разрешением вопросов воспитания малыша, особой организации его жизнедеятельности. Такое взаимодействие, с одной стороны, основано на гуманном и терпимом отношении к не всегда адекватным особым потребностям слабовидящего ребенка, на приоритетности поддержания родителями психоэмоционального благополучия в ситуациях обсуждения вопросов зрительной депривации и связанных с ней проблем ребенка. С другой стороны, оно нацелено на действенную поддержку семьи по вопросам индивидуального развития и воспитания слабовидящего малыша с опорой на «сильные» стороны семьи, на позитивные взгляды родителей на настоящее и будущее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Основной подход к реализации программы – командно-профессиональный. Командный подход к решению вопросов сопровождения семьи слабовидящего ребенка с целью создания в ней наиболее благоприятных условий его развития – наиболее эффективный в плане достижения результатов, т. к. командная деятельность – это взаимодействие специалистов разных профилей для достижения единой цели. Команда, реализующая Абилитационную программу, состоит из квалифицированных специалистов: офтальмолога, невропатолога, тифлопедагога, логопеда, специального психолога, социального педагога, специалистов в области адаптивной физкультуры, в области музыкального развития и воспитания. Каждый </w:t>
      </w:r>
      <w:r w:rsidRPr="00DF117D">
        <w:rPr>
          <w:rFonts w:ascii="Times New Roman" w:hAnsi="Times New Roman" w:cs="Times New Roman"/>
          <w:color w:val="000000" w:themeColor="text1"/>
          <w:sz w:val="28"/>
          <w:szCs w:val="28"/>
        </w:rPr>
        <w:lastRenderedPageBreak/>
        <w:t xml:space="preserve">специалист оказывает квалифицированную поддержку семье и ребенку, но стратегия и тактика сопровождения вырабатывается совместно всей командой посредством профессионального сотрудничества. Важную роль в реализации данной программы играют волонтеры как практические помощники команде и семье.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поддержки инициатив семьи</w:t>
      </w:r>
      <w:r w:rsidRPr="00DF117D">
        <w:rPr>
          <w:rFonts w:ascii="Times New Roman" w:hAnsi="Times New Roman" w:cs="Times New Roman"/>
          <w:color w:val="000000" w:themeColor="text1"/>
          <w:sz w:val="28"/>
          <w:szCs w:val="28"/>
        </w:rPr>
        <w:t xml:space="preserve"> предполагает предоставление семье права на выбор абилитационных мероприятий. Родительская инициативность и активность в развитии воспитательной функции семьи с приданием ей коррекционно-педагогической направленности, в практическом решении вопросов личностного продвижения их слабовидящего малыша, в самосовершенствовании и самореализации в родительской роли задает направленность их поведению и деятельности как воспитателей. Команда, сопровождающая семью и слабовидящего ребенка, разрабатывая и реализуя стратегию и тактику этого сопровождения, должна быть в курсе и ориентироваться на основные потребности, установки, интересы родителей в вопросах воспитания их слабовидящего ребенка. В соответствии с этим деятельность специалистов с семьей включает в себя диагностический компонент, а практической основой реализации программы в части сопровождения семьи выступают данные диагностического изучения родительских представлений, знаний, вопросов и др.</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образовательной направленности программы</w:t>
      </w:r>
      <w:r w:rsidRPr="00DF117D">
        <w:rPr>
          <w:rFonts w:ascii="Times New Roman" w:hAnsi="Times New Roman" w:cs="Times New Roman"/>
          <w:color w:val="000000" w:themeColor="text1"/>
          <w:sz w:val="28"/>
          <w:szCs w:val="28"/>
        </w:rPr>
        <w:t xml:space="preserve"> предполагает актуализацию социально-средовых условий жизнедеятельности малыша в семье с учетом его особых образовательных потребностей.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Принцип системного компенсаторно-развивающего воздействия</w:t>
      </w:r>
      <w:r w:rsidRPr="00DF117D">
        <w:rPr>
          <w:rFonts w:ascii="Times New Roman" w:hAnsi="Times New Roman" w:cs="Times New Roman"/>
          <w:color w:val="000000" w:themeColor="text1"/>
          <w:sz w:val="28"/>
          <w:szCs w:val="28"/>
        </w:rPr>
        <w:t xml:space="preserve"> на развитие слабовидящего ребенка предполагает обеспечение преодоления им трудностей развития, обусловленных негативным влиянием нарушенного зрения, формированием компенсаторно-адаптивных механизмов, повышающих возрастные возможности социально-коммуникативного, познавательного, речевого, физического развития.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Содержательная часть Абилитационной программы включает следующие разделы: </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Раздел 1. Квалифицированная поддержка семьи слабовидящего ребенка с повышением ею воспитательного потенциала.</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Раздел 2. Квалифицированное психолого-педагогическое сопровождение слабовидящего ребенка раннего возраста.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первом разделе определяется содержание деятельности Организации по видам оказания квалифицированной поддержки семьи слабовидящего ребенка раннего возраста в рамках программы с целью повышения ею воспитательного потенциала как условия развития малыша в соответствии с его возрастными особенностями.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xml:space="preserve">Во втором разделе представлены парциальные адаптивные программы профессионального сопровождения развития слабовидящего ребенка раннего возраста по направлениям: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психо-коррекционное сопровождение слабовидящего ребенка с целью преодоления им определенных трудностей и специфических особенностей развития;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компенсаторно-развивающее сопровождение слабовидящего ребенка с целью своевременного развития у слабовидящего ребенка компенсаторно-адаптивных механизмов.</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Характеристика планируемых результатов</w:t>
      </w:r>
    </w:p>
    <w:p w:rsidR="0029798C" w:rsidRPr="00DF117D" w:rsidRDefault="0029798C" w:rsidP="00DF117D">
      <w:pPr>
        <w:widowControl w:val="0"/>
        <w:tabs>
          <w:tab w:val="left" w:pos="3784"/>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Ожидаемые результаты повышения воспитательного потенциала семьи слабовидящего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1. Развитие аксиологического компонента (нравственно-ценностного, мотивационно-ценностного) воспитательного потенциала семьи </w:t>
      </w:r>
      <w:r w:rsidRPr="00DF117D">
        <w:rPr>
          <w:rFonts w:ascii="Times New Roman" w:eastAsia="Times New Roman" w:hAnsi="Times New Roman" w:cs="Times New Roman"/>
          <w:color w:val="000000" w:themeColor="text1"/>
          <w:sz w:val="28"/>
          <w:szCs w:val="28"/>
        </w:rPr>
        <w:t>в виде формирования родителями определ</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нных ценностно-смысловых установок на воспитание слабовидящего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 xml:space="preserve">нка </w:t>
      </w:r>
      <w:r w:rsidRPr="00DF117D">
        <w:rPr>
          <w:rFonts w:ascii="Times New Roman" w:hAnsi="Times New Roman" w:cs="Times New Roman"/>
          <w:color w:val="000000" w:themeColor="text1"/>
          <w:sz w:val="28"/>
          <w:szCs w:val="28"/>
        </w:rPr>
        <w:t>от рождения до семи лет с освоением системы родительских ценностей и формированием родительских позиций, следование которым обеспечивает малышу становление и развитие интегративных психических и психологических личностных образований, ассимилирующихся прижизненно в определенные личностные качества, с преодолением трудностей в развития, обусловленных «слабостью» социальной среды, не учитывающей особые образовательные потребности слабовидящих детей.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Развитие психоэмоционального компонента воспитательного потенциала семьи слабовидящего ребенка с достижением гармонизации внутрисемейных отношений как между взрослыми членами семьи, так и в детско-родительских отношениях. Родители стремятся уделять ребенку достаточно внимания, времени; проводить совместный досуг; организовать деятельность слабовидящего ребенка в детском обществе. В общении, во взаимодействии дают понять ребенку, что его принимают таким, какой он есть. Родители стараются употреблять такие выражения:</w:t>
      </w:r>
      <w:r w:rsidRPr="00DF117D">
        <w:rPr>
          <w:rFonts w:ascii="Times New Roman" w:eastAsia="Times New Roman" w:hAnsi="Times New Roman" w:cs="Times New Roman"/>
          <w:color w:val="000000" w:themeColor="text1"/>
          <w:sz w:val="28"/>
          <w:szCs w:val="28"/>
        </w:rPr>
        <w:t xml:space="preserve"> «Ты самый любимый», «Мы любим, понимаем, надеемся на тебя», «Я тебя люблю любого», «Какое счастье, что ты у нас есть»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Поведение родителей строится: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 проявлении заботы о развитии ребенка с позитивной установкой на его настоящие и будущие возможности; стремлении строить</w:t>
      </w:r>
      <w:r w:rsidRPr="00DF117D">
        <w:rPr>
          <w:rFonts w:ascii="Times New Roman" w:eastAsia="Times New Roman" w:hAnsi="Times New Roman" w:cs="Times New Roman"/>
          <w:color w:val="000000" w:themeColor="text1"/>
          <w:sz w:val="28"/>
          <w:szCs w:val="28"/>
        </w:rPr>
        <w:t xml:space="preserve"> взаимоотношения с 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нком на взаимопонимании и доверии;</w:t>
      </w:r>
    </w:p>
    <w:p w:rsidR="0029798C" w:rsidRPr="00DF117D" w:rsidRDefault="0029798C" w:rsidP="00DF117D">
      <w:pPr>
        <w:widowControl w:val="0"/>
        <w:spacing w:after="0"/>
        <w:ind w:firstLine="709"/>
        <w:jc w:val="both"/>
        <w:rPr>
          <w:rFonts w:ascii="Times New Roman" w:eastAsia="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t xml:space="preserve">- стремлении создать у </w:t>
      </w:r>
      <w:r w:rsidRPr="00DF117D">
        <w:rPr>
          <w:rFonts w:ascii="Times New Roman" w:eastAsia="Times New Roman" w:hAnsi="Times New Roman" w:cs="Times New Roman"/>
          <w:color w:val="000000" w:themeColor="text1"/>
          <w:sz w:val="28"/>
          <w:szCs w:val="28"/>
        </w:rPr>
        <w:t>реб</w:t>
      </w:r>
      <w:r w:rsidRPr="00DF117D">
        <w:rPr>
          <w:rFonts w:ascii="Times New Roman" w:hAnsi="Times New Roman" w:cs="Times New Roman"/>
          <w:color w:val="000000" w:themeColor="text1"/>
          <w:sz w:val="28"/>
          <w:szCs w:val="28"/>
        </w:rPr>
        <w:t>е</w:t>
      </w:r>
      <w:r w:rsidRPr="00DF117D">
        <w:rPr>
          <w:rFonts w:ascii="Times New Roman" w:eastAsia="Times New Roman" w:hAnsi="Times New Roman" w:cs="Times New Roman"/>
          <w:color w:val="000000" w:themeColor="text1"/>
          <w:sz w:val="28"/>
          <w:szCs w:val="28"/>
        </w:rPr>
        <w:t>нка высокую самооценку, подкрепляя это словами: «Ты молодец», «Я радуюсь твоим успехам», «Ты очень многое можешь»;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ab/>
        <w:t>- рефлексии в предъявлении слабовидящему ребенку требований с предупреждением</w:t>
      </w:r>
      <w:r w:rsidRPr="00DF117D">
        <w:rPr>
          <w:rFonts w:ascii="Times New Roman" w:eastAsia="Times New Roman" w:hAnsi="Times New Roman" w:cs="Times New Roman"/>
          <w:color w:val="000000" w:themeColor="text1"/>
          <w:sz w:val="28"/>
          <w:szCs w:val="28"/>
        </w:rPr>
        <w:t>, с одной стороны, чрезмерной мягкости, а с другой – завышенных требований</w:t>
      </w:r>
      <w:r w:rsidRPr="00DF117D">
        <w:rPr>
          <w:rFonts w:ascii="Times New Roman" w:hAnsi="Times New Roman" w:cs="Times New Roman"/>
          <w:color w:val="000000" w:themeColor="text1"/>
          <w:sz w:val="28"/>
          <w:szCs w:val="28"/>
        </w:rPr>
        <w:t>;</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ab/>
        <w:t>- адаптации родителей к «своеобразному, неадекватному» проявлению постороннего социума к слабовидящему ребенку с выработкой устойчивой защитной реакции на подобные ситуации.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Развитие когнитивно-деятельностного компонента воспитательного потенциала семьи.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Создание для слабовидящего ребенка домашних социально-средовых условий, имеющих компенсаторно-развивающую составляющую в соответствии с его особыми образовательными потребностями:</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xml:space="preserve">- освоение зрячими родителями умений взаимодействовать с ребенком в системе координат «слабовидящий – зрячий», «зрячий – слабовидящий»; </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активность и умение родителей наполнять предметное пространство ребенка с нарушением зрения: игрушками, предметами быта, книгами, познавательными объектами и др.;</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умения родителей особым образом организовывать предметно-пространственную среду слабовидящего ребенка с целью повышения его мобильности, общей и познавательной активности.</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Родители ориентируются в особенностях развития слабовидящих детей, имеют общие представления об их особых образовательных потребностях в данный и последующие возрастные жизненные периоды, в необходимых социально-педагогических условиях их удовлетворения.</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Родители ориентируются в возрастных особенностях ребенка.</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i/>
          <w:color w:val="000000" w:themeColor="text1"/>
          <w:sz w:val="28"/>
          <w:szCs w:val="28"/>
        </w:rPr>
        <w:t>Ожидаемые результатыпсихолого-педагогического сопровождения специалистами слабовидящего ребенка</w:t>
      </w:r>
      <w:r w:rsidRPr="00DF117D">
        <w:rPr>
          <w:color w:val="000000" w:themeColor="text1"/>
          <w:sz w:val="28"/>
          <w:szCs w:val="28"/>
        </w:rPr>
        <w:t>:</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развитие у ребенка механизмов, обеспечивающих компенсацию трудностей чувственного отражения действительности в условиях зрительной депривации: развитие зрительно-моторной координации; сенсорное развитие с актуализацией осязательно-зрительного и осязательно-зрительного способов отражения; моторное развитие с освоением психического образования «схема тела»; развитие функций речи (коммуникативной, познавательной, регуляторной) и освоением начал компенсаторной роли в жизнедеятельности;</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удовлетворение слабовидящим ребенком в повседневной жизни особых образовательных, в т. ч. сенсорных, потребностей, с проявлением способностей и умений ориентироваться в ближайшей социально-предметной среде, инициативности и доступной самостоятельности во взаимодействии с предметно-объектным миром в соответствии с возрастом и индивидуальными возможностями, повышением двигательной активности с развитием мобильности, освоением ряда предметно-практических умений и др.;</w:t>
      </w:r>
    </w:p>
    <w:p w:rsidR="0029798C" w:rsidRPr="00DF117D" w:rsidRDefault="0029798C" w:rsidP="00DF117D">
      <w:pPr>
        <w:pStyle w:val="msonormalbullet2gif"/>
        <w:widowControl w:val="0"/>
        <w:spacing w:before="0" w:beforeAutospacing="0" w:after="0" w:afterAutospacing="0" w:line="276" w:lineRule="auto"/>
        <w:ind w:firstLine="709"/>
        <w:contextualSpacing/>
        <w:jc w:val="both"/>
        <w:rPr>
          <w:color w:val="000000" w:themeColor="text1"/>
          <w:sz w:val="28"/>
          <w:szCs w:val="28"/>
        </w:rPr>
      </w:pPr>
      <w:r w:rsidRPr="00DF117D">
        <w:rPr>
          <w:color w:val="000000" w:themeColor="text1"/>
          <w:sz w:val="28"/>
          <w:szCs w:val="28"/>
        </w:rPr>
        <w:t>- продвижение ребенка в развитии в соответствии с возрастными закономерностями становления психомоторных образований, сенсорно-</w:t>
      </w:r>
      <w:r w:rsidRPr="00DF117D">
        <w:rPr>
          <w:color w:val="000000" w:themeColor="text1"/>
          <w:sz w:val="28"/>
          <w:szCs w:val="28"/>
        </w:rPr>
        <w:lastRenderedPageBreak/>
        <w:t>перцептивных (развитие восприятия, его предметности), мотивационно-потребностных (потребностей в действиях с предметами (в условиях их доступности для контактного восприятия), в общении с взрослыми, аффективных образований (устойчивость эмоции интереса, развитие чувства нового).</w:t>
      </w:r>
    </w:p>
    <w:p w:rsidR="0029798C" w:rsidRPr="00DF117D" w:rsidRDefault="0029798C" w:rsidP="00DF117D">
      <w:pPr>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Содержание Абилитационной программы</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Квалифицированная поддержка семьи слабовидящего реб</w:t>
      </w:r>
      <w:r w:rsidRPr="00DF117D">
        <w:rPr>
          <w:rFonts w:ascii="Times New Roman" w:hAnsi="Times New Roman" w:cs="Times New Roman"/>
          <w:color w:val="000000" w:themeColor="text1"/>
          <w:sz w:val="28"/>
          <w:szCs w:val="28"/>
        </w:rPr>
        <w:t>е</w:t>
      </w:r>
      <w:r w:rsidRPr="00DF117D">
        <w:rPr>
          <w:rFonts w:ascii="Times New Roman" w:hAnsi="Times New Roman" w:cs="Times New Roman"/>
          <w:b/>
          <w:i/>
          <w:color w:val="000000" w:themeColor="text1"/>
          <w:sz w:val="28"/>
          <w:szCs w:val="28"/>
        </w:rPr>
        <w:t>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Направлениями и содержанием деятельности Организации в соответствии с видом по оказанию квалифицированной поддержки семьи слабовидящего ребенка младенческого и раннего возраста в рамках Абилитационной программы выступают:</w:t>
      </w:r>
    </w:p>
    <w:p w:rsidR="0029798C" w:rsidRPr="00DF117D" w:rsidRDefault="0029798C" w:rsidP="00DF117D">
      <w:pPr>
        <w:widowControl w:val="0"/>
        <w:tabs>
          <w:tab w:val="left" w:pos="3784"/>
        </w:tabs>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Социально-педагогическое сопровождение семьи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Реализуется деятельностью социального педагога в сотрудничестве с тифлопедагогом.</w:t>
      </w:r>
    </w:p>
    <w:p w:rsidR="0029798C" w:rsidRPr="00DF117D" w:rsidRDefault="0029798C" w:rsidP="00DF117D">
      <w:pPr>
        <w:widowControl w:val="0"/>
        <w:tabs>
          <w:tab w:val="left" w:pos="3784"/>
        </w:tabs>
        <w:spacing w:after="0"/>
        <w:ind w:firstLine="709"/>
        <w:jc w:val="both"/>
        <w:rPr>
          <w:rFonts w:ascii="Times New Roman" w:hAnsi="Times New Roman" w:cs="Times New Roman"/>
          <w:i/>
          <w:color w:val="000000" w:themeColor="text1"/>
          <w:sz w:val="28"/>
          <w:szCs w:val="28"/>
          <w:u w:val="single"/>
        </w:rPr>
      </w:pPr>
      <w:r w:rsidRPr="00DF117D">
        <w:rPr>
          <w:rFonts w:ascii="Times New Roman" w:hAnsi="Times New Roman" w:cs="Times New Roman"/>
          <w:b/>
          <w:i/>
          <w:color w:val="000000" w:themeColor="text1"/>
          <w:sz w:val="28"/>
          <w:szCs w:val="28"/>
          <w:u w:val="single"/>
        </w:rPr>
        <w:t>Информационно-просветительское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Нормативно-правовое просвещение родителей </w:t>
      </w:r>
      <w:r w:rsidRPr="00DF117D">
        <w:rPr>
          <w:rFonts w:ascii="Times New Roman" w:hAnsi="Times New Roman" w:cs="Times New Roman"/>
          <w:color w:val="000000" w:themeColor="text1"/>
          <w:sz w:val="28"/>
          <w:szCs w:val="28"/>
        </w:rPr>
        <w:t>слабовидящего ребенка по вопросам законодательных прав детей с ОВЗ, детей с инвалидностью. Одна из центральных задач нормативно-правового просвещения родителей - помощь родителям (законным представителям) в принятии грамотного и адекватного особым потребностям слабовидящего ребенка решения о важности оформления инвалидности (если она определяется).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Просвещение родителей осоциальных институтах</w:t>
      </w:r>
      <w:r w:rsidRPr="00DF117D">
        <w:rPr>
          <w:rFonts w:ascii="Times New Roman" w:hAnsi="Times New Roman" w:cs="Times New Roman"/>
          <w:color w:val="000000" w:themeColor="text1"/>
          <w:sz w:val="28"/>
          <w:szCs w:val="28"/>
        </w:rPr>
        <w:t xml:space="preserve"> развития и поддержки, общего и дополнительного образования, обучения и др. для слабовидящих: ДОО, ОО, абилитационные и/или реабилитационные центры, службы ранней помощи, центры поддержки семьи, отделения ВОС, библиотеки для слабовидящих и др.; об их предназначении в жизни слабовидящих, информация о которых и обращения в которые поможет семье принять позитивное отношение к образованию слабовидящего ребенка в настоящем и будущем.</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консультации (очная, дистантная формы), привлечение родителей (законных представителей) к публичному обсуждению проблемы (общая направленность) в малых группах заинтересованных лиц, беседы.</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u w:val="single"/>
        </w:rPr>
      </w:pP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u w:val="single"/>
        </w:rPr>
        <w:t>Диагностическое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социального статуса семьи</w:t>
      </w:r>
      <w:r w:rsidRPr="00DF117D">
        <w:rPr>
          <w:rFonts w:ascii="Times New Roman" w:hAnsi="Times New Roman" w:cs="Times New Roman"/>
          <w:color w:val="000000" w:themeColor="text1"/>
          <w:sz w:val="28"/>
          <w:szCs w:val="28"/>
        </w:rPr>
        <w:t xml:space="preserve"> с целью выявления ее особенностей с характеристикой воспитательного потенциала семьи по данному параметру для уточнения стратегии и/или тактики взаимодействия с семьей, реализации Абилитационной программы.</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запросов семьи</w:t>
      </w:r>
      <w:r w:rsidRPr="00DF117D">
        <w:rPr>
          <w:rFonts w:ascii="Times New Roman" w:hAnsi="Times New Roman" w:cs="Times New Roman"/>
          <w:color w:val="000000" w:themeColor="text1"/>
          <w:sz w:val="28"/>
          <w:szCs w:val="28"/>
        </w:rPr>
        <w:t xml:space="preserve">, касающихся разных сторон жизнедеятельности слабовидящего ребенка, с целью корректирования содержания профессиональной </w:t>
      </w:r>
      <w:r w:rsidRPr="00DF117D">
        <w:rPr>
          <w:rFonts w:ascii="Times New Roman" w:hAnsi="Times New Roman" w:cs="Times New Roman"/>
          <w:color w:val="000000" w:themeColor="text1"/>
          <w:sz w:val="28"/>
          <w:szCs w:val="28"/>
        </w:rPr>
        <w:lastRenderedPageBreak/>
        <w:t xml:space="preserve">поддержки семьи и профессионального сопровождения ребенка. </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анкетирование родителей, беседы.</w:t>
      </w:r>
    </w:p>
    <w:p w:rsidR="0029798C" w:rsidRPr="00DF117D" w:rsidRDefault="0029798C" w:rsidP="00DF117D">
      <w:pPr>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Организационно-педагогическое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Расширение социальных контактов семьи</w:t>
      </w:r>
      <w:r w:rsidRPr="00DF117D">
        <w:rPr>
          <w:rFonts w:ascii="Times New Roman" w:hAnsi="Times New Roman" w:cs="Times New Roman"/>
          <w:color w:val="000000" w:themeColor="text1"/>
          <w:sz w:val="28"/>
          <w:szCs w:val="28"/>
        </w:rPr>
        <w:t>. Оказание родителям помощи в установлении контактов с семьями, также воспитывающими слабовидящего (их) ребенка (детей), имеющих опыт воспитания ребенка с инвалидностью, с ОВЗ. Организация в ДОО досуговых мероприятий (детских, детско-родительских) с вовлечением и участием в них сопровождаемой семьи. Организация знакомств (практическое, виртуальное) родителей с ДОО, с изучением в них условий для получения образования детьми с нарушением зрения.</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Методы: </w:t>
      </w:r>
      <w:r w:rsidRPr="00DF117D">
        <w:rPr>
          <w:rFonts w:ascii="Times New Roman" w:hAnsi="Times New Roman" w:cs="Times New Roman"/>
          <w:color w:val="000000" w:themeColor="text1"/>
          <w:sz w:val="28"/>
          <w:szCs w:val="28"/>
        </w:rPr>
        <w:t>создание информативной базы о семьях детей с нарушением зрения и возможных контактах с ней (с согласия семьи быть включенными в базу); практическое участие в разработке досуговых мероприятий ОО с определением позиций создания условий вовлечения в них сопровождаемой семьи; организаторская деятельность; беседы с родителями и другими членами семьи; консультации.</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Психологическое сопровождение семьи слабовидящего ребенка</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Реализуется деятельностью психолога.</w:t>
      </w:r>
    </w:p>
    <w:p w:rsidR="0029798C" w:rsidRPr="00DF117D" w:rsidRDefault="0029798C" w:rsidP="00DF117D">
      <w:pPr>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Психотерапевтическое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Психотерапия родителей</w:t>
      </w:r>
      <w:r w:rsidRPr="00DF117D">
        <w:rPr>
          <w:rFonts w:ascii="Times New Roman" w:hAnsi="Times New Roman" w:cs="Times New Roman"/>
          <w:color w:val="000000" w:themeColor="text1"/>
          <w:sz w:val="28"/>
          <w:szCs w:val="28"/>
        </w:rPr>
        <w:t xml:space="preserve"> и других близких слабовидящему ребенку членов семьи (по их запросу). Деятельность психолога направлена на преодоление родителями состояния эмоционально-личностного неблагополучия как ответной реакции на факт зрительной депривации ребенка, на переживания о его настоящей и будущей жизни в обществе зрячих и т. п.</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родительский тренинг «Совладающее поведение», консультирования, просветительская работа и др.</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i/>
          <w:color w:val="000000" w:themeColor="text1"/>
          <w:sz w:val="28"/>
          <w:szCs w:val="28"/>
          <w:u w:val="single"/>
        </w:rPr>
        <w:t>Деятельностно-профилактическое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Профилактика и при необходимости психокоррекция негативных межличностных отношений между взрослыми членами семьи и межличностных детско-родительских отношений, выступающих неблагоприятным эмоциональным фоном личностного развития слабовидящего ребенка. Целевая установка деятельности специалиста – актуализация родителями чувства сопричастности и ответственности за личностное становление ребенка, освоение им семейных межличностных отношений в системе координат «взрослый – взрослый», «взрослый –ребенок», «зрячий – слабовидящий», «слабовидящий – зрячий», востребованных слабовидящим ребенком и обеспечивающих ему эмоциональное благополучие как условие развития субъективной активности к окружающей действительности.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Методы:</w:t>
      </w:r>
      <w:r w:rsidRPr="00DF117D">
        <w:rPr>
          <w:rFonts w:ascii="Times New Roman" w:hAnsi="Times New Roman" w:cs="Times New Roman"/>
          <w:color w:val="000000" w:themeColor="text1"/>
          <w:sz w:val="28"/>
          <w:szCs w:val="28"/>
        </w:rPr>
        <w:t xml:space="preserve"> «Детско-родительский» тренинг, тренинг «Активного слушания», тренинг «Эмоционального реагирования», просветительская работа (мини-лекции и тематические сообщения).</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Консультативно-диагностическое направление</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Изучение, выявление стиля семейного воспитания слабовидящего</w:t>
      </w:r>
      <w:r w:rsidRPr="00DF117D">
        <w:rPr>
          <w:rFonts w:ascii="Times New Roman" w:hAnsi="Times New Roman" w:cs="Times New Roman"/>
          <w:color w:val="000000" w:themeColor="text1"/>
          <w:sz w:val="28"/>
          <w:szCs w:val="28"/>
        </w:rPr>
        <w:t xml:space="preserve"> ребенка для корректировки стратегии и тактики сопровождения семьи в повышении ею аксиологического и когнитивно-деятельностного компонентов воспитательного потенциала семьи.</w:t>
      </w:r>
    </w:p>
    <w:p w:rsidR="0029798C" w:rsidRPr="00DF117D" w:rsidRDefault="0029798C" w:rsidP="00DF117D">
      <w:pPr>
        <w:widowControl w:val="0"/>
        <w:tabs>
          <w:tab w:val="left" w:pos="3784"/>
        </w:tabs>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анкетирование, тестирование, наблюдение. Разработка поведенческой Программы «Корректировка детско-родительских отношений и стиля семейного воспитания».</w:t>
      </w:r>
    </w:p>
    <w:p w:rsidR="0029798C" w:rsidRPr="00DF117D" w:rsidRDefault="0029798C" w:rsidP="00DF117D">
      <w:pPr>
        <w:widowControl w:val="0"/>
        <w:tabs>
          <w:tab w:val="left" w:pos="3784"/>
        </w:tabs>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Педагогическая деятельность Организации. Педагогическое сопровождение семьи специалистами по вопросам развития и воспитания слабовидящих детей</w:t>
      </w:r>
    </w:p>
    <w:p w:rsidR="0029798C" w:rsidRPr="00DF117D" w:rsidRDefault="0029798C" w:rsidP="00DF117D">
      <w:pPr>
        <w:widowControl w:val="0"/>
        <w:tabs>
          <w:tab w:val="left" w:pos="3784"/>
        </w:tabs>
        <w:spacing w:after="0"/>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Информационно-просветительское направление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Информирование родителей об особенностях развития слабовидящих детей, о возможных и допустимых сроках возрастных достижений слабовидящего ребенка: затягивается развитие зрительного поведения, зрительно-моторной координации в системах координат «глаз  – рука», «глаз – нога», освоение невербальных средств общения, развитие познавательной и двигательной активности и умений, развитие образа «Я», саморегуляции, волевых проявлений.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Ориентирование родителей в информационных источниках (сайты, литературные источники) по вопросам развития и воспитания слабовидящих детей разных возрастных групп, особых образовательных потребностях детей этой категории и условий их удовлетворения и т. п.</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организация участия родителей в педагогических семинарах, в тематических родительских собраниях в ДОО, подготовка и предоставление родителям информационных листов, тематические беседы-консультации родителей, беседы-обсуждения данных специальной литературы, совместный с родителями просмотр видеоматериалов о развитии слабовидящих детей с их последующим обсуждением, организация в социальных сетях обмена информацией.</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Консультативно-диагностическое направление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Информирование и консультирование родителей по вопросам индивидуальных особенностей развития ребенка на основе данных, полученных специалистами путем анализа и обобщения диагностических результатов. Консультирование семьи по вопросам родительской деятельности, подходов к воспитанию ребенка с учетом его индивидуально-типологических особенностей развития.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индивидуальные консультации семьи.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lastRenderedPageBreak/>
        <w:t>Направление:</w:t>
      </w:r>
      <w:r w:rsidRPr="00DF117D">
        <w:rPr>
          <w:rFonts w:ascii="Times New Roman" w:hAnsi="Times New Roman" w:cs="Times New Roman"/>
          <w:color w:val="000000" w:themeColor="text1"/>
          <w:sz w:val="28"/>
          <w:szCs w:val="28"/>
        </w:rPr>
        <w:t xml:space="preserve"> практико-ориентированное консультирование семьи (по запросу семьи).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Консультирование семьи по вопросам: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роли родителей в ранней социализации слабовидящего ребенка: развитие привязанностей, эмоциональных связей с близкими, опыта общения с окружающими людьми;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самовоспитания родителей в преодолении ими трудностей эмоционального общения со слабовидящим ребенком;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особых образовательных потребностей слабовидящих детей, педагогических условий и средств их удовлетворения;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организации предметной, предметно-пространственной среды жизнедеятельности слабовидящего ребенка с обеспечением ему доступности для:</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контактно-зрительного познания предметного мира в его разнообразии, освоения действий с предметами; </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самоорганизации, самореализации, проявлении инициативности в предметной деятельности; </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безбоязненного, безопасного передвижения в пространстве; освоения навыков предметно-пространственной ориентировки в местах жизнедеятельности и, на этой основе, свободного и самостоятельного передвижения в знакомом пространстве; </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развития у слабовидящего ребенка зрительного поведения, восприятия; </w:t>
      </w:r>
    </w:p>
    <w:p w:rsidR="0029798C" w:rsidRPr="00DF117D" w:rsidRDefault="0029798C" w:rsidP="00DF117D">
      <w:pPr>
        <w:pStyle w:val="ad"/>
        <w:widowControl w:val="0"/>
        <w:numPr>
          <w:ilvl w:val="0"/>
          <w:numId w:val="408"/>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актуализации и обогащения у слабовидящего ребенка слуховых, тактильных, обонятельных, проприоцептивных, зрительных ощущений и восприятий;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требований к бытовой среде: мебель, одежда, предметы быта слабовидящего ребенка, их доступность для освоения им первичных навыков социально-бытовой ориентировки;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выбора игрушек для слабовидящего ребенка; рекомендаций предметно-пространственной организации игровой зоны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организации режима дня ребенка и специфика отдельных компонентов:</w:t>
      </w:r>
    </w:p>
    <w:p w:rsidR="0029798C" w:rsidRPr="00DF117D" w:rsidRDefault="0029798C" w:rsidP="00DF117D">
      <w:pPr>
        <w:pStyle w:val="ad"/>
        <w:widowControl w:val="0"/>
        <w:numPr>
          <w:ilvl w:val="0"/>
          <w:numId w:val="409"/>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кормление ребенка, привитие навыков приема твердой пищи;</w:t>
      </w:r>
    </w:p>
    <w:p w:rsidR="0029798C" w:rsidRPr="00DF117D" w:rsidRDefault="0029798C" w:rsidP="00DF117D">
      <w:pPr>
        <w:pStyle w:val="ad"/>
        <w:widowControl w:val="0"/>
        <w:numPr>
          <w:ilvl w:val="0"/>
          <w:numId w:val="409"/>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бодрствование, игры и занятия с ребенком;</w:t>
      </w:r>
    </w:p>
    <w:p w:rsidR="0029798C" w:rsidRPr="00DF117D" w:rsidRDefault="0029798C" w:rsidP="00DF117D">
      <w:pPr>
        <w:pStyle w:val="ad"/>
        <w:widowControl w:val="0"/>
        <w:numPr>
          <w:ilvl w:val="0"/>
          <w:numId w:val="409"/>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проведение прогулок;</w:t>
      </w:r>
    </w:p>
    <w:p w:rsidR="0029798C" w:rsidRPr="00DF117D" w:rsidRDefault="0029798C" w:rsidP="00DF117D">
      <w:pPr>
        <w:pStyle w:val="ad"/>
        <w:widowControl w:val="0"/>
        <w:numPr>
          <w:ilvl w:val="0"/>
          <w:numId w:val="409"/>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семейный досуг;</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особенностей физического развития ребенка:</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физическое здоровье и физическое развитие ребенка;</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охрана и поддержание здоровья и органов чувств (органы слуха, осязания, обоняния, вкуса, зрения), тактильных ощущений;</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охрана и развитие зрения;</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двигательной активности, развитие мобильности ребенка;</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освоение ребенком способов передвижения: ползанье, ходьба;</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осанки, моторики рук;</w:t>
      </w:r>
    </w:p>
    <w:p w:rsidR="0029798C" w:rsidRPr="00DF117D" w:rsidRDefault="0029798C" w:rsidP="00DF117D">
      <w:pPr>
        <w:pStyle w:val="ad"/>
        <w:widowControl w:val="0"/>
        <w:numPr>
          <w:ilvl w:val="0"/>
          <w:numId w:val="410"/>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подвижные игры для слабовидящих детей;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особенностей речевого развития ребенка:</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необходимые условия доречевого и речевого развития;</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речедвигательные умения ребенка и как их развивать;</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речевой слух ребенка;</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чувственная основа речи ребенка;</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речевая среда ребенка: требования к речи взрослого социума слабовидящего ребенка; </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словарь ребенка и педагогические условия и средства его обогащения;</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условия развития потребности в вербальном общении с окружающими, потребности слушать речь окружающих;</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речевая активность ребенка и как ее поддерживать;</w:t>
      </w:r>
    </w:p>
    <w:p w:rsidR="0029798C" w:rsidRPr="00DF117D" w:rsidRDefault="0029798C" w:rsidP="00DF117D">
      <w:pPr>
        <w:pStyle w:val="ad"/>
        <w:widowControl w:val="0"/>
        <w:numPr>
          <w:ilvl w:val="0"/>
          <w:numId w:val="411"/>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книги для слабовидящих детей и развитие речи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обеспечения познавательного развития ребенка: организация познавательной деятельности слабовидящего ребенка, развитие им познавательных интересов:</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зрительное восприятие как познавательная деятельность слабовидящего ребенка; </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роль слуха и слухового восприятия для познания слабовидящим действительности;</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познание ребенком действительности с опорой на осязание;</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роль взрослого в познавательном развитии слабовидящего ребенка;</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требования к речи взрослого как условие и средство освоения ребенком знаний и первичных представлений об устройстве мира, жизненных проявлений человека (ближайший социум), объектно-предметного наполнения окружающей действительности;</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роль книги в познавательном развитии слабовидящего ребенка и  требования к их графике;</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обеспечение социально-предметного развития:</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условия и средства знакомства слабовидящего ребенка с предметами окружающей действительности;</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предметных представлений (единичных и общих) у слабовидящего ребенка;</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педагогические подходы и приемы к расширению слабовидящим ребенком знаний об окружающем мире;</w:t>
      </w:r>
    </w:p>
    <w:p w:rsidR="0029798C" w:rsidRPr="00DF117D" w:rsidRDefault="0029798C" w:rsidP="00DF117D">
      <w:pPr>
        <w:pStyle w:val="ad"/>
        <w:widowControl w:val="0"/>
        <w:numPr>
          <w:ilvl w:val="0"/>
          <w:numId w:val="412"/>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музыка в жизни слабовидящего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Методы:</w:t>
      </w:r>
      <w:r w:rsidRPr="00DF117D">
        <w:rPr>
          <w:rFonts w:ascii="Times New Roman" w:hAnsi="Times New Roman" w:cs="Times New Roman"/>
          <w:color w:val="000000" w:themeColor="text1"/>
          <w:sz w:val="28"/>
          <w:szCs w:val="28"/>
        </w:rPr>
        <w:t xml:space="preserve"> тематические консультации, тематические информационные листы, моделирование педагогических ситуаций, просмотр видеоматериалов с обсуждением.</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u w:val="single"/>
        </w:rPr>
      </w:pPr>
      <w:r w:rsidRPr="00DF117D">
        <w:rPr>
          <w:rFonts w:ascii="Times New Roman" w:hAnsi="Times New Roman" w:cs="Times New Roman"/>
          <w:b/>
          <w:i/>
          <w:color w:val="000000" w:themeColor="text1"/>
          <w:sz w:val="28"/>
          <w:szCs w:val="28"/>
          <w:u w:val="single"/>
        </w:rPr>
        <w:t>Интерактивное дидактико-ориентированное направление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Помощь и поддержка родителей в освоении умений практического взаимодействия со слабовидящим ребенком.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сфере практического взаимодействия со слабовидящим ребенком взрослому следует придерживаться позиций: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1. Нарушение зрения затрудняет, осложняет самостоятельное овладение и выполнение практических действий разных видов деятельности (бытовой, игровой, учебной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2. Детям с нарушением зрения часто требуется разумная, своевременная практическая помощь окружающих.</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3. Во взаимодействии со слабовидящим приоритетным должно быть накопление у ребенка опыта самостоятельности и инициативности в том, чем владеет и чем хочет овладеть.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Взрослым следует знать: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приемы обучения ребенка движениям и действиям: </w:t>
      </w:r>
    </w:p>
    <w:p w:rsidR="0029798C" w:rsidRPr="00DF117D" w:rsidRDefault="0029798C" w:rsidP="00DF117D">
      <w:pPr>
        <w:pStyle w:val="ad"/>
        <w:widowControl w:val="0"/>
        <w:numPr>
          <w:ilvl w:val="0"/>
          <w:numId w:val="413"/>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прием прямого обучения – «мои руки учат руки ребенка», </w:t>
      </w:r>
    </w:p>
    <w:p w:rsidR="0029798C" w:rsidRPr="00DF117D" w:rsidRDefault="0029798C" w:rsidP="00DF117D">
      <w:pPr>
        <w:pStyle w:val="ad"/>
        <w:widowControl w:val="0"/>
        <w:numPr>
          <w:ilvl w:val="0"/>
          <w:numId w:val="413"/>
        </w:numPr>
        <w:spacing w:after="0"/>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прием опосредованного обучения – «мои руки направляют движения рук ребенка, но действует он сам»;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двуручный способ обследования предмета с ориентацией в его структуре;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требования к организации «рабочей зоны» предметной деятельности (игровой, бытовой, познавательной), орудийных действий с обеспечением ее стабильности.</w:t>
      </w:r>
    </w:p>
    <w:p w:rsidR="0029798C" w:rsidRPr="00DF117D" w:rsidRDefault="0029798C" w:rsidP="00DF117D">
      <w:pPr>
        <w:widowControl w:val="0"/>
        <w:tabs>
          <w:tab w:val="left" w:pos="5670"/>
        </w:tabs>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Требования к взрослому: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рефлексия и поведение (поведенческие реакции) взрослого в общении с ребенком с обеспечением «субъект-субъектной» модели;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освоение взрослыми (ближайший социум ребенка) с нормальным зрением определенного опыта зрительного восприятия окружающего в условиях моделирования (специальные очки) зрительных нарушений,  соотносимых со зрительными проблемами слабовидящего ребенка;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практическое освоение родителями умений стимуляции и развития у ребенка зрения и зрительного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условиях взаимодействия педагога и родителя путем практического проигрывания (моделирование ситуации или реальная ситуация) родители осваивают игры с ребенком с осознанием их разной направленности</w:t>
      </w:r>
      <w:r w:rsidRPr="00DF117D">
        <w:rPr>
          <w:rStyle w:val="af1"/>
          <w:rFonts w:ascii="Times New Roman" w:hAnsi="Times New Roman" w:cs="Times New Roman"/>
          <w:color w:val="000000" w:themeColor="text1"/>
          <w:sz w:val="28"/>
          <w:szCs w:val="28"/>
        </w:rPr>
        <w:footnoteReference w:id="12"/>
      </w:r>
      <w:r w:rsidRPr="00DF117D">
        <w:rPr>
          <w:rFonts w:ascii="Times New Roman" w:hAnsi="Times New Roman" w:cs="Times New Roman"/>
          <w:color w:val="000000" w:themeColor="text1"/>
          <w:sz w:val="28"/>
          <w:szCs w:val="28"/>
        </w:rPr>
        <w:t xml:space="preserve"> для развития слабовидящего малыша и укрепления эмоциональной близости между слабовидящим ребенком и зрячим родителем. </w:t>
      </w:r>
    </w:p>
    <w:p w:rsidR="0029798C" w:rsidRPr="00DF117D" w:rsidRDefault="0029798C" w:rsidP="00DF117D">
      <w:pPr>
        <w:widowControl w:val="0"/>
        <w:spacing w:after="0"/>
        <w:ind w:left="360"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способствующие развитию чувства взаимного доверия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Родители, осваивая игры этой направленности, осознают свою особую роль в поддержании эмоционального благополучия слабовидящего ребенка, как правило, испытывающего чувства страха в условиях изменения привычных форм жизни. Эмоциональное благополучие слабовидящего ребенка должно быть связано с ощущением им защищенности.  Игры такой направленности создают условия естественного усвоения эмоционального состояния друг друга, с одной стороны, развитию чуткости родителей эмоциональному состоянию ребенка, с другой, а именно присвоению слабовидящим ребенком чувства близости и доверия к взрослому в ситуациях подобного рода. </w:t>
      </w:r>
    </w:p>
    <w:p w:rsidR="0029798C" w:rsidRPr="00DF117D" w:rsidRDefault="0029798C" w:rsidP="00DF117D">
      <w:pPr>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привносящие в общение новизну и остроту ощущений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Родители, занимаясь со слабовидящим ребенком играми данной направленности, способствуют развитию у него чувства нового, восприятие ребенка подготавливается к положительному принятию новых, неожиданных, более сложных и насыщенных впечатлений извне.</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ориентированные на развитие объединенного внимания слабовидящего ребенка и родителя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этой направленности помогают участникам осваивать опыт совместного сосредоточения на объектах окружения, совместного наблюдения, который, в свою очередь, подготавливает основу для актуализации у ребенка потребности в партнерстве познания предметов действительности.</w:t>
      </w:r>
    </w:p>
    <w:p w:rsidR="0029798C" w:rsidRPr="00DF117D" w:rsidRDefault="0029798C" w:rsidP="00DF117D">
      <w:pPr>
        <w:widowControl w:val="0"/>
        <w:spacing w:after="0"/>
        <w:ind w:left="360"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стимулирующие речевое развитие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этой направленности обеспечивают своевременное развитие компенсаторных механизмов, связанных с речевым развитием слабовидящего ребенка, освоению им способности к подражанию на основе взаимодействия между взрослым и ребенком по извлечению звука.</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стимулирующие и побуждающие слабовидящего ребенка к подражанию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В ходе этих игр слабовидящий ребенок осваивает опыт активных и разнообразных действий руками. Учится подражанию.</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активизирующие слух, обогащающие слуховые впечатления, способствующие развитию у слабовидящего ребенка слухо-двигательной координации</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Игры на обогащения тактильных ощущений у слабовидящего ребенка.</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Психолого-педагогическое сопровождение слабовидящего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color w:val="000000" w:themeColor="text1"/>
          <w:sz w:val="28"/>
          <w:szCs w:val="28"/>
        </w:rPr>
        <w:t>Психокоррекционное сопровождение слабовидящего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Направленность деятельности психолога-педагога: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коррекция поведенческих реакций слабовидящего ребенка с аутичными чертами с развитием возрастных коммуникативных функций, произвольной организации, преодоление ребенком преобладания стереотипной аутостимуляционной активности над реально адаптивной;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коррекция базовых психических функций, развитие которых осложнено поражением ЦНС (сочетанность нарушений).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данный раздел включается рабочая Программа специалиста, составленная им по результатам психологической диагностики ребенка и особым запросам родителей.</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b/>
          <w:color w:val="000000" w:themeColor="text1"/>
          <w:sz w:val="28"/>
          <w:szCs w:val="28"/>
        </w:rPr>
        <w:t>Компенсаторно-развивающее сопровождение слабовидящего ребенка тифлопедагогом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данном разделе реализуются компенсаторно-адаптивные программы с учетом тифлопедагогической диагностики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 данном разделе реализуется коррекционно-развивающая программа «Развитие зрительного восприятия» и частично компенсаторно-адаптивные программы.</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Рекомендации родителям:</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течение дня следует разговаривать с ребенком о его ощущениях, которые вызывают цветовые стимулы, различные звуки и шумы, называть и описывать различные предметы, с которыми он соприкасается или действует, которые видит, слышит.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Познакомиться с основным содержанием коррекционно-развивающей Программы.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 занятиях с ребенком использовать игры, игровые задания, проводить занятия, аналогичные наблюдаемым занятиям специалиста по развитию зрения и зрительного восприятия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 Важно создать предметную среду, стимулирующую зрение ребенка и повышающую его познавательную, ориентировочную, предметную деятельность на основе и под контролем зрения.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Ребенок должен быть изначально правильно обучен тому, что зрячий </w:t>
      </w:r>
      <w:r w:rsidRPr="00DF117D">
        <w:rPr>
          <w:rFonts w:ascii="Times New Roman" w:hAnsi="Times New Roman" w:cs="Times New Roman"/>
          <w:color w:val="000000" w:themeColor="text1"/>
          <w:sz w:val="28"/>
          <w:szCs w:val="28"/>
        </w:rPr>
        <w:lastRenderedPageBreak/>
        <w:t>постигает путем подражания.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p>
    <w:p w:rsidR="0029798C" w:rsidRPr="00DF117D" w:rsidRDefault="0029798C" w:rsidP="00DF117D">
      <w:pPr>
        <w:pStyle w:val="3d"/>
        <w:spacing w:line="276" w:lineRule="auto"/>
        <w:outlineLvl w:val="9"/>
        <w:rPr>
          <w:color w:val="000000" w:themeColor="text1"/>
        </w:rPr>
      </w:pPr>
      <w:bookmarkStart w:id="70" w:name="_Toc500190505"/>
      <w:r w:rsidRPr="00DF117D">
        <w:rPr>
          <w:color w:val="000000" w:themeColor="text1"/>
        </w:rPr>
        <w:t>2.2.2.2. Дошкольный возраст</w:t>
      </w:r>
      <w:bookmarkEnd w:id="70"/>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b/>
          <w:color w:val="000000" w:themeColor="text1"/>
          <w:sz w:val="28"/>
          <w:szCs w:val="28"/>
        </w:rPr>
        <w:t>Социально-коммуникативное развитие</w:t>
      </w:r>
    </w:p>
    <w:p w:rsidR="0029798C" w:rsidRPr="00DF117D" w:rsidRDefault="0029798C" w:rsidP="00DF117D">
      <w:pPr>
        <w:pStyle w:val="aff9"/>
        <w:widowControl w:val="0"/>
        <w:spacing w:line="276" w:lineRule="auto"/>
        <w:ind w:firstLine="709"/>
        <w:jc w:val="both"/>
        <w:rPr>
          <w:rFonts w:ascii="Times New Roman" w:eastAsia="Calibri" w:hAnsi="Times New Roman"/>
          <w:b/>
          <w:color w:val="000000" w:themeColor="text1"/>
          <w:sz w:val="28"/>
          <w:szCs w:val="28"/>
          <w:lang w:eastAsia="en-US"/>
        </w:rPr>
      </w:pPr>
      <w:r w:rsidRPr="00DF117D">
        <w:rPr>
          <w:rFonts w:ascii="Times New Roman" w:eastAsia="Calibri" w:hAnsi="Times New Roman"/>
          <w:b/>
          <w:color w:val="000000" w:themeColor="text1"/>
          <w:sz w:val="28"/>
          <w:szCs w:val="28"/>
          <w:lang w:eastAsia="en-US"/>
        </w:rPr>
        <w:t>Слепые дети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В области социально-коммуникативного развития ребенка основными задачами образовательной деятельности являются создание условий для:</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развития положительного отношения ребенка к себе и другим людям;</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развития коммуникативной и социальной компетентности;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развития игровой деятельности;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обеспечения развития у слепого ребенкаадаптационно-компенсаторных механизмов освоения социальных сред в их многообразии.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Социально</w:t>
      </w:r>
      <w:r w:rsidRPr="00DF117D">
        <w:rPr>
          <w:rFonts w:ascii="Times New Roman" w:hAnsi="Times New Roman"/>
          <w:b/>
          <w:color w:val="000000" w:themeColor="text1"/>
          <w:sz w:val="28"/>
          <w:szCs w:val="28"/>
        </w:rPr>
        <w:noBreakHyphen/>
      </w:r>
      <w:r w:rsidRPr="00DF117D">
        <w:rPr>
          <w:rFonts w:ascii="Times New Roman" w:hAnsi="Times New Roman"/>
          <w:color w:val="000000" w:themeColor="text1"/>
          <w:sz w:val="28"/>
          <w:szCs w:val="28"/>
        </w:rPr>
        <w:t>коммуникативно</w:t>
      </w:r>
      <w:r w:rsidRPr="00DF117D">
        <w:rPr>
          <w:rStyle w:val="s4"/>
          <w:rFonts w:ascii="Times New Roman" w:eastAsia="Batang" w:hAnsi="Times New Roman"/>
          <w:color w:val="000000" w:themeColor="text1"/>
          <w:sz w:val="28"/>
          <w:szCs w:val="28"/>
        </w:rPr>
        <w:t>е развитие детей с нарушением зрения с уч</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том их особых потребностей предполагает приобретение ими определ</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нных умений, знаний и опыта.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незрячим детям важно знать: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имена, фамилии детей группы, собственное имя, отчество, фамилию, имена, отчества, фамилию родителей; иметь элементарные знания о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м имени (как и в каких ситуациях оно может звучать);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элементарные правила организации вербального 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названия базовых эмоций;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точные правила игр и требования к безопасному передвижению и действиям в совместных играх;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 возможных опасных ситуациях в быту, в разных видах деятельности, на улице, связанных с наличием препятствий в предметно-пространственной среде;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препятствия, встречающиеся в предметно-пространственной организации помещений, на улице, способы их преодоления;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возможное поведение взрослого, предупреждающего об опасности;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ориентиры (тактильные, слуховые, зрительные, предметные), обеспечивающие регуляцию и контроль движений, действий, ориентировку, их местоположение;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источники и характер звуков, имеющих сигнальное значение;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предметы одежды, их назначение, возможную принадлежность, детали, заст</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жки;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предметы мебели, их назначение, части и детали, способы безопасного использования;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 предметы посуды, их назначение, части и детали, способы безопасного использования;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нном расстоянии от края, от другого предмета).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слепым детям важно уметь: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обращаться по имени, имени и отчеству; изменять знакомые имена для обращения в определ</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нной ситуации: приветствие, поздравление, сопереживание, и др.; уметь читать и писать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 имя, имена родителей;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придерживаться последовательности правил организации вербального 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 по установке (вербальной, визуальной) показывать, менять мимику, позу, жесты; выражать (показывать) базовые эмоции;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обращаться к взрослому за помощью в ситуации чувства опасности, страха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следовать правилам игры, вести роль, уметь быть ведущим колонны;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расставлять мелкие предметы быта для занятий, для игры на ограниченной площади, используя компенсаторные способы выполнения действия;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рассказывать о способах безопасного преодоления препятствий, безопасного использования орудий труда, предметов быта, рассказать об ориентире (что он обозначает, из чего сделан, способ использования)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слепым детям важно владеть следующим: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первичными представлениями о социальных эталонах, информационно-опознавательных признаках;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восприятия рельефных изображений человека;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коммуникативного общения с использованием культурно-фиксированных жестов;</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совместного выполнения трудовых операций, конструирования, рассматривания объектов, опытом делового общения с взрослым;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прямого взаимодействия со сверстниками;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участия в театрализованных играх, играх-драматизациях;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способностью к самовыражению в группе;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умениями соблюдения дистанции при передвижении в колонне, преодоления известных препятствий, остановки по слову взрослого, использования ориентиров в </w:t>
      </w:r>
      <w:r w:rsidRPr="00DF117D">
        <w:rPr>
          <w:rStyle w:val="s4"/>
          <w:rFonts w:ascii="Times New Roman" w:eastAsia="Batang" w:hAnsi="Times New Roman"/>
          <w:color w:val="000000" w:themeColor="text1"/>
          <w:sz w:val="28"/>
          <w:szCs w:val="28"/>
        </w:rPr>
        <w:lastRenderedPageBreak/>
        <w:t>передвижении;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оценки и ориентации в пространстве до начала передвижения или действия в 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уверенного свободного передвижения в знакомом пространстве с ориентацией в его предметно-пространственной организации;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ходьбы по пересеч</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нной местности, с преодолением препятствий, умением сохранять равновесие, устойчивость позы;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пониманием обращения взрослого, предупреждающего об опасности.</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 xml:space="preserve">Программные коррекционно-компенсаторные задачи образовательной области «Социально-коммуникативное развитие» с развитием у слепого ребенка </w:t>
      </w:r>
      <w:r w:rsidRPr="00DF117D">
        <w:rPr>
          <w:rFonts w:ascii="Times New Roman" w:hAnsi="Times New Roman" w:cs="Times New Roman"/>
          <w:i/>
          <w:color w:val="000000" w:themeColor="text1"/>
          <w:sz w:val="28"/>
          <w:szCs w:val="28"/>
        </w:rPr>
        <w:t xml:space="preserve">на основании адаптационно-компенсаторных механизмов </w:t>
      </w:r>
      <w:r w:rsidRPr="00DF117D">
        <w:rPr>
          <w:rFonts w:ascii="Times New Roman" w:hAnsi="Times New Roman" w:cs="Times New Roman"/>
          <w:b/>
          <w:i/>
          <w:color w:val="000000" w:themeColor="text1"/>
          <w:sz w:val="28"/>
          <w:szCs w:val="28"/>
        </w:rPr>
        <w:t>освоения новых социальных и предметных сред и удовлетворением особых образовательных потребностей по направлениям педагогической деятельности</w:t>
      </w:r>
    </w:p>
    <w:p w:rsidR="0029798C" w:rsidRPr="00DF117D" w:rsidRDefault="0029798C" w:rsidP="00DF117D">
      <w:pPr>
        <w:widowControl w:val="0"/>
        <w:spacing w:after="0"/>
        <w:ind w:firstLine="709"/>
        <w:jc w:val="both"/>
        <w:rPr>
          <w:rStyle w:val="FontStyle64"/>
          <w:b/>
          <w:color w:val="000000" w:themeColor="text1"/>
          <w:sz w:val="28"/>
          <w:szCs w:val="28"/>
        </w:rPr>
      </w:pPr>
      <w:r w:rsidRPr="00DF117D">
        <w:rPr>
          <w:rStyle w:val="FontStyle64"/>
          <w:b/>
          <w:color w:val="000000" w:themeColor="text1"/>
          <w:sz w:val="28"/>
          <w:szCs w:val="28"/>
        </w:rPr>
        <w:t>Развитие социальных представлений, коммуникативно-языкового и моторно-поведенческого потенциала общения слепого реб</w:t>
      </w:r>
      <w:r w:rsidRPr="00DF117D">
        <w:rPr>
          <w:rFonts w:ascii="Times New Roman" w:hAnsi="Times New Roman" w:cs="Times New Roman"/>
          <w:b/>
          <w:i/>
          <w:color w:val="000000" w:themeColor="text1"/>
          <w:sz w:val="28"/>
          <w:szCs w:val="28"/>
        </w:rPr>
        <w:t>е</w:t>
      </w:r>
      <w:r w:rsidRPr="00DF117D">
        <w:rPr>
          <w:rStyle w:val="FontStyle64"/>
          <w:b/>
          <w:color w:val="000000" w:themeColor="text1"/>
          <w:sz w:val="28"/>
          <w:szCs w:val="28"/>
        </w:rPr>
        <w:t>нка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Развитие невербальных средств общения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Организация и вовлечение слепого ребенка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тем самым, присваивать опыт их выражения. Обогащение опыта восприятия слепым ребенком экспрессий (их способов) партнеров по общению (ближайшего окружения) в ситуациях различных видов деятельности.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Взрослые стремятся в общении с ребенком предельно четко, но насыщенно и эмоционально выразительно проявлять свое отношение к происходящему, используя просодическую сторону речи, моторно-экспрессивные, в сочетании с вербальными, выражения положительных эмоций (смех, междометия, восклицания соответствующего порядка) и отрицательных эмоций (хныканье, имитация плача, междометия, восклицания соответствующего порядка).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социальных эталонов (представлений о мимике, пантомимике, позах): </w:t>
      </w:r>
      <w:r w:rsidRPr="00DF117D">
        <w:rPr>
          <w:rStyle w:val="s4"/>
          <w:rFonts w:ascii="Times New Roman" w:eastAsia="Batang" w:hAnsi="Times New Roman"/>
          <w:color w:val="000000" w:themeColor="text1"/>
          <w:sz w:val="28"/>
          <w:szCs w:val="28"/>
        </w:rPr>
        <w:t xml:space="preserve">знакомить с базовыми эмоциями (интерес, горе, радость, удивление, страх, и др.), развивать элементарные умения, </w:t>
      </w:r>
      <w:r w:rsidRPr="00DF117D">
        <w:rPr>
          <w:rFonts w:ascii="Times New Roman" w:hAnsi="Times New Roman"/>
          <w:color w:val="000000" w:themeColor="text1"/>
          <w:sz w:val="28"/>
          <w:szCs w:val="28"/>
        </w:rPr>
        <w:t>обогащать опыт</w:t>
      </w:r>
      <w:r w:rsidRPr="00DF117D">
        <w:rPr>
          <w:rStyle w:val="s4"/>
          <w:rFonts w:ascii="Times New Roman" w:eastAsia="Batang" w:hAnsi="Times New Roman"/>
          <w:color w:val="000000" w:themeColor="text1"/>
          <w:sz w:val="28"/>
          <w:szCs w:val="28"/>
        </w:rPr>
        <w:t xml:space="preserve"> их произвольного воспроизведения (по просьбе взрослого) </w:t>
      </w:r>
      <w:r w:rsidRPr="00DF117D">
        <w:rPr>
          <w:rStyle w:val="s4"/>
          <w:rFonts w:ascii="Times New Roman" w:eastAsia="Batang" w:hAnsi="Times New Roman"/>
          <w:color w:val="000000" w:themeColor="text1"/>
          <w:sz w:val="28"/>
          <w:szCs w:val="28"/>
          <w:lang w:val="en-US"/>
        </w:rPr>
        <w:t>c</w:t>
      </w:r>
      <w:r w:rsidRPr="00DF117D">
        <w:rPr>
          <w:rStyle w:val="s4"/>
          <w:rFonts w:ascii="Times New Roman" w:eastAsia="Batang" w:hAnsi="Times New Roman"/>
          <w:color w:val="000000" w:themeColor="text1"/>
          <w:sz w:val="28"/>
          <w:szCs w:val="28"/>
        </w:rPr>
        <w:t xml:space="preserve"> помощью мимики, позы, жестов. </w:t>
      </w:r>
      <w:r w:rsidRPr="00DF117D">
        <w:rPr>
          <w:rFonts w:ascii="Times New Roman" w:hAnsi="Times New Roman"/>
          <w:color w:val="000000" w:themeColor="text1"/>
          <w:sz w:val="28"/>
          <w:szCs w:val="28"/>
        </w:rPr>
        <w:t xml:space="preserve">Знакомство и разучивание ребенком </w:t>
      </w:r>
      <w:r w:rsidRPr="00DF117D">
        <w:rPr>
          <w:rStyle w:val="s4"/>
          <w:rFonts w:ascii="Times New Roman" w:eastAsia="Batang" w:hAnsi="Times New Roman"/>
          <w:color w:val="000000" w:themeColor="text1"/>
          <w:sz w:val="28"/>
          <w:szCs w:val="28"/>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рельефных рисунков, изображающих человека с формированием элементарных представлений об информационно-опознавательных признаках эмоций (настроение), социальной принадлежности человека. Развитие интереса к </w:t>
      </w:r>
      <w:r w:rsidRPr="00DF117D">
        <w:rPr>
          <w:rStyle w:val="s4"/>
          <w:rFonts w:ascii="Times New Roman" w:eastAsia="Batang" w:hAnsi="Times New Roman"/>
          <w:color w:val="000000" w:themeColor="text1"/>
          <w:sz w:val="28"/>
          <w:szCs w:val="28"/>
        </w:rPr>
        <w:lastRenderedPageBreak/>
        <w:t>рассматриванию тактильных книг, к обсуждению воспринятого.</w:t>
      </w:r>
    </w:p>
    <w:p w:rsidR="0029798C" w:rsidRPr="00DF117D" w:rsidRDefault="0029798C" w:rsidP="00DF117D">
      <w:pPr>
        <w:pStyle w:val="p11"/>
        <w:widowControl w:val="0"/>
        <w:tabs>
          <w:tab w:val="center" w:pos="4677"/>
        </w:tabs>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 xml:space="preserve">Расширение опыта эмоциональных переживаний, </w:t>
      </w:r>
      <w:r w:rsidRPr="00DF117D">
        <w:rPr>
          <w:rStyle w:val="s4"/>
          <w:color w:val="000000" w:themeColor="text1"/>
          <w:sz w:val="28"/>
          <w:szCs w:val="28"/>
        </w:rPr>
        <w:t>эмоционально-моторного поведения посредством создания в Организации музыкальной среды, аудио среды, актуальной и востребованной слепым ребенком.</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Развитие вербальных средств общения</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color w:val="000000" w:themeColor="text1"/>
          <w:sz w:val="28"/>
          <w:szCs w:val="28"/>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Обеспечение коммуникативной адаптации, развитие навыков взаимодействия.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Формирование знаний и умений придерживаться правил общения, востребованных в ситуации трудности или невозможности зрительного отражения: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1. Обратиться по имени к предполагаемому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ру общения и по локализации голоса уточнить его местоположение относительно себя.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2. Развернуться и/или повернуть лицо в его сторону, стараться держаться прямо (если человек находится на расстоянии, подойти к нему).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3. Громким голосом и внятно обратиться к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ру: сказать (изложить) суть сообщения.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4. Обратить внимание на голосовые, речевые проявления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ра, отражающие его отношение к ситуации общения.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5. Дождаться вербального ответа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ра, продолжить общение.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Формирование знаний точных правил подвижных игр и требований к безопасному передвижению и действиям в совместных играх и опыта их выполнения.</w:t>
      </w:r>
    </w:p>
    <w:p w:rsidR="0029798C" w:rsidRPr="00DF117D" w:rsidRDefault="0029798C" w:rsidP="00DF117D">
      <w:pPr>
        <w:pStyle w:val="p11"/>
        <w:widowControl w:val="0"/>
        <w:tabs>
          <w:tab w:val="center" w:pos="4677"/>
        </w:tabs>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(организация общения с детьми других возрастных групп, знакомство с трудом взрослых).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их выполнения представлений; </w:t>
      </w:r>
      <w:r w:rsidRPr="00DF117D">
        <w:rPr>
          <w:rStyle w:val="s4"/>
          <w:rFonts w:ascii="Times New Roman" w:eastAsia="Batang" w:hAnsi="Times New Roman"/>
          <w:color w:val="000000" w:themeColor="text1"/>
          <w:sz w:val="28"/>
          <w:szCs w:val="28"/>
        </w:rPr>
        <w:t>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навыков взаимодействия с каждым членом детской группы.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Развитие знаний о социальных сторонах жизнедеятельности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Уточнение общих представлений о семье и ее членах, обогащение представлений (общих) о внешнем облике родителей, братьев и сестер, бабушки, дедушки в соответствии с возрастом.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организации пространства помещений (входная дверь, прихожая, кухня, коридор, комнаты, окна, ванная и туалетные комнаты. Домашние предметы и вещи, необходимые для жизни членов семьи. Формирование первичных умений моделирования пространств.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представлений об объектах живой (животные дома) и неживой (комнатные растения) природы, наполняющих пространства жизни человека, о роли и деятельности человека для них.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Развитие у ребенка образа «Я» как субъекта 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умений </w:t>
      </w:r>
      <w:r w:rsidRPr="00DF117D">
        <w:rPr>
          <w:rStyle w:val="s4"/>
          <w:rFonts w:ascii="Times New Roman" w:eastAsia="Batang" w:hAnsi="Times New Roman"/>
          <w:color w:val="000000" w:themeColor="text1"/>
          <w:sz w:val="28"/>
          <w:szCs w:val="28"/>
        </w:rPr>
        <w:t>рассказать о себе,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м ближайшем окружении. Формирование потребности и умений быть опрятным, аккуратным, правильно одетым, выполнять культурно-гигиенические нормы.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интереса к выразительности речи собственной и других. Р</w:t>
      </w:r>
      <w:r w:rsidRPr="00DF117D">
        <w:rPr>
          <w:rFonts w:ascii="Times New Roman" w:hAnsi="Times New Roman"/>
          <w:color w:val="000000" w:themeColor="text1"/>
          <w:sz w:val="28"/>
          <w:szCs w:val="28"/>
        </w:rPr>
        <w:t>азвитие просодической стороны речи, формирование элементарных представлений об интонации человеческого голоса. 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первичных представлений о </w:t>
      </w:r>
      <w:r w:rsidRPr="00DF117D">
        <w:rPr>
          <w:rStyle w:val="s4"/>
          <w:rFonts w:ascii="Times New Roman" w:eastAsia="Batang" w:hAnsi="Times New Roman"/>
          <w:color w:val="000000" w:themeColor="text1"/>
          <w:sz w:val="28"/>
          <w:szCs w:val="28"/>
        </w:rPr>
        <w:t>роли слуха, обоняния, осязания, зрения (при наличии остаточного зрения), речи в общении и взаимодействии с другими людьми. Развитие опыта быть ведущим колонны, обогащение опыта участника подвижных игр, совместного выполнения трудовых операций, предметных игр с взрослым, сверстником.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опыта взаимодействия с окружающими с правильным и точным выполнением действий общения, предметно-практических действий, опыта адекватного моторного поведения в ситуациях общения, умения организовывать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 поведение в соответствии с действиями партн</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ра. Обогащение опыта самовыражения в театрализованных играх, инсценировках.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Формирование умения писать и читать сво</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 имя (с использованием колодки </w:t>
      </w:r>
      <w:r w:rsidRPr="00DF117D">
        <w:rPr>
          <w:rStyle w:val="s4"/>
          <w:rFonts w:ascii="Times New Roman" w:eastAsia="Batang" w:hAnsi="Times New Roman"/>
          <w:color w:val="000000" w:themeColor="text1"/>
          <w:sz w:val="28"/>
          <w:szCs w:val="28"/>
        </w:rPr>
        <w:lastRenderedPageBreak/>
        <w:t>шеститочия).</w:t>
      </w:r>
    </w:p>
    <w:p w:rsidR="0029798C" w:rsidRPr="00DF117D" w:rsidRDefault="0029798C" w:rsidP="00DF117D">
      <w:pPr>
        <w:pStyle w:val="aff9"/>
        <w:widowControl w:val="0"/>
        <w:spacing w:line="276" w:lineRule="auto"/>
        <w:ind w:firstLine="709"/>
        <w:jc w:val="both"/>
        <w:rPr>
          <w:rStyle w:val="FontStyle64"/>
          <w:i w:val="0"/>
          <w:iCs w:val="0"/>
          <w:color w:val="000000" w:themeColor="text1"/>
          <w:sz w:val="28"/>
          <w:szCs w:val="28"/>
        </w:rPr>
      </w:pPr>
      <w:r w:rsidRPr="00DF117D">
        <w:rPr>
          <w:rStyle w:val="FontStyle64"/>
          <w:b/>
          <w:color w:val="000000" w:themeColor="text1"/>
          <w:sz w:val="28"/>
          <w:szCs w:val="28"/>
        </w:rPr>
        <w:t>Социально-предметное развитие</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color w:val="000000" w:themeColor="text1"/>
          <w:sz w:val="28"/>
          <w:szCs w:val="28"/>
        </w:rPr>
        <w:t>Обеспечение слепому ребенку социально–предметной адаптации в образовательной среде ДОО, накопление им знаний, полимодальных представлений и опыта практического взаимодействия с предметными объектами образовательного пространства, формирование умений и навыков их использования: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Бытовые объекты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 Содержание знаний: предметы частого использования ребенком – знать название целого, частей, деталей, назначение; остальные предметы – название и назначение; знать и понимать назначение воды; знать название помещений; знать названия одежды и обуви. Содержание умений и навыков: сесть, встать со … и рядом с …,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 снять одежду с крючка, положить, взять с полки; узнавать и называть предметы собственной одежды, различать и узнавать отдельные предметы одежды других;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(глубокая, мелкая, блюдце); надеть, снять одежду, обуть, снять обувь. Владеть основными культурно-гигиеническими умениями и навыками, элементарными умениями самообслуживания.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Предметные объекты, организующие помещение (замкнутое пространство): пол, стены, окна, подоконник, дверь и дверные проемы, порог, потолок; напольные покрытия (околодверные коврики, ковровая дорожка, палас и т.п.); предметные объекты, организующие связь между пространствами – лестничные пролеты: ступени, площадка, ограждение, перила. Содержание знаний: знать названия, представлять, как выглядят, из чего сделаны. Содержание умений: идти вдоль стены с легким касанием; открыть, закрыть дверь; умения и навыки подниматься и спускаться по лестнице.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Продукты питания. Содержание знаний: названия основных продуктов рациона питания в ДОО (из чего приготовлено). Содержание умений: по запаху, вкусу, внешнему виду (ребенок с остаточным зрением) и другим свойствам узнавать блюдо, определять продукты, откусывать и прожевывать твердую пищу, отличать </w:t>
      </w:r>
      <w:r w:rsidRPr="00DF117D">
        <w:rPr>
          <w:color w:val="000000" w:themeColor="text1"/>
          <w:sz w:val="28"/>
          <w:szCs w:val="28"/>
        </w:rPr>
        <w:lastRenderedPageBreak/>
        <w:t>сладкое, кислое, соленое, малосоленое, различать и узнавать напитки по вкусу и консистенции; рассказать (сообщить основные сведения) о хорошо знакомом продукте. Владеть умениями и навыками самостоятельного приема пищи.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Предметы и объекты, обеспечивающие индивидуально-личностные проявления слепого ребенка посредством предметно-практических действий в игровой деятельности (игрушки, игровая атрибутика), в познавательной деятельности, в двигательной деятельности, в продуктивной деятельности, в тифлографике, трудовой деятельности. Содержание знаний: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умение брать предмет двумя (одной) рукой; умения действовать двумя руками: одна рука выполняет либо фиксирующую, либо ориентировочную функцию (предмет зафиксирован), другая – операциональную функцию, обе руки выполняют операциональную функцию, действуя двумя подвижными частями предмета; умения перелистывать страницы книги; умения заполнять емкости предметами разной величины, перекладывать из одной в другую, наливать, выливать воду, умение ставить, раскладывать предметы рядом друг с другом; движения руками с удерживанием предметов (погремушки, колокольчики и др.) с выполнением действия (физические упражнения); орудийные действия: ножницами, грифелем, губкой, салфеткой и др.</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b/>
          <w:i/>
          <w:color w:val="000000" w:themeColor="text1"/>
          <w:sz w:val="28"/>
          <w:szCs w:val="28"/>
        </w:rPr>
        <w:t>Развитие трудовых действий и деятельности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Формирование точных умений и способов выполнения практических действий – трудовых операций в соответствии с видом труда; формирование компенсаторных способов выполнения предметно-практических действий на основе рече-слухо-двигательной координации и с актуализацией слуховых, тактильных, мышечно-двигательных, слуховых, зрительных ощущений и восприятий, обеспечивающих ориентацию на рабочем поле, стабильность предметной среды, осмысленность действий; формирование представлений об орудиях труда их назначении и практических способах использования. Формирование умений выполнять точные движения руками, кистями, пальцами, востребованные в выполнении трудовой операции, </w:t>
      </w:r>
      <w:r w:rsidRPr="00DF117D">
        <w:rPr>
          <w:color w:val="000000" w:themeColor="text1"/>
          <w:sz w:val="28"/>
          <w:szCs w:val="28"/>
          <w:lang w:val="en-US"/>
        </w:rPr>
        <w:t>c</w:t>
      </w:r>
      <w:r w:rsidRPr="00DF117D">
        <w:rPr>
          <w:color w:val="000000" w:themeColor="text1"/>
          <w:sz w:val="28"/>
          <w:szCs w:val="28"/>
        </w:rPr>
        <w:t xml:space="preserve"> уточнением их пространственного положения и положения тела (поза).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знаний и представлений: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о собственной трудовой деятельности, видах труда: «Что такое самообслуживание?», «Что значит труд в природе, труд в быту?»; знания и умение придерживаться алгоритма трудовых операций для достижения результата; освоение опыта ориентировочно-поисковых, регулирующих и контролирующих движений и действий, необходимых для выполнения цепочки действий, востребованных на этапе подготовки к выполнению деятельности, на основном </w:t>
      </w:r>
      <w:r w:rsidRPr="00DF117D">
        <w:rPr>
          <w:color w:val="000000" w:themeColor="text1"/>
          <w:sz w:val="28"/>
          <w:szCs w:val="28"/>
        </w:rPr>
        <w:lastRenderedPageBreak/>
        <w:t>этапе (труд), на этапе оценки результата труда;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труде взрослых: знакомить ребенка с видами труда работников ДОО с освоением опыта посильного участия в труде, с их значением для жизни человека (детей в детском саду); об орудиях труда, основных трудовых операциях, о внешнем облике (специальная одежда) трудящегося.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Воспитание ценностного отношения к собственному труду - способствовать повышению самооценки, развитию мотива достижения; уважительного отношения к труду взрослых.</w:t>
      </w:r>
    </w:p>
    <w:p w:rsidR="0029798C" w:rsidRPr="00DF117D" w:rsidRDefault="0029798C" w:rsidP="00DF117D">
      <w:pPr>
        <w:pStyle w:val="p11"/>
        <w:widowControl w:val="0"/>
        <w:spacing w:before="0" w:beforeAutospacing="0" w:after="0" w:afterAutospacing="0" w:line="276" w:lineRule="auto"/>
        <w:ind w:firstLine="709"/>
        <w:jc w:val="both"/>
        <w:rPr>
          <w:rStyle w:val="FontStyle64"/>
          <w:i w:val="0"/>
          <w:color w:val="000000" w:themeColor="text1"/>
          <w:sz w:val="28"/>
          <w:szCs w:val="28"/>
        </w:rPr>
      </w:pPr>
      <w:r w:rsidRPr="00DF117D">
        <w:rPr>
          <w:rStyle w:val="FontStyle64"/>
          <w:i w:val="0"/>
          <w:color w:val="000000" w:themeColor="text1"/>
          <w:sz w:val="28"/>
          <w:szCs w:val="28"/>
        </w:rPr>
        <w:t>Формирование основ безопасности собственной жизнедеятельности в предметно-пространственной среде образовательной организации.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и развитие предметно-пространственных представлений об организации (обустройстве) пространств мест жизнедеятельности в ДОО, умений и навыков их осваивать в соответствии с назначением. Содержание знаний и представлений: знать названия помещений (групповая, спальня, умывальная, раздевалка, коридор, лестница, музыкальный зал, физкультурный зал, сенсорная комната и др.); знать и понимать назначение помещения, соотнося его с собственной деятельностью в нем; знать и представлять предметно-объектное наполнение помещения («В групповой есть игровой уголок, в нем можно играть в …»,  «В раздевалке есть шкафчики для одежды, мой шкафчик первый, на его двери круг, есть скамейка, я сижу на ней, когда надеваю/снимаю одежду, надеваю /снимаю обувь» и т. п.; знать и представлять предметно-пространственную организацию помещения (точка отсчета – сам ребенок, стоящий у входа в помещение); знать и понимать пространственные термины: «впереди», «справа/слева», «далеко/близко», «рядом с…», «между» и т. п.; знать и представлять ориентиры (естественные – предметы, граничащие с предметами другой зоны, специально созданные – смена напольного покрытия) границ между зонами пространств, в которых ребенок выполняет разные виды деятельности: место игрушек, игрой уголок, зона физических упражнений, зона лепки, книжный уголок и др.; знать и представлять месторасположение зоны предметных объектов, организующих пространство помещения; знать опасные ситуации (можно наткнуться, ушибиться, споткнуться, упасть), связанные с передвижением в помещении; представлять, что может выступить предметным препятствием (ожидаемым: предметы мебели, находящиеся на своих местах, порог, дверь, лестница; неожиданными: сдвинутый с места стул, стол, полуоткрытая дверь, игрушки и атрибуты на полу и др.) свободного передвижения. Содержание умений и навыков: уметь при ходьбе преодолевать препятствия: перешагивать невысокий предмет, встретившийся на пути; уметь обходить стул (как препятствие); уметь подниматься и спускаться по лестнице; уметь подстраивать шаг под установку «длинный (короткий) шаг», «перешагивай высокое», «перешагивай длинным шагом» и т. п.</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lastRenderedPageBreak/>
        <w:t>Развитие опыта самостоятельного передвижения, ориентировочно-поисковой деятельности в пространстве помещений ДОО для организации собственной деятельности и движений для преодолением ожидаемых препятствий.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знаний о возможных опасных ситуациях в быту, в разных видах деятельности, на улице, связанных с наличием препятствий в предметно-пространственной среде. 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нной местности с преодолением естественных препятствий, сохранения равновесия, устойчивости позы. Иметь общие представления о предназначении трости (детская трость), е</w:t>
      </w:r>
      <w:r w:rsidRPr="00DF117D">
        <w:rPr>
          <w:rFonts w:ascii="Times New Roman" w:hAnsi="Times New Roman"/>
          <w:color w:val="000000" w:themeColor="text1"/>
          <w:sz w:val="28"/>
          <w:szCs w:val="28"/>
        </w:rPr>
        <w:t>е</w:t>
      </w:r>
      <w:r w:rsidRPr="00DF117D">
        <w:rPr>
          <w:rStyle w:val="s4"/>
          <w:rFonts w:ascii="Times New Roman" w:eastAsia="Batang" w:hAnsi="Times New Roman"/>
          <w:color w:val="000000" w:themeColor="text1"/>
          <w:sz w:val="28"/>
          <w:szCs w:val="28"/>
        </w:rPr>
        <w:t xml:space="preserve"> частях и деталях, развитие первичного опыта передвижения в пространстве с тростью.</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Обогащение опыта реагирования на новое (привнесение нового объекта, 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Развитие личностнойготовности к обучению в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прослушивание литературных произведений, рассказов взрослых. Формирование игрового умения моделировать предметно-пространственную среду учебного класса. Развитие общих предметно-пространственных представлений об организации и назначении помещений школы.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Формирование общих представлений о школьных принадлежностях, предметах, необходимых ученику.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первичных представлений о школьном социуме, о внешнем облике ученика. Расширение опыта слушания тематических литературных произведений, опыта режиссерских игр. Развитие представлений и первичных навыков вербальной коммуникации, делового общения в системе координат «учитель-ученик», «ученик-учитель», «ученик-ученик»: обогащение опыта слухового, моторного поведения, умения организовывать свое поведение по установке взрослого («положить книгу на парту перед собой», «выслушать вопрос и дать на него ответ» и др.), просьбе сверстника («передай, пожалуйста, книгу» и др.).</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социально-коммуникативного развития слепого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предметные игры, дидактические словесные игры, игры-занятия;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труд;</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игры-тренинги на коммуникативную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 театрализованные, драматизации, подвижные;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познавательно-занимательная деятельность: слушание, беседы, обсуждение;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физические упражнения: статические; на равновесие; на моторику рук, кистей, пальцев; в ходьбе в группе.</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слепого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самообслуживание;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спонтанные игры: предметные, сюжетно-ролевые;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деятельность и взаимодействие детей на прогулке: предметно-практическая, игровая, коммуникативная (свободное общение).</w:t>
      </w:r>
    </w:p>
    <w:p w:rsidR="0029798C" w:rsidRPr="00DF117D" w:rsidRDefault="0029798C" w:rsidP="00DF117D">
      <w:pPr>
        <w:pStyle w:val="p11"/>
        <w:widowControl w:val="0"/>
        <w:spacing w:before="0" w:beforeAutospacing="0" w:after="0" w:afterAutospacing="0" w:line="276" w:lineRule="auto"/>
        <w:ind w:firstLine="709"/>
        <w:jc w:val="both"/>
        <w:rPr>
          <w:b/>
          <w:color w:val="000000" w:themeColor="text1"/>
          <w:sz w:val="28"/>
          <w:szCs w:val="28"/>
        </w:rPr>
      </w:pPr>
      <w:r w:rsidRPr="00DF117D">
        <w:rPr>
          <w:b/>
          <w:color w:val="000000" w:themeColor="text1"/>
          <w:sz w:val="28"/>
          <w:szCs w:val="28"/>
        </w:rPr>
        <w:t>Слабовидящие дети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В области социально-коммуникативного развития ребенка  основными задачами образовательной деятельности являются создание условий: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 для развития положительного отношения ребенка к себе и другим людям;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 развития коммуникативной и социальной компетентности;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 развития игровой деятельности;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обеспечения развития у слабовидящего ребенка адаптационно-компенсаторных механизмов освоения социальных сред в их многообразии.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слабовидящих детей важны следующие знания: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имена, фамилии детей группы, собственное имя, отчество, фамилия, имена, </w:t>
      </w:r>
      <w:r w:rsidRPr="00DF117D">
        <w:rPr>
          <w:rStyle w:val="s4"/>
          <w:rFonts w:ascii="Times New Roman" w:eastAsia="Batang" w:hAnsi="Times New Roman"/>
          <w:color w:val="000000" w:themeColor="text1"/>
          <w:sz w:val="28"/>
          <w:szCs w:val="28"/>
        </w:rPr>
        <w:lastRenderedPageBreak/>
        <w:t>отчества, фамилии родителей; элементарные знания о своем имени (как и в каких ситуациях оно может звучать);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элементарные правила вербального общения;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названия базовых эмоций;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точные правила игр и требования к безопасному передвижению и действиям в совместных играх;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детские стихи, другие художественные произведения, в которых описываются эмоциональные состояния героев, эмоциональное отношение к происходящему;</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возможные опасные ситуации в быту, в разных видах деятельности, на улице, связанные с наличием препятствий в предметно-пространственной среде;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препятствия, встречающиеся в предметно-пространственной организации помещений, на улице, способы их преодоления;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возможное поведение взрослого, предупреждающего об опасности;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названия цветов, имеющих в жизнедеятельности сигнальное значение;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ориентиры (зрительные, тактильные, слуховые, предметные) и их месторасположение, обеспечивающие регуляцию и контроль движений, действий, ориентировку в помещении Организации, на участке;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источники и характер звуков, имеющих сигнальное значение;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предметы одежды, их назначение, возможную принадлежность, детали, застежки;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предметы мебели, их назначение, части и детали, способы их безопасного использования;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предметы посуды, их назначение, части и детали, способы их безопасного использования;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 xml:space="preserve">компенсаторные способы расстановки, раскладывания предметов быта, игр, занятий на ограниченной площади для безопасного и успешного их использования (одна рука ощущает край, другой ставлю предмет на удаленном расстоянии от края, от другого предмета);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 xml:space="preserve">на элементарном уровне – о роли зрения, значении очков в процессе общения с другими людьми, для безопасного передвижения в пространстве, выполнения практических действий;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простейшие правила бережного отношения к очкам.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слабовидящих детей важны следующие умения: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обращаться по имени, имени-отчеству; уметь изменять знакомые имена для обращения в определенной ситуации: приветствие, поздравление, сопереживание, деловое общение и др.; уметь читать и писать (печатать) свое имя, имена родителей;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 xml:space="preserve">придерживаться последовательности правил организации вербального </w:t>
      </w:r>
      <w:r w:rsidRPr="00DF117D">
        <w:rPr>
          <w:rStyle w:val="s4"/>
          <w:rFonts w:ascii="Times New Roman" w:eastAsia="Batang" w:hAnsi="Times New Roman"/>
          <w:color w:val="000000" w:themeColor="text1"/>
          <w:sz w:val="28"/>
          <w:szCs w:val="28"/>
        </w:rPr>
        <w:lastRenderedPageBreak/>
        <w:t>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рассматривать сюжетные, сюжетно-иллюстративные картинки, придерживаясь алгоритма: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1. Кто изображен? Как узнал (по одежде, по росту, прическе, по предметам)?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2. Что делает(ют)? Как определил (поза, выражающая действие, мимика, орудия действия, обстановка, состояние одежды)?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3. Как относятся к тому, что происходит? Как узнал (выражение лица, жесты, поза)?;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 установке (вербальной, визуальной) показывать, менять мимику, позу, жесты; выражать (показывать) базовые эмоции;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обращаться к взрослому за помощью в ситуации чувства опасности, боязни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следовать правилам игры, вести роль, уметь быть ведущим колонны, организатором простой игры;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w:t>
      </w:r>
      <w:r w:rsidRPr="00DF117D">
        <w:rPr>
          <w:rStyle w:val="s4"/>
          <w:rFonts w:ascii="Times New Roman" w:eastAsia="Batang" w:hAnsi="Times New Roman"/>
          <w:color w:val="000000" w:themeColor="text1"/>
          <w:sz w:val="28"/>
          <w:szCs w:val="28"/>
          <w:lang w:val="en-US"/>
        </w:rPr>
        <w:t> </w:t>
      </w:r>
      <w:r w:rsidRPr="00DF117D">
        <w:rPr>
          <w:rStyle w:val="s4"/>
          <w:rFonts w:ascii="Times New Roman" w:eastAsia="Batang" w:hAnsi="Times New Roman"/>
          <w:color w:val="000000" w:themeColor="text1"/>
          <w:sz w:val="28"/>
          <w:szCs w:val="28"/>
        </w:rPr>
        <w:t>расставлять мелкие предметы быта для занятий, игры на ограниченной площади, используя компенсаторные способы выполнения действия;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рассказывать о способах безопасного преодоления препятствий, безопасного использования орудий труда, предметов быта, рассказывать об ориентире (что он обозначает, из чего сделан, способ использования)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Для социально-коммуникативного развития слабовидящим детям  важно овладеть следующим: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пониманием на элементарном уровне того, для чего человеку дается имя;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обращения по имени к другим в соответствии с обстановкой, опытом восприятия собственного имени в разных формах и ситуациях общения с взрослыми и детьми;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первичными представлениями о социальных эталонах, информационно-опознавательных признаках;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восприятия разнообразных сюжетных, иллюстративных изображений с установлением причинно-следственных связей о событиях с ориентацией на внешний облик, мимику, жесты, позу изображенных действующих лиц, опытом восприятия  лиц людей с разной мимикой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коммуникативного общения с использованием культурно-фиксированных жестов;</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быть ведущим колонны, организатором игр;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совместного выполнения трудовых операций, конструирования, рассматривания объектов, опытом делового общения с взрослым;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прямого взаимодействия со сверстниками;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участия в театрализованных играх, играх-драматизациях;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способностью к самовыражению в группе других;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 умениями соблюдать дистанции при передвижении в колонне, преодолевать известные препятствия, делать остановки по слову взрослого,  использовать ориентиры  в передвижении;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оценки и ориентации в пространстве до начала передвижения или действия в нем;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уверенного свободного передвижения в знакомом пространстве с ориентацией в его предметно-пространственной организации;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опытом ходьбы по пересеченной местности с преодолением препятствий, умением сохранять равновесие, устойчивость позы;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пониманием обращения взрослого, предупреждающего об опасности.</w:t>
      </w:r>
    </w:p>
    <w:p w:rsidR="00861A28" w:rsidRPr="00DF117D" w:rsidRDefault="00861A28"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Программные коррекционно-компенсаторные задачи образовательной области «Социально-коммуникативное развитие» с развитием у слабовидящего ребенкаадаптационно-компенсаторных механизмов освоения новых социальных и предметных сред и удовлетворением особых образовательных потребностейпонаправлениям педагогической деятельности</w:t>
      </w:r>
    </w:p>
    <w:p w:rsidR="0029798C" w:rsidRPr="00DF117D" w:rsidRDefault="0029798C" w:rsidP="00DF117D">
      <w:pPr>
        <w:pStyle w:val="p11"/>
        <w:widowControl w:val="0"/>
        <w:spacing w:before="0" w:beforeAutospacing="0" w:after="0" w:afterAutospacing="0" w:line="276" w:lineRule="auto"/>
        <w:ind w:firstLine="709"/>
        <w:jc w:val="both"/>
        <w:rPr>
          <w:rStyle w:val="FontStyle64"/>
          <w:b/>
          <w:color w:val="000000" w:themeColor="text1"/>
          <w:sz w:val="28"/>
          <w:szCs w:val="28"/>
        </w:rPr>
      </w:pPr>
      <w:r w:rsidRPr="00DF117D">
        <w:rPr>
          <w:rStyle w:val="FontStyle64"/>
          <w:b/>
          <w:color w:val="000000" w:themeColor="text1"/>
          <w:sz w:val="28"/>
          <w:szCs w:val="28"/>
        </w:rPr>
        <w:tab/>
        <w:t>Развитие социальных представлений, коммуникативно-языкового и моторно-поведенческого потенциала общения слабовидящего ребенка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Развитие невербальных средств общения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Организация и вовлечение слабовидящих детей в эмоционально насыщенные ситуации общения, взаимодействия, совместной деятельности с взрослым, сверстниками, побуждающие ребенка проявлять чувства и эмоции и присваивать опыт их мимического, пантомимического, речедвигательного выражения. Обогащение восприятий экспрессий (их способов) партнеров по общению (ближайшего окружения) в ситуациях различных видов деятельности. Взрослые в общении со слабовидящим ребенком стремятся выступать для него образцом мимической и пантомимической экспрессии, обеспечивая ребенку доступность ее зрительного восприятия, эмоционально заразительно выражать свое отношение к происходящему, используя интонацию, тембр голоса, экспрессию речи. Взрослый помогает слабовидящему ребенку понимать экспрессивные проявления других детей.</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Развитие социальных эталонов (представлений о мимике, пантомимике, позах) о</w:t>
      </w:r>
      <w:r w:rsidRPr="00DF117D">
        <w:rPr>
          <w:rStyle w:val="s4"/>
          <w:color w:val="000000" w:themeColor="text1"/>
          <w:sz w:val="28"/>
          <w:szCs w:val="28"/>
        </w:rPr>
        <w:t xml:space="preserve"> базовых эмоциях (интерес, горе, радость, удивление, страх) с расширением их ряда и </w:t>
      </w:r>
      <w:r w:rsidRPr="00DF117D">
        <w:rPr>
          <w:color w:val="000000" w:themeColor="text1"/>
          <w:sz w:val="28"/>
          <w:szCs w:val="28"/>
        </w:rPr>
        <w:t>обогащением опыта</w:t>
      </w:r>
      <w:r w:rsidRPr="00DF117D">
        <w:rPr>
          <w:rStyle w:val="s4"/>
          <w:color w:val="000000" w:themeColor="text1"/>
          <w:sz w:val="28"/>
          <w:szCs w:val="28"/>
        </w:rPr>
        <w:t xml:space="preserve"> произвольного воспроизведения (по просьбе взрослого, в играх). </w:t>
      </w:r>
      <w:r w:rsidRPr="00DF117D">
        <w:rPr>
          <w:color w:val="000000" w:themeColor="text1"/>
          <w:sz w:val="28"/>
          <w:szCs w:val="28"/>
        </w:rPr>
        <w:t xml:space="preserve">Знакомство и разучивание ребенком </w:t>
      </w:r>
      <w:r w:rsidRPr="00DF117D">
        <w:rPr>
          <w:rStyle w:val="s4"/>
          <w:color w:val="000000" w:themeColor="text1"/>
          <w:sz w:val="28"/>
          <w:szCs w:val="28"/>
        </w:rPr>
        <w:t xml:space="preserve">детских стихов, других художественных произведений, в которых ярко описываются эмоциональные состояния героев, эмоциональное отношение к происходящему, эмоционально-моторное поведение. Развитие умений и обогащение опыта рассматривания сюжетных, сюжетно-иллюстративных картинок, придерживаясь алгоритма: </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lastRenderedPageBreak/>
        <w:t>1. Кто изображен? Как узнал (особенности тела, его частей, одежды, по росту, прическе, по предметам, которые относятся к объекту восприятия)?</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2. Где находится (какие предметы и объекты изображены рядом)?</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3. С кем взаимодействует, разговаривает?</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xml:space="preserve">4. Какое настроение у героя(ев)? </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5. Что делает(ют)?</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6. Как определил? (Поза, выражающая действие, мимика, орудия действия, обстановка, состояние одежды с формированием элементарных представлений об информационно-опознавательных признаках эмоций (настроение), социальной принадлежности человека.)</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xml:space="preserve">Развитие интереса к рассматриванию книг, книжных иллюстраций с последующим обсуждением воспринятого. </w:t>
      </w:r>
      <w:r w:rsidRPr="00DF117D">
        <w:rPr>
          <w:rStyle w:val="s4"/>
          <w:rFonts w:eastAsia="Times New Roman"/>
          <w:color w:val="000000" w:themeColor="text1"/>
          <w:sz w:val="28"/>
          <w:szCs w:val="28"/>
          <w:lang w:eastAsia="ru-RU"/>
        </w:rPr>
        <w:t>Р</w:t>
      </w:r>
      <w:r w:rsidRPr="00DF117D">
        <w:rPr>
          <w:color w:val="000000" w:themeColor="text1"/>
          <w:sz w:val="28"/>
          <w:szCs w:val="28"/>
        </w:rPr>
        <w:t xml:space="preserve">асширение опыта эмоционального отношения к происходящему, </w:t>
      </w:r>
      <w:r w:rsidRPr="00DF117D">
        <w:rPr>
          <w:rStyle w:val="s4"/>
          <w:color w:val="000000" w:themeColor="text1"/>
          <w:sz w:val="28"/>
          <w:szCs w:val="28"/>
        </w:rPr>
        <w:t xml:space="preserve"> эмоционально-моторного поведения.</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Развитие вербальных средств общения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звуковой культуры речи, языковой компетентности общения как средства компенсации сенсорной недостаточности в восприятии партнера по общению, развитие грамматической, просодической сторон речи.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Обеспечение коммуникативной адаптации, развитие навыков взаимодействия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Формирование знаний и умений придерживаться правил общения, востребованных в ситуации трудностей зрительного отражения: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1. Прежде чем обратиться к другому человеку, надо повернуться к нему лицом и посмотреть на него, либо, если человек находится на расстоянии, подойти к нему и обратиться.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2. Громким голосом обратиться по имени.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3. Четко высказать (изложить) суть обращения.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4. Обратить внимание на внешнее выражение (мимика, жесты, поза), проявленное партнером отношение к ситуации общения.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5. Дождаться вербального ответа, продолжить общение. </w:t>
      </w:r>
    </w:p>
    <w:p w:rsidR="0029798C" w:rsidRPr="00DF117D" w:rsidRDefault="0029798C" w:rsidP="00DF117D">
      <w:pPr>
        <w:pStyle w:val="aff9"/>
        <w:widowControl w:val="0"/>
        <w:spacing w:line="276" w:lineRule="auto"/>
        <w:ind w:firstLine="709"/>
        <w:jc w:val="both"/>
        <w:rPr>
          <w:rStyle w:val="s4"/>
          <w:rFonts w:ascii="Times New Roman" w:eastAsia="Batang" w:hAnsi="Times New Roman"/>
          <w:b/>
          <w:color w:val="000000" w:themeColor="text1"/>
          <w:sz w:val="28"/>
          <w:szCs w:val="28"/>
        </w:rPr>
      </w:pPr>
      <w:r w:rsidRPr="00DF117D">
        <w:rPr>
          <w:rStyle w:val="s4"/>
          <w:rFonts w:ascii="Times New Roman" w:eastAsia="Batang" w:hAnsi="Times New Roman"/>
          <w:color w:val="000000" w:themeColor="text1"/>
          <w:sz w:val="28"/>
          <w:szCs w:val="28"/>
        </w:rPr>
        <w:t>Формирование знаний точных правил подвижных игр и требований к безопасному передвижению и действиям в совместных играх, опыта их выполнения.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Расширение и уточнение представлений о социуме  ДОО,  обогащение опыта установления отношений с окружающими (сверстниками и др.), расширение социальных контактов ребенка (организация общения с детьми других возрастных групп, знакомство с трудом взрослых).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Формирование умений и навыков выполнения практических действий, операций разных видов детской совместной деятельности, формирование представлений о совместном характере действий, обогащение опыта совместных </w:t>
      </w:r>
      <w:r w:rsidRPr="00DF117D">
        <w:rPr>
          <w:rFonts w:ascii="Times New Roman" w:hAnsi="Times New Roman"/>
          <w:color w:val="000000" w:themeColor="text1"/>
          <w:sz w:val="28"/>
          <w:szCs w:val="28"/>
        </w:rPr>
        <w:lastRenderedPageBreak/>
        <w:t xml:space="preserve">действий, </w:t>
      </w:r>
      <w:r w:rsidRPr="00DF117D">
        <w:rPr>
          <w:rStyle w:val="s4"/>
          <w:rFonts w:ascii="Times New Roman" w:eastAsia="Batang" w:hAnsi="Times New Roman"/>
          <w:color w:val="000000" w:themeColor="text1"/>
          <w:sz w:val="28"/>
          <w:szCs w:val="28"/>
        </w:rPr>
        <w:t>опыта обращения по имени к другим в соответствии с обстановкой, опытом восприятия собственного имени в разных формах и ситуациях общения с взрослыми и детьми. Развитие навыков взаимодействия с каждым членом детской группы.</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Развитие знаний о социальных сторонах жизнедеятельности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Уточнение общих представлений о семье и ее членах, обогащение представлений (общие) о внешнем облике родителей, детей, бабушки, дедушки в соответствии с возрастом. Развитие знаний о возможных местах проживания семьи (человека): город, деревня. Дом, квартира как жилье человека: общие представления о предметных объектах и их пространственном расположении, характеризующих его/ее организацию как пространства с помещениями (входная дверь, прихожая, кухня, коридор, комната, окна, ванная и туалетные комнаты). Домашние предметы и вещи, необходимые для жизни членов семьи.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знаний о деятельности человека с формированием элементарных представлений о внешнем виде, использовании  им предметов или орудий, об основных действиях человека, выполняющего ту или иную деятельность: труд (работа), учеба, отдых, бытовая деятельность. Развитие представлений о занятиях детей. Обогащение опыта сюжетных игр с куклой, моделирующих деятельность человека.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Развитие представлений об объектах живой (животные дома) и неживой природы (комнатные растения), наполняющих пространства жизни человека, о роли и деятельности человека для них. </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Развитие ребенком образа «Я» как субъекта общения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умений </w:t>
      </w:r>
      <w:r w:rsidRPr="00DF117D">
        <w:rPr>
          <w:rStyle w:val="s4"/>
          <w:rFonts w:ascii="Times New Roman" w:eastAsia="Batang" w:hAnsi="Times New Roman"/>
          <w:color w:val="000000" w:themeColor="text1"/>
          <w:sz w:val="28"/>
          <w:szCs w:val="28"/>
        </w:rPr>
        <w:t xml:space="preserve">рассказать о себе, своем ближайшем окружении.  Формирование потребности и умений быть опрятным, аккуратным, правильно одетым, выполнять культурно-гигиенические нормы, действия самообслуживания.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Формирование собственного зрительного образа с уточнением представлений об индивидуальных особенностях, привлекательности черт лица и внешнего облика.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Развитие интереса к выразительности речи, собственной и других. </w:t>
      </w:r>
      <w:r w:rsidRPr="00DF117D">
        <w:rPr>
          <w:rFonts w:ascii="Times New Roman" w:hAnsi="Times New Roman"/>
          <w:color w:val="000000" w:themeColor="text1"/>
          <w:sz w:val="28"/>
          <w:szCs w:val="28"/>
        </w:rPr>
        <w:t>Обогащение опыта слушания аудиозаписей литературных произведений (чтение артистами) с обсуждением интонационной стороны высказываний героев. Развитие опыта участия в театрализованных играх (инсценировках).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Развитие первичных представлений о </w:t>
      </w:r>
      <w:r w:rsidRPr="00DF117D">
        <w:rPr>
          <w:rStyle w:val="s4"/>
          <w:rFonts w:ascii="Times New Roman" w:eastAsia="Batang" w:hAnsi="Times New Roman"/>
          <w:color w:val="000000" w:themeColor="text1"/>
          <w:sz w:val="28"/>
          <w:szCs w:val="28"/>
        </w:rPr>
        <w:t xml:space="preserve">роли зрения, речи в общении и взаимодействии с другими людьми. </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опыта быть ведущим колонны, расширение опыта участия в различных подвижных играх, совместного выполнения трудовых операций с взрослым, сверстником.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Развитие  умений и навыков зрительного контроля и саморегуляции в совместной деятельности в соответствии с действиями партнера. Обогащение опыта самовыражения в театрализованных играх, инсценировках.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Обогащение опыта восприятия собственного имени в разных формах (ситуациях общения с взрослыми и детьми), опыта обращения по имени, имени и отчеству к ближайшему окружению.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Style w:val="s4"/>
          <w:rFonts w:ascii="Times New Roman" w:eastAsia="Batang" w:hAnsi="Times New Roman"/>
          <w:color w:val="000000" w:themeColor="text1"/>
          <w:sz w:val="28"/>
          <w:szCs w:val="28"/>
        </w:rPr>
        <w:t>Формирование умения писать (печатать) и читать свое имя.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rStyle w:val="FontStyle64"/>
          <w:b/>
          <w:iCs w:val="0"/>
          <w:color w:val="000000" w:themeColor="text1"/>
          <w:sz w:val="28"/>
          <w:szCs w:val="28"/>
        </w:rPr>
      </w:pPr>
      <w:r w:rsidRPr="00DF117D">
        <w:rPr>
          <w:rStyle w:val="FontStyle64"/>
          <w:b/>
          <w:color w:val="000000" w:themeColor="text1"/>
          <w:sz w:val="28"/>
          <w:szCs w:val="28"/>
        </w:rPr>
        <w:t>Социально-предметное развитие</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color w:val="000000" w:themeColor="text1"/>
          <w:sz w:val="28"/>
          <w:szCs w:val="28"/>
        </w:rPr>
        <w:t>Обеспечение слабовидящему ребенку объектно-предметной, предметно-пространственной адаптации в образовательной среде Организации: помочь приобрести знания, полимодальные представления, освоить опыт практического взаимодействия с предметными объектами образовательного пространства, развивать смысловую и техническую стороны предметной деятельности, развивать умения и навыки их использования: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w:t>
      </w:r>
      <w:r w:rsidRPr="00DF117D">
        <w:rPr>
          <w:b/>
          <w:color w:val="000000" w:themeColor="text1"/>
          <w:sz w:val="28"/>
          <w:szCs w:val="28"/>
        </w:rPr>
        <w:t>Бытовые объекты</w:t>
      </w:r>
      <w:r w:rsidRPr="00DF117D">
        <w:rPr>
          <w:color w:val="000000" w:themeColor="text1"/>
          <w:sz w:val="28"/>
          <w:szCs w:val="28"/>
        </w:rPr>
        <w:t xml:space="preserve"> мест жизнедеятельности детей: предметы мебели  групповой, спальни, раздевалки, кабинетов специалистов; предметы умывальной и туалетной комнат; предметы посуды (столовые, кухонные), предметы и объекты кухни, моечной.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знаний:</w:t>
      </w:r>
      <w:r w:rsidRPr="00DF117D">
        <w:rPr>
          <w:color w:val="000000" w:themeColor="text1"/>
          <w:sz w:val="28"/>
          <w:szCs w:val="28"/>
        </w:rPr>
        <w:t xml:space="preserve"> предметы частого использования  ребенком – знать название целого, частей, деталей, назначение; остальные предметы – название и назначение; знать название помещений; знать названия одежды и обуви.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умений и навыков:</w:t>
      </w:r>
      <w:r w:rsidRPr="00DF117D">
        <w:rPr>
          <w:color w:val="000000" w:themeColor="text1"/>
          <w:sz w:val="28"/>
          <w:szCs w:val="28"/>
        </w:rPr>
        <w:t xml:space="preserve"> сесть, встать с- и рядом с-, отодвинуть, задвинуть, подвинуть стул; выдвинуть и задвинуть ящик стола, поставить (положить) и т. п. что-либо на столешницу, показать ее края; открывать и плотно закрывать дверцы шкафов, тумбочек с правильным захватом ручки; застелить (положить подушку, разложить одеяло, покрывало) постель; повесить на-, снять одежду с крючка, положить, взять с полки; узнавать и называть предметы собственной одежды, различать и узнавать отдельные предметы одежды других; повесить на-, снять с крючка полотенце, вытереть им лицо, руки; открывать и закрывать кран, подставлять руки (для умывания), емкость под струю воды, уметь выливать из емкости  набранную воду; брать, правильно захватывать и использовать по назначению (выполнять орудийное действие) предметы посуды (чашку, ложку, вилку), брать двумя руками, удерживать в правильном положении и ставить на поверхность перед собой тарелки разной формы: «глубокая», «мелкая», блюдце; надеть, снять одежду, обуть, снять обувь. Владеть основными культурно-гигиеническими умениями и навыками, навыками самообслуживания.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w:t>
      </w:r>
      <w:r w:rsidRPr="00DF117D">
        <w:rPr>
          <w:b/>
          <w:color w:val="000000" w:themeColor="text1"/>
          <w:sz w:val="28"/>
          <w:szCs w:val="28"/>
        </w:rPr>
        <w:t>Предметные объекты,</w:t>
      </w:r>
      <w:r w:rsidRPr="00DF117D">
        <w:rPr>
          <w:color w:val="000000" w:themeColor="text1"/>
          <w:sz w:val="28"/>
          <w:szCs w:val="28"/>
        </w:rPr>
        <w:t xml:space="preserve"> организующие помещение (замкнутое пространство): пол, стены, окна, подоконник, дверь и дверные проемы, порог, потолок; напольные </w:t>
      </w:r>
      <w:r w:rsidRPr="00DF117D">
        <w:rPr>
          <w:color w:val="000000" w:themeColor="text1"/>
          <w:sz w:val="28"/>
          <w:szCs w:val="28"/>
        </w:rPr>
        <w:lastRenderedPageBreak/>
        <w:t xml:space="preserve">покрытия (околодверные коврики, ковровая дорожка, палас и т. п.); предметные объекты, организующие связь между пространствами – лестничные пролеты: ступени, площадка, ограждение, перила.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знаний:</w:t>
      </w:r>
      <w:r w:rsidRPr="00DF117D">
        <w:rPr>
          <w:color w:val="000000" w:themeColor="text1"/>
          <w:sz w:val="28"/>
          <w:szCs w:val="28"/>
        </w:rPr>
        <w:t xml:space="preserve"> знать названия, представлять, как выглядят, из чего сделаны.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умений</w:t>
      </w:r>
      <w:r w:rsidRPr="00DF117D">
        <w:rPr>
          <w:color w:val="000000" w:themeColor="text1"/>
          <w:sz w:val="28"/>
          <w:szCs w:val="28"/>
        </w:rPr>
        <w:t>: открыть, закрыть дверь; умения и навыки подниматься и спускаться по лестнице.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w:t>
      </w:r>
      <w:r w:rsidRPr="00DF117D">
        <w:rPr>
          <w:b/>
          <w:color w:val="000000" w:themeColor="text1"/>
          <w:sz w:val="28"/>
          <w:szCs w:val="28"/>
        </w:rPr>
        <w:t>Предметы и объекты, обеспечивающие индивидуально-личностные проявления слабовидящего ребенка  посредством предметно-практических действий в игровой деятельности</w:t>
      </w:r>
      <w:r w:rsidRPr="00DF117D">
        <w:rPr>
          <w:color w:val="000000" w:themeColor="text1"/>
          <w:sz w:val="28"/>
          <w:szCs w:val="28"/>
        </w:rPr>
        <w:t xml:space="preserve"> (игрушки, игровая атрибутика), в познавательной деятельности, в двигательной деятельности, в продуктивной деятельности, трудовой деятельности.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i/>
          <w:color w:val="000000" w:themeColor="text1"/>
          <w:sz w:val="28"/>
          <w:szCs w:val="28"/>
        </w:rPr>
        <w:t>Содержание знаний:</w:t>
      </w:r>
      <w:r w:rsidRPr="00DF117D">
        <w:rPr>
          <w:color w:val="000000" w:themeColor="text1"/>
          <w:sz w:val="28"/>
          <w:szCs w:val="28"/>
        </w:rPr>
        <w:t xml:space="preserve"> знать название предмета, его частей и деталей, их назначение для деятельности; способ использования, его название; основные признаки, по которым предмет легко опознаваем. Содержание умений и навыков: действия с  дидактической игрушкой, с сюжетной игрушкой; умения перелистывать страницы книги; орудийные действия.   </w:t>
      </w:r>
    </w:p>
    <w:p w:rsidR="0029798C" w:rsidRPr="00DF117D" w:rsidRDefault="0029798C" w:rsidP="00DF117D">
      <w:pPr>
        <w:pStyle w:val="p11"/>
        <w:widowControl w:val="0"/>
        <w:spacing w:before="0" w:beforeAutospacing="0" w:after="0" w:afterAutospacing="0" w:line="276" w:lineRule="auto"/>
        <w:ind w:firstLine="709"/>
        <w:jc w:val="both"/>
        <w:rPr>
          <w:b/>
          <w:i/>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b/>
          <w:i/>
          <w:color w:val="000000" w:themeColor="text1"/>
          <w:sz w:val="28"/>
          <w:szCs w:val="28"/>
        </w:rPr>
        <w:t>Развитие трудовых действий и деятельности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точных умений и способов выполнения практических действий – трудовых операций в соответствии с видом труда; развитие зрительно-моторной координации в системе «глаз – рука», моторики рук;  развитие умений и опыта зрительного контроля в практической деятельности. Формирование умений выполнять точные движения и действия руками, кистями, пальцами, востребованных в выполнении трудовой операции. Развитие способности к организации собственной практической деятельности по подражанию взрослому.</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культурно-гигиенических умений и навыков: формирование знаний и представлений о предметах, необходимых для личной гигиены;  формирование точных, дифференцированных умений и навыков выполнения  действий; формирование компенсаторных способов (в т. ч. алгоритмизация) выполнения утилитарных предметных действий; формирование представлений о частях тела и их функциональных возможностях; обогащение сенсорного опыта.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знаний и представлений: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 о собственной трудовой деятельности, видах труда: «Что такое самообслуживание?», «Что значит труд в природе, труд в быту?»; формирование знаний и умений придерживаться алгоритма трудовых операций для достижения результата; развитие опыта зрительных ориентировочно-поисковых, регулирующих и контролирующих движений глаз, востребованных необходимостью выполнения цепочки действий (на этапе подготовки к выполнению деятельности, на основном </w:t>
      </w:r>
      <w:r w:rsidRPr="00DF117D">
        <w:rPr>
          <w:color w:val="000000" w:themeColor="text1"/>
          <w:sz w:val="28"/>
          <w:szCs w:val="28"/>
        </w:rPr>
        <w:lastRenderedPageBreak/>
        <w:t xml:space="preserve">этапе (труд), на этапе оценки результата труда); </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о труде взрослых: знакомить ребенка с видами труда работников детского сада с освоением опыта посильного участия  в труде, с их значением для жизни человека (детей в детском саду); уточнять представления об орудиях труда, основных трудовых операциях, о внешнем облике (специальная одежда) трудящегося.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Воспитание ценностного отношения к труду: собственному – способствовать повышению самооценки, развитию мотива достижения; уважительного отношения к труду взрослых.</w:t>
      </w:r>
    </w:p>
    <w:p w:rsidR="0029798C" w:rsidRPr="00DF117D" w:rsidRDefault="0029798C" w:rsidP="00DF117D">
      <w:pPr>
        <w:pStyle w:val="p11"/>
        <w:widowControl w:val="0"/>
        <w:spacing w:before="0" w:beforeAutospacing="0" w:after="0" w:afterAutospacing="0" w:line="276" w:lineRule="auto"/>
        <w:ind w:firstLine="709"/>
        <w:jc w:val="both"/>
        <w:rPr>
          <w:rStyle w:val="FontStyle64"/>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rStyle w:val="FontStyle64"/>
          <w:b/>
          <w:color w:val="000000" w:themeColor="text1"/>
          <w:sz w:val="28"/>
          <w:szCs w:val="28"/>
        </w:rPr>
      </w:pPr>
      <w:r w:rsidRPr="00DF117D">
        <w:rPr>
          <w:rStyle w:val="FontStyle64"/>
          <w:b/>
          <w:color w:val="000000" w:themeColor="text1"/>
          <w:sz w:val="28"/>
          <w:szCs w:val="28"/>
        </w:rPr>
        <w:t>Формирование основ безопасности собственной жизнедеятельности  в предметно-пространственной среде образовательной Организации</w:t>
      </w:r>
    </w:p>
    <w:p w:rsidR="0029798C" w:rsidRPr="00DF117D" w:rsidRDefault="0029798C" w:rsidP="00DF117D">
      <w:pPr>
        <w:pStyle w:val="p11"/>
        <w:widowControl w:val="0"/>
        <w:spacing w:before="0" w:beforeAutospacing="0" w:after="0" w:afterAutospacing="0" w:line="276" w:lineRule="auto"/>
        <w:ind w:firstLine="709"/>
        <w:jc w:val="both"/>
        <w:rPr>
          <w:rStyle w:val="FontStyle67"/>
          <w:bCs w:val="0"/>
          <w:i/>
          <w:iCs/>
          <w:color w:val="000000" w:themeColor="text1"/>
          <w:sz w:val="28"/>
          <w:szCs w:val="28"/>
        </w:rPr>
      </w:pPr>
      <w:r w:rsidRPr="00DF117D">
        <w:rPr>
          <w:color w:val="000000" w:themeColor="text1"/>
          <w:sz w:val="28"/>
          <w:szCs w:val="28"/>
        </w:rPr>
        <w:t xml:space="preserve">Формирование и развитие предметно-пространственных представлений об организации (обустройстве) пространств мест жизнедеятельности в детском саду, умений и навыков их осваивать в соответствии с назначением. </w:t>
      </w:r>
      <w:r w:rsidRPr="00DF117D">
        <w:rPr>
          <w:rStyle w:val="FontStyle65"/>
          <w:color w:val="000000" w:themeColor="text1"/>
          <w:sz w:val="28"/>
          <w:szCs w:val="28"/>
        </w:rPr>
        <w:t>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развитие знаний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формирование компенсаторных способов выполнения орудийных действий; обучение правилам безопасного передвижения в подвижной игре; формирование умения при движении останавливаться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противопоказаниях для здоровья (зрения),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Формирование вербальных умений и навыков обращения к взрослому за помощью в ситуации чувства опасности, боязни и др. Обогащение опыта рассказывания о способах безопасного преодоления естественных препятствий, безопасного использования предметов быта,  об ориентире (что он обозначает, из чего сделан, способ использования)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умений ходьбы в колонне, опыта остановки по сигналу взрослого, передвижения в пространстве и выполнения действий с использованием ориентиров; опыта ходьбы по пересеченной местности, с преодолением естественных препятствий, сохранения равновесия, устойчивости позы.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Обогащение опыта реагирования на новое (привнесение нового объекта, </w:t>
      </w:r>
      <w:r w:rsidRPr="00DF117D">
        <w:rPr>
          <w:rStyle w:val="s4"/>
          <w:rFonts w:ascii="Times New Roman" w:eastAsia="Batang" w:hAnsi="Times New Roman"/>
          <w:color w:val="000000" w:themeColor="text1"/>
          <w:sz w:val="28"/>
          <w:szCs w:val="28"/>
        </w:rPr>
        <w:lastRenderedPageBreak/>
        <w:t xml:space="preserve">изменение предметно-пространственных отношений) в знакомой ситуации. Формирование первичных представлений о звуках и цвете объектов, имеющих сигнальное значение для поведения в пространстве: сигналы для безопасности пешеходов, сигналы, издаваемые транспортом, для регуляции движений.  </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b/>
          <w:i/>
          <w:color w:val="000000" w:themeColor="text1"/>
          <w:sz w:val="28"/>
          <w:szCs w:val="28"/>
        </w:rPr>
        <w:t>Развитие личностной готовности к обучению в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Воспитание положительного отношения к формированию культурно-гигиенических навыков, потребности в самообслуживании как будущего ученика. Формирование первичных представлений о школе как предметно-пространственной среде обучающихся. Развитие знаний и представлений об учебном классе, его предметно-пространственной организации: парта ученика, расстановка парт в классе; стол учителя, его местоположение относительно входа, ученических парт; шкафы, стеллажи для учебников и учебных пособий.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навыков передвижения в пространстве, моделирующем учебный класс, формирование навыков моторного поведения будущего ученика за партой: подойти к парте с нужной стороны, отодвинуть стул от стола так, чтобы удобно было сесть за парту, сесть на стул (регуляция и координация движений в ограниченном предметами пространстве) правильно, без излишнего шума, встать со стула и выйти из-за парты. Развитие интереса и обогащение представлений о поведении учеников в  учебном классе, в школе: рассматривание картинок, иллюстраций, слушание  литературных произведений. Развитие игровых умений в сюжетной игре «В школу».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общих представлений о школьных принадлежностях, предметах, необходимых ученику.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первичных представлений о школьном социуме, внешнем облике ученика. Расширение опыта слушания тематических литературных произведений, опыта режиссерских игр. Развитие общих представлений и первичных навыков вербальной коммуникации, делового общения в системе координат «учитель – ученик», «ученик – учитель», «ученик – ученик».</w:t>
      </w:r>
    </w:p>
    <w:p w:rsidR="0029798C" w:rsidRPr="00DF117D" w:rsidRDefault="0029798C" w:rsidP="00DF117D">
      <w:pPr>
        <w:pStyle w:val="aff9"/>
        <w:widowControl w:val="0"/>
        <w:spacing w:line="276" w:lineRule="auto"/>
        <w:ind w:firstLine="709"/>
        <w:jc w:val="both"/>
        <w:rPr>
          <w:rStyle w:val="s4"/>
          <w:rFonts w:ascii="Times New Roman" w:eastAsia="Batang" w:hAnsi="Times New Roman"/>
          <w:b/>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социально-коммуникативного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дидактические игры, игры-занятия на развитие зрительного, слухового восприятия, словесные игры на формирование представлений и развитие знаний о мимике, жестах, позах; представлений о человеке, сферах его деятельностей;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труд;</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игры-тренинги на коммуникативную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lastRenderedPageBreak/>
        <w:t>- </w:t>
      </w:r>
      <w:r w:rsidRPr="00DF117D">
        <w:rPr>
          <w:rStyle w:val="s4"/>
          <w:rFonts w:ascii="Times New Roman" w:eastAsia="Batang" w:hAnsi="Times New Roman"/>
          <w:color w:val="000000" w:themeColor="text1"/>
          <w:sz w:val="28"/>
          <w:szCs w:val="28"/>
        </w:rPr>
        <w:t>игры: сюжетные, театрализованные, драматизации, подвижные;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познавательно-занимательная деятельность: рассматривание иллюстративных материалов, слушание чтения, беседы, обсуждение, экскурсии в Организации, наблюдения за трудом взрослых;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физические упражнения: статические; на равновесие с сохранением позы; на моторику рук, кистей, пальцев; в ходьбе в группе.</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социально-коммуникативного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 </w:t>
      </w:r>
      <w:r w:rsidRPr="00DF117D">
        <w:rPr>
          <w:rStyle w:val="s4"/>
          <w:rFonts w:ascii="Times New Roman" w:eastAsia="Batang" w:hAnsi="Times New Roman"/>
          <w:color w:val="000000" w:themeColor="text1"/>
          <w:sz w:val="28"/>
          <w:szCs w:val="28"/>
        </w:rPr>
        <w:t>самообслуживание;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xml:space="preserve">- </w:t>
      </w:r>
      <w:r w:rsidRPr="00DF117D">
        <w:rPr>
          <w:rStyle w:val="s4"/>
          <w:rFonts w:ascii="Times New Roman" w:eastAsia="Batang" w:hAnsi="Times New Roman"/>
          <w:color w:val="000000" w:themeColor="text1"/>
          <w:sz w:val="28"/>
          <w:szCs w:val="28"/>
        </w:rPr>
        <w:t>спонтанные игры: предметные, сюжетно-ролевые;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спонтанная двигательная деятельность: игры со сверстниками в мячи, с использованием другой атрибутики;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w:t>
      </w:r>
      <w:r w:rsidRPr="00DF117D">
        <w:rPr>
          <w:rStyle w:val="s4"/>
          <w:rFonts w:ascii="Times New Roman" w:eastAsia="Batang" w:hAnsi="Times New Roman"/>
          <w:color w:val="000000" w:themeColor="text1"/>
          <w:sz w:val="28"/>
          <w:szCs w:val="28"/>
        </w:rPr>
        <w:t> спонтанная познавательная деятельность: рассматривание книг, альбомов, иллюстраций;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 </w:t>
      </w:r>
      <w:r w:rsidRPr="00DF117D">
        <w:rPr>
          <w:rStyle w:val="s4"/>
          <w:rFonts w:ascii="Times New Roman" w:eastAsia="Batang" w:hAnsi="Times New Roman"/>
          <w:color w:val="000000" w:themeColor="text1"/>
          <w:sz w:val="28"/>
          <w:szCs w:val="28"/>
        </w:rPr>
        <w:t>деятельность и взаимодействие детей на прогулке: предметно-практическая, игровая, коммуникативная (свободное общение).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pStyle w:val="p11"/>
        <w:widowControl w:val="0"/>
        <w:spacing w:before="0" w:beforeAutospacing="0" w:after="0" w:afterAutospacing="0" w:line="276" w:lineRule="auto"/>
        <w:ind w:firstLine="709"/>
        <w:jc w:val="both"/>
        <w:rPr>
          <w:b/>
          <w:color w:val="000000" w:themeColor="text1"/>
          <w:sz w:val="28"/>
          <w:szCs w:val="28"/>
        </w:rPr>
      </w:pPr>
      <w:r w:rsidRPr="00DF117D">
        <w:rPr>
          <w:b/>
          <w:color w:val="000000" w:themeColor="text1"/>
          <w:sz w:val="28"/>
          <w:szCs w:val="28"/>
        </w:rPr>
        <w:t>Познавательное развитие</w:t>
      </w:r>
    </w:p>
    <w:p w:rsidR="0029798C" w:rsidRPr="00DF117D" w:rsidRDefault="0029798C" w:rsidP="00DF117D">
      <w:pPr>
        <w:pStyle w:val="p11"/>
        <w:widowControl w:val="0"/>
        <w:spacing w:before="0" w:beforeAutospacing="0" w:after="0" w:afterAutospacing="0" w:line="276" w:lineRule="auto"/>
        <w:ind w:firstLine="709"/>
        <w:jc w:val="both"/>
        <w:rPr>
          <w:rFonts w:eastAsia="Calibri"/>
          <w:b/>
          <w:color w:val="000000" w:themeColor="text1"/>
          <w:sz w:val="28"/>
          <w:szCs w:val="28"/>
          <w:lang w:eastAsia="en-US"/>
        </w:rPr>
      </w:pPr>
      <w:r w:rsidRPr="00DF117D">
        <w:rPr>
          <w:rFonts w:eastAsia="Calibri"/>
          <w:b/>
          <w:color w:val="000000" w:themeColor="text1"/>
          <w:sz w:val="28"/>
          <w:szCs w:val="28"/>
          <w:lang w:eastAsia="en-US"/>
        </w:rPr>
        <w:t>Слепые дети</w:t>
      </w:r>
    </w:p>
    <w:p w:rsidR="0029798C" w:rsidRPr="00DF117D" w:rsidRDefault="0029798C" w:rsidP="00DF117D">
      <w:pPr>
        <w:pStyle w:val="p11"/>
        <w:widowControl w:val="0"/>
        <w:spacing w:before="0" w:beforeAutospacing="0" w:after="0" w:afterAutospacing="0" w:line="276" w:lineRule="auto"/>
        <w:ind w:firstLine="709"/>
        <w:jc w:val="both"/>
        <w:rPr>
          <w:rFonts w:eastAsia="Calibri"/>
          <w:color w:val="000000" w:themeColor="text1"/>
          <w:sz w:val="28"/>
          <w:szCs w:val="28"/>
          <w:lang w:eastAsia="en-US"/>
        </w:rPr>
      </w:pPr>
      <w:r w:rsidRPr="00DF117D">
        <w:rPr>
          <w:rFonts w:eastAsia="Calibri"/>
          <w:color w:val="000000" w:themeColor="text1"/>
          <w:sz w:val="28"/>
          <w:szCs w:val="28"/>
          <w:lang w:eastAsia="en-US"/>
        </w:rPr>
        <w:t>В области познавательного развития слепого ребенка основной задачей образовательной деятельности является создание условий для развития:</w:t>
      </w:r>
    </w:p>
    <w:p w:rsidR="0029798C" w:rsidRPr="00DF117D" w:rsidRDefault="0029798C" w:rsidP="00DF117D">
      <w:pPr>
        <w:pStyle w:val="p11"/>
        <w:widowControl w:val="0"/>
        <w:spacing w:before="0" w:beforeAutospacing="0" w:after="0" w:afterAutospacing="0" w:line="276" w:lineRule="auto"/>
        <w:ind w:firstLine="709"/>
        <w:jc w:val="both"/>
        <w:rPr>
          <w:rFonts w:eastAsia="Calibri"/>
          <w:color w:val="000000" w:themeColor="text1"/>
          <w:sz w:val="28"/>
          <w:szCs w:val="28"/>
          <w:lang w:eastAsia="en-US"/>
        </w:rPr>
      </w:pPr>
      <w:r w:rsidRPr="00DF117D">
        <w:rPr>
          <w:rFonts w:eastAsia="Calibri"/>
          <w:color w:val="000000" w:themeColor="text1"/>
          <w:sz w:val="28"/>
          <w:szCs w:val="28"/>
          <w:lang w:eastAsia="en-US"/>
        </w:rPr>
        <w:t>- любознательности, познавательной активности, познавательных способностей;</w:t>
      </w:r>
    </w:p>
    <w:p w:rsidR="0029798C" w:rsidRPr="00DF117D" w:rsidRDefault="0029798C" w:rsidP="00DF117D">
      <w:pPr>
        <w:pStyle w:val="p11"/>
        <w:widowControl w:val="0"/>
        <w:spacing w:before="0" w:beforeAutospacing="0" w:after="0" w:afterAutospacing="0" w:line="276" w:lineRule="auto"/>
        <w:ind w:firstLine="709"/>
        <w:jc w:val="both"/>
        <w:rPr>
          <w:rFonts w:eastAsia="Calibri"/>
          <w:color w:val="000000" w:themeColor="text1"/>
          <w:sz w:val="28"/>
          <w:szCs w:val="28"/>
          <w:lang w:eastAsia="en-US"/>
        </w:rPr>
      </w:pPr>
      <w:r w:rsidRPr="00DF117D">
        <w:rPr>
          <w:rFonts w:eastAsia="Calibri"/>
          <w:color w:val="000000" w:themeColor="text1"/>
          <w:sz w:val="28"/>
          <w:szCs w:val="28"/>
          <w:lang w:eastAsia="en-US"/>
        </w:rPr>
        <w:t>- образов восприятия и представлений в разных сферах знаний об окружающей действительности;</w:t>
      </w:r>
    </w:p>
    <w:p w:rsidR="0029798C" w:rsidRPr="00DF117D" w:rsidRDefault="0029798C" w:rsidP="00DF117D">
      <w:pPr>
        <w:pStyle w:val="p11"/>
        <w:widowControl w:val="0"/>
        <w:spacing w:before="0" w:beforeAutospacing="0" w:after="0" w:afterAutospacing="0" w:line="276" w:lineRule="auto"/>
        <w:ind w:firstLine="709"/>
        <w:jc w:val="both"/>
        <w:rPr>
          <w:rFonts w:eastAsia="Calibri"/>
          <w:color w:val="000000" w:themeColor="text1"/>
          <w:sz w:val="28"/>
          <w:szCs w:val="28"/>
          <w:lang w:eastAsia="en-US"/>
        </w:rPr>
      </w:pPr>
      <w:r w:rsidRPr="00DF117D">
        <w:rPr>
          <w:rFonts w:eastAsia="Calibri"/>
          <w:color w:val="000000" w:themeColor="text1"/>
          <w:sz w:val="28"/>
          <w:szCs w:val="28"/>
          <w:lang w:eastAsia="en-US"/>
        </w:rPr>
        <w:t>- адаптационно-компенсаторных механизмов познавательной деятельности.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Программные </w:t>
      </w:r>
      <w:r w:rsidRPr="00DF117D">
        <w:rPr>
          <w:b/>
          <w:color w:val="000000" w:themeColor="text1"/>
          <w:sz w:val="28"/>
          <w:szCs w:val="28"/>
        </w:rPr>
        <w:t>коррекционно-компенсаторные задачи</w:t>
      </w:r>
      <w:r w:rsidRPr="00DF117D">
        <w:rPr>
          <w:color w:val="000000" w:themeColor="text1"/>
          <w:sz w:val="28"/>
          <w:szCs w:val="28"/>
        </w:rPr>
        <w:t xml:space="preserve"> образовательной области «Познавательное развитие» с развитием у слепого ребенка компенсаторно-адаптивных механизмов познавательной деятельности с освоением новых социальных и предметных сред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удовлетворением особых образовательных потребностей </w:t>
      </w:r>
      <w:r w:rsidRPr="00DF117D">
        <w:rPr>
          <w:b/>
          <w:color w:val="000000" w:themeColor="text1"/>
          <w:sz w:val="28"/>
          <w:szCs w:val="28"/>
        </w:rPr>
        <w:t>по направлениям педагогической деятельности</w:t>
      </w:r>
      <w:r w:rsidRPr="00DF117D">
        <w:rPr>
          <w:color w:val="000000" w:themeColor="text1"/>
          <w:sz w:val="28"/>
          <w:szCs w:val="28"/>
        </w:rPr>
        <w:t>.</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Обогащение чувственного опыта с развитием способности к дифференциации ощущений, опыта восприятия объектно-предметного наполнения окружающей действительности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Расширение опыта практического взаимодействия с предметами и объектами действительности, наполняющими предметную среду мест жизнедеятельности. Способствовать освоению ребенком опыта физического контакта с предметами окружения разной текстуры: деревянные, резиновые, пластиковые, тканевые, кожаные, металлические, бумажные (бумага, картон), почва, камни, растительные объекты; с предметами, имеющими разные тактильные признаки поверхностей: гладкие, шероховатые, ребристые, ячеистые, колючие, пористые, с рельефным рисунком, с (без) царапин, тактильные признаки: плотность, мягкость. Развитие остроты тактильных ощущений в их разнообразии, способности к дифференциации ощущения фактуры (характер поверхности, поверхностный рельеф) бумаги: гладкая, тесненая, бархатная, наждачная</w:t>
      </w:r>
      <w:r w:rsidRPr="00DF117D">
        <w:rPr>
          <w:rFonts w:ascii="Times New Roman" w:hAnsi="Times New Roman"/>
          <w:b/>
          <w:i/>
          <w:color w:val="000000" w:themeColor="text1"/>
          <w:sz w:val="28"/>
          <w:szCs w:val="28"/>
        </w:rPr>
        <w:t>,</w:t>
      </w:r>
      <w:r w:rsidRPr="00DF117D">
        <w:rPr>
          <w:rFonts w:ascii="Times New Roman" w:hAnsi="Times New Roman"/>
          <w:color w:val="000000" w:themeColor="text1"/>
          <w:sz w:val="28"/>
          <w:szCs w:val="28"/>
        </w:rPr>
        <w:t xml:space="preserve"> фольга, гофрированная, тонкая, картон; металла: алюминиевая, хромовая, медная, стальная, чугунная; пластмассы: пластик с гладкой поверхностью, пластик с ребристой поверхностью, пластик с рельефной  поверхностью</w:t>
      </w:r>
      <w:r w:rsidRPr="00DF117D">
        <w:rPr>
          <w:rFonts w:ascii="Times New Roman" w:hAnsi="Times New Roman"/>
          <w:b/>
          <w:i/>
          <w:color w:val="000000" w:themeColor="text1"/>
          <w:sz w:val="28"/>
          <w:szCs w:val="28"/>
        </w:rPr>
        <w:t>,</w:t>
      </w:r>
      <w:r w:rsidRPr="00DF117D">
        <w:rPr>
          <w:rFonts w:ascii="Times New Roman" w:hAnsi="Times New Roman"/>
          <w:color w:val="000000" w:themeColor="text1"/>
          <w:sz w:val="28"/>
          <w:szCs w:val="28"/>
        </w:rPr>
        <w:t xml:space="preserve"> линолеум, пленочные материалы; ткани: «вафельная», махровая, вельвет, шерсть, шелк, хлопок, букле, ворсистая, меховая, драп; деревянных предметов: поверхности натурального дерева, лаковая, окрашенная; резины: гладкая, гладкая со швом, с рельефным рисунком, исключает острые углы; стекла: гладкая, гладкая со швом, с рельефным рисунком, холодная. Повышение температурной и вибрационной чувствительности.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осмысленности тактильных впечатлений, формирование первичного понимания физической сущности предметного мира. Расширять умения исследовательской деятельности: познание свойств материалов, предметов и объектов неживой природы с обогащением опыта тактильной дифференциации (картон сухой/мокрый; листья деревьев, кустарников «сочные»/сухие; сухой песок сыпучий – его трудно удержать в кулаке, но можно удержать в ладони «ковшичком», можно захватить щепотью и, выполнив соответствующее действие, достаточно точно насыпать его на ограниченную поверхность (например, на ладонь другой руки), влажный песок можно формировать с помощью ладони, емкости; вода обладает текучестью – можно зачерпнуть рукой, но трудно удержать и др. Расширять опыт выполнения трудовых поручений: с помощью сухой салфетки для уборки очистить поверхность от остатков пластилина; влажной салфеткой вытереть столешницу, водой промыть листья комнатного растения с плотными, гладкими листьями, вытереть разлитую воду; после деятельности навести порядок на рабочем месте – собрать предметы в обозначенную емкость (коробка, банка, ящик); проверить, как одежда висит в шкафу после раздевания. Формирование умений и навыков ручного труда: работа с картоном (например, из заготовки собрать коробку) и бумагой (например, мягкую бумагу нарвать клочками, скатать из них шарики – «кудряшки» шерсти овцы), приклеить шарики на трафарет овечки и др.; работа с предметной деревянной заготовкой, деталями из других материалов (ткань, бумага, </w:t>
      </w:r>
      <w:r w:rsidRPr="00DF117D">
        <w:rPr>
          <w:rFonts w:ascii="Times New Roman" w:hAnsi="Times New Roman"/>
          <w:color w:val="000000" w:themeColor="text1"/>
          <w:sz w:val="28"/>
          <w:szCs w:val="28"/>
        </w:rPr>
        <w:lastRenderedPageBreak/>
        <w:t>пластик); работа по созданию новых фактур с помощью сыпучих материалов, пластилина, лоскутков тканей, клочков бумаги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 обогащение игрового опыта: предметные игры, дидактические игры на тактильное восприятие.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слухоразличения, развитие опыта восприятия звуков и шумов окружения, способности к их осмыслению: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Шумы в помещении. Человеческая речь, шепот, спокойный разговор, многоголосье, гам; бытовые шумы: шум воды, скрип, захлопывание (закрывание/открывание) дверей, звуки падающих предметов; производственные шумы: работа стиральных машин, работа кухонных приборов.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Уличные шумы. Естественные природные шумы: шелест листвы, птичьи голоса, легкий плеск воды, гром; шумы от работающего транспорта: движение и сигналы автомобилей, автобусов, железнодорожного, воздушного транспорта, сигналы специального транспорта, звуки-сигналы предупреждения об опасности.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действий с предметами с осмыслением возникающего звучания: от манипуляций (потрясти, постучать, бросить и т. п.) слышим шумы: бренчание, треск, стук, хлопки, удар; звуки, соотносимые со свойствами материалов, отражающие физическое строение предмета (полый, твердый, с наполнителем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От действий по назначению слышим: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звук или шум как результат деятельности человека (мелодию, аудиоматериал, работу механизма, прибора, бытовые шумы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звуки от орудийных действий, такие как звуки от соприкосновения предметов; звуки, отражающие материалы, из которых сделаны предметы, звуки действия, движения: размешивание, зачерпывание и др.,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звуки от действий: нанизывание, переворачивание, насыпание и высыпание, опускание предмета в емкость, наливание и выливание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способности к осмысленной дифференциации звуков по их предметно-объектной соотнесенности: звуки ближайшей окружающей действительности (бытовые, музыкальные, звуки движения, голосовые звуки; по психофизической характеристике – громкость, высота; по пространственной ориентации – сторона и удаленность от ребенка источника звука. Развитие способности к локализации звука в пространстве относительно собственного тела: спереди, сбоку, вверху, внизу.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представлений о звучащем мире: звуки и шумы природы (звуки дождя, скрип снега, пение птиц, голоса животных); звуки и шумы человеческой деятельности; акустический облик человека. Способствовать освоению ребенком картины мира на основе слухового восприятия действительности.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восприятия музыки. Расширение опыта действий с </w:t>
      </w:r>
      <w:r w:rsidRPr="00DF117D">
        <w:rPr>
          <w:rFonts w:ascii="Times New Roman" w:hAnsi="Times New Roman"/>
          <w:color w:val="000000" w:themeColor="text1"/>
          <w:sz w:val="28"/>
          <w:szCs w:val="28"/>
        </w:rPr>
        <w:lastRenderedPageBreak/>
        <w:t>различными музыкальными игрушками, с доступными для деятельности музыкальными инструментами культурно-фиксированными способами.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опыта переживаний, связанных со слуховым восприятием окружающей действительности. Развитие и обогащение игрового опыта: дидактические игры на слуховое восприятие, предметные игры.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миру запахов, к освоению умений использовать обонятельную чувствительность для получения информации, ориентировки в пространстве. Развитие способности по запаху, аромату ориентироваться в окружающей действительности: обращать внимание, выделять, различать, называть ароматы продуктов (яблоко, апельсин); запах пищи (свежая выпечка, каши, тушеные овощи, напитки); специфические запахи помещений (медицинский кабинет, кухня, прачечная); запахи от профессиональной деятельности человека (уборка помещений, малярные работы); запахи улицы. Обогащение опыта использования обонятельной чувствительности в познавательной деятельности; опыта дидактических игр с использованием обоняния.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способности к дифференциации вкусовых ощущений во время приема пищи: сладкий, кислый, горький, соленый, пресный.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Побуждение ребенка с практической слепотой к использованию (подключение к деятельности других органов чувств как дополнительного канала) остаточного зрения в предметно-пространственной ориентации.</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color w:val="000000" w:themeColor="text1"/>
          <w:sz w:val="28"/>
          <w:szCs w:val="28"/>
        </w:rPr>
        <w:t>Освоение ребенком опыта игр, в которых происходит объединение информации разной модальности – тактильной и слуховой, тактильной и обонятельной. Сначала актуализация ощущений одной модальности, затем, через игровую ситуацию, – другой.</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ab/>
        <w:t>Предметно-познавательное развитие, повышение перцептивно-интеллектуального и моторно-поведенческого потенциала 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предметному миру, формирование понимания того, что мир наполнен различными предметами, нужными для жизни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познавать предмет как объект действительности, ориентироваться в разнообразии предметного мира: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знать название предмета, его частей и деталей;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обследовать предмет с построением образа: структурно-целостного, полимодального; с выделением и определением признаков (материал, фактура, форма, величина, цвет);</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узнавать предмет по характерным признакам (на основе ощущений и образа восприятия);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знать, понимать, иметь опыт знания (при условии доступности) назначения предмета, его роли в жизни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понимать связь «человек – предмет»;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 уметь отвечать на вопросы, связанные с предметом;</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w:t>
      </w:r>
      <w:r w:rsidRPr="00DF117D">
        <w:rPr>
          <w:rFonts w:ascii="Times New Roman" w:hAnsi="Times New Roman"/>
          <w:color w:val="000000" w:themeColor="text1"/>
          <w:sz w:val="28"/>
          <w:szCs w:val="28"/>
          <w:lang w:val="en-US"/>
        </w:rPr>
        <w:t> </w:t>
      </w:r>
      <w:r w:rsidRPr="00DF117D">
        <w:rPr>
          <w:rFonts w:ascii="Times New Roman" w:hAnsi="Times New Roman"/>
          <w:color w:val="000000" w:themeColor="text1"/>
          <w:sz w:val="28"/>
          <w:szCs w:val="28"/>
        </w:rPr>
        <w:t xml:space="preserve">иметь первичные представления о возможных изменениях предмета </w:t>
      </w:r>
      <w:r w:rsidRPr="00DF117D">
        <w:rPr>
          <w:rFonts w:ascii="Times New Roman" w:hAnsi="Times New Roman"/>
          <w:color w:val="000000" w:themeColor="text1"/>
          <w:sz w:val="28"/>
          <w:szCs w:val="28"/>
        </w:rPr>
        <w:br/>
        <w:t>(с установлением связей): его структурной целостности, изменения пространственных отношений целого и деталей, изменения величины;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выбирать предмет из нескольких по его названию.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совершенствование, уточнение сенсорных, предметных, пространственных, социальных  представлений об объектах и предметах окружающей действительности, востребованных в жизнедеятельности и освоенных в условиях специального обучения и/или спонтанного познания мира.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словаря: существительные – названия предметов, материалов; прилагательные, глаголы, предлоги.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Формировать первичные представления о месте предмета среди других с установлением родовидовых связей, причинно-следственных связей, пространственных отношений.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Воспитание культуры осязательного обследования предметов: игрушек, предметов обихода, объектов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рече-слухо-двигательной координации с освоением опыта выполнения одноступенчатых инструкций: «Возьми», «Удерживай», «Положи», «Открой» и т. п.;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движений и действий, силы, ловкости, выносливости.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Расширение знаний о предметном мире в его многообразии; обогащение опыта предметных игр; знакомство с предметами действительности мало доступных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w:t>
      </w:r>
      <w:r w:rsidR="00F342B9" w:rsidRPr="00DF117D">
        <w:rPr>
          <w:rFonts w:ascii="Times New Roman" w:hAnsi="Times New Roman"/>
          <w:color w:val="000000" w:themeColor="text1"/>
          <w:sz w:val="28"/>
          <w:szCs w:val="28"/>
        </w:rPr>
        <w:br/>
      </w:r>
      <w:r w:rsidRPr="00DF117D">
        <w:rPr>
          <w:rFonts w:ascii="Times New Roman" w:hAnsi="Times New Roman"/>
          <w:color w:val="000000" w:themeColor="text1"/>
          <w:sz w:val="28"/>
          <w:szCs w:val="28"/>
        </w:rPr>
        <w:t>М. Клокова, «Пес» А. Барто, «Кабачок» И. Белякова).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Развитие опыта организации и создания предметных сред: опыт предметно-пространственной организации игрового поля, мест самообслуживания, рабочего места познавательной деятельности; создания новых предметных сред: конструирование, аппликация, создание новой фактуры предмета.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предметности восприятий разных модальностей (тактильно-осязательного, слухового, проприоцептивного, восприятия вкуса, запахов) с осмысливанием каждого отражаемого признака; константности, целостности и детальности, осмысленности восприятия как чувственного этапа познания (опознания) объектно-предметного мира с востребованностью в разных видах детской деятельности и разных предметно-средовых условиях.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 повышение способностей к логическому обоснованию характеристик качеств воспринимаемых объектов: освоение умений опознавать воспринимаемое качество предмета, называть его нужным словом; определять свои ощущения, акцентируя на них внимание; объяснить, как некое качество характеризует предмет, уточнить (назвать) другие качества предмета.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 совершенствование рече-слухо-двигательной координации, как основы организации познавательного процесса. Совершенствование психомоторных образований, востребованных в осуществлении способов познавательной деятельности: укрепление моторики рук; побуждение и активизация мобильности; развитие слухо-двигательной координации; движений рук, кистей, пальцев; скоординированности с обеспечением умелого выполнении действий осязания.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Освоение игр с простыми поведенческими программами: искать предмет, слушая звук, искать этот же предмет среди других (зашумленность восприятия); в игровых действиях с этим предметом использовать другие предметы, действия другого содержания.</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опознавания реальных предметов, востребованных в разных сферах деятельности ребенка в образовательном пространстве. Побуждение ребенка к формированию целостных образов предметов и объектов игр, быта, учения с развитием межанализаторных и полимодальных связей. Развитие способности описывать конкретный предмет, игрушку, определяя и обозначая его признаки по просьбе взрослого. Развитие умений обследовать предмет с построением целостного образа на основе полимодального (получение информации посредством сохранных органов чувств) извлечения информации и освоения структур; рассматривать (руками в том числе) с построением целостного зрительного для зрячих, осязательного для слепых образа с актуализацией полимодальных впечатлений о воспринимаемых признаках предмет познания с речевым сопровождением процесса восприятия. Обогащение опыта совместного с </w:t>
      </w:r>
      <w:r w:rsidRPr="00DF117D">
        <w:rPr>
          <w:rFonts w:ascii="Times New Roman" w:hAnsi="Times New Roman"/>
          <w:color w:val="000000" w:themeColor="text1"/>
          <w:sz w:val="28"/>
          <w:szCs w:val="28"/>
        </w:rPr>
        <w:lastRenderedPageBreak/>
        <w:t>взрослым обсуждения вопросов, какой предмет на ощупь, по форме, звучанию, величине, по твердости, цвету, на что похож.</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осмыслению своего места, своих возможностей. Развитие способности к планированию действий и деятельности, установлению предметных, причинно-следственных связей. Развитие опыта игр «Что сначала, что потом?»: «Расскажем о …,  каким он был до, каким он может быть после», «События с предметом: расскажи о последовательности событий».</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color w:val="000000" w:themeColor="text1"/>
          <w:sz w:val="28"/>
          <w:szCs w:val="28"/>
        </w:rPr>
        <w:t>Развитие способности опознавания реалистических моделей, изображений (тактильно-рельефные картинки) с установлением соответствия между предметом и его моделью, изображением. Формирование умений и развитие игрового опыта: игра «Тактильное лото» в вариантах; обогащение опыта игрового моделирования, конструирования по образцу. Обогащение опыта выбора предметной игры с составлением программы действий и совместным проигрыванием с взрослым.</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b/>
          <w:i/>
          <w:color w:val="000000" w:themeColor="text1"/>
          <w:sz w:val="28"/>
          <w:szCs w:val="28"/>
        </w:rPr>
        <w:tab/>
      </w:r>
      <w:r w:rsidRPr="00DF117D">
        <w:rPr>
          <w:rFonts w:ascii="Times New Roman" w:hAnsi="Times New Roman"/>
          <w:i/>
          <w:color w:val="000000" w:themeColor="text1"/>
          <w:sz w:val="28"/>
          <w:szCs w:val="28"/>
        </w:rPr>
        <w:t>Формирование основ организации собственной познавательной деятельности в окружающей действительности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потребности, интересов в слушании аудиоматериалов, освоение практических умений собственной организации предметной среды для слушания (подойти к источнику, включить, использовать регулятор громкости, слушать, выключить).</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рассматриванию тактильных книг и рельефных картинок.</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обогащение опыта создания новых предметных сред:</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побуждение к действиям: с пластилином (лепка); с бумагой (различные виды): смятие, заполнение емкости, разрывание и отрывание; тканями разной фактуры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w:t>
      </w:r>
      <w:r w:rsidRPr="00DF117D">
        <w:rPr>
          <w:rFonts w:ascii="Times New Roman" w:hAnsi="Times New Roman"/>
          <w:color w:val="000000" w:themeColor="text1"/>
          <w:sz w:val="28"/>
          <w:szCs w:val="28"/>
          <w:lang w:val="en-US"/>
        </w:rPr>
        <w:t> </w:t>
      </w:r>
      <w:r w:rsidRPr="00DF117D">
        <w:rPr>
          <w:rFonts w:ascii="Times New Roman" w:hAnsi="Times New Roman"/>
          <w:color w:val="000000" w:themeColor="text1"/>
          <w:sz w:val="28"/>
          <w:szCs w:val="28"/>
        </w:rPr>
        <w:t>вовлечение в деятельность по созданию новых текстур: на пластилиновую поверхность (пластилин равномерно нанесен на твердую основу) кладем с надавливанием пуговицы (с одинаковым или разным рельефом), цепочки и другие мелкие предметы. Смотрим двумя руками, что получилось. Затем с теми же предметами в тех же условиях создаем другую композицию. По пластилиновой поверхности «рисование» вилкой (пластмассовой, но утяжеленной). Создание отпечатка мелкозернистой текстуры: сухую губку обмакиваем в густую гуашевую краску и прикладываем к тонкой бумаге, даем высохнуть и смотрим, что получилось.</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игрового опыта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навыков алгоритмизации деятельности (предметной, </w:t>
      </w:r>
      <w:r w:rsidRPr="00DF117D">
        <w:rPr>
          <w:rFonts w:ascii="Times New Roman" w:hAnsi="Times New Roman"/>
          <w:color w:val="000000" w:themeColor="text1"/>
          <w:sz w:val="28"/>
          <w:szCs w:val="28"/>
        </w:rPr>
        <w:lastRenderedPageBreak/>
        <w:t>познавательной, практической): обогащение опыта выполнения действий в соответствии с планом.</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Развитие образа «Я»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Обогащение опыта самореализации в процессе деятельности, познания.</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и обогащение познавательных чувств и эмоций.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чувства нового, познавательных интересов: побуждение к результативному поиску в знакомой среде интересующих предметов, расширение опыта в действиях с полузнакомыми предметами, поддержание интереса к таким ситуациям.</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устойчивого интереса к слушанию аудиоматериалов, музыки, созданию новых предметных сред, к играм в сенсорной комнате, выполнению физических упражнений.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осмысленности в отражении окружающего, расширение кругозора, побуждение к проявлению интеллектуальных чувств.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Побуждение и поддержание заинтересованности к чему-либо (у кого какая чашка?), к кому-либо (кто где играет?), к происходящим событиям (сейчас происходит в зале). Расширение опыта ответа на вопросы: «Что происходит?», «Чем будем заниматься?», «Во что играют дети?» и т. п. Обогащение опыта проявления удивления как переживания от чего-либо необычного, неожиданного, нового, побуждающего к познанию.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пространству и движению.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использования и привитие интереса к игрушкам и действиям с ними, их разнообразию, тактильным книгам, к объектам разной фактуры, величины, слушанию аудио материалов (музыки, детских литературных произведений и песенок, звуки и шумы мира)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проявлением радостного, положительного отношения.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предметно-практических умений и навыков (трудовых, познавательных, коммуникативных, двигательных)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регуляторного компонента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w:t>
      </w:r>
      <w:r w:rsidRPr="00DF117D">
        <w:rPr>
          <w:rFonts w:ascii="Times New Roman" w:hAnsi="Times New Roman"/>
          <w:color w:val="000000" w:themeColor="text1"/>
          <w:sz w:val="28"/>
          <w:szCs w:val="28"/>
        </w:rPr>
        <w:lastRenderedPageBreak/>
        <w:t>Развитие опыта задавать вопросы-обращения: «Что происходит?», «Могу ли я это взять?», «Где этот предмет находится?» и т. п.</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навыков выполнения познавательных действий по инструкции взрослого и самоинструкции, придерживаясь освоенного плана - алгоритма (алгоритм обследования, алгоритм действий) деятельности (познавательной, исследовательской,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навыков практического контроля своих действий в процессе деятельности и оценки их результата. Развитие организованных движений рук с элементами прослеживания поверхности (горизонтальный и/или вертикальный компонент) предмета деятельности, осязательной локализацией деталей с концентрацией внимания.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навыков пространственной ориентировки. Развитие точных и полных представлений о «схеме тела», обогащение двигательного опыта выполнения заданий, требующих осознанного понимания пространственных понятий при ориентировке «от себя»: спереди, сзади, слева, справа, вверху, внизу, в центре, при ориентировке «от предмета»: на, между, над, под, выше, ниже, в ряд, в один ряд, в два ряда (на слух по заданию); развитие 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самостоятельной пространственной ориентировки в местах бытовой, игровой, познавательной, продуктивной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Повышение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речевой деятельности (опыт участия в инсценировках).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мобильности, практическое освоение предметно-пространственных сред различных видов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деятельностей.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lastRenderedPageBreak/>
        <w:t>Формирование  интеллектуальной  и специальной готовности к обучению в школе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наглядно-действенного мышления. Формирование умений и развитие опыта предметных игр с освоением понимания функционального назначения предметов и совершения с ним осмысленного действия. Формирование представлений о сходстве и различии, развитие умений и навыков находить одинаковые и (позже) сходные по какому-либо признаку предметы. Обогащение опыта выполнения игр и заданий «на сортировку предметов» с постепенным усложнением (количество предметов, с которыми оперирует ребенок, количество групп, на которые необходимо их разделить, усложнение признака и др.)</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Обогащение опыта оперирования с предметами разного размера с освоением практических умений соотносить разные предметы сходного размера.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понимания причинно-следственной связи. Расширение опыта осмысления связей между событиями в условиях предметно-практической деятельности (наклонил банку – из нее полилась вода и намочила одежду) и формирования на ее основе развития способности к прогнозированию события.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умения назвать и выбрать игрушки (отобрать лишнюю), нужные для игры, с последующей предметной игрой.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образного мышления и основ словесно-логического мышления.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познавательного опыта в установлении связи – тактильная картинка-предмет-слово. Игры «Выбери картинку», «По картинке найди предмет». Формирование умений рассказать, используя предмет или предметную картинку, о возможных жизненных ситуациях с «участием» этого предмета, объекта. Развитие умений и обогащение опыта восприятия с рассматриванием и описанием событий тактильных книг, тактильных картинок.</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Освоение опыта участия в играх–заданиях: «Рассмотри картинку, возьми нужные предметы и расставь их так, как на картинке», «Расскажем сказку по иллюстрациям книжки», словесных дидактических играх.</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конструктивных умений и навыков, способность к моделированию, копированию, освоение стратегии движения по пространству листа (по выпуклым протяженностям, занятия тифлографикой).</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Развитие умений и обогащение опыта д</w:t>
      </w:r>
      <w:r w:rsidRPr="00DF117D">
        <w:rPr>
          <w:rStyle w:val="s4"/>
          <w:color w:val="000000" w:themeColor="text1"/>
          <w:sz w:val="28"/>
          <w:szCs w:val="28"/>
        </w:rPr>
        <w:t xml:space="preserve">ействий с предметами в учебной деятельности. Действия с книгой: опыт выполнения поисково-ориентировочных движений руками на плоскости («рабочая зона») стола; умение правильно захватить (ладонно-пальцевой способ, большой палец противопоставлен другим, расположен сверху, четыре снизу) книгу двумя руками с двух сторон (левая, правая); двигательный опыт переноса (поднять книгу, удержать на весу, приблизить к себе, локти обеих рук согнуты) и расположения книги перед собой (положить перед собой так, чтобы нижняя сторона была параллельна краю стола, верхняя сторона </w:t>
      </w:r>
      <w:r w:rsidRPr="00DF117D">
        <w:rPr>
          <w:rStyle w:val="s4"/>
          <w:color w:val="000000" w:themeColor="text1"/>
          <w:sz w:val="28"/>
          <w:szCs w:val="28"/>
        </w:rPr>
        <w:lastRenderedPageBreak/>
        <w:t xml:space="preserve">доступна для тактильно-осязательного восприятия с полусогнутым в локтях положением рук); умение открыть/закрыть (ладонно-пальцевой захват: большой палец сверху, остальные четыре – продолжение ладони в положении сверху–снизу, движение кистью с изменением положения ладони: из положения сверху в положение снизу), перелистывать страницы (пинцетный захват, соответствующее действию движение кистью). </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Расширение опыта организационно-ориентировочных действий двумя руками с объемными предметами для подготовки к осязательному обследованию: опыт захвата предмета способом, соответствующим структуре и форме, величине части (детали), за которую его следует брать, чтобы расположить перед собой. Объекты для захвата: подставки с фиксированными к ним предметами; предметы-модели объектов живой и неживой природы.</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выполнение организованных ориентировочно-поисковых движений руками для оценки предметно-пространственной организации рабочей зоны; выбор искомого предмета с правильным для последующего действия захватом (опыт захвата книг, прибора, орудия, разнообразных предметов – дидактических материалов и пособий); перенос и расположение предмета перед собой; умение листать книгу; открыть/закрыть, действуя с частями предмета; выполнение обследовательских действий как способов получения информации.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слухо-двигательной координации, рече-слухо-двигательной координации. </w:t>
      </w:r>
      <w:r w:rsidRPr="00DF117D">
        <w:rPr>
          <w:rStyle w:val="s4"/>
          <w:rFonts w:ascii="Times New Roman" w:hAnsi="Times New Roman" w:cs="Times New Roman"/>
          <w:color w:val="000000" w:themeColor="text1"/>
          <w:sz w:val="28"/>
          <w:szCs w:val="28"/>
        </w:rPr>
        <w:t>Развитие произвольных движений кистью, пальцами. Формирование внутреннего контроля над своими действиями.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Виды детской деятельности в условиях непосредственно образовательной деятельности с обеспечением познавательного развития слепого дошкольника: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xml:space="preserve">- </w:t>
      </w:r>
      <w:r w:rsidRPr="00DF117D">
        <w:rPr>
          <w:rFonts w:ascii="Times New Roman" w:hAnsi="Times New Roman" w:cs="Times New Roman"/>
          <w:color w:val="000000" w:themeColor="text1"/>
          <w:sz w:val="28"/>
          <w:szCs w:val="28"/>
        </w:rPr>
        <w:t>познавательно-занимательная деятельность на образовательных и коррекционно-развивающих занятиях с освоением представлений, формированием полимодального образа об объектах и предметах окружающего мира, развитием представлений о звуках, занятия в сенсорной комнате;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познавательно-ориентировочная деятельность в пространстве ДОО: «предметные экскурсии» в помещениях;</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продуктивная деятельность: лепка, конструирование, элементы моделирования, элементы тифлографики;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наблюдения в условиях тематических прогулок;</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слушание чтения детских литературных произведений;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труд в быту, ручной труд, труд в природе;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игры на развитие осязания, слухового восприятия, тактильных, обонятельных впечатлений и ощущений;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физические упражнения на осанку, моторику рук.</w:t>
      </w:r>
    </w:p>
    <w:p w:rsidR="0029798C" w:rsidRPr="00DF117D" w:rsidRDefault="0029798C" w:rsidP="00DF117D">
      <w:pPr>
        <w:widowControl w:val="0"/>
        <w:spacing w:after="0"/>
        <w:ind w:firstLine="709"/>
        <w:jc w:val="both"/>
        <w:rPr>
          <w:rStyle w:val="s4"/>
          <w:rFonts w:ascii="Times New Roman" w:hAnsi="Times New Roman" w:cs="Times New Roman"/>
          <w:b/>
          <w:color w:val="000000" w:themeColor="text1"/>
          <w:sz w:val="28"/>
          <w:szCs w:val="28"/>
        </w:rPr>
      </w:pPr>
      <w:r w:rsidRPr="00DF117D">
        <w:rPr>
          <w:rStyle w:val="s4"/>
          <w:rFonts w:ascii="Times New Roman" w:hAnsi="Times New Roman" w:cs="Times New Roman"/>
          <w:b/>
          <w:color w:val="000000" w:themeColor="text1"/>
          <w:sz w:val="28"/>
          <w:szCs w:val="28"/>
        </w:rPr>
        <w:t>Виды детской деятельности</w:t>
      </w:r>
    </w:p>
    <w:p w:rsidR="0029798C" w:rsidRPr="00DF117D" w:rsidRDefault="0029798C" w:rsidP="00DF117D">
      <w:pPr>
        <w:widowControl w:val="0"/>
        <w:spacing w:after="0"/>
        <w:ind w:firstLine="709"/>
        <w:jc w:val="both"/>
        <w:rPr>
          <w:rStyle w:val="s4"/>
          <w:rFonts w:ascii="Times New Roman" w:hAnsi="Times New Roman" w:cs="Times New Roman"/>
          <w:i/>
          <w:color w:val="000000" w:themeColor="text1"/>
          <w:sz w:val="28"/>
          <w:szCs w:val="28"/>
        </w:rPr>
      </w:pPr>
      <w:r w:rsidRPr="00DF117D">
        <w:rPr>
          <w:rStyle w:val="s4"/>
          <w:rFonts w:ascii="Times New Roman" w:hAnsi="Times New Roman" w:cs="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познавательного развития слепого дошкольника:</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спонтанные игры: предметные; с дидактическими, музыкальными игрушками; дидактические с различными материалами (бумагой, лоскутками тканей, природным материалом, деревом, металлом пластиком; сюжетно-ролевые; в сенсорной комнате;</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самообслуживание;</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w:t>
      </w:r>
      <w:r w:rsidRPr="00DF117D">
        <w:rPr>
          <w:rStyle w:val="s4"/>
          <w:rFonts w:ascii="Times New Roman" w:hAnsi="Times New Roman" w:cs="Times New Roman"/>
          <w:color w:val="000000" w:themeColor="text1"/>
          <w:sz w:val="28"/>
          <w:szCs w:val="28"/>
          <w:lang w:val="en-US"/>
        </w:rPr>
        <w:t> </w:t>
      </w:r>
      <w:r w:rsidRPr="00DF117D">
        <w:rPr>
          <w:rStyle w:val="s4"/>
          <w:rFonts w:ascii="Times New Roman" w:hAnsi="Times New Roman" w:cs="Times New Roman"/>
          <w:color w:val="000000" w:themeColor="text1"/>
          <w:sz w:val="28"/>
          <w:szCs w:val="28"/>
        </w:rPr>
        <w:t>спонтанная познавательно-исследовательская деятельность в местах жизнедеятельности;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при</w:t>
      </w:r>
      <w:r w:rsidRPr="00DF117D">
        <w:rPr>
          <w:rFonts w:ascii="Times New Roman" w:hAnsi="Times New Roman" w:cs="Times New Roman"/>
          <w:color w:val="000000" w:themeColor="text1"/>
          <w:sz w:val="28"/>
          <w:szCs w:val="28"/>
        </w:rPr>
        <w:t>е</w:t>
      </w:r>
      <w:r w:rsidRPr="00DF117D">
        <w:rPr>
          <w:rStyle w:val="s4"/>
          <w:rFonts w:ascii="Times New Roman" w:hAnsi="Times New Roman" w:cs="Times New Roman"/>
          <w:color w:val="000000" w:themeColor="text1"/>
          <w:sz w:val="28"/>
          <w:szCs w:val="28"/>
        </w:rPr>
        <w:t>м пищи;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речевая деятельность: участие в тематических беседах, обсуждениях;</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рассматривание тактильных книг, рельефных рисунков;</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слушание аудиозаписей (речевого материала, звуки и шумы мира, музыки);</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спонтанная продуктивная с элементами творчества деятельность;</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спонтанная двигательная деятельность;</w:t>
      </w:r>
    </w:p>
    <w:p w:rsidR="0029798C" w:rsidRPr="00DF117D" w:rsidRDefault="0029798C" w:rsidP="00DF117D">
      <w:pPr>
        <w:widowControl w:val="0"/>
        <w:spacing w:after="0"/>
        <w:ind w:firstLine="709"/>
        <w:jc w:val="both"/>
        <w:rPr>
          <w:rStyle w:val="s4"/>
          <w:rFonts w:ascii="Times New Roman" w:hAnsi="Times New Roman" w:cs="Times New Roman"/>
          <w:color w:val="000000" w:themeColor="text1"/>
          <w:sz w:val="28"/>
          <w:szCs w:val="28"/>
        </w:rPr>
      </w:pPr>
      <w:r w:rsidRPr="00DF117D">
        <w:rPr>
          <w:rStyle w:val="s4"/>
          <w:rFonts w:ascii="Times New Roman" w:hAnsi="Times New Roman" w:cs="Times New Roman"/>
          <w:color w:val="000000" w:themeColor="text1"/>
          <w:sz w:val="28"/>
          <w:szCs w:val="28"/>
        </w:rPr>
        <w:t>-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Слабовидящие дети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 области познавательного развития ребенка основными задачами образовательной деятельности являются создание условий: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для развития любознательности, познавательной активности, познавательных способностей детей;</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color w:val="000000" w:themeColor="text1"/>
          <w:sz w:val="28"/>
          <w:szCs w:val="28"/>
        </w:rPr>
        <w:t>- развития представлений в разных сферах знаний об окружающей действительности; развития адаптационно-компенсаторных механизмов познавательной деятельности, осуществляемой в условиях слабовидения.</w:t>
      </w:r>
    </w:p>
    <w:p w:rsidR="0029798C" w:rsidRPr="00DF117D" w:rsidRDefault="0029798C" w:rsidP="00DF117D">
      <w:pPr>
        <w:pStyle w:val="p11"/>
        <w:widowControl w:val="0"/>
        <w:spacing w:before="0" w:beforeAutospacing="0" w:after="0" w:afterAutospacing="0" w:line="276" w:lineRule="auto"/>
        <w:ind w:firstLine="709"/>
        <w:jc w:val="both"/>
        <w:rPr>
          <w:b/>
          <w:color w:val="000000" w:themeColor="text1"/>
          <w:sz w:val="28"/>
          <w:szCs w:val="28"/>
        </w:rPr>
      </w:pPr>
      <w:r w:rsidRPr="00DF117D">
        <w:rPr>
          <w:color w:val="000000" w:themeColor="text1"/>
          <w:sz w:val="28"/>
          <w:szCs w:val="28"/>
        </w:rPr>
        <w:t xml:space="preserve">Программные </w:t>
      </w:r>
      <w:r w:rsidRPr="00DF117D">
        <w:rPr>
          <w:b/>
          <w:color w:val="000000" w:themeColor="text1"/>
          <w:sz w:val="28"/>
          <w:szCs w:val="28"/>
        </w:rPr>
        <w:t>коррекционно-компенсаторные задачи</w:t>
      </w:r>
      <w:r w:rsidRPr="00DF117D">
        <w:rPr>
          <w:color w:val="000000" w:themeColor="text1"/>
          <w:sz w:val="28"/>
          <w:szCs w:val="28"/>
        </w:rPr>
        <w:t xml:space="preserve"> образовательной области «Познавательное развитие» с развитием у слабовидящего ребенка адаптационно-компенсаторных механизмов познавательной деятельности, с освоением новых социальных и предметных сред познавательной деятельности в ее компонентах: способы приема, переработки и хранения  информации, аффективно-мотивационной сферы познавательной деятельности: познавательной активности и интересов, чувства нового и удовлетворение особых образовательных потребностей </w:t>
      </w:r>
      <w:r w:rsidRPr="00DF117D">
        <w:rPr>
          <w:color w:val="000000" w:themeColor="text1"/>
          <w:sz w:val="28"/>
          <w:szCs w:val="28"/>
        </w:rPr>
        <w:lastRenderedPageBreak/>
        <w:t xml:space="preserve">по </w:t>
      </w:r>
      <w:r w:rsidRPr="00DF117D">
        <w:rPr>
          <w:b/>
          <w:color w:val="000000" w:themeColor="text1"/>
          <w:sz w:val="28"/>
          <w:szCs w:val="28"/>
        </w:rPr>
        <w:t>направлениям педагогической деятельности.</w:t>
      </w:r>
    </w:p>
    <w:p w:rsidR="0029798C" w:rsidRPr="00DF117D" w:rsidRDefault="0029798C" w:rsidP="00DF117D">
      <w:pPr>
        <w:pStyle w:val="p11"/>
        <w:widowControl w:val="0"/>
        <w:spacing w:before="0" w:beforeAutospacing="0" w:after="0" w:afterAutospacing="0" w:line="276" w:lineRule="auto"/>
        <w:ind w:firstLine="709"/>
        <w:jc w:val="both"/>
        <w:rPr>
          <w:b/>
          <w:i/>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 xml:space="preserve">Обогащение чувственного опыта </w:t>
      </w:r>
      <w:r w:rsidRPr="00DF117D">
        <w:rPr>
          <w:rFonts w:ascii="Times New Roman" w:hAnsi="Times New Roman"/>
          <w:b/>
          <w:i/>
          <w:color w:val="000000" w:themeColor="text1"/>
          <w:sz w:val="28"/>
          <w:szCs w:val="28"/>
          <w:lang w:val="en-US"/>
        </w:rPr>
        <w:t>c</w:t>
      </w:r>
      <w:r w:rsidRPr="00DF117D">
        <w:rPr>
          <w:rFonts w:ascii="Times New Roman" w:hAnsi="Times New Roman"/>
          <w:b/>
          <w:i/>
          <w:color w:val="000000" w:themeColor="text1"/>
          <w:sz w:val="28"/>
          <w:szCs w:val="28"/>
        </w:rPr>
        <w:t xml:space="preserve"> повышением способности к тонкой дифференциации зрительных ощущений, развитием осмысленности зрительного восприятия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Расширение чувственного отражения и практического взаимодействия с предметами и объектами действительности, наполняющими предметную среду мест жизнедеятельности и познавательной активности.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Способствовать формированию слабовидящими дошкольниками сенсорных эталонов «форма», «цвет», «величина», «пространство».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Развивать зрительно-двигательные обследовательские действия. Развивать умения и обогащать опыт решения перцептивно-познавательных задач, востребованных в продуктивной и исследовательской деятельности.  Создавать ситуации и побуждать детей к точному словесному обозначению зрительных образов восприятий, использованию словесных определений свойств предметов (круглый, синий и т. п.). Развивать у ребенка умение в ситуациях рассматривания предметов или изображений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подключением осязания формировать полные, точные, детализированные и дифференцированные образы восприятия, учить устанавливать связи «целое  – часть», развивать способность к аналитико-синтетической деятельности в процессе восприятия, обогащать опыт зрительного опознания.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слуховых, тактильных ощущений, слухового восприятия и осязания как способов чувственного познания окружающего. Обогащение опыта взаимодействия с предметами из разных материалов, разной фактуры, разных форм, величин.</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пространственного восприятия, умений отражения и воспроизведения пространственных отношений, формирование умений и навыков пространственной ориентировки как операционального компонента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 обогащение игрового опыта: дидактические игры на  восприятие, речевые игры; игры-упражнения на развитие моторики рук, повышение тактильных ощущений, развитие осязания. Стимуляция зрительных функций: повышение способности к форморазличению, цветоразличению, контрастной чувствительности, подвижности глаз, устойчивости взора и фиксации.</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Предметно-познавательное развитие, повышение перцептивно-интеллектуального и моторно-поведенческого потенциала 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широких интересов к предметному миру, формирование понимания того, что мир наполнен различными предметами, нужными для жизни человека, </w:t>
      </w:r>
      <w:r w:rsidRPr="00DF117D">
        <w:rPr>
          <w:rFonts w:ascii="Times New Roman" w:hAnsi="Times New Roman"/>
          <w:color w:val="000000" w:themeColor="text1"/>
          <w:sz w:val="28"/>
          <w:szCs w:val="28"/>
        </w:rPr>
        <w:lastRenderedPageBreak/>
        <w:t>важными для человека.  Развитие осмысленности восприятия.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познавать предмет как объект действительности, ориентироваться в разнообразии предметного мира: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знать название предмета, его частей и деталей;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обследовать предмет с построением структурно-целостного образа, определением его формы, величины, цвета, материала;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узнавать предмет по частям и деталям, с изменением пространственных характеристик;</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уметь отвечать на вопросы, связанные с предметом.</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потребности, интереса к рассматриванию предметных, сюжетных, иллюстративных изображений. Формирование рациональных и эффективных способов зрительного рассматривания изображений: обведение взором контура, организованное скольжение взором по всей плоскости изображения, остановка и фиксация взором деталей, частей, актуализация  воспринимаемых признаков.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представлений о предметах и объектах действительности с формированием целостных, детализированных, осмысленных образов, развитие способности устанавливать родовые, причинно-следственные связи. Развитие опыта актуализации представлений в познавательной деятельности. Совместного с взрослым обогащение опыта обсуждения, какой предмет на ощупь, по форме, звучанию, величине, по твердости, цвету, на что похож.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моторного компонента предметно-познавательной деятельности: формирование действий с предметами по их назначению: с игрушками, предметами обихода, объектами познавательной деятельности; развитие орудийных действий; формирование действий предметно-пространственной организации  «рабочего поля»: умения взять предмет из определенного места, положить предмет на определенное место, расположить объект перед собой, расположить предметы в ряд (горизонтальный, вертикальный) и др. Развитие моторики рук, кистей, пальцев: формы движений и действий, силы, ловкости, выносливости. Развитие зрительно-моторной координации, как операционального компонента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способности действовать по подражанию.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знаний о предметном мире в его многообразии, обогащение опыта предметных игр, знакомство с предметами действительности, малодоступными детям для повседневного использования, слушание и разучивание детских стихов о предметах и объектах действительности:  «Первая книжка» В. Калинкина, «Птенчик»  В. Мелковской, «Зайчик», «Зима прошла» М. Клоковой, «Пес» А. Барто, «Кабачок» И. Белякова.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организации и создания предметных сред: опыт предметно-пространственной организации игрового поля, мест самообслуживания, </w:t>
      </w:r>
      <w:r w:rsidRPr="00DF117D">
        <w:rPr>
          <w:rFonts w:ascii="Times New Roman" w:hAnsi="Times New Roman"/>
          <w:color w:val="000000" w:themeColor="text1"/>
          <w:sz w:val="28"/>
          <w:szCs w:val="28"/>
        </w:rPr>
        <w:lastRenderedPageBreak/>
        <w:t>рабочего места познавательной деятельности; создания новых предметных сред: конструирование, аппликация.</w:t>
      </w:r>
    </w:p>
    <w:p w:rsidR="00F342B9" w:rsidRPr="00DF117D" w:rsidRDefault="00F342B9" w:rsidP="00DF117D">
      <w:pPr>
        <w:pStyle w:val="aff9"/>
        <w:widowControl w:val="0"/>
        <w:spacing w:line="276" w:lineRule="auto"/>
        <w:ind w:firstLine="709"/>
        <w:jc w:val="both"/>
        <w:rPr>
          <w:rFonts w:ascii="Times New Roman" w:hAnsi="Times New Roman"/>
          <w:color w:val="000000" w:themeColor="text1"/>
          <w:sz w:val="28"/>
          <w:szCs w:val="28"/>
        </w:rPr>
      </w:pPr>
    </w:p>
    <w:p w:rsidR="00F342B9" w:rsidRPr="00DF117D" w:rsidRDefault="00F342B9" w:rsidP="00DF117D">
      <w:pPr>
        <w:pStyle w:val="aff9"/>
        <w:widowControl w:val="0"/>
        <w:spacing w:line="276" w:lineRule="auto"/>
        <w:ind w:firstLine="709"/>
        <w:jc w:val="both"/>
        <w:rPr>
          <w:rFonts w:ascii="Times New Roman" w:hAnsi="Times New Roman"/>
          <w:color w:val="000000" w:themeColor="text1"/>
          <w:sz w:val="28"/>
          <w:szCs w:val="28"/>
        </w:rPr>
      </w:pP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Формирование картины мира с развитием реальных полимодальных образов его объектно-предметного наполнения и освоением опыта установления связей</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color w:val="000000" w:themeColor="text1"/>
          <w:sz w:val="28"/>
          <w:szCs w:val="28"/>
        </w:rPr>
        <w:t xml:space="preserve">Формирование целостных представлений об объектно-предметных, предметно-пространственных ситуациях быта (умывание, обед и др.), игры (предметная игра, ролевая игра и др.), познавательных занятий, продуктивной деятельности с развитием способности к аналитико-синтетической оценке происходящего, его предметной организации, осмысления своего места, своих возможностей.  </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Формирование основ организации собственной познавательной деятельности в окружающей действительности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интереса к рассматриванию книг и картинок (предметные, сюжетные изображения).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опыта конструирования (разные виды).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дидактических игр, развивающих предметность восприятия.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обогащение опыта создания новых предметных сред типа: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действия по назначению с раскрасками, трафаретами;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игры и действия с природным материалом (выкладывание, сортировка, заполнение емкостей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создание отпечатков и др.</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и обогащение познавательных чувств и эмоций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чувства нового, развитие познавательных интересов: побуждение к результативному поиску в знакомой среде интересующих предметов, расширение опыта действий с полузнакомыми предметами, поддержание интереса к таким ситуациям.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устойчивого интереса к слушанию литературных произведений, музыки, созданию новых предметных сред, к играм в сенсорной комнате, выполнению физических упражнений.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Повышение осмысленности в отражении окружающего, расширение кругозора, побуждение к проявлению интеллектуальных чувств.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интереса к пространству и движению в нем. Побуждение и поддержание заинтересованности к чему-либо (например, у кого какая чашка?), к кому-либо (например, кто где играет?), к происходящим событиям (например, расскажи, что сейчас происходит в зале). Обогащение опыта проявления удивления </w:t>
      </w:r>
      <w:r w:rsidRPr="00DF117D">
        <w:rPr>
          <w:rFonts w:ascii="Times New Roman" w:hAnsi="Times New Roman"/>
          <w:color w:val="000000" w:themeColor="text1"/>
          <w:sz w:val="28"/>
          <w:szCs w:val="28"/>
        </w:rPr>
        <w:lastRenderedPageBreak/>
        <w:t>как переживания от чего-либо необычного, неожиданного, нового, побуждающего к познанию.</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использования и привитие интереса к игрушкам и действиям с ними, их разнообразию, к книгам, к цветным предметам, объектам разной фактуры, величины, слушанию аудиоматериалов (музыки, детских литературных произведений и песенок, звуки и шумы мира)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проявлением радостного, положительного отношения к воспринимаемому.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предметно-практических умений и навыков (трудовых, познавательных, коммуникативных, двигательных)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развитием практических чувств: радость от процесса деятельности, от проявления умений; огорчение от неуспеха и желание повторить попытку, чтобы достичь результата.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интеллектуальных чувств. Развитие желания научиться чему-либо и потребности лично участвовать в чем-то, обогащение опыта взаимодействия с окружающими в процессе познания, в совместном решении познавательных задач. Расширение опыта познания окружающей действительности: расширение ряда знаний о предметах и объектах окружающего мира, опыта решения проблемных, познавательных и жизненных ситуаций и задач. </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регуляторного компонента познавательной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Совершенствование коммуникативных умений в получении информации о предметах и объектах окружения, происходящих событиях, возникших ситуациях. Обогащение опыта диалогической (разговорной) речи в форме беседы в ситуациях «взрослый – ребенок», «ребенок – ребенок».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навыков выполнения познавательных действий по инструкции взрослого и самоинструкции, придерживаясь освоенного плана-алгоритма (алгоритм обследования, алгоритм действий) деятельности (познавательная, исследовательская, труд, игра). Развитие умений и обогащение опыта рассказывания об освоенных видах деятельности, описания основных правил вида деятельности, требований к ее организации.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навыков зрительного, практического контроля своих действий в процессе деятельности и в оценке их результата. Развитие организованных движений рук с элементами прослеживания поверхности (горизонтальный и/или вертикальный компонент) предмета(ов) деятельности, тактильно-осязательной локализацией деталей с концентрацией зрительного внимания и др.</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Совершенствование навыков пространственной ориентировки. Развитие точных и полных представлений «схема тела», обогащение двигательного опыта выполнения заданий, требующих осознанного понимания пространственных понятий при ориентировке «от себя»: впереди, сзади, слева, справа, вверху, внизу, в центре и т. п.; при ориентировке «от предмета»: на, между, над, под, выше, ниже, в ряд, в один ряд, в два ряда и т. п. (на слух, по заданию в деятельности), развитие </w:t>
      </w:r>
      <w:r w:rsidRPr="00DF117D">
        <w:rPr>
          <w:rFonts w:ascii="Times New Roman" w:hAnsi="Times New Roman"/>
          <w:color w:val="000000" w:themeColor="text1"/>
          <w:sz w:val="28"/>
          <w:szCs w:val="28"/>
        </w:rPr>
        <w:lastRenderedPageBreak/>
        <w:t>навыков ориентировки на плоскости стола, на плоскости листа (стороны: левая, правая верхняя, нижняя, центр, углы: верхние левый, правый; нижние левый, правый края. Обогащение опыта предметно-пространственной организации рабочего поля, самостоятельно пространственной ориентировки в местах бытовой, игровой, познавательной, продуктивной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Повышение общей и зрительной работоспособности, поддержание и воспитание бодрого состояния в режимных моментах, активности в жизнедеятельности, обогащение опыта самовыражения в творческой  деятельности.   Повышение двигательной активности, развитие способности к тонкой дифференциации движений, совершенствование позы, востребованной в познавательной деятельности (обследование, рассматривание книг), других видах  деятельности. Формирование умений и обогащение опыта выполнения упражнений на согласование слов с движением, на чередование движений пальцев и кистей рук, умение выполнять заданные движения пальцами  (пальчиковая гимнастика), развитие общей скоординированности, обогащение опыта одновременного выполнения разноименными руками своей программы действий, развитие чувства ритма. </w:t>
      </w:r>
    </w:p>
    <w:p w:rsidR="0029798C" w:rsidRPr="00DF117D" w:rsidRDefault="0029798C" w:rsidP="00DF117D">
      <w:pPr>
        <w:pStyle w:val="p11"/>
        <w:widowControl w:val="0"/>
        <w:spacing w:before="0" w:beforeAutospacing="0" w:after="0" w:afterAutospacing="0" w:line="276" w:lineRule="auto"/>
        <w:ind w:firstLine="709"/>
        <w:jc w:val="both"/>
        <w:rPr>
          <w:b/>
          <w:i/>
          <w:color w:val="000000" w:themeColor="text1"/>
          <w:sz w:val="28"/>
          <w:szCs w:val="28"/>
        </w:rPr>
      </w:pPr>
      <w:r w:rsidRPr="00DF117D">
        <w:rPr>
          <w:b/>
          <w:i/>
          <w:color w:val="000000" w:themeColor="text1"/>
          <w:sz w:val="28"/>
          <w:szCs w:val="28"/>
        </w:rPr>
        <w:t>Формирование интеллектуальной и специальной готовности к обучению в школе.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наглядно-действенного мышления, повышение способности к анализу и синтезу, формирование умений детального и последовательного сравнения предметов восприятия. Развитие понимания причинно-следственных связей.  Развитие основ словесно-логического мышления.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умений и обогащение опыта описания, пересказывания, рассказывания.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конструктивных умений и навыков, способность к моделированию, копированию, освоение стратегии движения по пространству листа.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умений и обогащение опыта д</w:t>
      </w:r>
      <w:r w:rsidRPr="00DF117D">
        <w:rPr>
          <w:rStyle w:val="s4"/>
          <w:color w:val="000000" w:themeColor="text1"/>
          <w:sz w:val="28"/>
          <w:szCs w:val="28"/>
        </w:rPr>
        <w:t xml:space="preserve">ействий с предметами учебной деятельности: действия с книгой, альбомом, тетрадью, орудийные действия. </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color w:val="000000" w:themeColor="text1"/>
          <w:sz w:val="28"/>
          <w:szCs w:val="28"/>
        </w:rPr>
        <w:t>Развитие «схемы тела»: детализация представлений о руке, кисти, пальцах, их предназначении и возможностях с развитием произвольных движений и формированием умений выполнять обследовательские действия осязания как способа получения информации.</w:t>
      </w:r>
      <w:r w:rsidRPr="00DF117D">
        <w:rPr>
          <w:rStyle w:val="s4"/>
          <w:color w:val="000000" w:themeColor="text1"/>
          <w:sz w:val="28"/>
          <w:szCs w:val="28"/>
        </w:rPr>
        <w:t xml:space="preserve"> Формирование внутреннего контроля над своими действиями.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Формирование образов букв, развитие устойчивой способности к пространственной дифференциации «зеркальных» букв, формирование умений печатания. Развитие умений выполнять графические задания на клеточном и линейных полях.</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xml:space="preserve">Развитие культуры зрительного труда: уметь соблюдать гигиену очков, </w:t>
      </w:r>
      <w:r w:rsidRPr="00DF117D">
        <w:rPr>
          <w:rStyle w:val="s4"/>
          <w:color w:val="000000" w:themeColor="text1"/>
          <w:sz w:val="28"/>
          <w:szCs w:val="28"/>
        </w:rPr>
        <w:lastRenderedPageBreak/>
        <w:t>использовать подставки под книгу; кратковременно приближать объекта восприятия к глазам для рассматривания мелких деталей без задержки дыхания; уметь выполнять упражнения для глаз (на снятие утомления, на расслабление), после продолжительной зрительной работы на близком расстоянии, произвольно переводить взора вдаль; регулировать осанку в процессе выполнения графических заданий.</w:t>
      </w:r>
    </w:p>
    <w:p w:rsidR="0029798C" w:rsidRPr="00DF117D" w:rsidRDefault="0029798C" w:rsidP="00DF117D">
      <w:pPr>
        <w:pStyle w:val="p11"/>
        <w:widowControl w:val="0"/>
        <w:spacing w:before="0" w:beforeAutospacing="0" w:after="0" w:afterAutospacing="0" w:line="276" w:lineRule="auto"/>
        <w:ind w:firstLine="709"/>
        <w:jc w:val="both"/>
        <w:rPr>
          <w:rStyle w:val="s4"/>
          <w:b/>
          <w:color w:val="000000" w:themeColor="text1"/>
          <w:sz w:val="28"/>
          <w:szCs w:val="28"/>
        </w:rPr>
      </w:pPr>
      <w:r w:rsidRPr="00DF117D">
        <w:rPr>
          <w:rStyle w:val="s4"/>
          <w:b/>
          <w:color w:val="000000" w:themeColor="text1"/>
          <w:sz w:val="28"/>
          <w:szCs w:val="28"/>
        </w:rPr>
        <w:t>Виды детской деятельности</w:t>
      </w:r>
    </w:p>
    <w:p w:rsidR="0029798C" w:rsidRPr="00DF117D" w:rsidRDefault="0029798C" w:rsidP="00DF117D">
      <w:pPr>
        <w:pStyle w:val="p11"/>
        <w:widowControl w:val="0"/>
        <w:spacing w:before="0" w:beforeAutospacing="0" w:after="0" w:afterAutospacing="0" w:line="276" w:lineRule="auto"/>
        <w:ind w:firstLine="709"/>
        <w:jc w:val="both"/>
        <w:rPr>
          <w:rStyle w:val="s4"/>
          <w:i/>
          <w:color w:val="000000" w:themeColor="text1"/>
          <w:sz w:val="28"/>
          <w:szCs w:val="28"/>
        </w:rPr>
      </w:pPr>
      <w:r w:rsidRPr="00DF117D">
        <w:rPr>
          <w:rStyle w:val="s4"/>
          <w:i/>
          <w:color w:val="000000" w:themeColor="text1"/>
          <w:sz w:val="28"/>
          <w:szCs w:val="28"/>
        </w:rPr>
        <w:t>Виды детской деятельности в условиях непосредственно образовательной деятельности с обеспечением познавательного развития слабовидящего дошкольника:</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познавательно-занимательная деятельность на образовательных и коррекционно-развивающих занятиях с развитием восприятия, формированием представлений;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занятия в сенсорной комнате;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двигательная деятельность с развитием «схемы тела», моторного поведения, освоением траекторий, амплитуды, пространственно-временной характеристики движений рук, кисти, пальцев, их пространственных положений;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познавательно-ориентировочная деятельность в пространстве Организации: «предметные экскурсии»  в помещениях и на участке;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продуктивная деятельность: конструирование, рисование, лепка, аппликация;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наблюдения в условиях тематических прогулок;</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слушание чтения детских литературных произведений;</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труд в быту, ручной труд, труд в природе;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игры на развитие зрительного восприятия;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физические упражнения на осанку, моторику рук.</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познавательного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спонтанные игры: предметные; с дидактическими, музыкальными игрушками; дидактические, сюжетно-ролевые; в сенсорном уголке;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самообслуживание, культурно-гигиеническая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спонтанная познавательно-исследовательская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речевая деятельность: участие в беседах, обсуждениях;</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рассматривание книг, картинок, фотографий;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спонтанная продуктивная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спонтанная двигательная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деятельность и взаимодействие детей на прогулке: предметно-практическая в соответствии с сезоном и сезонными явлениями, игровая, коммуникативная (свободное общение).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Речевое развитие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Слепые дети</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xml:space="preserve">В области речевого развития ребенка основными задачами образовательной деятельности является создание условий для: </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формирования основы речевой и языковой культуры, совершенствования разных сторон речи ребенка;</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приобщения детей к культуре чтения художественной литературы;</w:t>
      </w:r>
    </w:p>
    <w:p w:rsidR="0029798C" w:rsidRPr="00DF117D" w:rsidRDefault="0029798C" w:rsidP="00DF117D">
      <w:pPr>
        <w:pStyle w:val="aff9"/>
        <w:widowControl w:val="0"/>
        <w:spacing w:line="276" w:lineRule="auto"/>
        <w:ind w:firstLine="709"/>
        <w:jc w:val="both"/>
        <w:rPr>
          <w:rFonts w:ascii="Times New Roman" w:eastAsia="Calibri" w:hAnsi="Times New Roman"/>
          <w:color w:val="000000" w:themeColor="text1"/>
          <w:sz w:val="28"/>
          <w:szCs w:val="28"/>
          <w:lang w:eastAsia="en-US"/>
        </w:rPr>
      </w:pPr>
      <w:r w:rsidRPr="00DF117D">
        <w:rPr>
          <w:rFonts w:ascii="Times New Roman" w:eastAsia="Calibri" w:hAnsi="Times New Roman"/>
          <w:color w:val="000000" w:themeColor="text1"/>
          <w:sz w:val="28"/>
          <w:szCs w:val="28"/>
          <w:lang w:eastAsia="en-US"/>
        </w:rPr>
        <w:t>- обеспечения развития у слепого ребенка речевого адаптационно-компенсаторных механизмов освоения.</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 xml:space="preserve">Программные </w:t>
      </w:r>
      <w:r w:rsidRPr="00DF117D">
        <w:rPr>
          <w:rFonts w:ascii="Times New Roman" w:hAnsi="Times New Roman"/>
          <w:b/>
          <w:color w:val="000000" w:themeColor="text1"/>
          <w:sz w:val="28"/>
          <w:szCs w:val="28"/>
        </w:rPr>
        <w:t>коррекционно-компенсаторные задачи</w:t>
      </w:r>
      <w:r w:rsidRPr="00DF117D">
        <w:rPr>
          <w:rFonts w:ascii="Times New Roman" w:hAnsi="Times New Roman"/>
          <w:color w:val="000000" w:themeColor="text1"/>
          <w:sz w:val="28"/>
          <w:szCs w:val="28"/>
        </w:rPr>
        <w:t xml:space="preserve"> образовательной области «Речевое развитие» с развитием у слепого ребенка речи как адаптационно-компенсаторного механизма, обеспечивающего в условиях суженной чувственной сферы способность к осмы</w:t>
      </w:r>
      <w:r w:rsidR="00F342B9" w:rsidRPr="00DF117D">
        <w:rPr>
          <w:rFonts w:ascii="Times New Roman" w:hAnsi="Times New Roman"/>
          <w:color w:val="000000" w:themeColor="text1"/>
          <w:sz w:val="28"/>
          <w:szCs w:val="28"/>
        </w:rPr>
        <w:t xml:space="preserve">сленности чувственного познания </w:t>
      </w:r>
      <w:r w:rsidRPr="00DF117D">
        <w:rPr>
          <w:rFonts w:ascii="Times New Roman" w:hAnsi="Times New Roman"/>
          <w:color w:val="000000" w:themeColor="text1"/>
          <w:sz w:val="28"/>
          <w:szCs w:val="28"/>
        </w:rPr>
        <w:t xml:space="preserve">и удовлетворением особых образовательных потребностей </w:t>
      </w:r>
      <w:r w:rsidRPr="00DF117D">
        <w:rPr>
          <w:rFonts w:ascii="Times New Roman" w:hAnsi="Times New Roman"/>
          <w:b/>
          <w:color w:val="000000" w:themeColor="text1"/>
          <w:sz w:val="28"/>
          <w:szCs w:val="28"/>
        </w:rPr>
        <w:t>по специальнымнаправлениям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Обогащение речевого опыта</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чувственно-моторной основы речевой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вытягивать губы в трубочку, подудеть, посвистеть, вытянуть язык. Вовлечение в игры и игровые упражнения по рекомендации специалиста.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произносительных навыков. Совершенствование умений и навыков модуляции голоса для выражения различных эмоциональных состояний. Обогащение опыта в модулировании голоса по силе (громко, тише, тихо) с вовлечением детей в дидактические игры на повторение звукоподражательных междометий «динь-динь», «шу-шу», «буль-буль» и др., употребленных в стихах, потешках, песенках громким и тихим голосом. Развитие опыта обращения к окружающим тихим голосом, громким голосом, голосом умеренной громкости с осмыслением востребованности умений в объектно-пространственной оценке ситуации (субъекты общения близко-далеко); по высоте тона («толстым», «тоненьким») с вовлечением в словесно-дидактические игры на повторение одинаковых речевых единиц с вопросительной интонацией (более высокая по тону), с повествовательной интонацией и с восклицательной интонацией, на воспроизведение стихотворных форм с вопросительной и повествовательной интонацией, на развитие умений менять интонацию (вопросительная, повествовательная); по тембру с обогащением опыта слушания литературных произведений разной эмоциональной окрашенности.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 xml:space="preserve">Разучивание и воспроизведение стихотворений, требующих однозначных интонаций – радости, страха, жалобы, сочувствия, торжественности, печали и др. Обогащение опыта имитации интонаций, выражающих положительные и отрицательные чувства или свойства характера. Развитие навыков изменения темпа речи с вовлечением в словесно-дидактические игры на активизацию интонации перечисления, посредством разучивания стихотворений с предложениями с однородными членами и требующими интонации перечисления.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навыков правильного дыхания в процессе говорения с развитием умений и обогащением опыта в воспроизведении пословиц и поговорок, игр-упражнений. Развитие умений и обогащение опыта выполнения дыхательной гимнастики. Формирование первичных умений в саморегуляции выдоха, увеличении «длины» дыхания. Развитие функциональной деятельности дыхательной системы.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интонации обращения – понижение тона, убыстрение темпа, логическое ударение.</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Развитиеноминативной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понимания отношений «целое и его часть (деталь)».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пространственных отношений, их постоянных свойств и признаков (опознания). Обогащение опыта познания, использования по назначению предметов ближайшего окружения (предметы быта, игрушки, предметы познавательной, двигательной, игровой, трудовой деятельности) с освоением умений по услышанному слову (обозначению) найти и показать (дотронуться, взять) названное. Расширение словаря детей за счет названий предметов и их основных частей (деталей), недоступных непосредственному наблюдению, но познаваемых с помощью моделей, предметных тактильных картинок, тактильных книг.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умения и обогащение опыта предметных игр, побуждение ребенка к вступлению в разговор (диалог) со взрослым, содержанием которого выступает обозначение, уточнение, обсуждение игры и ее компонентов. Вовлечение в словесные дидактические игры «Назови предмет по перечисленным частям», «Назову предмет, а ты назови его части», «Расскажем о предмете то, что мы знаем».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 Обогащение опыта использования в речи словосочетаний (существительное + глагол) с точным называнием действия. Побуждение к описанию действий с предметом по его назначению с точной детализацией (постепенное расширение ряда).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способности понимать обобщающий смысл слов.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коммуникативной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умений и навыков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Развитие умения и обогащение опыта использовать вариативные формулы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Обогащение умения четко, ясно, выразительно высказывать в речи свое коммуникативное намерение.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действовать по инструкции, просьбе, самому обращаться с просьбой к другому человеку.</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Формирование основ речевого познания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 Развитие умений и обогащение опыта высказываний, рассказывания, обсуждения (в соответствии с ситуацией) предметов и объектов познания, способов познавательной деятельности. Совершенствование формально-языкового компонента познавательной деятельности – развитие речевых умений позволяющих формулировать понятия, суждения, умозаключения.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заданным содержанием и искомым результатом деятельности, умений рассказать о том, как достигнут результат.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развитие умения передавать интонацией различные чувства (радость, безразличие, огорчение); вовлечение в словесные игры «Я скажу </w:t>
      </w:r>
      <w:r w:rsidRPr="00DF117D">
        <w:rPr>
          <w:rFonts w:ascii="Times New Roman" w:hAnsi="Times New Roman" w:cs="Times New Roman"/>
          <w:color w:val="000000" w:themeColor="text1"/>
          <w:sz w:val="28"/>
          <w:szCs w:val="28"/>
        </w:rPr>
        <w:lastRenderedPageBreak/>
        <w:t>предложение,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и 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Развитие специальной готовности к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органов письменной речи. Развитие моторики рук: развитие праксиса позы кисти руки: «вытянуть пальцы вперед», «сделать кольцо из первого и каждого последующего пальца», позы захвата предметов и др.; развитие динамического праксиса повышения динамической организации движений пальцев и кисти, развитие пространственного праксиса – движения кистью (ями) с изменением пространственных положений.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произвольных движений (действий) по типу выбора по речевой инструкции – действия с дидактическими игрушками. Формирование и уточнение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формирования двигательных умений рук, кисти, пальцев. Обогащение опыта расслабления мышц кисти, пальцев. Развитие мышечной силы кисти.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орудийных действий – действий, подобных действиям накалывания грифелем карандаша плотной бумаги; ориентировочных орудийных действий – орудийной пространственной ориентировки в замкнутом микропространстве (ячейки прибора). Обогащение опыта выполнения разных по содержанию орудийных действий.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умений, обогащение опыта выкладывания на ограниченной плоскости моделей букв (шрифт Брайля) из мелких предметов. Развитие опыта тактильной (подушечками пальцев) локализации фактурных точек, расположенных по подобию шеститочия, с называнием их номера, двигательного опыта с тактильным прослеживанием фактурных горизонтальных линий.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контролирующей и регулирующей функций руки с движением на плоскости с пространственной локализацией элементов-ориентиров.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одновременно выполняемых произвольных движений и действий, одинаковых и различающихся содержанием, разноименными руками.</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b/>
          <w:color w:val="000000" w:themeColor="text1"/>
          <w:sz w:val="28"/>
          <w:szCs w:val="28"/>
        </w:rPr>
        <w:t>Виды детской деятельности</w:t>
      </w:r>
    </w:p>
    <w:p w:rsidR="0029798C" w:rsidRPr="00DF117D" w:rsidRDefault="0029798C" w:rsidP="00DF117D">
      <w:pPr>
        <w:pStyle w:val="aff9"/>
        <w:widowControl w:val="0"/>
        <w:tabs>
          <w:tab w:val="left" w:pos="1134"/>
        </w:tabs>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речевого развития слепого дошкольника</w:t>
      </w:r>
      <w:r w:rsidRPr="00DF117D">
        <w:rPr>
          <w:rStyle w:val="s4"/>
          <w:rFonts w:ascii="Times New Roman" w:eastAsia="Batang" w:hAnsi="Times New Roman"/>
          <w:color w:val="000000" w:themeColor="text1"/>
          <w:sz w:val="28"/>
          <w:szCs w:val="28"/>
        </w:rPr>
        <w:t>:</w:t>
      </w:r>
    </w:p>
    <w:p w:rsidR="0029798C" w:rsidRPr="00DF117D" w:rsidRDefault="0029798C" w:rsidP="00DF117D">
      <w:pPr>
        <w:pStyle w:val="aff9"/>
        <w:widowControl w:val="0"/>
        <w:numPr>
          <w:ilvl w:val="0"/>
          <w:numId w:val="404"/>
        </w:numPr>
        <w:tabs>
          <w:tab w:val="left" w:pos="993"/>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познавательно-речевая деятельность на образовательных, коррекционных занятиях;</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Fonts w:ascii="Times New Roman" w:hAnsi="Times New Roman"/>
          <w:color w:val="000000" w:themeColor="text1"/>
          <w:sz w:val="28"/>
          <w:szCs w:val="28"/>
        </w:rPr>
        <w:t>моторно-познавательная деятельность в подготовке к освоению письма;</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разучивание и воспроизведение детских литературных произведений;</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игры: словесные дидактические, драматизации;</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тематические беседы, обсуждения со взрослым;</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труд;</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пение;</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гимнастика: дыхательная</w:t>
      </w:r>
      <w:r w:rsidRPr="00DF117D">
        <w:rPr>
          <w:rStyle w:val="s4"/>
          <w:rFonts w:ascii="Times New Roman" w:eastAsia="Batang" w:hAnsi="Times New Roman"/>
          <w:color w:val="000000" w:themeColor="text1"/>
          <w:sz w:val="28"/>
          <w:szCs w:val="28"/>
          <w:lang w:val="en-US"/>
        </w:rPr>
        <w:t xml:space="preserve">, </w:t>
      </w:r>
      <w:r w:rsidRPr="00DF117D">
        <w:rPr>
          <w:rStyle w:val="s4"/>
          <w:rFonts w:ascii="Times New Roman" w:eastAsia="Batang" w:hAnsi="Times New Roman"/>
          <w:color w:val="000000" w:themeColor="text1"/>
          <w:sz w:val="28"/>
          <w:szCs w:val="28"/>
        </w:rPr>
        <w:t>артикуляционная;</w:t>
      </w:r>
    </w:p>
    <w:p w:rsidR="0029798C" w:rsidRPr="00DF117D" w:rsidRDefault="0029798C" w:rsidP="00DF117D">
      <w:pPr>
        <w:pStyle w:val="aff9"/>
        <w:widowControl w:val="0"/>
        <w:numPr>
          <w:ilvl w:val="0"/>
          <w:numId w:val="404"/>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подвижные игры с речью.</w:t>
      </w:r>
    </w:p>
    <w:p w:rsidR="0029798C" w:rsidRPr="00DF117D" w:rsidRDefault="0029798C" w:rsidP="00DF117D">
      <w:pPr>
        <w:pStyle w:val="aff9"/>
        <w:widowControl w:val="0"/>
        <w:tabs>
          <w:tab w:val="left" w:pos="1134"/>
        </w:tabs>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сюжетно-ролевые игры;</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самообслуживание с освоением опыта организации и выполнения действий посредством вопросно-ответной формы;</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спонтанная орудийная продуктивная деятельность (обводки, штриховки, раскрашивание и др.);</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спонтанное пение</w:t>
      </w:r>
      <w:r w:rsidRPr="00DF117D">
        <w:rPr>
          <w:rStyle w:val="s4"/>
          <w:rFonts w:ascii="Times New Roman" w:eastAsia="Batang" w:hAnsi="Times New Roman"/>
          <w:color w:val="000000" w:themeColor="text1"/>
          <w:sz w:val="28"/>
          <w:szCs w:val="28"/>
          <w:lang w:val="en-US"/>
        </w:rPr>
        <w:t xml:space="preserve">, </w:t>
      </w:r>
      <w:r w:rsidRPr="00DF117D">
        <w:rPr>
          <w:rStyle w:val="s4"/>
          <w:rFonts w:ascii="Times New Roman" w:eastAsia="Batang" w:hAnsi="Times New Roman"/>
          <w:color w:val="000000" w:themeColor="text1"/>
          <w:sz w:val="28"/>
          <w:szCs w:val="28"/>
        </w:rPr>
        <w:t>декламации;</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досуговая деятельность;</w:t>
      </w:r>
    </w:p>
    <w:p w:rsidR="0029798C" w:rsidRPr="00DF117D" w:rsidRDefault="0029798C" w:rsidP="00DF117D">
      <w:pPr>
        <w:pStyle w:val="aff9"/>
        <w:widowControl w:val="0"/>
        <w:numPr>
          <w:ilvl w:val="0"/>
          <w:numId w:val="405"/>
        </w:numPr>
        <w:tabs>
          <w:tab w:val="left" w:pos="993"/>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рассматривание картинок, иллюстраций, фотографий с обозначением воспринимаемого, комментариями, обсуждением.</w:t>
      </w:r>
    </w:p>
    <w:p w:rsidR="0029798C" w:rsidRPr="00DF117D" w:rsidRDefault="0029798C" w:rsidP="00DF117D">
      <w:pPr>
        <w:pStyle w:val="22"/>
        <w:keepNext w:val="0"/>
        <w:keepLines w:val="0"/>
        <w:widowControl w:val="0"/>
        <w:spacing w:line="276" w:lineRule="auto"/>
        <w:ind w:firstLine="709"/>
        <w:outlineLvl w:val="9"/>
        <w:rPr>
          <w:rFonts w:ascii="Times New Roman" w:hAnsi="Times New Roman"/>
          <w:color w:val="000000" w:themeColor="text1"/>
          <w:sz w:val="28"/>
          <w:szCs w:val="28"/>
          <w:u w:val="none"/>
        </w:rPr>
      </w:pPr>
      <w:r w:rsidRPr="00DF117D">
        <w:rPr>
          <w:rFonts w:ascii="Times New Roman" w:hAnsi="Times New Roman"/>
          <w:color w:val="000000" w:themeColor="text1"/>
          <w:sz w:val="28"/>
          <w:szCs w:val="28"/>
          <w:u w:val="none"/>
        </w:rPr>
        <w:t>Слабовидящие дети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 области речевого развития ребенка основными задачами образовательной деятельности является создание условий: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для формирования основы речевой и языковой культуры, совершенствования разных сторон речи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приобщения детей к культуре чтения художественной литературы;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обеспечения развития у слабовидящего ребенка адаптационно-компенсаторных механизмов к осмысленности чувственного отражения действительности.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Программные </w:t>
      </w:r>
      <w:r w:rsidRPr="00DF117D">
        <w:rPr>
          <w:rFonts w:ascii="Times New Roman" w:hAnsi="Times New Roman" w:cs="Times New Roman"/>
          <w:b/>
          <w:color w:val="000000" w:themeColor="text1"/>
          <w:sz w:val="28"/>
          <w:szCs w:val="28"/>
        </w:rPr>
        <w:t>коррекционно-компенсаторные задачи</w:t>
      </w:r>
      <w:r w:rsidRPr="00DF117D">
        <w:rPr>
          <w:rFonts w:ascii="Times New Roman" w:hAnsi="Times New Roman" w:cs="Times New Roman"/>
          <w:color w:val="000000" w:themeColor="text1"/>
          <w:sz w:val="28"/>
          <w:szCs w:val="28"/>
        </w:rPr>
        <w:t xml:space="preserve"> образовательной области «Речевое развитие» с развитием у слабовидящего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удовлетворение особых образовательных потребностей по специальным </w:t>
      </w:r>
      <w:r w:rsidRPr="00DF117D">
        <w:rPr>
          <w:rFonts w:ascii="Times New Roman" w:hAnsi="Times New Roman" w:cs="Times New Roman"/>
          <w:b/>
          <w:color w:val="000000" w:themeColor="text1"/>
          <w:sz w:val="28"/>
          <w:szCs w:val="28"/>
        </w:rPr>
        <w:t>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Обогащение речевого опыта</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чувственно-моторной основы речевой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Разучивание и воспроизведение стихотворений, требующих однозначных </w:t>
      </w:r>
      <w:r w:rsidRPr="00DF117D">
        <w:rPr>
          <w:rFonts w:ascii="Times New Roman" w:hAnsi="Times New Roman"/>
          <w:color w:val="000000" w:themeColor="text1"/>
          <w:sz w:val="28"/>
          <w:szCs w:val="28"/>
        </w:rPr>
        <w:lastRenderedPageBreak/>
        <w:t>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номинативной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коммуникативной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четко, ясно, выразительно высказывать в речи свое коммуникативное намерение.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действовать по инструкции, просьбе, самому обращаться с просьбой к другому человеку.</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Формирование основ речевого 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w:t>
      </w:r>
      <w:r w:rsidRPr="00DF117D">
        <w:rPr>
          <w:rFonts w:ascii="Times New Roman" w:hAnsi="Times New Roman" w:cs="Times New Roman"/>
          <w:color w:val="000000" w:themeColor="text1"/>
          <w:sz w:val="28"/>
          <w:szCs w:val="28"/>
        </w:rPr>
        <w:lastRenderedPageBreak/>
        <w:t>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i/>
          <w:color w:val="000000" w:themeColor="text1"/>
          <w:sz w:val="28"/>
          <w:szCs w:val="28"/>
        </w:rPr>
        <w:t>Развитие специальной готовности к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речевого развития слабовидящего дошкольника: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познавательно-речевая деятельность на образовательных, коррекционных занятиях;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моторно-познавательная деятельность в подготовке к освоению письма;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разучивание и воспроизведение детских литературных произведений;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 словесные дидактические, драматизации;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тематические беседы, обсуждения с взрослым;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труд;</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гимнастика: дыхательная, артикуляционная;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lastRenderedPageBreak/>
        <w:t>- подвижные игры с речью.</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сюжетно-ролевые игры;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самообслуживание с освоением опыта организации и выполнения действий посредством вопросно-ответной формы;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спонтанная орудийная продуктивная деятельность (обводки, штриховки, раскрашивание);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спонтанное пение, декламации;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досуговая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рассматривание картинок, иллюстраций, фотографий с обозначением воспринимаемого, комментариями, обсуждением.</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Художественно-эстетическое развитие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Слепые дети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В области художественно-эстетического развития ребенка основной задачей образовательной деятельности является создание условий для: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развития способности к восприятию музыки, художественной литературы, фольклора;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w:t>
      </w:r>
      <w:r w:rsidRPr="00DF117D">
        <w:rPr>
          <w:rFonts w:ascii="Times New Roman" w:hAnsi="Times New Roman"/>
          <w:color w:val="000000" w:themeColor="text1"/>
          <w:sz w:val="28"/>
          <w:szCs w:val="28"/>
          <w:lang w:val="en-US"/>
        </w:rPr>
        <w:t> </w:t>
      </w:r>
      <w:r w:rsidRPr="00DF117D">
        <w:rPr>
          <w:rFonts w:ascii="Times New Roman" w:hAnsi="Times New Roman"/>
          <w:color w:val="000000" w:themeColor="text1"/>
          <w:sz w:val="28"/>
          <w:szCs w:val="28"/>
        </w:rPr>
        <w:t>развития у слепого ребенка адаптационно-компенсаторных механизмов самовыражения и самопрезентации.</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 xml:space="preserve">Программные </w:t>
      </w:r>
      <w:r w:rsidRPr="00DF117D">
        <w:rPr>
          <w:rFonts w:ascii="Times New Roman" w:hAnsi="Times New Roman"/>
          <w:b/>
          <w:color w:val="000000" w:themeColor="text1"/>
          <w:sz w:val="28"/>
          <w:szCs w:val="28"/>
        </w:rPr>
        <w:t>коррекционно-компенсаторные задачи</w:t>
      </w:r>
      <w:r w:rsidRPr="00DF117D">
        <w:rPr>
          <w:rFonts w:ascii="Times New Roman" w:hAnsi="Times New Roman"/>
          <w:color w:val="000000" w:themeColor="text1"/>
          <w:sz w:val="28"/>
          <w:szCs w:val="28"/>
        </w:rPr>
        <w:t xml:space="preserve"> образовательной области «Художественно-эстетическое развитие». Развитие у слепого ребенка адаптационно-компенсаторных механизмов освоения самовыражения и самопрезентации; освоение новых социальных и предметных сред через приобщение к общечеловеческим ценностям; развитие склонности к наблюдению (восприятию) окружающего; формирование положительного отношения к миру, к себе; удовлетворение особых образовательных потребностей </w:t>
      </w:r>
      <w:r w:rsidRPr="00DF117D">
        <w:rPr>
          <w:rFonts w:ascii="Times New Roman" w:hAnsi="Times New Roman"/>
          <w:b/>
          <w:color w:val="000000" w:themeColor="text1"/>
          <w:sz w:val="28"/>
          <w:szCs w:val="28"/>
        </w:rPr>
        <w:t>по направлениям педагогической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Обогащение чувственного опыта и предметно-эстетическое развитие</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чувства формы, чувства линии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Обогащение опыта пассивного и активного осязания объемных </w:t>
      </w:r>
      <w:r w:rsidRPr="00DF117D">
        <w:rPr>
          <w:rFonts w:ascii="Times New Roman" w:hAnsi="Times New Roman" w:cs="Times New Roman"/>
          <w:color w:val="000000" w:themeColor="text1"/>
          <w:sz w:val="28"/>
          <w:szCs w:val="28"/>
        </w:rPr>
        <w:lastRenderedPageBreak/>
        <w:t>геометрических тел с актуализацией эмоционального переживания целостности и единства признаков воспринимаемого.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Расширение опыта физического контакта с объемными формами (геометрические тела) пальцевым захватом, ладонно-пальцевым способом обхвата одной или двумя руками с оценкой: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ощущения круглой формы – шар, цилиндр;</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бесконечности линии сферы – шар и шаровидные элементы объектов;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ощущения протяженности круглой объемной формы с прерыванием с двух сторон – цилиндр, конус;</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ощущения объемных форм с изменением площади (сужение, расширение) объема – конус, ощущаемый упором вершины в ладонь с расширением пальцев во вне; ощущаемый упором основания конуса в ладонь с соединением пальцев в обхвате вершины; форма яйца, ощущаемая упором вершины в ладонь и соединением пальцев в обхвате другой вершины;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ощущения единства плоскостей объемной фигуры с их разграничениями – куб, параллелепипед, призма.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Расширение опыта физического контакта с объемными формами (геометрические тела) ладонно-пальцевым способом обхвата одной или двумя руками с движением пальцев по граням с оценкой ограничения протяженностей: куб, параллелепипед, призма.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Игры «Чудесный мешочек», «Вкладыши», «Передай, не урони», «Соберем бусы», игры-задания «Найди такой же», «Сортировка», «Группировка», «Нарядим елочку».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представлений о разнообразии форм рукотворных предметов (предметов быта): формы чайных чашек, формы спинок стульев, формы ручек предметов мебели. Побуждение к эмоциональному переживанию в постижении и оценке выразительности формы предмета.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осязания рельефно-объемных изображений (тактильные книги, тактильные картинки).</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чувства фактуры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Обогащение опыта тактильного отражения фактур поверхностей объектов (природных и рукотворных): гладкие, шероховатые, рельефные. Естественные (природные) – фактуры природных материалов, предлагаемых детям для художественно-творческой деятельности: коры деревьев, листьев, камней, глины. Искусственные (производственные) – фактуры материалов, предлагаемых детям для художественно-творческой деятельности и эстетического развития: тканей, нитей, дерева, керамики, стекла, бумаги. Развитие способности тактильно ориентироваться в предметах окружения, творческой деятельности, развивать интерес к тактильному рассматриванию фактурных поверхностей: фактурные картинки, фактурные </w:t>
      </w:r>
      <w:r w:rsidRPr="00DF117D">
        <w:rPr>
          <w:rFonts w:ascii="Times New Roman" w:hAnsi="Times New Roman" w:cs="Times New Roman"/>
          <w:color w:val="000000" w:themeColor="text1"/>
          <w:sz w:val="28"/>
          <w:szCs w:val="28"/>
        </w:rPr>
        <w:lastRenderedPageBreak/>
        <w:t>элементы-украшения предметов (елочные игрушки, предметы одежды, предметы быта). Развитие эстетических переживаний тактильных ощущений в художественно-творческой предметной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опыта восприятия барельефных изображений объектов простой формы.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умения создавать барельефные изображения с использованием глины (прикладывание комочков глины к рельефному изображению с постепенным наращиванием объема, делая изображение выпуклым).</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чувства материала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Расширять знания о предметах быта и знакомить с предметами прикладного искусства из разных материалов – дерево, керамика, текстиль, фарфор, металл, стекло.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Развивать опыт восприятия объемных объектов одной формы (шарики, кубики, призмы и др.), но выполненных из разных материалов (дерево, металл, пластик, ткань). </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Повышение тактильной чувствительности и развитие восприятия рельефных изображений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shd w:val="clear" w:color="auto" w:fill="FFFFFF"/>
        </w:rPr>
      </w:pPr>
      <w:r w:rsidRPr="00DF117D">
        <w:rPr>
          <w:rFonts w:ascii="Times New Roman" w:hAnsi="Times New Roman" w:cs="Times New Roman"/>
          <w:color w:val="000000" w:themeColor="text1"/>
          <w:sz w:val="28"/>
          <w:szCs w:val="28"/>
        </w:rPr>
        <w:t>Знакомить детей с предметами прикладного искусства, предметами окружения с элементами прикладного искусства выполненных техникой узелкового плетения (макраме), бисероплетения, кружевоплетения, вышивания, вязания, шитья, нитяной графикой</w:t>
      </w:r>
      <w:r w:rsidRPr="00DF117D">
        <w:rPr>
          <w:rFonts w:ascii="Times New Roman" w:hAnsi="Times New Roman" w:cs="Times New Roman"/>
          <w:color w:val="000000" w:themeColor="text1"/>
          <w:sz w:val="28"/>
          <w:szCs w:val="28"/>
          <w:shd w:val="clear" w:color="auto" w:fill="FFFFFF"/>
        </w:rPr>
        <w:t xml:space="preserve">.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Развивать способности к тактильной локализации (выделение единичного из множества) выпуклых деталей, умение пальцами прослеживать стежки, швы, элементы плетения (нити, веревки, шпагат), выполнять тонко организованные без сильного надавливания движения ощупывания изделий с анализом элементов узора.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Знакомить детей с предметами прикладного искусства, предметами окружения с элементами прикладного искусства выполненных техникой резьбы по дереву, тиснения по бересте. Развитие способности тактильным, осязательным способом различать, узнавать элементы геометрической выемчатой резьбы (треугольник,  треугольник с зубчиком, кубик, соты, ромб), умений рассматривать узоры как целое из элементов.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Обогащение опыта формирования эстетического облика предмета восприятия </w:t>
      </w:r>
      <w:r w:rsidRPr="00DF117D">
        <w:rPr>
          <w:rFonts w:ascii="Times New Roman" w:hAnsi="Times New Roman" w:cs="Times New Roman"/>
          <w:color w:val="000000" w:themeColor="text1"/>
          <w:sz w:val="28"/>
          <w:szCs w:val="28"/>
        </w:rPr>
        <w:t>– стройность формы, фактурная выразительность, величина, пропорциональность, цветовая яркость. Развитие способности воспринимать ритмичную стройность предметов, ритмичное сочетание частей посредством выделения свойств (форма, строение, величина, фактура), их ритмического чередования с актуализацией эмоционального отношения (радостное волнение от яркости и выразительности отражаемого) и формированием целостности образа предмета с проявлением эстетического чувства к предмету, его облику.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Расширять опыт наблюдения предметов и явлений окружающей действительности с эмоциональной оценкой конструктивной стройности предметов, выразительности форм в их разнообразии, особенностей рельефа, фактуры, их сочетаемости, повторности элементов.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Знакомить детей с ритмичной стройностью, ритмичным сочетанием частей объектов живой природы: ветви дерева, листья уличных и комнатных растений. Знакомить с предметами, имеющими обтекаемую форму (глиняные, керамические, стеклянные, фарфоровые фигурки, вазы), обращая внимание на гармоничность и цельность форм предметов.</w:t>
      </w:r>
      <w:r w:rsidRPr="00DF117D">
        <w:rPr>
          <w:rFonts w:ascii="Times New Roman" w:hAnsi="Times New Roman" w:cs="Times New Roman"/>
          <w:color w:val="000000" w:themeColor="text1"/>
          <w:sz w:val="28"/>
          <w:szCs w:val="28"/>
        </w:rPr>
        <w:t xml:space="preserve"> Обогащать восприятие рельефных узорчатых (ритмично оформленных) предметов из дерева, опыт их использования в игре (предметной, ролевой). Развивать словарь детей, обогащая его существительными; определениями: гладкий, узорчатый, теплый, красивый, легкий, изящный.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Развитие слухового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Обогащение акустического облика: явлений природы при наблюдении – шуршание листьев, скрип снега, капель, звуки дождя, пение птиц; ситуаций творческой продуктивной деятельности – звуки материалов, звуки движения, звуки действия, слова, фразы; просодической стороны слышимой и произносимой речи – мелодия речи, рифмы, выразительность, темп, интонация; мелодий – колыбельная, марш, танцевальная; восприятия художественных текстов: сказки, поэзия, фольклор, песенки, считалки с актуализацией эмоционального переживания слышимого.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способностей ребенка с остаточным зрением использовать (эпизодически подключать) его в художественно-эстетической деятельности для обогащения впечатлений и опыта переживаний с восприятием яркостей поверхностей, движений окружающих, форм и структуры предметов.</w:t>
      </w:r>
    </w:p>
    <w:p w:rsidR="0029798C" w:rsidRPr="00DF117D" w:rsidRDefault="0029798C" w:rsidP="00DF117D">
      <w:pPr>
        <w:widowControl w:val="0"/>
        <w:spacing w:after="0"/>
        <w:ind w:firstLine="709"/>
        <w:jc w:val="both"/>
        <w:rPr>
          <w:rStyle w:val="c2"/>
          <w:rFonts w:ascii="Times New Roman" w:hAnsi="Times New Roman" w:cs="Times New Roman"/>
          <w:i/>
          <w:color w:val="000000" w:themeColor="text1"/>
          <w:sz w:val="28"/>
          <w:szCs w:val="28"/>
        </w:rPr>
      </w:pPr>
      <w:r w:rsidRPr="00DF117D">
        <w:rPr>
          <w:rStyle w:val="c2"/>
          <w:rFonts w:ascii="Times New Roman" w:hAnsi="Times New Roman" w:cs="Times New Roman"/>
          <w:i/>
          <w:color w:val="000000" w:themeColor="text1"/>
          <w:sz w:val="28"/>
          <w:szCs w:val="28"/>
        </w:rPr>
        <w:t>Формирование  моторно-поведенческого и речевого потенциала слепого реб</w:t>
      </w:r>
      <w:r w:rsidRPr="00DF117D">
        <w:rPr>
          <w:rFonts w:ascii="Times New Roman" w:hAnsi="Times New Roman" w:cs="Times New Roman"/>
          <w:i/>
          <w:color w:val="000000" w:themeColor="text1"/>
          <w:sz w:val="28"/>
          <w:szCs w:val="28"/>
        </w:rPr>
        <w:t>е</w:t>
      </w:r>
      <w:r w:rsidRPr="00DF117D">
        <w:rPr>
          <w:rStyle w:val="c2"/>
          <w:rFonts w:ascii="Times New Roman" w:hAnsi="Times New Roman" w:cs="Times New Roman"/>
          <w:i/>
          <w:color w:val="000000" w:themeColor="text1"/>
          <w:sz w:val="28"/>
          <w:szCs w:val="28"/>
        </w:rPr>
        <w:t>нка в художественно-эстетической деятельности:</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Развитие слуходвигательной координации. Обогащение и расширение опыта выполнения движений разной сложности и разными частями тела под музыку и музыкальные ритмы: ходьба, полуприседания и приседания, движения руками, кистями, пальцами, артикуляционного и голосового аппарата, действия – хлопки, постукивания (ладонью, палкой, в ударные музыкальные игрушки), потряхивание (шумовые игрушки); участие в музыкально-дидактических играх, играх с пением, в хороводах.</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Расширение объ</w:t>
      </w:r>
      <w:r w:rsidRPr="00DF117D">
        <w:rPr>
          <w:rFonts w:ascii="Times New Roman" w:hAnsi="Times New Roman" w:cs="Times New Roman"/>
          <w:color w:val="000000" w:themeColor="text1"/>
          <w:sz w:val="28"/>
          <w:szCs w:val="28"/>
        </w:rPr>
        <w:t>е</w:t>
      </w:r>
      <w:r w:rsidRPr="00DF117D">
        <w:rPr>
          <w:rStyle w:val="c2"/>
          <w:rFonts w:ascii="Times New Roman" w:hAnsi="Times New Roman" w:cs="Times New Roman"/>
          <w:color w:val="000000" w:themeColor="text1"/>
          <w:sz w:val="28"/>
          <w:szCs w:val="28"/>
        </w:rPr>
        <w:t>ма и запаса движений, двигательных умений, повышение двигательной активности, совершенствование формы движений, коррекция, развитие выразительности и пластичности движений. Развитие чувства красоты движения, его гармонии и целостности в процессе выполнения музыкально-ритмических упражнений.</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xml:space="preserve">- Развитие ритмической способности – умения определять и реализовывать </w:t>
      </w:r>
      <w:r w:rsidRPr="00DF117D">
        <w:rPr>
          <w:rStyle w:val="c2"/>
          <w:rFonts w:ascii="Times New Roman" w:hAnsi="Times New Roman" w:cs="Times New Roman"/>
          <w:color w:val="000000" w:themeColor="text1"/>
          <w:sz w:val="28"/>
          <w:szCs w:val="28"/>
        </w:rPr>
        <w:lastRenderedPageBreak/>
        <w:t>характерные динамические изменения в процессе движения, способность усваивать заданный ритм и воспроизводить его в движении: умения двигаться в соответствии с характером музыки, сохранять темп движения, умение останавливаться по сигналу и сохранять равновесие.</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Развитие умений и навыков пространственной ориентировки в организации и осуществлении собственной художественной деятельности: ориентировка на микроплоскости – продуктивная творческая деятельность, знакомство с художественными объектами; ориентировка в пространстве (музыкальный зал, групповая) – музыкально-ритмические, танцевальные упражнения.</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 Развитие мелкой моторики рук, тонко координированных движений пальцев и кисти. Совершенствование представлений о кисти, знание названий пальцев и умение их дифференцировать. Формирование умений правильного захвата предметов, орудий действий, выполнять точные движения и действия.</w:t>
      </w:r>
    </w:p>
    <w:p w:rsidR="0029798C" w:rsidRPr="00DF117D" w:rsidRDefault="0029798C" w:rsidP="00DF117D">
      <w:pPr>
        <w:pStyle w:val="af8"/>
        <w:widowControl w:val="0"/>
        <w:shd w:val="clear" w:color="auto" w:fill="FFFFFF"/>
        <w:spacing w:before="0" w:beforeAutospacing="0" w:after="0" w:afterAutospacing="0" w:line="276" w:lineRule="auto"/>
        <w:ind w:firstLine="709"/>
        <w:jc w:val="both"/>
        <w:rPr>
          <w:rStyle w:val="c2"/>
          <w:color w:val="000000" w:themeColor="text1"/>
          <w:sz w:val="28"/>
          <w:szCs w:val="28"/>
        </w:rPr>
      </w:pPr>
      <w:r w:rsidRPr="00DF117D">
        <w:rPr>
          <w:rStyle w:val="c2"/>
          <w:i/>
          <w:color w:val="000000" w:themeColor="text1"/>
          <w:sz w:val="28"/>
          <w:szCs w:val="28"/>
        </w:rPr>
        <w:t>Повышение речевого потенциала</w:t>
      </w:r>
    </w:p>
    <w:p w:rsidR="0029798C" w:rsidRPr="00DF117D" w:rsidRDefault="0029798C" w:rsidP="00DF117D">
      <w:pPr>
        <w:pStyle w:val="af8"/>
        <w:widowControl w:val="0"/>
        <w:shd w:val="clear" w:color="auto" w:fill="FFFFFF"/>
        <w:spacing w:before="0" w:beforeAutospacing="0" w:after="0" w:afterAutospacing="0" w:line="276" w:lineRule="auto"/>
        <w:ind w:firstLine="709"/>
        <w:jc w:val="both"/>
        <w:rPr>
          <w:rStyle w:val="c2"/>
          <w:color w:val="000000" w:themeColor="text1"/>
          <w:sz w:val="28"/>
          <w:szCs w:val="28"/>
        </w:rPr>
      </w:pPr>
      <w:r w:rsidRPr="00DF117D">
        <w:rPr>
          <w:rStyle w:val="c2"/>
          <w:color w:val="000000" w:themeColor="text1"/>
          <w:sz w:val="28"/>
          <w:szCs w:val="28"/>
        </w:rPr>
        <w:t>Совершенствование артикуляции, звукопроизношения. Развитие и обогащение словаря. Развитие связной речи, е</w:t>
      </w:r>
      <w:r w:rsidRPr="00DF117D">
        <w:rPr>
          <w:color w:val="000000" w:themeColor="text1"/>
          <w:sz w:val="28"/>
          <w:szCs w:val="28"/>
        </w:rPr>
        <w:t>е</w:t>
      </w:r>
      <w:r w:rsidRPr="00DF117D">
        <w:rPr>
          <w:rStyle w:val="c2"/>
          <w:color w:val="000000" w:themeColor="text1"/>
          <w:sz w:val="28"/>
          <w:szCs w:val="28"/>
        </w:rPr>
        <w:t xml:space="preserve"> образности, точности с усилением эмоциональной насыщенности. Вовлечение в словесные игры, в театрализованные игры. Обогащение опыта проговаривания скороговорок, чтения стихов, пения </w:t>
      </w:r>
      <w:r w:rsidRPr="00DF117D">
        <w:rPr>
          <w:rStyle w:val="c2"/>
          <w:color w:val="000000" w:themeColor="text1"/>
          <w:sz w:val="28"/>
          <w:szCs w:val="28"/>
          <w:lang w:val="en-US"/>
        </w:rPr>
        <w:t>c</w:t>
      </w:r>
      <w:r w:rsidRPr="00DF117D">
        <w:rPr>
          <w:rStyle w:val="c2"/>
          <w:color w:val="000000" w:themeColor="text1"/>
          <w:sz w:val="28"/>
          <w:szCs w:val="28"/>
        </w:rPr>
        <w:t xml:space="preserve"> изменением силы голоса (звучания): нормально – громко, нормально – тихо, тихо – нормально – громко; </w:t>
      </w:r>
      <w:r w:rsidRPr="00DF117D">
        <w:rPr>
          <w:rStyle w:val="c2"/>
          <w:color w:val="000000" w:themeColor="text1"/>
          <w:sz w:val="28"/>
          <w:szCs w:val="28"/>
        </w:rPr>
        <w:br/>
        <w:t>с изменением темпа речи: умеренно – быстро, умеренно – медленно, медленно –умеренно –быстро, быстро – умеренно – медленно; с проявлением логического ударения.</w:t>
      </w:r>
    </w:p>
    <w:p w:rsidR="0029798C" w:rsidRPr="00DF117D" w:rsidRDefault="0029798C" w:rsidP="00DF117D">
      <w:pPr>
        <w:widowControl w:val="0"/>
        <w:spacing w:after="0"/>
        <w:ind w:firstLine="709"/>
        <w:jc w:val="both"/>
        <w:rPr>
          <w:rStyle w:val="c2"/>
          <w:rFonts w:ascii="Times New Roman" w:hAnsi="Times New Roman" w:cs="Times New Roman"/>
          <w:i/>
          <w:color w:val="000000" w:themeColor="text1"/>
          <w:sz w:val="28"/>
          <w:szCs w:val="28"/>
        </w:rPr>
      </w:pPr>
      <w:r w:rsidRPr="00DF117D">
        <w:rPr>
          <w:rStyle w:val="c2"/>
          <w:rFonts w:ascii="Times New Roman" w:hAnsi="Times New Roman" w:cs="Times New Roman"/>
          <w:i/>
          <w:color w:val="000000" w:themeColor="text1"/>
          <w:sz w:val="28"/>
          <w:szCs w:val="28"/>
        </w:rPr>
        <w:t>Формирование основ организации собственной творческой деятельности</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Развитие способности к самоорганизации движений с повышением их слаженности и четкости: обогащение опыта игр с ударными, шумовыми, духовыми игрушками, приобщение к музыкально-ритмической деятельности.</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Расширение опыта слушания музыки, песенок, музыкальных спектаклей, инсценировок. Побуждение к воспроизведению (напевание, пение, проговаривание) услышанного.</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Упражнения в ритмодекламациях, скороговорках, речевых играх, считалках. Приобщение к речевому творческому самовыражению. Вовлечение в музыкально-инструментальную деятельность и певческую деятельность.</w:t>
      </w:r>
    </w:p>
    <w:p w:rsidR="0029798C" w:rsidRPr="00DF117D" w:rsidRDefault="0029798C" w:rsidP="00DF117D">
      <w:pPr>
        <w:widowControl w:val="0"/>
        <w:spacing w:after="0"/>
        <w:ind w:firstLine="709"/>
        <w:jc w:val="both"/>
        <w:rPr>
          <w:rStyle w:val="c2"/>
          <w:rFonts w:ascii="Times New Roman" w:hAnsi="Times New Roman" w:cs="Times New Roman"/>
          <w:color w:val="000000" w:themeColor="text1"/>
          <w:sz w:val="28"/>
          <w:szCs w:val="28"/>
        </w:rPr>
      </w:pPr>
      <w:r w:rsidRPr="00DF117D">
        <w:rPr>
          <w:rStyle w:val="c2"/>
          <w:rFonts w:ascii="Times New Roman" w:hAnsi="Times New Roman" w:cs="Times New Roman"/>
          <w:color w:val="000000" w:themeColor="text1"/>
          <w:sz w:val="28"/>
          <w:szCs w:val="28"/>
        </w:rPr>
        <w:t>Обучение элементарным навыкам лепки, простым умениям создания барельефов, выполнения аппликаций с использованием яркого фактурного материала, конструирования. Приобщение к истокам ручного труда: изготовление простых поделок из плотной бумаги пут</w:t>
      </w:r>
      <w:r w:rsidRPr="00DF117D">
        <w:rPr>
          <w:rFonts w:ascii="Times New Roman" w:hAnsi="Times New Roman" w:cs="Times New Roman"/>
          <w:color w:val="000000" w:themeColor="text1"/>
          <w:sz w:val="28"/>
          <w:szCs w:val="28"/>
        </w:rPr>
        <w:t>е</w:t>
      </w:r>
      <w:r w:rsidRPr="00DF117D">
        <w:rPr>
          <w:rStyle w:val="c2"/>
          <w:rFonts w:ascii="Times New Roman" w:hAnsi="Times New Roman" w:cs="Times New Roman"/>
          <w:color w:val="000000" w:themeColor="text1"/>
          <w:sz w:val="28"/>
          <w:szCs w:val="28"/>
        </w:rPr>
        <w:t>м складывания по рельефным линиям, из коробок с использованием дополнительных элементов, простейших поделок из природного материала.</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lastRenderedPageBreak/>
        <w:t>Расширение знаний о сферах человеческой деятельности, развитие интереса к предметному наполнению разных видов творческой деятельности человека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Знакомить детей с деятельностью людей творческих профессий: писатель сочиняет сказки, рассказы, записывает их, чтобы люди читали, узнавали новое, интересное; поэт сочиняет стихи (подбирает слова, рифмы), записывает их, чтобы люди читали, веселились, переживали; скульптор ваяет, лепит фигуры людей, животных, люди их рассматривают, им они нравятся или нет; музыканты сочиняют музыку, играют на музыкальных инструментах. Люди слушают музыку, поют, танцуют под нее. Знакомить детей с литературными произведениями о творческих профессиях, о творчестве человека, о переживаниях человека, связанных с восприятием творений.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Развивать умения и обогащать опыт рассказывания о профессиях.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Знакомить детей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музыкальными ин</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трументами: как называются, как выглядят, как звучат. Расширять опыт слушания музыкальных произведений, в которых звучно, мелодично звучит инструмент.</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Вовлекать детей в словесные игры «Рифмовочка» и т. п. Расширять опыт участия в ролевых играх «Артист», «Оркестр», «Музей скульптур».</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основ понимания красивого и некрасивого в бытовой, познавательной, речевой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понимания красивого через воспитание позитивного отношения: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 чистоте окружающей действительности. Чистый воздух: легко дышать, хорошее настроение, появляется бодрость (хочется играть). Чистые предметы личной гигиены приятно пахнут, приятны для тела. Чистую игрушку, предмет приятно держать в руках (и наоборот).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к сохранности (целостности) предметов окружения. Предметы без повреждений – это красиво, и наоборот: игрушка со сломанной (оторванной) деталью, одежда с дыркой, повреждение (изъян) на предмете мебели и т. п. – это некрасиво.</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Обогащать опыт восприятия природы, ее явлений и объектов, развивать чувствительность к прекрасному в природе. Развивать внимание детей к приятным (чувство удовольствия) тактильным, обонятельным, слуховым, зрительным (дети с остаточным зрением) впечатлениям от теплого и ласкового солнца, приятного дуновения ветра, шороха и шелеста листвы, ее зелени (желтизны), аромата цветов, листвы деревьев, многоголосья птиц.</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Развитие доступного понимания красоты речи (слышимой и воспроизводимой самим): четкость, внятность, достаточная громкость, правильность с точки зрения общепринятых норм произношения, выразительность. Обогащение опыта слушания литературных произведений в исполнении мастеров художественного чтения. Развитие опыта участия в играх – упражнениях в отчетливом и правильном </w:t>
      </w:r>
      <w:r w:rsidRPr="00DF117D">
        <w:rPr>
          <w:color w:val="000000" w:themeColor="text1"/>
          <w:sz w:val="28"/>
          <w:szCs w:val="28"/>
        </w:rPr>
        <w:lastRenderedPageBreak/>
        <w:t>произношении звуков и звукосочетаний, правильном дыхании, в звучности, громкости голоса, в воспроизведении речевого ритма.</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Развитие образа «Я».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Обогащение опыта самовыражения, самореализации как в процессе творчества, так и в его продуктах.</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Развитие образа «Я».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Обогащение опыта самовыражения, самореализации как в процессе творчества, так и в его продуктах.</w:t>
      </w:r>
    </w:p>
    <w:p w:rsidR="0029798C" w:rsidRPr="00DF117D" w:rsidRDefault="0029798C" w:rsidP="00DF117D">
      <w:pPr>
        <w:pStyle w:val="p11"/>
        <w:widowControl w:val="0"/>
        <w:spacing w:before="0" w:beforeAutospacing="0" w:after="0" w:afterAutospacing="0" w:line="276" w:lineRule="auto"/>
        <w:ind w:firstLine="709"/>
        <w:jc w:val="both"/>
        <w:rPr>
          <w:i/>
          <w:color w:val="000000" w:themeColor="text1"/>
          <w:sz w:val="28"/>
          <w:szCs w:val="28"/>
        </w:rPr>
      </w:pPr>
      <w:r w:rsidRPr="00DF117D">
        <w:rPr>
          <w:i/>
          <w:color w:val="000000" w:themeColor="text1"/>
          <w:sz w:val="28"/>
          <w:szCs w:val="28"/>
        </w:rPr>
        <w:t>Развитие личностной и специальной готовности к обучению в школе</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Развитие готовности к освоению шрифта Брайля: повышение тактильной чувствительности кожи пальцев, развитие мышечной силы кисти и пальцев, подвижности суставов; развитие моторики с освоением двигательных программ, связанных с межпальцевым (большой, указательный, средний) захватом предмета, орудийным действием накалывания, ориентировочно-поисковым движением наконечником орудия действия на рельефно ограниченной микроплоскости, тонко организованных ориентировочных движений и действий пальцами и кистью; формирование навыков пространственной ориентировки на плоскости в поле деятельности рук. Развитие содружественных движений двумя руками, развитие реципрокной координации рук: разные движения одновременно разноименными руками.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представлений о разнообразии материалов физических объектов, способах их познания, использования в практической деятельности. Расширение знаний о предметах и объектах неживой природы.</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Формирование основ ручного труда как готовности к освоению области «Технология».</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Повышение речевого потенциала: развитие умения понимать и выполнять инструкции; развитие способности к саморегуляции; развитие умения и обогащение опыта описания (рассказывания) содержания деятельности, последовательности действий, результата практической деятельности, своих впечатлений от выполненной деятельности; развитие компенсаторной функции речи – вербальной организации и координации совместных действий с другими; обогащение словарного запаса; развитие выразительности речи.</w:t>
      </w:r>
    </w:p>
    <w:p w:rsidR="0029798C" w:rsidRPr="00DF117D" w:rsidRDefault="0029798C" w:rsidP="00DF117D">
      <w:pPr>
        <w:pStyle w:val="p11"/>
        <w:widowControl w:val="0"/>
        <w:spacing w:before="0" w:beforeAutospacing="0" w:after="0" w:afterAutospacing="0" w:line="276" w:lineRule="auto"/>
        <w:ind w:firstLine="709"/>
        <w:jc w:val="both"/>
        <w:rPr>
          <w:color w:val="000000" w:themeColor="text1"/>
          <w:sz w:val="28"/>
          <w:szCs w:val="28"/>
        </w:rPr>
      </w:pPr>
      <w:r w:rsidRPr="00DF117D">
        <w:rPr>
          <w:color w:val="000000" w:themeColor="text1"/>
          <w:sz w:val="28"/>
          <w:szCs w:val="28"/>
        </w:rPr>
        <w:t xml:space="preserve">Воспитание практических чувств: радость от процесса деятельности, от проявления умений; огорчение от неуспеха и желание повторить попытку, с тем, чтобы достичь результата. Развитие интеллектуальных чувств:  интереса к созданию новых предметных сред в предметно-художественной деятельности, любознательности. Воспитание начал нравственного отношения к природе, продуктам человеческой деятельности, к себе – ответственность за свое поведение в коллективных видах  художественно-эстетической деятельности. Развитие навыков </w:t>
      </w:r>
      <w:r w:rsidRPr="00DF117D">
        <w:rPr>
          <w:color w:val="000000" w:themeColor="text1"/>
          <w:sz w:val="28"/>
          <w:szCs w:val="28"/>
        </w:rPr>
        <w:lastRenderedPageBreak/>
        <w:t>произвольного поведения, воспитание активности и самостоятельности.</w:t>
      </w:r>
    </w:p>
    <w:p w:rsidR="0029798C" w:rsidRPr="00DF117D" w:rsidRDefault="0029798C" w:rsidP="00DF117D">
      <w:pPr>
        <w:pStyle w:val="p11"/>
        <w:widowControl w:val="0"/>
        <w:spacing w:before="0" w:beforeAutospacing="0" w:after="0" w:afterAutospacing="0" w:line="276" w:lineRule="auto"/>
        <w:ind w:firstLine="709"/>
        <w:jc w:val="both"/>
        <w:rPr>
          <w:b/>
          <w:color w:val="000000" w:themeColor="text1"/>
          <w:sz w:val="28"/>
          <w:szCs w:val="28"/>
        </w:rPr>
      </w:pPr>
      <w:r w:rsidRPr="00DF117D">
        <w:rPr>
          <w:rStyle w:val="s4"/>
          <w:b/>
          <w:color w:val="000000" w:themeColor="text1"/>
          <w:sz w:val="28"/>
          <w:szCs w:val="28"/>
        </w:rPr>
        <w:t>Виды детской деятельности</w:t>
      </w:r>
    </w:p>
    <w:p w:rsidR="0029798C" w:rsidRPr="00DF117D" w:rsidRDefault="0029798C" w:rsidP="00DF117D">
      <w:pPr>
        <w:pStyle w:val="p11"/>
        <w:widowControl w:val="0"/>
        <w:spacing w:before="0" w:beforeAutospacing="0" w:after="0" w:afterAutospacing="0" w:line="276" w:lineRule="auto"/>
        <w:ind w:firstLine="709"/>
        <w:jc w:val="both"/>
        <w:rPr>
          <w:rStyle w:val="s4"/>
          <w:i/>
          <w:color w:val="000000" w:themeColor="text1"/>
          <w:sz w:val="28"/>
          <w:szCs w:val="28"/>
        </w:rPr>
      </w:pPr>
      <w:r w:rsidRPr="00DF117D">
        <w:rPr>
          <w:rStyle w:val="s4"/>
          <w:i/>
          <w:color w:val="000000" w:themeColor="text1"/>
          <w:sz w:val="28"/>
          <w:szCs w:val="28"/>
        </w:rPr>
        <w:t>Виды детской деятельности в условиях непосредственно образовательной деятельности с обеспечением художественно-эстетического развития слепого дошкольника:</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художественная продуктивная деятельность: лепка, аппликация, конструирование, рельефное рисование;</w:t>
      </w:r>
    </w:p>
    <w:p w:rsidR="0029798C" w:rsidRPr="00DF117D" w:rsidRDefault="0029798C" w:rsidP="00DF117D">
      <w:pPr>
        <w:pStyle w:val="p11"/>
        <w:widowControl w:val="0"/>
        <w:spacing w:before="0" w:beforeAutospacing="0" w:after="0" w:afterAutospacing="0" w:line="276" w:lineRule="auto"/>
        <w:ind w:firstLine="709"/>
        <w:jc w:val="both"/>
        <w:rPr>
          <w:rStyle w:val="c2"/>
          <w:color w:val="000000" w:themeColor="text1"/>
          <w:sz w:val="28"/>
          <w:szCs w:val="28"/>
        </w:rPr>
      </w:pPr>
      <w:r w:rsidRPr="00DF117D">
        <w:rPr>
          <w:rStyle w:val="s4"/>
          <w:color w:val="000000" w:themeColor="text1"/>
          <w:sz w:val="28"/>
          <w:szCs w:val="28"/>
        </w:rPr>
        <w:t xml:space="preserve">- </w:t>
      </w:r>
      <w:r w:rsidRPr="00DF117D">
        <w:rPr>
          <w:rStyle w:val="c2"/>
          <w:color w:val="000000" w:themeColor="text1"/>
          <w:sz w:val="28"/>
          <w:szCs w:val="28"/>
        </w:rPr>
        <w:t>музыкально-инструментальная деятельность, певческая деятельность;</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c2"/>
          <w:color w:val="000000" w:themeColor="text1"/>
          <w:sz w:val="28"/>
          <w:szCs w:val="28"/>
        </w:rPr>
        <w:t>- </w:t>
      </w:r>
      <w:r w:rsidRPr="00DF117D">
        <w:rPr>
          <w:rStyle w:val="s4"/>
          <w:color w:val="000000" w:themeColor="text1"/>
          <w:sz w:val="28"/>
          <w:szCs w:val="28"/>
        </w:rPr>
        <w:t>ритмодекламации, чтение рифмованных литературных произведений (стихи, потешки, скороговорки);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слушание литературных, музыкальных произведений;</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двигательная деятельность: ритмические игры и упражнения.</w:t>
      </w:r>
    </w:p>
    <w:p w:rsidR="0029798C" w:rsidRPr="00DF117D" w:rsidRDefault="0029798C" w:rsidP="00DF117D">
      <w:pPr>
        <w:pStyle w:val="p11"/>
        <w:widowControl w:val="0"/>
        <w:spacing w:before="0" w:beforeAutospacing="0" w:after="0" w:afterAutospacing="0" w:line="276" w:lineRule="auto"/>
        <w:ind w:firstLine="709"/>
        <w:jc w:val="both"/>
        <w:rPr>
          <w:rStyle w:val="s4"/>
          <w:i/>
          <w:color w:val="000000" w:themeColor="text1"/>
          <w:sz w:val="28"/>
          <w:szCs w:val="28"/>
        </w:rPr>
      </w:pPr>
      <w:r w:rsidRPr="00DF117D">
        <w:rPr>
          <w:rStyle w:val="s4"/>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художественно-эстетического развития слепого дошкольника:</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наблюдения в природе;</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слушание музыкальных (минорных, мажорных), литературных произведений, звуков и шумов природы (аудиозаписи);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рассматривание тактильных, фактурных поверхностей;</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игры с использованием музыкальных инструментов, игры–театрализации, игры с переодеваниями, словесные игры;</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рассматривание тактильных книг, барельефных изображений, предметов декоративно-прикладного искусства;</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пение, декламации;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труд в быту (уборка игрушек, уход за одеждой, уборка постели);</w:t>
      </w:r>
    </w:p>
    <w:p w:rsidR="0029798C" w:rsidRPr="00DF117D" w:rsidRDefault="0029798C" w:rsidP="00DF117D">
      <w:pPr>
        <w:pStyle w:val="p11"/>
        <w:widowControl w:val="0"/>
        <w:spacing w:before="0" w:beforeAutospacing="0" w:after="0" w:afterAutospacing="0" w:line="276" w:lineRule="auto"/>
        <w:ind w:firstLine="709"/>
        <w:jc w:val="both"/>
        <w:rPr>
          <w:rStyle w:val="s4"/>
          <w:color w:val="000000" w:themeColor="text1"/>
          <w:sz w:val="28"/>
          <w:szCs w:val="28"/>
        </w:rPr>
      </w:pPr>
      <w:r w:rsidRPr="00DF117D">
        <w:rPr>
          <w:rStyle w:val="s4"/>
          <w:color w:val="000000" w:themeColor="text1"/>
          <w:sz w:val="28"/>
          <w:szCs w:val="28"/>
        </w:rPr>
        <w:t>- досуговые мероприятия.</w:t>
      </w:r>
    </w:p>
    <w:p w:rsidR="0029798C" w:rsidRPr="00DF117D" w:rsidRDefault="0029798C" w:rsidP="00DF117D">
      <w:pPr>
        <w:pStyle w:val="p11"/>
        <w:widowControl w:val="0"/>
        <w:spacing w:before="0" w:beforeAutospacing="0" w:after="0" w:afterAutospacing="0" w:line="276" w:lineRule="auto"/>
        <w:ind w:firstLine="709"/>
        <w:jc w:val="both"/>
        <w:rPr>
          <w:rStyle w:val="s4"/>
          <w:b/>
          <w:color w:val="000000" w:themeColor="text1"/>
          <w:sz w:val="28"/>
          <w:szCs w:val="28"/>
        </w:rPr>
      </w:pPr>
      <w:r w:rsidRPr="00DF117D">
        <w:rPr>
          <w:rStyle w:val="s4"/>
          <w:b/>
          <w:color w:val="000000" w:themeColor="text1"/>
          <w:sz w:val="28"/>
          <w:szCs w:val="28"/>
        </w:rPr>
        <w:t>Слабовидящие дети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 области речевого развития ребенка основными задачами образовательной деятельности является создание условий: </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для формирования основы речевой и языковой культуры, совершенствования разных сторон речи ребенка;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приобщения детей к культуре чтения художественной литературы;</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обеспечения развития у слабовидящего ребенка адаптационно-компенсаторных механизмов к осмысленности чувственного отражения действительности.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Программные </w:t>
      </w:r>
      <w:r w:rsidRPr="00DF117D">
        <w:rPr>
          <w:rFonts w:ascii="Times New Roman" w:hAnsi="Times New Roman" w:cs="Times New Roman"/>
          <w:b/>
          <w:color w:val="000000" w:themeColor="text1"/>
          <w:sz w:val="28"/>
          <w:szCs w:val="28"/>
        </w:rPr>
        <w:t>коррекционно-компенсаторные задачи</w:t>
      </w:r>
      <w:r w:rsidRPr="00DF117D">
        <w:rPr>
          <w:rFonts w:ascii="Times New Roman" w:hAnsi="Times New Roman" w:cs="Times New Roman"/>
          <w:color w:val="000000" w:themeColor="text1"/>
          <w:sz w:val="28"/>
          <w:szCs w:val="28"/>
        </w:rPr>
        <w:t xml:space="preserve"> образовательной области «Речевое развитие» с развитием у слабовидящего ребенка речи как адаптационно-компенсаторного механизма, обеспечивающего в условиях суженой чувственной сферы способность к осмысленности чувственного познания и </w:t>
      </w:r>
      <w:r w:rsidRPr="00DF117D">
        <w:rPr>
          <w:rFonts w:ascii="Times New Roman" w:hAnsi="Times New Roman" w:cs="Times New Roman"/>
          <w:color w:val="000000" w:themeColor="text1"/>
          <w:sz w:val="28"/>
          <w:szCs w:val="28"/>
        </w:rPr>
        <w:lastRenderedPageBreak/>
        <w:t xml:space="preserve">удовлетворение особых образовательных потребностей по специальным </w:t>
      </w:r>
      <w:r w:rsidRPr="00DF117D">
        <w:rPr>
          <w:rFonts w:ascii="Times New Roman" w:hAnsi="Times New Roman" w:cs="Times New Roman"/>
          <w:b/>
          <w:color w:val="000000" w:themeColor="text1"/>
          <w:sz w:val="28"/>
          <w:szCs w:val="28"/>
        </w:rPr>
        <w:t>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Обогащение речевого опыта</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Развитие чувственно-моторной основы речевой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и обогащение мышечных ощущений от движений артикуляционных органов. Повышение подвижности языка, губ, нижней челюсти, гортани. Развитие навыка надувать щеки, оскаливать зубы, цокать языком, вытянуть губы в трубочку, подудеть, посвистеть, вытянуть язык и т. п. Вовлечение в игры и игровые упражнения по рекомендации специалиста.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Разучивание и воспроизведение стихотворений, требующих однозначных интонаций, – радости, страха, жалобы, сочувствия, торжественности, печали. Обогащение опыта имитации интонаций, выражающих положительные и отрицательные чувства или свойства характера.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навыков правильного дыхания в процессе говорения с развитием умений и обогащением опыта в воспроизведении в дыхании пословиц и поговорок, игр-упражнений. Развитие умений и обогащение опыта выполнения дыхательной гимнастики.</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номинативной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понимания отношений «целое и его часть (деталь)» – развитие умений и обогащение практического опыта обследования предметов (вещей) окружения с усвоением слов называющих предмет (вещь), его части (детали), их пространственные отношения, их постоянные свойства и признаки (опознания).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Вовлечение в словесные дидактические игры типа «Назови предмет по перечисленным частям», «Я назову предмет, а ты назови его части», «Расскажем о предмете то, что мы о нем знаем» и т. п. Формирование и расширение объема действий, состоящих из ряда детализирующих действий с предметами окружающей действительности с усвоением слов, называющих их.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слушания детских литературных произведений, способствующих обогащению словарного запаса, развитию понимания лексического значения слов. Вовлечение ребенка в «режиссерские» игры, в игры-драматизации. </w:t>
      </w:r>
    </w:p>
    <w:p w:rsidR="0029798C" w:rsidRPr="00DF117D" w:rsidRDefault="0029798C" w:rsidP="00DF117D">
      <w:pPr>
        <w:pStyle w:val="aff9"/>
        <w:widowControl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коммуникативной функции речи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умений устанавливать контакт с окружающими с помощью речевых средств (обращение по имени, высказывание желания вступить в контакт, постановка вопроса, уточняющего ситуацию); обогащение опыта использовать вариативные формы (приветствия, прощания, благодарности). Развитие умения понимать и выражать свое настроение при помощи слов. Развитие умения вести себя в общении в соответствии с нормами этикета (достаточная громкость голоса, доброжелательный тон, расположение лицом к партнеру и др.). Обогащение умения </w:t>
      </w:r>
      <w:r w:rsidRPr="00DF117D">
        <w:rPr>
          <w:rFonts w:ascii="Times New Roman" w:hAnsi="Times New Roman"/>
          <w:color w:val="000000" w:themeColor="text1"/>
          <w:sz w:val="28"/>
          <w:szCs w:val="28"/>
        </w:rPr>
        <w:lastRenderedPageBreak/>
        <w:t xml:space="preserve">четко, ясно, выразительно высказывать в речи свое коммуникативное намерение.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опыта действовать по инструкции, просьбе, самому обращаться с просьбой к другому человеку.</w:t>
      </w:r>
    </w:p>
    <w:p w:rsidR="0029798C" w:rsidRPr="00DF117D" w:rsidRDefault="0029798C" w:rsidP="00DF117D">
      <w:pPr>
        <w:pStyle w:val="aff9"/>
        <w:widowControl w:val="0"/>
        <w:spacing w:line="276" w:lineRule="auto"/>
        <w:ind w:firstLine="709"/>
        <w:jc w:val="both"/>
        <w:rPr>
          <w:rFonts w:ascii="Times New Roman" w:hAnsi="Times New Roman"/>
          <w:b/>
          <w:i/>
          <w:color w:val="000000" w:themeColor="text1"/>
          <w:sz w:val="28"/>
          <w:szCs w:val="28"/>
        </w:rPr>
      </w:pPr>
      <w:r w:rsidRPr="00DF117D">
        <w:rPr>
          <w:rFonts w:ascii="Times New Roman" w:hAnsi="Times New Roman"/>
          <w:b/>
          <w:i/>
          <w:color w:val="000000" w:themeColor="text1"/>
          <w:sz w:val="28"/>
          <w:szCs w:val="28"/>
        </w:rPr>
        <w:t>Формирование основ речевого познания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способности к осмыслению чувственного познания предметов и явлений действительности, способности к упорядочиванию чувственного опыта, развитие аналитико-синтетической основы восприятия.</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Формирование, расширение представлений предметных, пространственных, социальных в единстве компонентов: чувственного и речемыслительного. Развитие речи как средства приобретения знаний: пополнение словаря, развитие связи слов с предметами и явлениями, которые они обозначают, освоение слов, обозначающих существенные свойства, связи реальных объектов. Развитие способности к обобщению и опосредованному отражению.</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умений, обогащение опыта вербальной регуляции действий и деятельности – умений обозначить последовательность действий в их логическом единстве, заданном содержанием и искомым результатом деятельности, умений рассказать о том, как достигнут результат.</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образа «Я» как субъекта и объекта общения, развитие понимания себя как собеседника. Развитие способности к интонационной выразительности речи – развивать умения передавать интонацией различные чувства (радость, безразличие, огорчение и др.), вовлечение в словесные игры «Я скажу предложение, а ты произнесешь его весело или грустно. Я отгадаю»; придумывать предложения и произносить их с различной эмоциональной окраской, передавая голосом радость, грусть. </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i/>
          <w:color w:val="000000" w:themeColor="text1"/>
          <w:sz w:val="28"/>
          <w:szCs w:val="28"/>
        </w:rPr>
        <w:t>Развитие специальной готовности к школе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операциональных и контролирующих органов письменной речи. Развитие моторики рук. Формирование и уточнение первичных представлений о строении рук, кисти, пальцев. Обогащение опыта выполнения физических упражнений (статических, динамических) на развитие подвижности, формирование двигательных умений рук, кисти, пальцев. Обогащение опыта расслабления мышц кисти, пальцев. Развитие мышечной силы кисти. Развитие технической стороны орудийных действий. Развитие зрительно-моторной координации. Повышение роли зрения в организации и выполнении тонко координированных действий. Развитие орудийных действий.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дифференцированности, точности, осмысленности зрительных образов восприятия печатных букв, элементов прописных букв, развитие умений и обогащение опыта их воспроизведения.</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 xml:space="preserve">Виды детской деятельности в условиях непосредственно образовательной </w:t>
      </w:r>
      <w:r w:rsidRPr="00DF117D">
        <w:rPr>
          <w:rStyle w:val="s4"/>
          <w:rFonts w:ascii="Times New Roman" w:eastAsia="Batang" w:hAnsi="Times New Roman"/>
          <w:i/>
          <w:color w:val="000000" w:themeColor="text1"/>
          <w:sz w:val="28"/>
          <w:szCs w:val="28"/>
        </w:rPr>
        <w:lastRenderedPageBreak/>
        <w:t>деятельности с обеспечением речевого развития слабовидящего дошкольника: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познавательно-речевая деятельность на образовательных, коррекционных занятиях;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моторно-познавательная деятельность в подготовке к освоению письма;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разучивание и воспроизведение детских литературных произведений;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 словесные дидактические, драматизации;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тематические беседы, обсуждения с взрослым;</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труд;</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пение;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гимнастика: дыхательная, артикуляционная;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подвижные игры с речью.</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речевого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сюжетно-ролевые игры;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самообслуживание с освоением опыта организации и выполнения действий посредством вопросно-ответной формы;</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спонтанная орудийная продуктивная деятельность (обводки, штриховки, раскрашивание);</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спонтанное пение, декламации;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досуговая деятельность;</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ab/>
        <w:t>- рассматривание картинок, иллюстраций, фотографий с обозначением воспринимаемого, комментариями, обсуждением.</w:t>
      </w:r>
    </w:p>
    <w:p w:rsidR="0029798C" w:rsidRPr="00DF117D" w:rsidRDefault="0029798C" w:rsidP="00DF117D">
      <w:pPr>
        <w:pStyle w:val="p11"/>
        <w:widowControl w:val="0"/>
        <w:spacing w:before="0" w:beforeAutospacing="0" w:after="0" w:afterAutospacing="0" w:line="276" w:lineRule="auto"/>
        <w:ind w:firstLine="709"/>
        <w:jc w:val="both"/>
        <w:rPr>
          <w:rStyle w:val="s4"/>
          <w:b/>
          <w:color w:val="000000" w:themeColor="text1"/>
          <w:sz w:val="28"/>
          <w:szCs w:val="28"/>
        </w:rPr>
      </w:pP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Физическое развитие</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Слепые дети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В области физического развития ребенка основной задачей образовательной деятельности является создание условий: </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для становления у детей ценностей здорового образа жизни;</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развития представлений о своем теле и своих физических возможностях;</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приобретения двигательного опыта и совершенствования двигательной активности;</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формирования начальных представлений о некоторых видах спорта, овладения подвижными играми с правилами;</w:t>
      </w:r>
    </w:p>
    <w:p w:rsidR="0029798C" w:rsidRPr="00DF117D" w:rsidRDefault="0029798C" w:rsidP="00DF117D">
      <w:pPr>
        <w:pStyle w:val="aff9"/>
        <w:widowControl w:val="0"/>
        <w:numPr>
          <w:ilvl w:val="1"/>
          <w:numId w:val="406"/>
        </w:numPr>
        <w:tabs>
          <w:tab w:val="left" w:pos="851"/>
        </w:tabs>
        <w:spacing w:line="276" w:lineRule="auto"/>
        <w:ind w:left="0"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развития двигательных адаптационно-компенсаторных механизмов.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Программные </w:t>
      </w:r>
      <w:r w:rsidRPr="00DF117D">
        <w:rPr>
          <w:rFonts w:ascii="Times New Roman" w:hAnsi="Times New Roman"/>
          <w:b/>
          <w:color w:val="000000" w:themeColor="text1"/>
          <w:sz w:val="28"/>
          <w:szCs w:val="28"/>
        </w:rPr>
        <w:t>коррекционно-компенсаторные задачи</w:t>
      </w:r>
      <w:r w:rsidRPr="00DF117D">
        <w:rPr>
          <w:rFonts w:ascii="Times New Roman" w:hAnsi="Times New Roman"/>
          <w:color w:val="000000" w:themeColor="text1"/>
          <w:sz w:val="28"/>
          <w:szCs w:val="28"/>
        </w:rPr>
        <w:t xml:space="preserve"> образовательной области «Физическое развитие» с развитием у слепого ребенка адаптационно-компенсаторных механизмов, обеспечивающих двигательную, познавательную активность, пространственную ориентацию в повседневной жизни с формированием </w:t>
      </w:r>
      <w:r w:rsidRPr="00DF117D">
        <w:rPr>
          <w:rFonts w:ascii="Times New Roman" w:hAnsi="Times New Roman"/>
          <w:color w:val="000000" w:themeColor="text1"/>
          <w:sz w:val="28"/>
          <w:szCs w:val="28"/>
        </w:rPr>
        <w:lastRenderedPageBreak/>
        <w:t xml:space="preserve">положительного отношения к себе, своим двигательным возможностям и удовлетворением особых образовательных потребностей </w:t>
      </w:r>
      <w:r w:rsidRPr="00DF117D">
        <w:rPr>
          <w:rFonts w:ascii="Times New Roman" w:hAnsi="Times New Roman"/>
          <w:b/>
          <w:color w:val="000000" w:themeColor="text1"/>
          <w:sz w:val="28"/>
          <w:szCs w:val="28"/>
        </w:rPr>
        <w:t>по 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Повышение двигательного потенциала и мобильности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потребности в самостоятельной, свободной ходьбе в знакомых пространствах, обогащение опыта ходьбы в малознакомом пространстве с преодолением чувства страха, свойственного незрячим, с преодолением скованности движений.</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навыков правильной ходьбы в повседневной жизнедеятельности: попеременный шаг, постановка стопы с переносом тяжести с пятки на носок, достаточный выброс бедра вперед (поднимаем ногу), сохранение позы и др. Обогащение опыта ходьбы: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прямохождение (с опорой, без опоры);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 преодолением искусственных препятствий (подъем, спуск по лестнице, перешагивание порогов, с открыванием и закрыванием двери, обхождение предметов мебели, атрибутов, поворот за угол), естественных препятствий (обойти  лужу, ходьба по пресеченной местности);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 предметами в руках;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с использованием предвестника трости, детской трости;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как компонента моторной программы: «Подойти», «Отнести», «Походить, поискать», «Пройти в раздевалку»,  «Ходьба в паре»;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с изменением темпа.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опыта пеших прогулок с физическими нагрузками (ходьба как физическое упражнение).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объема движений, формирование основных движений с освоением двигательных умений: подскоки, прыжки (со страховкой), бег, держась за руки, подлезание, перелезание через препятствие на звук. Развитие крупной моторики и мелкой моторики рук, подвижности и силы кистей, пальцев.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точных, полных и детализированных представлений о двигательных действиях: поднять, опустить, согнуть, развернуть; о движениях (идти, присесть, перешагнуть, бежать); представлений о частях тела и их возможных пространственных положениях, движениях ими: повороты, наклоны (голова, туловище), вперед-назад, в сторону, вверх-вниз (руки, ноги, туловище).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слухо-двигательной и рече-слухо-двигательной координации в выполнении крупных и тонко организованных движений. Развитие и совершенствование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lastRenderedPageBreak/>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i/>
          <w:color w:val="000000" w:themeColor="text1"/>
          <w:sz w:val="28"/>
          <w:szCs w:val="28"/>
        </w:rPr>
        <w:t>Развитие умений и навыков пространственной ориентировки, формирование пространственных представлений, развитие основ пространственного мышления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представлений о частях тела, представлений о парных частях тела с освоением умений, навыка их пространственной левая (-ое, -ый), правая (-ое, -ый) дифференциации.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Обогащение опыта движений в разных пространственных направлениях, глубинных зонах. Развитие умения понимать и выполнять (точно следовать) инструкции на пространственные ориентировочные действия </w:t>
      </w:r>
      <w:r w:rsidRPr="00DF117D">
        <w:rPr>
          <w:rFonts w:ascii="Times New Roman" w:hAnsi="Times New Roman"/>
          <w:color w:val="000000" w:themeColor="text1"/>
          <w:sz w:val="28"/>
          <w:szCs w:val="28"/>
          <w:lang w:val="en-US"/>
        </w:rPr>
        <w:t>c</w:t>
      </w:r>
      <w:r w:rsidRPr="00DF117D">
        <w:rPr>
          <w:rFonts w:ascii="Times New Roman" w:hAnsi="Times New Roman"/>
          <w:color w:val="000000" w:themeColor="text1"/>
          <w:sz w:val="28"/>
          <w:szCs w:val="28"/>
        </w:rPr>
        <w:t xml:space="preserve"> движением «идти вперед», «повернуть направо (налево), «развернуться и идти назад», «пройти вдоль».</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первичных представлений и понимания предметно-пространственной организации сред жизнедеятельности в соответствии с их назначением. Совершенствование навыков ориентировки в знакомых пространствах (средах): замкнутых – помещения мест жизнедеятельности, свободных (открытых) – территория, участок для прогулок. Развитие умений организовывать собственную деятельность (игровую, бытовую, познавательную, коммуникативную, двигательную) в знакомых пространствах.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описывать (рассказывать) путь движения в знакомом пространстве от заданной точки с обозначением направлений движения, с обозначением предметных ориентиров; способности находить заданную точку (место, предмет) с использованием и на основе схемы пути (вербальной, тактильной). Расширение опыта участия в играх «Я опишу путь, а ты пройди», «Я опишу место, а ты скажи, что мы там делаем», «Я опишу путь, а ты определи, куда он ведет», «Найди путь по описанию схемы».</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умений и навыков ходьбы на звук, голос с пространственной локализацией источника. Обогащение опыта участия в играх на слуховую ориентировку в пространстве.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Поддержание и укрепление здоровья (физического, психического и соматического)</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опорно-двигательного аппарата, наращивание мышечной массы тела, подвижности суставов. Развитие правильной осанки при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 </w:t>
      </w:r>
      <w:r w:rsidRPr="00DF117D">
        <w:rPr>
          <w:rFonts w:ascii="Times New Roman" w:hAnsi="Times New Roman" w:cs="Times New Roman"/>
          <w:color w:val="000000" w:themeColor="text1"/>
          <w:sz w:val="28"/>
          <w:szCs w:val="28"/>
        </w:rPr>
        <w:lastRenderedPageBreak/>
        <w:t>Развитие умений в назывании и показе положений частей тела для сохранения правильной осанки.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Повышение адаптивных возможностей детского организма, его устойчивости к влияниям внешней среды. 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систем организма с повышением их функциональных возможностей: развитие дыхательной системы – формирование умений правильного дыхания, увеличения объема легких; охрана и развитие слуха, кожных покровов и тактильной чувствительности пальцев, обоняния, остаточного зрения: поддержание подвижности век и глазных яблок, способности к фокусированию и удерживанию взгляда не объекте. </w:t>
      </w:r>
    </w:p>
    <w:p w:rsidR="0029798C" w:rsidRPr="00DF117D" w:rsidRDefault="0029798C" w:rsidP="00DF117D">
      <w:pPr>
        <w:pStyle w:val="af2"/>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к миру. Привитие потребности в двигательной активности.</w:t>
      </w:r>
    </w:p>
    <w:p w:rsidR="0029798C" w:rsidRPr="00DF117D" w:rsidRDefault="0029798C" w:rsidP="00DF117D">
      <w:pPr>
        <w:pStyle w:val="af2"/>
        <w:widowControl w:val="0"/>
        <w:suppressAutoHyphens w:val="0"/>
        <w:spacing w:line="276" w:lineRule="auto"/>
        <w:ind w:firstLine="709"/>
        <w:jc w:val="both"/>
        <w:rPr>
          <w:rFonts w:ascii="Times New Roman" w:hAnsi="Times New Roman"/>
          <w:i/>
          <w:color w:val="000000" w:themeColor="text1"/>
          <w:sz w:val="28"/>
          <w:szCs w:val="28"/>
        </w:rPr>
      </w:pPr>
      <w:r w:rsidRPr="00DF117D">
        <w:rPr>
          <w:rFonts w:ascii="Times New Roman" w:hAnsi="Times New Roman"/>
          <w:i/>
          <w:color w:val="000000" w:themeColor="text1"/>
          <w:sz w:val="28"/>
          <w:szCs w:val="28"/>
        </w:rPr>
        <w:t>Развитие физической готовности к школе</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кинестетических ощущений с формированием умений выполнять заданные позы кистью: «коза», «кольцо», «ладонь кверху/книзу», со способностью ощущать напряжение, расслабление пальцев, ощущать, какой из пальцев согнут или выпрямлен.</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Совершенствование динамической организации действий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«кулак-ладонь», «кулак-ребро», «кулак-ребро-ладонь», «ладонь-ребро-кулак», «последовательное касание стола пальцами». Упражнения в смене рук с одновременным сжиманием одной кисти в кулак и разжиманием кулака другой кисти.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умения выкладывать и копировать из палочек (на пластилиновой основе) фигуры с надавливанием на элемент для фиксации, показывать (моделировать) способ захвата объемных геометрических тел.</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Выполнять ритуальные действия: погрозить, поздороваться, попрощаться, сдуть пушинку с ладони, поаплодировать.</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Упражнения в выполнении двигательных программ с реакцией на выбор по словесной установке (регулирующая роль речи) «На один стук подними руку и сразу опусти. На два стука не поднимай руку».</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умений и обогащение опыта в показывании частей своего тела, развитие способности дифференцировать правое и левое в пространственных </w:t>
      </w:r>
      <w:r w:rsidRPr="00DF117D">
        <w:rPr>
          <w:rFonts w:ascii="Times New Roman" w:hAnsi="Times New Roman" w:cs="Times New Roman"/>
          <w:color w:val="000000" w:themeColor="text1"/>
          <w:sz w:val="28"/>
          <w:szCs w:val="28"/>
        </w:rPr>
        <w:lastRenderedPageBreak/>
        <w:t>ощущениях и в ориентировке в пространстве, брать (класть) предмет заданной рукой.</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Совершенствование умений быстро и точно назвать (показывая) пальцы своей руки, пальцы руки другого человека. Развитие умений и обогащение опыта воспроизведения считалок с соответствующими движениями кистью.</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Развитие чувства кисти, мышечной силы кисти и пальцев. Игры-упражнения: бросание утяжеленного мяча, который захватывается одной рукой, передавание друг другу двумя руками утяжеленного большого мяча, толкание утяжеленного большого мяча открытой ладонью, маленького утяжеленного мяча – пальцами. Игры-упражнения на сжимание мяча (предметов) разной упругости.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Упражнения в умении смыкать пальцы и удерживать в этом положении, разводить пальцы на максимальное расстояние и удерживать их в таком положении, упражнения в смене положений и удерживании.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Воспитание активности и самостоятельности в двигательной деятельности в разных сферах жизнедеятельности.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Расширение знаний о занятиях человека физическими упражнениями, о видах спорта (параолимпийских) и о спортсменах. Приобщение детей к игре в шахматы, шашки (инвентарь для слепых), спортивной ходьбе, метанию.</w:t>
      </w:r>
    </w:p>
    <w:p w:rsidR="0029798C" w:rsidRPr="00DF117D" w:rsidRDefault="0029798C" w:rsidP="00DF117D">
      <w:pPr>
        <w:pStyle w:val="aff9"/>
        <w:widowControl w:val="0"/>
        <w:spacing w:line="276" w:lineRule="auto"/>
        <w:ind w:firstLine="709"/>
        <w:jc w:val="both"/>
        <w:rPr>
          <w:rStyle w:val="s4"/>
          <w:rFonts w:ascii="Times New Roman" w:eastAsia="Batang" w:hAnsi="Times New Roman"/>
          <w:b/>
          <w:color w:val="000000" w:themeColor="text1"/>
          <w:sz w:val="28"/>
          <w:szCs w:val="28"/>
        </w:rPr>
      </w:pPr>
      <w:r w:rsidRPr="00DF117D">
        <w:rPr>
          <w:rStyle w:val="s4"/>
          <w:rFonts w:ascii="Times New Roman" w:eastAsia="Batang" w:hAnsi="Times New Roman"/>
          <w:b/>
          <w:color w:val="000000" w:themeColor="text1"/>
          <w:sz w:val="28"/>
          <w:szCs w:val="28"/>
        </w:rPr>
        <w:t>Виды детской деятельности</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деятельности в условиях непосредственно образовательной деятельности с обеспечением физического развития слепого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занятия физической (по медицинским показаниям адаптивной) культурой;</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равновесие, воздушные ванны и дыхательная гимнастика после дневного сна, подвижные игры и физические упражнения в ходьбе на прогулке;</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занятия ритмикой;</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подвижные игры;</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упражнения на праксис рук, массаж кистей и пальцев;</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ходьба в здании из помещения в помещение с преодолением препятствия – лестницы;</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труд: ручной труд, труд в природе с использованием орудий;</w:t>
      </w:r>
    </w:p>
    <w:p w:rsidR="0029798C" w:rsidRPr="00DF117D" w:rsidRDefault="0029798C" w:rsidP="00DF117D">
      <w:pPr>
        <w:pStyle w:val="aff9"/>
        <w:widowControl w:val="0"/>
        <w:numPr>
          <w:ilvl w:val="0"/>
          <w:numId w:val="407"/>
        </w:numPr>
        <w:tabs>
          <w:tab w:val="left" w:pos="851"/>
        </w:tabs>
        <w:spacing w:line="276" w:lineRule="auto"/>
        <w:ind w:left="0"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слушание рассказов, детских литературных произведений об основных движениях, о занятиях физическими упражнениями с последующим обсуждением.</w:t>
      </w:r>
    </w:p>
    <w:p w:rsidR="0029798C" w:rsidRPr="00DF117D" w:rsidRDefault="0029798C" w:rsidP="00DF117D">
      <w:pPr>
        <w:pStyle w:val="aff9"/>
        <w:widowControl w:val="0"/>
        <w:spacing w:line="276" w:lineRule="auto"/>
        <w:ind w:firstLine="709"/>
        <w:jc w:val="both"/>
        <w:rPr>
          <w:rStyle w:val="s4"/>
          <w:rFonts w:ascii="Times New Roman" w:eastAsia="Batang" w:hAnsi="Times New Roman"/>
          <w:i/>
          <w:color w:val="000000" w:themeColor="text1"/>
          <w:sz w:val="28"/>
          <w:szCs w:val="28"/>
        </w:rPr>
      </w:pPr>
      <w:r w:rsidRPr="00DF117D">
        <w:rPr>
          <w:rStyle w:val="s4"/>
          <w:rFonts w:ascii="Times New Roman" w:eastAsia="Batang" w:hAnsi="Times New Roman"/>
          <w:i/>
          <w:color w:val="000000" w:themeColor="text1"/>
          <w:sz w:val="28"/>
          <w:szCs w:val="28"/>
        </w:rPr>
        <w:t>Виды детской активности в условиях образовательной деятельности, осуществляемой в режимных моментах с актуализацией физического развития слепого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xml:space="preserve">-  самообслуживание с выполнением культурно-гигиенических умений и </w:t>
      </w:r>
      <w:r w:rsidRPr="00DF117D">
        <w:rPr>
          <w:rStyle w:val="s4"/>
          <w:rFonts w:ascii="Times New Roman" w:eastAsia="Batang" w:hAnsi="Times New Roman"/>
          <w:color w:val="000000" w:themeColor="text1"/>
          <w:sz w:val="28"/>
          <w:szCs w:val="28"/>
        </w:rPr>
        <w:lastRenderedPageBreak/>
        <w:t>навыков поддержания чистоты тела и охраны здоровья;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игры-упражнения с мячами, набивными игрушками, резиновыми игрушками;</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ритмические, танцевальные движения под музыку.</w:t>
      </w:r>
    </w:p>
    <w:p w:rsidR="0029798C" w:rsidRPr="00DF117D" w:rsidRDefault="0029798C" w:rsidP="00DF117D">
      <w:pPr>
        <w:widowControl w:val="0"/>
        <w:spacing w:after="0"/>
        <w:ind w:firstLine="709"/>
        <w:jc w:val="both"/>
        <w:rPr>
          <w:rFonts w:ascii="Times New Roman" w:hAnsi="Times New Roman" w:cs="Times New Roman"/>
          <w:b/>
          <w:color w:val="000000" w:themeColor="text1"/>
          <w:sz w:val="28"/>
          <w:szCs w:val="28"/>
        </w:rPr>
      </w:pPr>
      <w:r w:rsidRPr="00DF117D">
        <w:rPr>
          <w:rFonts w:ascii="Times New Roman" w:hAnsi="Times New Roman" w:cs="Times New Roman"/>
          <w:b/>
          <w:color w:val="000000" w:themeColor="text1"/>
          <w:sz w:val="28"/>
          <w:szCs w:val="28"/>
        </w:rPr>
        <w:t>Слабовидящие дети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В области физического развития ребенка основными задачами образовательной деятельности является создание условий: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для становления у детей ценностей здорового образа жизни;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развития представлений о своем теле и своих физических возможностях;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приобретения двигательного опыта и совершенствования двигательной активности; </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 овладения подвижными играми с правилами; </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 обеспечения развития у слабовидящего ребенка адаптационно-компенсаторных механизмов.</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color w:val="000000" w:themeColor="text1"/>
          <w:sz w:val="28"/>
          <w:szCs w:val="28"/>
        </w:rPr>
        <w:t>Программные </w:t>
      </w:r>
      <w:r w:rsidRPr="00DF117D">
        <w:rPr>
          <w:rFonts w:ascii="Times New Roman" w:hAnsi="Times New Roman"/>
          <w:b/>
          <w:color w:val="000000" w:themeColor="text1"/>
          <w:sz w:val="28"/>
          <w:szCs w:val="28"/>
        </w:rPr>
        <w:t>коррекционно-компенсаторные задачи</w:t>
      </w:r>
      <w:r w:rsidRPr="00DF117D">
        <w:rPr>
          <w:rFonts w:ascii="Times New Roman" w:hAnsi="Times New Roman"/>
          <w:color w:val="000000" w:themeColor="text1"/>
          <w:sz w:val="28"/>
          <w:szCs w:val="28"/>
        </w:rPr>
        <w:t xml:space="preserve"> образователь-ной области «Физическое развитие» с развитием у слабовидящего ребенка адаптационно-компенсаторных механизмов, обеспечивающих двигательную активность и пространственную ориентацию в повседневной жизни, с формированием положительного отношения к себе, своим двигательным возможностям и удовлетворением особых образовательных потребностей по </w:t>
      </w:r>
      <w:r w:rsidRPr="00DF117D">
        <w:rPr>
          <w:rFonts w:ascii="Times New Roman" w:hAnsi="Times New Roman"/>
          <w:b/>
          <w:color w:val="000000" w:themeColor="text1"/>
          <w:sz w:val="28"/>
          <w:szCs w:val="28"/>
        </w:rPr>
        <w:t>направлениям педагогической деятельности.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Повышение двигательного потенциала и мобильности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потребности детей в движениях, потребности в формировании двигательных умений. Расширение объема движений (с учетом факторов риска для здоровья, зрения), их разнообразия. Обогащение двигательного опыта; формирование точных, целостных и детализированных чувственных образов о движениях (крупных и тонко координированных); развитие регулирующей и контролирующей функций зрения при выполнении движений; развитие физических качеств. Формирование элементарных представлений о значении физических упражнений и занятиях физкультурой, знаний о спортивном оборудовании и способах его использования.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навыков правильной ходьбы в повседневной жизнедеятельности: постановка стопы с переносом тяжести с пятки на носок, достаточный выброс бедра вперед (поднимаем ногу), сохранение позы и др. Обогащение опыта пеших прогулок с физическими нагрузками (ходьба как физическое упражнение).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Расширение объема движений (с учетом факторов риска), их разнообразия. Развитие мелкой моторики рук, подвижности и силы кистей, пальцев.</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Развитие зрительно-моторной координации, повышение контролирующей и регулирующей роли зрения в движении. Развитие и совершенствование </w:t>
      </w:r>
      <w:r w:rsidRPr="00DF117D">
        <w:rPr>
          <w:rFonts w:ascii="Times New Roman" w:hAnsi="Times New Roman"/>
          <w:color w:val="000000" w:themeColor="text1"/>
          <w:sz w:val="28"/>
          <w:szCs w:val="28"/>
        </w:rPr>
        <w:lastRenderedPageBreak/>
        <w:t>координации, функций равновесия, чувства ритма, физических качеств: силы, ловкости, быстроты реакции; расширение объема двигательных умений (с учетом факторов риска); обогащение опыта выполнения освоенных движений в различных предметно-пространственных условиях (средах).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потребности, формирование двигательных умений и игровых действий, пространственных представлений, обогащение опыта участия в подвижных играх с различной степенью подвижности: игры низкой, умеренной, тонизирующей интенсивности нагрузки тренирующего воздействия (с учетом факторов риска).</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Способствовать развитию опорно-двигательного аппарата, наращиванию мышечной массы тела, подвижности суставов. Развитие правильной осанки в ходьбе, в основной стойке для выполнения упражнения, в положении сидя при выполнении познавательных заданий: прямое положение головы, шеи, туловища, правильное положение рук и ног. Укрепление и развитие мышц спины и шеи, формирование двигательных умений и навыков выполнения физических упражнений этой направленности.</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Воспитание положительного отношения, привитие интереса к выполнению закаливающих процедур, к физкультурно-оздоровительным занятиям: утренняя гимнастика, гимнастика после дневного сна, физкультминутки, физические упражнения на прогулке.</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систем организма с повышением их функциональных возможностей: охрана и развитие зрения; развитие дыхательной системы – формирование умений правильного дыхания, развитие объема легких.</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b/>
          <w:i/>
          <w:color w:val="000000" w:themeColor="text1"/>
          <w:sz w:val="28"/>
          <w:szCs w:val="28"/>
        </w:rPr>
        <w:t>Поддержание психоэмоционального тонуса (бодрого состояния) ребенка с нарушением зрения.</w:t>
      </w:r>
    </w:p>
    <w:p w:rsidR="0029798C" w:rsidRPr="00DF117D" w:rsidRDefault="0029798C" w:rsidP="00DF117D">
      <w:pPr>
        <w:pStyle w:val="aff9"/>
        <w:widowControl w:val="0"/>
        <w:spacing w:line="276" w:lineRule="auto"/>
        <w:ind w:firstLine="709"/>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Обеспечение оптимальной двигательной активности в период бодрствования; воспитание потребности в самостоятельности и инициативности организации физических упражнений (разных видов). Поддержание бодрого состояния, эмоционального благополучия, обогащение (развитие) чувства радости в разных сферах жизнедеятельности, воспитание позитивного отношения к себе и миру. Привитие потребности в подвижных играх.</w:t>
      </w:r>
    </w:p>
    <w:p w:rsidR="0029798C" w:rsidRPr="00DF117D" w:rsidRDefault="0029798C" w:rsidP="00DF117D">
      <w:pPr>
        <w:pStyle w:val="aff9"/>
        <w:widowControl w:val="0"/>
        <w:spacing w:line="276" w:lineRule="auto"/>
        <w:ind w:firstLine="709"/>
        <w:jc w:val="both"/>
        <w:rPr>
          <w:rFonts w:ascii="Times New Roman" w:hAnsi="Times New Roman"/>
          <w:b/>
          <w:color w:val="000000" w:themeColor="text1"/>
          <w:sz w:val="28"/>
          <w:szCs w:val="28"/>
        </w:rPr>
      </w:pPr>
      <w:r w:rsidRPr="00DF117D">
        <w:rPr>
          <w:rFonts w:ascii="Times New Roman" w:hAnsi="Times New Roman"/>
          <w:b/>
          <w:i/>
          <w:color w:val="000000" w:themeColor="text1"/>
          <w:sz w:val="28"/>
          <w:szCs w:val="28"/>
        </w:rPr>
        <w:t xml:space="preserve">Поддержание и укрепление здоровья (физического, психического </w:t>
      </w:r>
      <w:r w:rsidRPr="00DF117D">
        <w:rPr>
          <w:rFonts w:ascii="Times New Roman" w:hAnsi="Times New Roman"/>
          <w:b/>
          <w:i/>
          <w:color w:val="000000" w:themeColor="text1"/>
          <w:sz w:val="28"/>
          <w:szCs w:val="28"/>
        </w:rPr>
        <w:br/>
        <w:t>и соматического)</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Формирование культурно-гигиенических навыков:</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формирование знаний и представлений о предметах быта, необходимых для личной гигиены; формирование точных, дифференцированных умений и навыков выполнения практических действий; формирование компенсаторных способов (в т. ч. алгоритмизации) выполнения утилитарных практических действий; формирование представлений о частях тела и их функциональных возможностях; </w:t>
      </w:r>
      <w:r w:rsidRPr="00DF117D">
        <w:rPr>
          <w:rFonts w:ascii="Times New Roman" w:hAnsi="Times New Roman" w:cs="Times New Roman"/>
          <w:color w:val="000000" w:themeColor="text1"/>
          <w:sz w:val="28"/>
          <w:szCs w:val="28"/>
        </w:rPr>
        <w:lastRenderedPageBreak/>
        <w:t>обогащение сенсорного опыта.</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Формирование первичных ценностных представлений о здоровье: </w:t>
      </w:r>
      <w:r w:rsidRPr="00DF117D">
        <w:rPr>
          <w:rFonts w:ascii="Times New Roman" w:hAnsi="Times New Roman" w:cs="Times New Roman"/>
          <w:color w:val="000000" w:themeColor="text1"/>
          <w:sz w:val="28"/>
          <w:szCs w:val="28"/>
        </w:rPr>
        <w:t>формирование первичных представлений о зрении и его роли в жизни человека; формирование умения выражать желания, связанные с особыми зрительными сенсорно-перцептивными потребностями; развивать интерес к изучению своих физических, в т. ч. зрительных, возможностей; способствовать становлению все более устойчивого интереса к выполнению упражнений для глаз; расширение элементарных знаний по вопросам охраны зрения.</w:t>
      </w:r>
    </w:p>
    <w:p w:rsidR="0029798C" w:rsidRPr="00DF117D" w:rsidRDefault="0029798C" w:rsidP="00DF117D">
      <w:pPr>
        <w:widowControl w:val="0"/>
        <w:spacing w:after="0"/>
        <w:ind w:firstLine="709"/>
        <w:jc w:val="both"/>
        <w:rPr>
          <w:rStyle w:val="FontStyle65"/>
          <w:color w:val="000000" w:themeColor="text1"/>
          <w:sz w:val="28"/>
          <w:szCs w:val="28"/>
        </w:rPr>
      </w:pPr>
      <w:r w:rsidRPr="00DF117D">
        <w:rPr>
          <w:rFonts w:ascii="Times New Roman" w:hAnsi="Times New Roman" w:cs="Times New Roman"/>
          <w:i/>
          <w:color w:val="000000" w:themeColor="text1"/>
          <w:sz w:val="28"/>
          <w:szCs w:val="28"/>
        </w:rPr>
        <w:t>Формирование основ безопасности собственной жизнедеятельности:</w:t>
      </w:r>
      <w:r w:rsidRPr="00DF117D">
        <w:rPr>
          <w:rStyle w:val="FontStyle65"/>
          <w:color w:val="000000" w:themeColor="text1"/>
          <w:sz w:val="28"/>
          <w:szCs w:val="28"/>
        </w:rPr>
        <w:t xml:space="preserve"> расширение и уточнение представлений о некоторых видах опасных ситуаций, связанных при нарушениях зрения с наличием препятствий в предметно-пространственной среде; о способах безопасного поведения в  различных  видах детской деятельности (трудовой, продуктивной, двигательной, музыкально-художественной); обогащение опыта преодоления естественных и искусственно созданных препятствий в условиях нарушенного зрения; обучение правилам безопасного передвижения в подвижной игре; формирование умения останавливаться при движении по сигналу взрослого; формирование умения и обогащение опыта соблюдения дистанции при движении в колонне; формирование элементарных знаний о противопоказанных для здоровья (зрения) факторов, связанных с состоянием зрительного анализатора; формирование представлений об ориентирах, обеспечивающих регуляцию и контроль при выполнении действий и движений, формирование умений их использовать.</w:t>
      </w:r>
    </w:p>
    <w:p w:rsidR="0029798C" w:rsidRPr="00DF117D" w:rsidRDefault="0029798C" w:rsidP="00DF117D">
      <w:pPr>
        <w:widowControl w:val="0"/>
        <w:spacing w:after="0"/>
        <w:ind w:firstLine="709"/>
        <w:jc w:val="both"/>
        <w:rPr>
          <w:rFonts w:ascii="Times New Roman" w:hAnsi="Times New Roman" w:cs="Times New Roman"/>
          <w:b/>
          <w:i/>
          <w:color w:val="000000" w:themeColor="text1"/>
          <w:sz w:val="28"/>
          <w:szCs w:val="28"/>
        </w:rPr>
      </w:pPr>
      <w:r w:rsidRPr="00DF117D">
        <w:rPr>
          <w:rFonts w:ascii="Times New Roman" w:hAnsi="Times New Roman" w:cs="Times New Roman"/>
          <w:b/>
          <w:i/>
          <w:color w:val="000000" w:themeColor="text1"/>
          <w:sz w:val="28"/>
          <w:szCs w:val="28"/>
        </w:rPr>
        <w:t>Развитие физической готовности к школе</w:t>
      </w:r>
    </w:p>
    <w:p w:rsidR="0029798C" w:rsidRPr="00DF117D" w:rsidRDefault="0029798C" w:rsidP="00DF117D">
      <w:pPr>
        <w:widowControl w:val="0"/>
        <w:spacing w:after="0"/>
        <w:ind w:firstLine="709"/>
        <w:jc w:val="both"/>
        <w:rPr>
          <w:rFonts w:ascii="Times New Roman" w:hAnsi="Times New Roman" w:cs="Times New Roman"/>
          <w:i/>
          <w:color w:val="000000" w:themeColor="text1"/>
          <w:sz w:val="28"/>
          <w:szCs w:val="28"/>
        </w:rPr>
      </w:pPr>
      <w:r w:rsidRPr="00DF117D">
        <w:rPr>
          <w:rFonts w:ascii="Times New Roman" w:hAnsi="Times New Roman" w:cs="Times New Roman"/>
          <w:color w:val="000000" w:themeColor="text1"/>
          <w:sz w:val="28"/>
          <w:szCs w:val="28"/>
        </w:rPr>
        <w:t>Развитие двигательной активности и мобильности. Развитие общей и зрительно-двигательной координации. Развитие способности к саморегуляции, самоконтролю организации и выполнения движений. Обогащение опыта проявления активности, инициативности, самостоятельности в двигательной деятельности.</w:t>
      </w:r>
    </w:p>
    <w:p w:rsidR="0029798C" w:rsidRPr="00DF117D" w:rsidRDefault="0029798C" w:rsidP="00DF117D">
      <w:pPr>
        <w:widowControl w:val="0"/>
        <w:spacing w:after="0"/>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Совершенствование динамической организации действий рук (динамический праксис рук). Формирование последовательности действий, развитие способности к переключению с одного действия (или элемента) на другое, обогащение опыта упражнений типа «кулак-ладонь», «кулак-ребро», «кулак-ребро-ладонь», «ладонь-ребро-кулак», «последовательное касание стола пальцами» и т. п. Упражнения в смене рук с одновременным сжиманием одной кисти в кулак и разжиманием кулака другой кисти и т. п.</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Развитие чувства кисти, мышечной силы кисти и пальцев. Обогащение опыта игр-упражнений с использованием утяжеленного мяча, мячей (предметов) разной упругости.</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Развитие навыков осанки.</w:t>
      </w:r>
    </w:p>
    <w:p w:rsidR="0029798C" w:rsidRPr="00DF117D" w:rsidRDefault="0029798C" w:rsidP="00DF117D">
      <w:pPr>
        <w:widowControl w:val="0"/>
        <w:spacing w:after="0"/>
        <w:ind w:firstLine="709"/>
        <w:jc w:val="both"/>
        <w:rPr>
          <w:rStyle w:val="s4"/>
          <w:rFonts w:ascii="Times New Roman" w:eastAsia="Times New Roman" w:hAnsi="Times New Roman" w:cs="Times New Roman"/>
          <w:b/>
          <w:color w:val="000000" w:themeColor="text1"/>
          <w:sz w:val="28"/>
          <w:szCs w:val="28"/>
        </w:rPr>
      </w:pPr>
      <w:r w:rsidRPr="00DF117D">
        <w:rPr>
          <w:rStyle w:val="s4"/>
          <w:rFonts w:ascii="Times New Roman" w:eastAsia="Times New Roman" w:hAnsi="Times New Roman" w:cs="Times New Roman"/>
          <w:b/>
          <w:color w:val="000000" w:themeColor="text1"/>
          <w:sz w:val="28"/>
          <w:szCs w:val="28"/>
        </w:rPr>
        <w:t>Виды детской деятельности</w:t>
      </w:r>
    </w:p>
    <w:p w:rsidR="0029798C" w:rsidRPr="00DF117D" w:rsidRDefault="0029798C" w:rsidP="00DF117D">
      <w:pPr>
        <w:widowControl w:val="0"/>
        <w:spacing w:after="0"/>
        <w:ind w:firstLine="709"/>
        <w:jc w:val="both"/>
        <w:rPr>
          <w:rStyle w:val="s4"/>
          <w:rFonts w:ascii="Times New Roman" w:eastAsia="Times New Roman" w:hAnsi="Times New Roman" w:cs="Times New Roman"/>
          <w:i/>
          <w:color w:val="000000" w:themeColor="text1"/>
          <w:sz w:val="28"/>
          <w:szCs w:val="28"/>
        </w:rPr>
      </w:pPr>
      <w:r w:rsidRPr="00DF117D">
        <w:rPr>
          <w:rStyle w:val="s4"/>
          <w:rFonts w:ascii="Times New Roman" w:eastAsia="Times New Roman" w:hAnsi="Times New Roman" w:cs="Times New Roman"/>
          <w:i/>
          <w:color w:val="000000" w:themeColor="text1"/>
          <w:sz w:val="28"/>
          <w:szCs w:val="28"/>
        </w:rPr>
        <w:lastRenderedPageBreak/>
        <w:t>Виды детской деятельности в условиях непосредственно образовательной деятельности с обеспечением физического развития слабовидящего дошкольника:</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занятия физической культурой (по медицинским показаниям адаптивной);</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физкультурно-оздоровительные занятия в течение дня: утренняя гимнастика, двигательные разминки (динамические паузы) между статическими видами деятельности, подвижные игры на координацию и равновесие, воздушные ванны и дыхательная гимнастика после дневного сна, подвижные игры и физические упражнения на прогулке;</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занятия ритмикой;</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подвижные игры;</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упражнения на праксис рук, массаж кистей и пальцев;</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упражнения в ходьбе;</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труд: ручной труд, труд в природе с использованием орудий;</w:t>
      </w:r>
    </w:p>
    <w:p w:rsidR="0029798C" w:rsidRPr="00DF117D" w:rsidRDefault="0029798C" w:rsidP="00DF117D">
      <w:pPr>
        <w:widowControl w:val="0"/>
        <w:spacing w:after="0"/>
        <w:ind w:firstLine="709"/>
        <w:jc w:val="both"/>
        <w:rPr>
          <w:rStyle w:val="s4"/>
          <w:rFonts w:ascii="Times New Roman" w:eastAsia="Times New Roman" w:hAnsi="Times New Roman" w:cs="Times New Roman"/>
          <w:color w:val="000000" w:themeColor="text1"/>
          <w:sz w:val="28"/>
          <w:szCs w:val="28"/>
        </w:rPr>
      </w:pPr>
      <w:r w:rsidRPr="00DF117D">
        <w:rPr>
          <w:rStyle w:val="s4"/>
          <w:rFonts w:ascii="Times New Roman" w:eastAsia="Times New Roman" w:hAnsi="Times New Roman" w:cs="Times New Roman"/>
          <w:color w:val="000000" w:themeColor="text1"/>
          <w:sz w:val="28"/>
          <w:szCs w:val="28"/>
        </w:rPr>
        <w:t>- слушание рассказов, детских литературных произведений об основных движениях, о занятиях физическими упражнениями.</w:t>
      </w:r>
    </w:p>
    <w:p w:rsidR="0029798C" w:rsidRPr="00DF117D" w:rsidRDefault="0029798C" w:rsidP="00DF117D">
      <w:pPr>
        <w:widowControl w:val="0"/>
        <w:spacing w:after="0"/>
        <w:ind w:firstLine="709"/>
        <w:jc w:val="both"/>
        <w:rPr>
          <w:rStyle w:val="s4"/>
          <w:rFonts w:ascii="Times New Roman" w:eastAsia="Times New Roman" w:hAnsi="Times New Roman" w:cs="Times New Roman"/>
          <w:i/>
          <w:color w:val="000000" w:themeColor="text1"/>
          <w:sz w:val="28"/>
          <w:szCs w:val="28"/>
        </w:rPr>
      </w:pPr>
      <w:r w:rsidRPr="00DF117D">
        <w:rPr>
          <w:rStyle w:val="s4"/>
          <w:rFonts w:ascii="Times New Roman" w:eastAsia="Times New Roman" w:hAnsi="Times New Roman" w:cs="Times New Roman"/>
          <w:i/>
          <w:color w:val="000000" w:themeColor="text1"/>
          <w:sz w:val="28"/>
          <w:szCs w:val="28"/>
        </w:rPr>
        <w:t>Виды детской деятельности в условиях образовательной деятельности, осуществляемой в режимных моментах с актуализацией физического развития слабовидящего дошкольника:</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самообслуживание с выполнением культурно-гигиенических умений и навыков поддержания чистоты тела и охраны здоровья, зрения;</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спонтанные игры-упражнения с подручными атрибутами (мячи, ленты, обручи и др.);</w:t>
      </w:r>
    </w:p>
    <w:p w:rsidR="0029798C" w:rsidRPr="00DF117D" w:rsidRDefault="0029798C" w:rsidP="00DF117D">
      <w:pPr>
        <w:pStyle w:val="aff9"/>
        <w:widowControl w:val="0"/>
        <w:spacing w:line="276" w:lineRule="auto"/>
        <w:ind w:firstLine="709"/>
        <w:jc w:val="both"/>
        <w:rPr>
          <w:rStyle w:val="s4"/>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спонтанные ритмические, танцевальные движения под музыку;</w:t>
      </w:r>
    </w:p>
    <w:p w:rsidR="008835D6" w:rsidRPr="00DF117D" w:rsidRDefault="0029798C" w:rsidP="00DF117D">
      <w:pPr>
        <w:pStyle w:val="aff9"/>
        <w:widowControl w:val="0"/>
        <w:spacing w:line="276" w:lineRule="auto"/>
        <w:ind w:firstLine="709"/>
        <w:jc w:val="both"/>
        <w:rPr>
          <w:rFonts w:ascii="Times New Roman" w:eastAsia="Batang" w:hAnsi="Times New Roman"/>
          <w:color w:val="000000" w:themeColor="text1"/>
          <w:sz w:val="28"/>
          <w:szCs w:val="28"/>
        </w:rPr>
      </w:pPr>
      <w:r w:rsidRPr="00DF117D">
        <w:rPr>
          <w:rStyle w:val="s4"/>
          <w:rFonts w:ascii="Times New Roman" w:eastAsia="Batang" w:hAnsi="Times New Roman"/>
          <w:color w:val="000000" w:themeColor="text1"/>
          <w:sz w:val="28"/>
          <w:szCs w:val="28"/>
        </w:rPr>
        <w:t>- досуговая деятельность.</w:t>
      </w:r>
    </w:p>
    <w:p w:rsidR="00411B12" w:rsidRPr="00571017" w:rsidRDefault="00411B12" w:rsidP="00DF117D">
      <w:pPr>
        <w:pStyle w:val="22"/>
        <w:keepNext w:val="0"/>
        <w:keepLines w:val="0"/>
        <w:widowControl w:val="0"/>
        <w:spacing w:line="276" w:lineRule="auto"/>
        <w:ind w:firstLine="709"/>
        <w:rPr>
          <w:rFonts w:ascii="Times New Roman" w:hAnsi="Times New Roman"/>
          <w:sz w:val="28"/>
          <w:szCs w:val="28"/>
          <w:highlight w:val="yellow"/>
          <w:u w:val="none"/>
        </w:rPr>
      </w:pPr>
      <w:bookmarkStart w:id="71" w:name="_Toc116250661"/>
      <w:r w:rsidRPr="00571017">
        <w:rPr>
          <w:rFonts w:ascii="Times New Roman" w:hAnsi="Times New Roman"/>
          <w:sz w:val="28"/>
          <w:szCs w:val="28"/>
          <w:highlight w:val="yellow"/>
          <w:u w:val="none"/>
        </w:rPr>
        <w:t>2.2.3 Описание образовательной деятельности воспитанников с тяжелыми нарушениями речи в соответствии с направлениями развития ребенка, представленными в пяти образовательных областях</w:t>
      </w:r>
      <w:bookmarkEnd w:id="71"/>
    </w:p>
    <w:p w:rsidR="0036067A" w:rsidRPr="00DF117D" w:rsidRDefault="0036067A" w:rsidP="00DF117D">
      <w:pPr>
        <w:widowControl w:val="0"/>
        <w:spacing w:after="0"/>
        <w:ind w:firstLine="709"/>
        <w:jc w:val="both"/>
        <w:rPr>
          <w:rFonts w:ascii="Times New Roman" w:hAnsi="Times New Roman" w:cs="Times New Roman"/>
          <w:b/>
          <w:sz w:val="28"/>
          <w:szCs w:val="28"/>
        </w:rPr>
      </w:pPr>
      <w:bookmarkStart w:id="72" w:name="_Toc485825610"/>
      <w:r w:rsidRPr="00571017">
        <w:rPr>
          <w:rFonts w:ascii="Times New Roman" w:hAnsi="Times New Roman" w:cs="Times New Roman"/>
          <w:b/>
          <w:sz w:val="28"/>
          <w:szCs w:val="28"/>
          <w:highlight w:val="yellow"/>
        </w:rPr>
        <w:t>Социально-коммуникативное развитие</w:t>
      </w:r>
      <w:bookmarkEnd w:id="72"/>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являются создание условий для:</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усвоения норм и ценностей, принятых в обществе, включая моральные и нравственные ценности;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общения и взаимодействия ребенка с ТНР со взрослыми и сверстниками;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становления самостоятельности, целенаправленности и саморегуляции собственных действий;</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эмоциональной отзывчивости, сопереживания,</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lastRenderedPageBreak/>
        <w:t>–</w:t>
      </w:r>
      <w:r w:rsidRPr="00DF117D">
        <w:rPr>
          <w:rFonts w:ascii="Times New Roman" w:hAnsi="Times New Roman" w:cs="Times New Roman"/>
          <w:sz w:val="28"/>
          <w:szCs w:val="28"/>
        </w:rPr>
        <w:t> формирования готовности к совместной деятельности со сверстниками и взрослыми,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формирования уважительного отношения и чувства принадлежности к своей семье и к сообществу детей и взрослых в Организации;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формирования позитивных установок к различным видам труда и творчества;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формирования основ безопасного поведения в быту, социуме, природе;</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коммуникативных и социальных навыков  ребенка с ТНР;</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игровой деятельности.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младшего дошкольного возраста</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формирование представлений детей о разнообразии окружающего их мира и людей;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воспитание правильного отношения к людям, вещам и т. д.;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обучение способам поведения в обществе, отражающим желания, возможности и предпочтения детей («хочу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не хочу», «могу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 xml:space="preserve">не могу», «нравится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lang w:eastAsia="ru-RU"/>
        </w:rPr>
        <w:t>не нравится»).</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w:t>
      </w:r>
    </w:p>
    <w:p w:rsidR="0036067A" w:rsidRPr="00DF117D" w:rsidRDefault="0036067A" w:rsidP="00DF117D">
      <w:pPr>
        <w:pStyle w:val="afd"/>
        <w:spacing w:line="276" w:lineRule="auto"/>
        <w:ind w:left="0" w:firstLine="709"/>
        <w:jc w:val="both"/>
        <w:rPr>
          <w:color w:val="000000"/>
          <w:sz w:val="28"/>
          <w:szCs w:val="28"/>
        </w:rPr>
      </w:pPr>
      <w:r w:rsidRPr="00DF117D">
        <w:rPr>
          <w:color w:val="000000"/>
          <w:sz w:val="28"/>
          <w:szCs w:val="28"/>
        </w:rP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36067A" w:rsidRPr="00DF117D" w:rsidRDefault="0036067A" w:rsidP="00DF117D">
      <w:pPr>
        <w:widowControl w:val="0"/>
        <w:spacing w:after="0"/>
        <w:ind w:firstLine="709"/>
        <w:jc w:val="both"/>
        <w:rPr>
          <w:rFonts w:ascii="Times New Roman" w:hAnsi="Times New Roman" w:cs="Times New Roman"/>
          <w:color w:val="000000"/>
          <w:sz w:val="28"/>
          <w:szCs w:val="28"/>
        </w:rPr>
      </w:pPr>
      <w:r w:rsidRPr="00DF117D">
        <w:rPr>
          <w:rFonts w:ascii="Times New Roman" w:hAnsi="Times New Roman" w:cs="Times New Roman"/>
          <w:color w:val="000000"/>
          <w:sz w:val="28"/>
          <w:szCs w:val="28"/>
        </w:rP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color w:val="000000"/>
          <w:sz w:val="28"/>
          <w:szCs w:val="28"/>
        </w:rPr>
        <w:t xml:space="preserve">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w:t>
      </w:r>
      <w:r w:rsidRPr="00DF117D">
        <w:rPr>
          <w:rFonts w:ascii="Times New Roman" w:hAnsi="Times New Roman" w:cs="Times New Roman"/>
          <w:color w:val="000000"/>
          <w:sz w:val="28"/>
          <w:szCs w:val="28"/>
        </w:rPr>
        <w:lastRenderedPageBreak/>
        <w:t>соотносят цвет предмета со словом.</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Всеми педагогами образовательной организациив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w:t>
      </w:r>
      <w:r w:rsidRPr="00DF117D">
        <w:rPr>
          <w:rFonts w:ascii="Times New Roman" w:hAnsi="Times New Roman" w:cs="Times New Roman"/>
          <w:sz w:val="28"/>
          <w:szCs w:val="28"/>
        </w:rPr>
        <w:lastRenderedPageBreak/>
        <w:t xml:space="preserve">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36067A" w:rsidRPr="00DF117D" w:rsidRDefault="0036067A" w:rsidP="00DF117D">
      <w:pPr>
        <w:widowControl w:val="0"/>
        <w:tabs>
          <w:tab w:val="left" w:pos="567"/>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36067A" w:rsidRPr="00DF117D" w:rsidRDefault="0036067A"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sz w:val="28"/>
          <w:szCs w:val="28"/>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36067A" w:rsidRPr="00DF117D" w:rsidRDefault="0036067A" w:rsidP="00DF117D">
      <w:pPr>
        <w:widowControl w:val="0"/>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w:t>
      </w:r>
      <w:r w:rsidRPr="00DF117D">
        <w:rPr>
          <w:rFonts w:ascii="Times New Roman" w:eastAsia="Times New Roman" w:hAnsi="Times New Roman" w:cs="Times New Roman"/>
          <w:sz w:val="28"/>
          <w:szCs w:val="28"/>
          <w:lang w:eastAsia="ru-RU"/>
        </w:rPr>
        <w:lastRenderedPageBreak/>
        <w:t xml:space="preserve">обогащение первичных представлений о гендерной и семейной принадлежности.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36067A" w:rsidRPr="00DF117D" w:rsidRDefault="0036067A" w:rsidP="00DF117D">
      <w:pPr>
        <w:widowControl w:val="0"/>
        <w:tabs>
          <w:tab w:val="left" w:pos="8919"/>
        </w:tabs>
        <w:spacing w:after="0"/>
        <w:ind w:firstLine="709"/>
        <w:jc w:val="both"/>
        <w:rPr>
          <w:rFonts w:ascii="Times New Roman" w:hAnsi="Times New Roman" w:cs="Times New Roman"/>
          <w:b/>
          <w:sz w:val="28"/>
          <w:szCs w:val="28"/>
        </w:rPr>
      </w:pPr>
      <w:r w:rsidRPr="00DF117D">
        <w:rPr>
          <w:rFonts w:ascii="Times New Roman" w:hAnsi="Times New Roman" w:cs="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w:t>
      </w:r>
      <w:r w:rsidRPr="00DF117D">
        <w:rPr>
          <w:rFonts w:ascii="Times New Roman" w:hAnsi="Times New Roman" w:cs="Times New Roman"/>
          <w:sz w:val="28"/>
          <w:szCs w:val="28"/>
        </w:rPr>
        <w:lastRenderedPageBreak/>
        <w:t xml:space="preserve">сверстниками, развитие познавательного интереса и мотивации к деятельности. </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napToGrid w:val="0"/>
          <w:sz w:val="28"/>
          <w:szCs w:val="28"/>
          <w:lang w:eastAsia="ru-RU"/>
        </w:rPr>
      </w:pPr>
      <w:r w:rsidRPr="00DF117D">
        <w:rPr>
          <w:rFonts w:ascii="Times New Roman" w:eastAsia="Times New Roman" w:hAnsi="Times New Roman" w:cs="Times New Roman"/>
          <w:sz w:val="28"/>
          <w:szCs w:val="28"/>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DF117D">
        <w:rPr>
          <w:rFonts w:ascii="Times New Roman" w:eastAsia="Times New Roman" w:hAnsi="Times New Roman" w:cs="Times New Roman"/>
          <w:snapToGrid w:val="0"/>
          <w:sz w:val="28"/>
          <w:szCs w:val="28"/>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36067A" w:rsidRPr="00571017" w:rsidRDefault="0036067A" w:rsidP="00DF117D">
      <w:pPr>
        <w:widowControl w:val="0"/>
        <w:spacing w:after="0"/>
        <w:ind w:firstLine="709"/>
        <w:rPr>
          <w:rFonts w:ascii="Times New Roman" w:hAnsi="Times New Roman" w:cs="Times New Roman"/>
          <w:b/>
          <w:color w:val="FF0000"/>
          <w:sz w:val="28"/>
          <w:szCs w:val="28"/>
        </w:rPr>
      </w:pPr>
      <w:bookmarkStart w:id="73" w:name="_Toc485825611"/>
      <w:r w:rsidRPr="00DF117D">
        <w:rPr>
          <w:rFonts w:ascii="Times New Roman" w:hAnsi="Times New Roman" w:cs="Times New Roman"/>
          <w:b/>
          <w:sz w:val="28"/>
          <w:szCs w:val="28"/>
        </w:rPr>
        <w:t xml:space="preserve"> </w:t>
      </w:r>
      <w:r w:rsidRPr="00571017">
        <w:rPr>
          <w:rFonts w:ascii="Times New Roman" w:hAnsi="Times New Roman" w:cs="Times New Roman"/>
          <w:b/>
          <w:color w:val="FF0000"/>
          <w:sz w:val="28"/>
          <w:szCs w:val="28"/>
        </w:rPr>
        <w:t>Познавательное развитие</w:t>
      </w:r>
      <w:bookmarkEnd w:id="73"/>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образовательной области «Познавательное развитие»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с детьми являются создание условий для:</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интересов детей, любознательности и познавательной мотивации;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формирования познавательных действий, становления сознания;</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воображения и творческой активности;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представлений о виртуальной среде, о возможностях и рисках Интернета.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bookmarkStart w:id="74" w:name="_Toc419228631"/>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r>
      <w:r w:rsidRPr="00DF117D">
        <w:rPr>
          <w:rFonts w:ascii="Times New Roman" w:hAnsi="Times New Roman" w:cs="Times New Roman"/>
          <w:b/>
          <w:i/>
          <w:sz w:val="28"/>
          <w:szCs w:val="28"/>
        </w:rPr>
        <w:lastRenderedPageBreak/>
        <w:t>с детьми младшего дошкольного возраста</w:t>
      </w:r>
    </w:p>
    <w:p w:rsidR="0036067A" w:rsidRPr="00DF117D" w:rsidRDefault="0036067A" w:rsidP="00DF117D">
      <w:pPr>
        <w:pStyle w:val="afe"/>
        <w:spacing w:line="276" w:lineRule="auto"/>
        <w:rPr>
          <w:sz w:val="28"/>
          <w:szCs w:val="28"/>
        </w:rPr>
      </w:pPr>
      <w:r w:rsidRPr="00DF117D">
        <w:rPr>
          <w:sz w:val="28"/>
          <w:szCs w:val="28"/>
        </w:rP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36067A" w:rsidRPr="00DF117D" w:rsidRDefault="0036067A" w:rsidP="00DF117D">
      <w:pPr>
        <w:pStyle w:val="afe"/>
        <w:spacing w:line="276" w:lineRule="auto"/>
        <w:rPr>
          <w:sz w:val="28"/>
          <w:szCs w:val="28"/>
        </w:rPr>
      </w:pPr>
      <w:r w:rsidRPr="00DF117D">
        <w:rPr>
          <w:sz w:val="28"/>
          <w:szCs w:val="28"/>
        </w:rPr>
        <w:t>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w:t>
      </w:r>
    </w:p>
    <w:p w:rsidR="0036067A" w:rsidRPr="00DF117D" w:rsidRDefault="0036067A" w:rsidP="00DF117D">
      <w:pPr>
        <w:pStyle w:val="afe"/>
        <w:spacing w:line="276" w:lineRule="auto"/>
        <w:rPr>
          <w:sz w:val="28"/>
          <w:szCs w:val="28"/>
        </w:rPr>
      </w:pPr>
      <w:r w:rsidRPr="00DF117D">
        <w:rPr>
          <w:sz w:val="28"/>
          <w:szCs w:val="28"/>
        </w:rPr>
        <w:t>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w:t>
      </w:r>
    </w:p>
    <w:p w:rsidR="0036067A" w:rsidRPr="00DF117D" w:rsidRDefault="0036067A" w:rsidP="00DF117D">
      <w:pPr>
        <w:pStyle w:val="afe"/>
        <w:spacing w:line="276" w:lineRule="auto"/>
        <w:rPr>
          <w:sz w:val="28"/>
          <w:szCs w:val="28"/>
        </w:rPr>
      </w:pPr>
      <w:r w:rsidRPr="00DF117D">
        <w:rPr>
          <w:color w:val="000000"/>
          <w:sz w:val="28"/>
          <w:szCs w:val="28"/>
        </w:rPr>
        <w:t>Для формирования</w:t>
      </w:r>
      <w:r w:rsidRPr="00DF117D">
        <w:rPr>
          <w:sz w:val="28"/>
          <w:szCs w:val="28"/>
        </w:rPr>
        <w:t xml:space="preserve">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w:t>
      </w:r>
    </w:p>
    <w:p w:rsidR="0036067A" w:rsidRPr="00DF117D" w:rsidRDefault="0036067A" w:rsidP="00DF117D">
      <w:pPr>
        <w:pStyle w:val="afe"/>
        <w:spacing w:line="276" w:lineRule="auto"/>
        <w:rPr>
          <w:color w:val="000000"/>
          <w:sz w:val="28"/>
          <w:szCs w:val="28"/>
        </w:rPr>
      </w:pPr>
      <w:r w:rsidRPr="00DF117D">
        <w:rPr>
          <w:sz w:val="28"/>
          <w:szCs w:val="28"/>
        </w:rP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36067A" w:rsidRPr="00DF117D" w:rsidRDefault="0036067A" w:rsidP="00DF117D">
      <w:pPr>
        <w:pStyle w:val="afe"/>
        <w:spacing w:line="276" w:lineRule="auto"/>
        <w:rPr>
          <w:sz w:val="28"/>
          <w:szCs w:val="28"/>
        </w:rPr>
      </w:pPr>
      <w:r w:rsidRPr="00DF117D">
        <w:rPr>
          <w:sz w:val="28"/>
          <w:szCs w:val="28"/>
        </w:rP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36067A" w:rsidRPr="00DF117D" w:rsidRDefault="0036067A" w:rsidP="00DF117D">
      <w:pPr>
        <w:pStyle w:val="afe"/>
        <w:spacing w:line="276" w:lineRule="auto"/>
        <w:rPr>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w:t>
      </w:r>
      <w:r w:rsidRPr="00DF117D">
        <w:rPr>
          <w:rFonts w:ascii="Times New Roman" w:eastAsia="Times New Roman" w:hAnsi="Times New Roman" w:cs="Times New Roman"/>
          <w:sz w:val="28"/>
          <w:szCs w:val="28"/>
          <w:lang w:eastAsia="ru-RU"/>
        </w:rPr>
        <w:lastRenderedPageBreak/>
        <w:t xml:space="preserve">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rsidR="0036067A" w:rsidRPr="00DF117D" w:rsidRDefault="0036067A" w:rsidP="00DF117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Взрослый развивает и поддерживает у детей словесное сопровождение практических действий.</w:t>
      </w:r>
    </w:p>
    <w:p w:rsidR="0036067A" w:rsidRPr="00DF117D" w:rsidRDefault="0036067A" w:rsidP="00DF117D">
      <w:pPr>
        <w:pStyle w:val="afe"/>
        <w:spacing w:line="276" w:lineRule="auto"/>
        <w:rPr>
          <w:sz w:val="28"/>
          <w:szCs w:val="28"/>
        </w:rPr>
      </w:pPr>
      <w:r w:rsidRPr="00DF117D">
        <w:rPr>
          <w:sz w:val="28"/>
          <w:szCs w:val="28"/>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36067A" w:rsidRPr="00DF117D" w:rsidRDefault="0036067A" w:rsidP="00DF117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36067A" w:rsidRPr="00DF117D" w:rsidRDefault="0036067A" w:rsidP="00DF117D">
      <w:pPr>
        <w:widowControl w:val="0"/>
        <w:autoSpaceDE w:val="0"/>
        <w:autoSpaceDN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w:t>
      </w:r>
      <w:r w:rsidRPr="00DF117D">
        <w:rPr>
          <w:rFonts w:ascii="Times New Roman" w:eastAsia="Times New Roman" w:hAnsi="Times New Roman" w:cs="Times New Roman"/>
          <w:sz w:val="28"/>
          <w:szCs w:val="28"/>
          <w:lang w:eastAsia="ru-RU"/>
        </w:rPr>
        <w:lastRenderedPageBreak/>
        <w:t xml:space="preserve">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bookmarkStart w:id="75" w:name="_Toc420598544"/>
      <w:bookmarkStart w:id="76" w:name="_Toc420597630"/>
      <w:bookmarkStart w:id="77" w:name="_Toc419661720"/>
      <w:bookmarkStart w:id="78" w:name="_Toc419228630"/>
      <w:bookmarkStart w:id="79" w:name="_Toc422496186"/>
      <w:r w:rsidRPr="00DF117D">
        <w:rPr>
          <w:rFonts w:ascii="Times New Roman" w:eastAsia="Times New Roman" w:hAnsi="Times New Roman" w:cs="Times New Roman"/>
          <w:sz w:val="28"/>
          <w:szCs w:val="28"/>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36067A" w:rsidRPr="00DF117D" w:rsidRDefault="0036067A" w:rsidP="00DF117D">
      <w:pPr>
        <w:widowControl w:val="0"/>
        <w:autoSpaceDE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36067A" w:rsidRPr="00571017" w:rsidRDefault="0036067A" w:rsidP="00DF117D">
      <w:pPr>
        <w:widowControl w:val="0"/>
        <w:spacing w:after="0"/>
        <w:ind w:firstLine="709"/>
        <w:rPr>
          <w:rFonts w:ascii="Times New Roman" w:hAnsi="Times New Roman" w:cs="Times New Roman"/>
          <w:b/>
          <w:color w:val="FF0000"/>
          <w:sz w:val="28"/>
          <w:szCs w:val="28"/>
        </w:rPr>
      </w:pPr>
      <w:bookmarkStart w:id="80" w:name="_Toc485825612"/>
      <w:r w:rsidRPr="00571017">
        <w:rPr>
          <w:rFonts w:ascii="Times New Roman" w:hAnsi="Times New Roman" w:cs="Times New Roman"/>
          <w:b/>
          <w:color w:val="FF0000"/>
          <w:sz w:val="28"/>
          <w:szCs w:val="28"/>
        </w:rPr>
        <w:t>Речевое развитие</w:t>
      </w:r>
      <w:bookmarkEnd w:id="75"/>
      <w:bookmarkEnd w:id="76"/>
      <w:bookmarkEnd w:id="77"/>
      <w:bookmarkEnd w:id="78"/>
      <w:bookmarkEnd w:id="79"/>
      <w:bookmarkEnd w:id="80"/>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образовательной области «Речевое развитие»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с детьми является создание условий для: </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овладения речью как средством общения и культуры;</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обогащения активного словаря;</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связной, грамматически правильной диалогической и монологической речи;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речевого творчества;</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развития звуковой и интонационной культуры речи, фонематического слуха;</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знакомства с книжной культурой, детской литературой;</w:t>
      </w:r>
    </w:p>
    <w:p w:rsidR="0036067A" w:rsidRPr="00DF117D" w:rsidRDefault="0036067A" w:rsidP="00DF117D">
      <w:pPr>
        <w:widowControl w:val="0"/>
        <w:tabs>
          <w:tab w:val="left" w:pos="567"/>
          <w:tab w:val="left" w:pos="709"/>
        </w:tabs>
        <w:spacing w:after="0"/>
        <w:ind w:firstLine="709"/>
        <w:jc w:val="both"/>
        <w:rPr>
          <w:rFonts w:ascii="Times New Roman" w:eastAsia="SchoolBookAC" w:hAnsi="Times New Roman" w:cs="Times New Roman"/>
          <w:sz w:val="28"/>
          <w:szCs w:val="28"/>
        </w:rPr>
      </w:pPr>
      <w:r w:rsidRPr="00DF117D">
        <w:rPr>
          <w:rFonts w:ascii="Times New Roman" w:hAnsi="Times New Roman" w:cs="Times New Roman"/>
          <w:sz w:val="28"/>
          <w:szCs w:val="28"/>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профилактики речевых нарушений и их системных последствий.</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w:t>
      </w:r>
      <w:r w:rsidRPr="00DF117D">
        <w:rPr>
          <w:rFonts w:ascii="Times New Roman" w:hAnsi="Times New Roman" w:cs="Times New Roman"/>
          <w:sz w:val="28"/>
          <w:szCs w:val="28"/>
        </w:rPr>
        <w:lastRenderedPageBreak/>
        <w:t>программ и других особенностей реализуемой образовательной деятельности.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младшего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w:t>
      </w:r>
      <w:r w:rsidRPr="00DF117D">
        <w:rPr>
          <w:rFonts w:ascii="Times New Roman" w:hAnsi="Times New Roman" w:cs="Times New Roman"/>
          <w:iCs/>
          <w:sz w:val="28"/>
          <w:szCs w:val="28"/>
        </w:rPr>
        <w:t>первым уровнем речевого развития х</w:t>
      </w:r>
      <w:r w:rsidRPr="00DF117D">
        <w:rPr>
          <w:rFonts w:ascii="Times New Roman" w:hAnsi="Times New Roman" w:cs="Times New Roman"/>
          <w:sz w:val="28"/>
          <w:szCs w:val="28"/>
        </w:rPr>
        <w:t xml:space="preserve">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Взрослый обращает на в</w:t>
      </w:r>
      <w:r w:rsidRPr="00DF117D">
        <w:rPr>
          <w:rFonts w:ascii="Times New Roman" w:hAnsi="Times New Roman" w:cs="Times New Roman"/>
          <w:snapToGrid w:val="0"/>
          <w:sz w:val="28"/>
          <w:szCs w:val="28"/>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w:t>
      </w:r>
      <w:r w:rsidRPr="00DF117D">
        <w:rPr>
          <w:rFonts w:ascii="Times New Roman" w:hAnsi="Times New Roman" w:cs="Times New Roman"/>
          <w:sz w:val="28"/>
          <w:szCs w:val="28"/>
        </w:rPr>
        <w:t xml:space="preserve">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w:t>
      </w:r>
      <w:r w:rsidRPr="00DF117D">
        <w:rPr>
          <w:rFonts w:ascii="Times New Roman" w:hAnsi="Times New Roman" w:cs="Times New Roman"/>
          <w:snapToGrid w:val="0"/>
          <w:sz w:val="28"/>
          <w:szCs w:val="28"/>
        </w:rPr>
        <w:t>с</w:t>
      </w:r>
      <w:r w:rsidRPr="00DF117D">
        <w:rPr>
          <w:rFonts w:ascii="Times New Roman" w:hAnsi="Times New Roman" w:cs="Times New Roman"/>
          <w:sz w:val="28"/>
          <w:szCs w:val="28"/>
        </w:rPr>
        <w:t xml:space="preserve">тимулирует любые попытки спонтанной речевой деятельности каждого ребенка. </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w:t>
      </w:r>
      <w:r w:rsidRPr="00DF117D">
        <w:rPr>
          <w:rFonts w:ascii="Times New Roman" w:hAnsi="Times New Roman" w:cs="Times New Roman"/>
          <w:sz w:val="28"/>
          <w:szCs w:val="28"/>
        </w:rPr>
        <w:lastRenderedPageBreak/>
        <w:t xml:space="preserve">навыков, формирования представлений о себе и окружающем мире, в живом и естественном общении взрослых и детей во всех ситуациях жизни в ДОО. </w:t>
      </w:r>
    </w:p>
    <w:p w:rsidR="0036067A" w:rsidRPr="00DF117D" w:rsidRDefault="0036067A" w:rsidP="00DF117D">
      <w:pPr>
        <w:widowControl w:val="0"/>
        <w:spacing w:after="0"/>
        <w:ind w:firstLine="709"/>
        <w:jc w:val="both"/>
        <w:rPr>
          <w:rFonts w:ascii="Times New Roman" w:hAnsi="Times New Roman" w:cs="Times New Roman"/>
          <w:snapToGrid w:val="0"/>
          <w:sz w:val="28"/>
          <w:szCs w:val="28"/>
        </w:rPr>
      </w:pPr>
      <w:r w:rsidRPr="00DF117D">
        <w:rPr>
          <w:rFonts w:ascii="Times New Roman" w:hAnsi="Times New Roman" w:cs="Times New Roman"/>
          <w:snapToGrid w:val="0"/>
          <w:sz w:val="28"/>
          <w:szCs w:val="28"/>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DF117D">
        <w:rPr>
          <w:rFonts w:ascii="Times New Roman" w:hAnsi="Times New Roman" w:cs="Times New Roman"/>
          <w:i/>
          <w:sz w:val="28"/>
          <w:szCs w:val="28"/>
        </w:rPr>
        <w:t xml:space="preserve">. </w:t>
      </w:r>
      <w:r w:rsidRPr="00DF117D">
        <w:rPr>
          <w:rFonts w:ascii="Times New Roman" w:hAnsi="Times New Roman" w:cs="Times New Roman"/>
          <w:sz w:val="28"/>
          <w:szCs w:val="28"/>
        </w:rPr>
        <w:t xml:space="preserve">Основной акцент делается на формирование связной речи.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36067A" w:rsidRPr="00DF117D" w:rsidRDefault="0036067A" w:rsidP="00DF117D">
      <w:pPr>
        <w:widowControl w:val="0"/>
        <w:tabs>
          <w:tab w:val="left" w:pos="8919"/>
        </w:tabs>
        <w:spacing w:after="0"/>
        <w:ind w:firstLine="709"/>
        <w:jc w:val="both"/>
        <w:rPr>
          <w:rFonts w:ascii="Times New Roman" w:hAnsi="Times New Roman" w:cs="Times New Roman"/>
          <w:bCs/>
          <w:sz w:val="28"/>
          <w:szCs w:val="28"/>
        </w:rPr>
      </w:pPr>
      <w:r w:rsidRPr="00DF117D">
        <w:rPr>
          <w:rFonts w:ascii="Times New Roman" w:hAnsi="Times New Roman" w:cs="Times New Roman"/>
          <w:sz w:val="28"/>
          <w:szCs w:val="28"/>
        </w:rPr>
        <w:t>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w:t>
      </w:r>
    </w:p>
    <w:p w:rsidR="0036067A" w:rsidRPr="00DF117D" w:rsidRDefault="0036067A" w:rsidP="00DF117D">
      <w:pPr>
        <w:widowControl w:val="0"/>
        <w:tabs>
          <w:tab w:val="left" w:pos="8919"/>
        </w:tabs>
        <w:spacing w:after="0"/>
        <w:ind w:firstLine="709"/>
        <w:jc w:val="both"/>
        <w:rPr>
          <w:rFonts w:ascii="Times New Roman" w:hAnsi="Times New Roman" w:cs="Times New Roman"/>
          <w:b/>
          <w:sz w:val="28"/>
          <w:szCs w:val="28"/>
        </w:rPr>
      </w:pPr>
      <w:r w:rsidRPr="00DF117D">
        <w:rPr>
          <w:rFonts w:ascii="Times New Roman" w:hAnsi="Times New Roman" w:cs="Times New Roman"/>
          <w:sz w:val="28"/>
          <w:szCs w:val="28"/>
        </w:rP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36067A" w:rsidRPr="00DF117D" w:rsidRDefault="0036067A" w:rsidP="00DF117D">
      <w:pPr>
        <w:widowControl w:val="0"/>
        <w:spacing w:after="0"/>
        <w:ind w:firstLine="709"/>
        <w:jc w:val="center"/>
        <w:rPr>
          <w:rFonts w:ascii="Times New Roman" w:hAnsi="Times New Roman" w:cs="Times New Roman"/>
          <w:b/>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Ведущим направлением работы в рамках образовательной области «Речевое развитие» является формирование связной речи детей с ТНР. </w:t>
      </w:r>
    </w:p>
    <w:p w:rsidR="0036067A" w:rsidRPr="00DF117D" w:rsidRDefault="0036067A" w:rsidP="00DF117D">
      <w:pPr>
        <w:widowControl w:val="0"/>
        <w:spacing w:after="0"/>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DF117D">
        <w:rPr>
          <w:rFonts w:ascii="Times New Roman" w:hAnsi="Times New Roman" w:cs="Times New Roman"/>
          <w:sz w:val="28"/>
          <w:szCs w:val="28"/>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36067A" w:rsidRPr="00DF117D" w:rsidRDefault="0036067A" w:rsidP="00DF117D">
      <w:pPr>
        <w:widowControl w:val="0"/>
        <w:autoSpaceDE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36067A" w:rsidRPr="00DF117D" w:rsidRDefault="0036067A" w:rsidP="00DF117D">
      <w:pPr>
        <w:widowControl w:val="0"/>
        <w:autoSpaceDE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36067A" w:rsidRPr="00DF117D" w:rsidRDefault="0036067A" w:rsidP="00DF117D">
      <w:pPr>
        <w:widowControl w:val="0"/>
        <w:autoSpaceDE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w:t>
      </w:r>
      <w:r w:rsidRPr="00DF117D">
        <w:rPr>
          <w:rFonts w:ascii="Times New Roman" w:hAnsi="Times New Roman" w:cs="Times New Roman"/>
          <w:sz w:val="28"/>
          <w:szCs w:val="28"/>
        </w:rPr>
        <w:lastRenderedPageBreak/>
        <w:t>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36067A" w:rsidRPr="00571017" w:rsidRDefault="0036067A" w:rsidP="00DF117D">
      <w:pPr>
        <w:widowControl w:val="0"/>
        <w:spacing w:after="0"/>
        <w:ind w:firstLine="709"/>
        <w:rPr>
          <w:rFonts w:ascii="Times New Roman" w:hAnsi="Times New Roman" w:cs="Times New Roman"/>
          <w:b/>
          <w:color w:val="FF0000"/>
          <w:sz w:val="28"/>
          <w:szCs w:val="28"/>
        </w:rPr>
      </w:pPr>
      <w:bookmarkStart w:id="81" w:name="_Toc420598545"/>
      <w:bookmarkStart w:id="82" w:name="_Toc420597631"/>
      <w:bookmarkStart w:id="83" w:name="_Toc422496187"/>
      <w:bookmarkStart w:id="84" w:name="_Toc485825613"/>
      <w:r w:rsidRPr="00571017">
        <w:rPr>
          <w:rFonts w:ascii="Times New Roman" w:hAnsi="Times New Roman" w:cs="Times New Roman"/>
          <w:b/>
          <w:color w:val="FF0000"/>
          <w:sz w:val="28"/>
          <w:szCs w:val="28"/>
        </w:rPr>
        <w:t>Художественно-эстетическое развитие</w:t>
      </w:r>
      <w:bookmarkEnd w:id="74"/>
      <w:bookmarkEnd w:id="81"/>
      <w:bookmarkEnd w:id="82"/>
      <w:bookmarkEnd w:id="83"/>
      <w:bookmarkEnd w:id="84"/>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образовательной области «Художественно-эстетическое развитие»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с детьми являются создание условий для: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развития способности к восприятию музыки, художественной литературы, фольклора;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sidR="00F016C3" w:rsidRPr="00DF117D">
        <w:rPr>
          <w:rFonts w:ascii="Times New Roman" w:hAnsi="Times New Roman" w:cs="Times New Roman"/>
          <w:sz w:val="28"/>
          <w:szCs w:val="28"/>
        </w:rPr>
        <w:t xml:space="preserve">. </w:t>
      </w:r>
      <w:r w:rsidRPr="00DF117D">
        <w:rPr>
          <w:rFonts w:ascii="Times New Roman" w:hAnsi="Times New Roman" w:cs="Times New Roman"/>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w:t>
      </w:r>
      <w:r w:rsidRPr="00DF117D">
        <w:rPr>
          <w:rFonts w:ascii="Times New Roman" w:hAnsi="Times New Roman" w:cs="Times New Roman"/>
          <w:sz w:val="28"/>
          <w:szCs w:val="28"/>
        </w:rPr>
        <w:lastRenderedPageBreak/>
        <w:t xml:space="preserve">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 с детьми младшего дошкольного возраста</w:t>
      </w:r>
    </w:p>
    <w:p w:rsidR="0036067A" w:rsidRPr="00DF117D" w:rsidRDefault="0036067A" w:rsidP="00DF117D">
      <w:pPr>
        <w:widowControl w:val="0"/>
        <w:tabs>
          <w:tab w:val="left" w:pos="8919"/>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Ребенка младшего дошкольного возраста с ТНР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созданиесреды для занятий детским изобразительным творчеством, соответствующей их возрасту, особенностям развития моторики и речи.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w:t>
      </w:r>
    </w:p>
    <w:p w:rsidR="0036067A" w:rsidRPr="00DF117D" w:rsidRDefault="0036067A" w:rsidP="00DF117D">
      <w:pPr>
        <w:widowControl w:val="0"/>
        <w:shd w:val="clear" w:color="auto" w:fill="FFFFFF"/>
        <w:adjustRightInd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w:t>
      </w:r>
    </w:p>
    <w:p w:rsidR="0036067A" w:rsidRPr="00DF117D" w:rsidRDefault="0036067A" w:rsidP="00DF117D">
      <w:pPr>
        <w:widowControl w:val="0"/>
        <w:tabs>
          <w:tab w:val="left" w:pos="8919"/>
        </w:tabs>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36067A" w:rsidRPr="00DF117D" w:rsidRDefault="0036067A"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36067A" w:rsidRPr="00DF117D" w:rsidRDefault="0036067A" w:rsidP="00DF117D">
      <w:pPr>
        <w:widowControl w:val="0"/>
        <w:tabs>
          <w:tab w:val="left" w:pos="8919"/>
        </w:tabs>
        <w:overflowPunct w:val="0"/>
        <w:adjustRightInd w:val="0"/>
        <w:spacing w:after="0"/>
        <w:ind w:firstLine="709"/>
        <w:jc w:val="both"/>
        <w:textAlignment w:val="baseline"/>
        <w:rPr>
          <w:rFonts w:ascii="Times New Roman" w:eastAsia="Times New Roman" w:hAnsi="Times New Roman" w:cs="Times New Roman"/>
          <w:sz w:val="28"/>
          <w:szCs w:val="28"/>
          <w:lang w:eastAsia="ru-RU"/>
        </w:rPr>
      </w:pPr>
    </w:p>
    <w:p w:rsidR="0036067A" w:rsidRPr="00DF117D" w:rsidRDefault="0036067A" w:rsidP="00DF117D">
      <w:pPr>
        <w:widowControl w:val="0"/>
        <w:tabs>
          <w:tab w:val="left" w:pos="0"/>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lastRenderedPageBreak/>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tabs>
          <w:tab w:val="left" w:pos="8919"/>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36067A" w:rsidRPr="00DF117D" w:rsidRDefault="0036067A" w:rsidP="00DF117D">
      <w:pPr>
        <w:widowControl w:val="0"/>
        <w:tabs>
          <w:tab w:val="left" w:pos="8919"/>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Содержание образовательной области «Художественно-эстетическое развитие» представлено разделами «Изобразительное творчество» и «Музыка».</w:t>
      </w:r>
    </w:p>
    <w:p w:rsidR="0036067A" w:rsidRPr="00DF117D" w:rsidRDefault="0036067A" w:rsidP="00DF117D">
      <w:pPr>
        <w:widowControl w:val="0"/>
        <w:tabs>
          <w:tab w:val="left" w:pos="8919"/>
        </w:tabs>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36067A" w:rsidRPr="00DF117D" w:rsidRDefault="0036067A" w:rsidP="00DF117D">
      <w:pPr>
        <w:widowControl w:val="0"/>
        <w:tabs>
          <w:tab w:val="left" w:pos="8919"/>
        </w:tabs>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36067A" w:rsidRPr="00DF117D" w:rsidRDefault="0036067A" w:rsidP="00DF117D">
      <w:pPr>
        <w:widowControl w:val="0"/>
        <w:tabs>
          <w:tab w:val="left" w:pos="8919"/>
        </w:tabs>
        <w:overflowPunct w:val="0"/>
        <w:adjustRightInd w:val="0"/>
        <w:spacing w:after="0"/>
        <w:ind w:firstLine="709"/>
        <w:jc w:val="both"/>
        <w:textAlignment w:val="baseline"/>
        <w:rPr>
          <w:rFonts w:ascii="Times New Roman" w:hAnsi="Times New Roman" w:cs="Times New Roman"/>
          <w:bCs/>
          <w:sz w:val="28"/>
          <w:szCs w:val="28"/>
        </w:rPr>
      </w:pPr>
      <w:r w:rsidRPr="00DF117D">
        <w:rPr>
          <w:rFonts w:ascii="Times New Roman" w:eastAsia="Times New Roman" w:hAnsi="Times New Roman" w:cs="Times New Roman"/>
          <w:sz w:val="28"/>
          <w:szCs w:val="28"/>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w:t>
      </w:r>
      <w:r w:rsidRPr="00DF117D">
        <w:rPr>
          <w:rFonts w:ascii="Times New Roman" w:eastAsia="Times New Roman" w:hAnsi="Times New Roman" w:cs="Times New Roman"/>
          <w:sz w:val="28"/>
          <w:szCs w:val="28"/>
          <w:lang w:eastAsia="ru-RU"/>
        </w:rPr>
        <w:lastRenderedPageBreak/>
        <w:t xml:space="preserve">представлений и др., </w:t>
      </w:r>
      <w:r w:rsidRPr="00DF117D">
        <w:rPr>
          <w:rFonts w:ascii="Times New Roman" w:hAnsi="Times New Roman" w:cs="Times New Roman"/>
          <w:bCs/>
          <w:sz w:val="28"/>
          <w:szCs w:val="28"/>
        </w:rPr>
        <w:t>вводится сюжетное рисование.</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36067A" w:rsidRPr="00DF117D" w:rsidRDefault="0036067A" w:rsidP="00DF117D">
      <w:pPr>
        <w:widowControl w:val="0"/>
        <w:shd w:val="clear" w:color="auto" w:fill="FFFFFF"/>
        <w:spacing w:after="0"/>
        <w:ind w:firstLine="709"/>
        <w:jc w:val="both"/>
        <w:rPr>
          <w:rFonts w:ascii="Times New Roman" w:eastAsia="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36067A" w:rsidRPr="00DF117D" w:rsidRDefault="0036067A" w:rsidP="00DF117D">
      <w:pPr>
        <w:widowControl w:val="0"/>
        <w:shd w:val="clear" w:color="auto" w:fill="FFFFFF"/>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36067A" w:rsidRPr="00DF117D" w:rsidRDefault="0036067A" w:rsidP="00DF117D">
      <w:pPr>
        <w:pStyle w:val="afe"/>
        <w:spacing w:line="276" w:lineRule="auto"/>
        <w:rPr>
          <w:sz w:val="28"/>
          <w:szCs w:val="28"/>
        </w:rPr>
      </w:pPr>
      <w:r w:rsidRPr="00DF117D">
        <w:rPr>
          <w:sz w:val="28"/>
          <w:szCs w:val="28"/>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36067A" w:rsidRPr="00DF117D" w:rsidRDefault="0036067A" w:rsidP="00DF117D">
      <w:pPr>
        <w:pStyle w:val="afe"/>
        <w:spacing w:line="276" w:lineRule="auto"/>
        <w:rPr>
          <w:sz w:val="28"/>
          <w:szCs w:val="28"/>
        </w:rPr>
      </w:pPr>
      <w:r w:rsidRPr="00DF117D">
        <w:rPr>
          <w:sz w:val="28"/>
          <w:szCs w:val="28"/>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36067A" w:rsidRPr="00DF117D" w:rsidRDefault="0036067A" w:rsidP="00DF117D">
      <w:pPr>
        <w:pStyle w:val="afe"/>
        <w:spacing w:line="276" w:lineRule="auto"/>
        <w:rPr>
          <w:sz w:val="28"/>
          <w:szCs w:val="28"/>
        </w:rPr>
      </w:pPr>
      <w:r w:rsidRPr="00DF117D">
        <w:rPr>
          <w:sz w:val="28"/>
          <w:szCs w:val="28"/>
        </w:rPr>
        <w:t>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w:t>
      </w:r>
    </w:p>
    <w:p w:rsidR="0036067A" w:rsidRPr="00DF117D" w:rsidRDefault="0036067A" w:rsidP="00DF117D">
      <w:pPr>
        <w:pStyle w:val="afe"/>
        <w:spacing w:line="276" w:lineRule="auto"/>
        <w:rPr>
          <w:sz w:val="28"/>
          <w:szCs w:val="28"/>
        </w:rPr>
      </w:pPr>
      <w:r w:rsidRPr="00DF117D">
        <w:rPr>
          <w:sz w:val="28"/>
          <w:szCs w:val="28"/>
        </w:rPr>
        <w:lastRenderedPageBreak/>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36067A" w:rsidRPr="00DF117D" w:rsidRDefault="0036067A" w:rsidP="00DF117D">
      <w:pPr>
        <w:pStyle w:val="afe"/>
        <w:spacing w:line="276" w:lineRule="auto"/>
        <w:rPr>
          <w:sz w:val="28"/>
          <w:szCs w:val="28"/>
        </w:rPr>
      </w:pPr>
      <w:r w:rsidRPr="00DF117D">
        <w:rPr>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36067A" w:rsidRPr="00DF117D" w:rsidRDefault="0036067A" w:rsidP="00DF117D">
      <w:pPr>
        <w:pStyle w:val="afe"/>
        <w:spacing w:line="276" w:lineRule="auto"/>
        <w:rPr>
          <w:sz w:val="28"/>
          <w:szCs w:val="28"/>
        </w:rPr>
      </w:pPr>
      <w:r w:rsidRPr="00DF117D">
        <w:rPr>
          <w:sz w:val="28"/>
          <w:szCs w:val="28"/>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36067A" w:rsidRPr="00DF117D" w:rsidRDefault="0036067A" w:rsidP="00DF117D">
      <w:pPr>
        <w:pStyle w:val="afe"/>
        <w:spacing w:line="276" w:lineRule="auto"/>
        <w:rPr>
          <w:rFonts w:eastAsia="SimSun"/>
          <w:kern w:val="1"/>
          <w:sz w:val="28"/>
          <w:szCs w:val="28"/>
          <w:lang w:eastAsia="hi-IN" w:bidi="hi-IN"/>
        </w:rPr>
      </w:pPr>
      <w:r w:rsidRPr="00DF117D">
        <w:rPr>
          <w:rFonts w:eastAsia="SimSun"/>
          <w:kern w:val="1"/>
          <w:sz w:val="28"/>
          <w:szCs w:val="28"/>
          <w:lang w:eastAsia="hi-IN" w:bidi="hi-IN"/>
        </w:rPr>
        <w:t>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36067A" w:rsidRPr="00DF117D" w:rsidRDefault="0036067A" w:rsidP="00DF117D">
      <w:pPr>
        <w:pStyle w:val="afe"/>
        <w:spacing w:line="276" w:lineRule="auto"/>
        <w:rPr>
          <w:rFonts w:eastAsia="SimSun"/>
          <w:kern w:val="1"/>
          <w:sz w:val="28"/>
          <w:szCs w:val="28"/>
          <w:lang w:eastAsia="hi-IN" w:bidi="hi-IN"/>
        </w:rPr>
      </w:pPr>
      <w:r w:rsidRPr="00DF117D">
        <w:rPr>
          <w:rFonts w:eastAsia="SimSun"/>
          <w:kern w:val="1"/>
          <w:sz w:val="28"/>
          <w:szCs w:val="28"/>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36067A" w:rsidRPr="00DF117D" w:rsidRDefault="0036067A" w:rsidP="00DF117D">
      <w:pPr>
        <w:widowControl w:val="0"/>
        <w:tabs>
          <w:tab w:val="left" w:pos="0"/>
        </w:tabs>
        <w:spacing w:after="0"/>
        <w:ind w:firstLine="709"/>
        <w:jc w:val="center"/>
        <w:rPr>
          <w:rFonts w:ascii="Times New Roman" w:hAnsi="Times New Roman" w:cs="Times New Roman"/>
          <w:b/>
          <w:i/>
          <w:sz w:val="28"/>
          <w:szCs w:val="28"/>
        </w:rPr>
      </w:pPr>
    </w:p>
    <w:p w:rsidR="0036067A" w:rsidRPr="00571017" w:rsidRDefault="0036067A" w:rsidP="00DF117D">
      <w:pPr>
        <w:widowControl w:val="0"/>
        <w:spacing w:after="0"/>
        <w:ind w:firstLine="709"/>
        <w:rPr>
          <w:rFonts w:ascii="Times New Roman" w:hAnsi="Times New Roman" w:cs="Times New Roman"/>
          <w:b/>
          <w:color w:val="FF0000"/>
          <w:sz w:val="28"/>
          <w:szCs w:val="28"/>
        </w:rPr>
      </w:pPr>
      <w:bookmarkStart w:id="85" w:name="_Toc420598546"/>
      <w:bookmarkStart w:id="86" w:name="_Toc420597632"/>
      <w:bookmarkStart w:id="87" w:name="_Toc419228632"/>
      <w:bookmarkStart w:id="88" w:name="_Toc422496188"/>
      <w:bookmarkStart w:id="89" w:name="_Toc485825614"/>
      <w:r w:rsidRPr="00571017">
        <w:rPr>
          <w:rFonts w:ascii="Times New Roman" w:hAnsi="Times New Roman" w:cs="Times New Roman"/>
          <w:b/>
          <w:color w:val="FF0000"/>
          <w:sz w:val="28"/>
          <w:szCs w:val="28"/>
        </w:rPr>
        <w:t>Физическое развитие</w:t>
      </w:r>
      <w:bookmarkEnd w:id="85"/>
      <w:bookmarkEnd w:id="86"/>
      <w:bookmarkEnd w:id="87"/>
      <w:bookmarkEnd w:id="88"/>
      <w:bookmarkEnd w:id="89"/>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области физического развития ребенка основными </w:t>
      </w:r>
      <w:r w:rsidRPr="00DF117D">
        <w:rPr>
          <w:rFonts w:ascii="Times New Roman" w:hAnsi="Times New Roman" w:cs="Times New Roman"/>
          <w:i/>
          <w:sz w:val="28"/>
          <w:szCs w:val="28"/>
        </w:rPr>
        <w:t>задачами образовательной деятельности</w:t>
      </w:r>
      <w:r w:rsidRPr="00DF117D">
        <w:rPr>
          <w:rFonts w:ascii="Times New Roman" w:hAnsi="Times New Roman" w:cs="Times New Roman"/>
          <w:sz w:val="28"/>
          <w:szCs w:val="28"/>
        </w:rPr>
        <w:t xml:space="preserve"> являются создание условий для: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становления у детей ценностей здорового образа жизни;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развития представлений о своем теле и своих физических возможностях;</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xml:space="preserve"> приобретения двигательного опыта и совершенствования двигательной активности;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формирования начальных представлений о некоторых видах спорта, овладения подвижными играми с правилами.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В сфере становления у детей ценностей здорового образа жизни в</w:t>
      </w:r>
      <w:r w:rsidRPr="00DF117D">
        <w:rPr>
          <w:rFonts w:ascii="Times New Roman" w:hAnsi="Times New Roman" w:cs="Times New Roman"/>
          <w:sz w:val="28"/>
          <w:szCs w:val="28"/>
        </w:rPr>
        <w:t xml:space="preserve">зрослые способствуют развитию у детей ответственного отношения к своему здоровью. Они </w:t>
      </w:r>
      <w:r w:rsidRPr="00DF117D">
        <w:rPr>
          <w:rFonts w:ascii="Times New Roman" w:hAnsi="Times New Roman" w:cs="Times New Roman"/>
          <w:sz w:val="28"/>
          <w:szCs w:val="28"/>
        </w:rPr>
        <w:lastRenderedPageBreak/>
        <w:t>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DF117D">
        <w:rPr>
          <w:rFonts w:ascii="Times New Roman" w:hAnsi="Times New Roman" w:cs="Times New Roman"/>
          <w:sz w:val="28"/>
          <w:szCs w:val="28"/>
        </w:rPr>
        <w:t>зрослые уделяют специальное внимание развитию у ребенка представлений о своем теле, произвольности действий и движений ребенка.</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36067A" w:rsidRPr="00DF117D" w:rsidRDefault="0036067A" w:rsidP="00DF117D">
      <w:pPr>
        <w:widowControl w:val="0"/>
        <w:tabs>
          <w:tab w:val="left" w:pos="567"/>
        </w:tabs>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младшего дошкольного возраста</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Характер решаемых задач позволяет структурировать содержание образовательной области «Физическое развитие» по следующим разделам: </w:t>
      </w:r>
      <w:r w:rsidRPr="00DF117D">
        <w:rPr>
          <w:rFonts w:ascii="Times New Roman" w:hAnsi="Times New Roman" w:cs="Times New Roman"/>
          <w:sz w:val="28"/>
          <w:szCs w:val="28"/>
        </w:rPr>
        <w:lastRenderedPageBreak/>
        <w:t>1) физическая культура; 2) представления о здоровом образе жизни и гигиене.</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w:t>
      </w: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среднего дошкольного возраста</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Задачи образовательной области «Физическое развитие» для детей с ТНР решаются в разнообразных формах работы.Характер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36067A" w:rsidRPr="00DF117D" w:rsidRDefault="0036067A" w:rsidP="00DF117D">
      <w:pPr>
        <w:widowControl w:val="0"/>
        <w:overflowPunct w:val="0"/>
        <w:adjustRightInd w:val="0"/>
        <w:spacing w:after="0"/>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36067A" w:rsidRPr="00DF117D" w:rsidRDefault="0036067A" w:rsidP="00DF117D">
      <w:pPr>
        <w:widowControl w:val="0"/>
        <w:tabs>
          <w:tab w:val="left" w:pos="891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p>
    <w:p w:rsidR="0036067A" w:rsidRPr="00DF117D" w:rsidRDefault="0036067A" w:rsidP="00DF117D">
      <w:pPr>
        <w:widowControl w:val="0"/>
        <w:tabs>
          <w:tab w:val="left" w:pos="567"/>
          <w:tab w:val="left" w:pos="709"/>
        </w:tabs>
        <w:spacing w:after="0"/>
        <w:ind w:firstLine="709"/>
        <w:jc w:val="center"/>
        <w:rPr>
          <w:rFonts w:ascii="Times New Roman" w:hAnsi="Times New Roman" w:cs="Times New Roman"/>
          <w:b/>
          <w:i/>
          <w:sz w:val="28"/>
          <w:szCs w:val="28"/>
        </w:rPr>
      </w:pPr>
      <w:r w:rsidRPr="00DF117D">
        <w:rPr>
          <w:rFonts w:ascii="Times New Roman" w:hAnsi="Times New Roman" w:cs="Times New Roman"/>
          <w:b/>
          <w:i/>
          <w:sz w:val="28"/>
          <w:szCs w:val="28"/>
        </w:rPr>
        <w:t>Основное содержание образовательной деятельности</w:t>
      </w:r>
      <w:r w:rsidRPr="00DF117D">
        <w:rPr>
          <w:rFonts w:ascii="Times New Roman" w:hAnsi="Times New Roman" w:cs="Times New Roman"/>
          <w:b/>
          <w:i/>
          <w:sz w:val="28"/>
          <w:szCs w:val="28"/>
        </w:rPr>
        <w:br/>
        <w:t>с детьми старшего дошкольного возраста</w:t>
      </w:r>
    </w:p>
    <w:p w:rsidR="0036067A" w:rsidRPr="00DF117D" w:rsidRDefault="0036067A" w:rsidP="00DF117D">
      <w:pPr>
        <w:widowControl w:val="0"/>
        <w:overflowPunct w:val="0"/>
        <w:spacing w:after="0"/>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36067A" w:rsidRPr="00DF117D" w:rsidRDefault="0036067A" w:rsidP="00DF117D">
      <w:pPr>
        <w:widowControl w:val="0"/>
        <w:overflowPunct w:val="0"/>
        <w:spacing w:after="0"/>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36067A" w:rsidRPr="00DF117D" w:rsidRDefault="0036067A" w:rsidP="00DF117D">
      <w:pPr>
        <w:widowControl w:val="0"/>
        <w:shd w:val="clear" w:color="auto" w:fill="FFFFFF"/>
        <w:overflowPunct w:val="0"/>
        <w:spacing w:after="0"/>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Продолжается работа по формированию правильной осанки, организованности, самостоятельности, инициативы. </w:t>
      </w:r>
      <w:r w:rsidR="005910BF">
        <w:rPr>
          <w:rFonts w:ascii="Times New Roman" w:hAnsi="Times New Roman" w:cs="Times New Roman"/>
          <w:noProof/>
          <w:sz w:val="28"/>
          <w:szCs w:val="28"/>
          <w:lang w:eastAsia="ru-RU"/>
        </w:rPr>
        <w:pict>
          <v:line id="Прямая соединительная линия 2" o:spid="_x0000_s1026" style="position:absolute;left:0;text-align:left;z-index:251656192;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" strokeweight=".64mm">
            <v:stroke joinstyle="miter"/>
            <w10:wrap anchorx="margin"/>
          </v:line>
        </w:pict>
      </w:r>
      <w:r w:rsidR="005910BF">
        <w:rPr>
          <w:rFonts w:ascii="Times New Roman" w:hAnsi="Times New Roman" w:cs="Times New Roman"/>
          <w:noProof/>
          <w:sz w:val="28"/>
          <w:szCs w:val="28"/>
          <w:lang w:eastAsia="ru-RU"/>
        </w:rPr>
        <w:pict>
          <v:line id="Прямая соединительная линия 1" o:spid="_x0000_s1035" style="position:absolute;left:0;text-align:left;flip:x y;z-index:251660288;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" strokeweight=".12mm">
            <v:stroke joinstyle="miter"/>
            <w10:wrap anchorx="margin"/>
          </v:line>
        </w:pict>
      </w:r>
      <w:r w:rsidRPr="00DF117D">
        <w:rPr>
          <w:rFonts w:ascii="Times New Roman" w:hAnsi="Times New Roman" w:cs="Times New Roman"/>
          <w:sz w:val="28"/>
          <w:szCs w:val="28"/>
        </w:rPr>
        <w:t xml:space="preserve">Во время игр и упражнений дети учатся соблюдать правила, участвуют в подготовке и уборке места проведения </w:t>
      </w:r>
      <w:r w:rsidRPr="00DF117D">
        <w:rPr>
          <w:rFonts w:ascii="Times New Roman" w:hAnsi="Times New Roman" w:cs="Times New Roman"/>
          <w:sz w:val="28"/>
          <w:szCs w:val="28"/>
        </w:rPr>
        <w:lastRenderedPageBreak/>
        <w:t>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36067A" w:rsidRPr="00DF117D" w:rsidRDefault="0036067A" w:rsidP="00DF117D">
      <w:pPr>
        <w:widowControl w:val="0"/>
        <w:tabs>
          <w:tab w:val="left" w:pos="567"/>
          <w:tab w:val="left" w:pos="709"/>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организации работы с детьми активно используется время, предусмотренное для их самостоятельной деятельности. </w:t>
      </w:r>
      <w:r w:rsidRPr="00DF117D">
        <w:rPr>
          <w:rFonts w:ascii="Times New Roman" w:hAnsi="Times New Roman" w:cs="Times New Roman"/>
          <w:bCs/>
          <w:sz w:val="28"/>
          <w:szCs w:val="28"/>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DF117D">
        <w:rPr>
          <w:rFonts w:ascii="Times New Roman" w:hAnsi="Times New Roman" w:cs="Times New Roman"/>
          <w:sz w:val="28"/>
          <w:szCs w:val="28"/>
        </w:rPr>
        <w:t xml:space="preserve">игры-этюды, жестовые игры, предлагать им иллюстративный и аудиальный материал </w:t>
      </w:r>
      <w:r w:rsidRPr="00DF117D">
        <w:rPr>
          <w:rFonts w:ascii="Times New Roman" w:hAnsi="Times New Roman" w:cs="Times New Roman"/>
          <w:bCs/>
          <w:sz w:val="28"/>
          <w:szCs w:val="28"/>
          <w:shd w:val="clear" w:color="auto" w:fill="FFFFFF"/>
          <w:lang w:eastAsia="ru-RU"/>
        </w:rPr>
        <w:t>и т.п.</w:t>
      </w:r>
      <w:r w:rsidRPr="00DF117D">
        <w:rPr>
          <w:rFonts w:ascii="Times New Roman" w:hAnsi="Times New Roman" w:cs="Times New Roman"/>
          <w:sz w:val="28"/>
          <w:szCs w:val="28"/>
        </w:rPr>
        <w:t>, связанный с личной гигиеной, режимом дня, здоровым образом жизни.</w:t>
      </w:r>
    </w:p>
    <w:p w:rsidR="0036067A" w:rsidRPr="00DF117D" w:rsidRDefault="0036067A" w:rsidP="00DF117D">
      <w:pPr>
        <w:widowControl w:val="0"/>
        <w:shd w:val="clear" w:color="auto" w:fill="FFFFFF"/>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36067A" w:rsidRPr="00DF117D" w:rsidRDefault="0036067A"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8835D6" w:rsidRPr="00DF117D" w:rsidRDefault="008835D6" w:rsidP="00DF117D">
      <w:pPr>
        <w:pStyle w:val="22"/>
        <w:keepNext w:val="0"/>
        <w:keepLines w:val="0"/>
        <w:widowControl w:val="0"/>
        <w:spacing w:line="276" w:lineRule="auto"/>
        <w:ind w:firstLine="709"/>
        <w:rPr>
          <w:rFonts w:ascii="Times New Roman" w:hAnsi="Times New Roman"/>
          <w:sz w:val="28"/>
          <w:szCs w:val="28"/>
          <w:u w:val="none"/>
        </w:rPr>
      </w:pPr>
    </w:p>
    <w:p w:rsidR="00411B12" w:rsidRPr="00DF117D" w:rsidRDefault="00411B12" w:rsidP="00DF117D">
      <w:pPr>
        <w:pStyle w:val="22"/>
        <w:keepNext w:val="0"/>
        <w:keepLines w:val="0"/>
        <w:widowControl w:val="0"/>
        <w:spacing w:line="276" w:lineRule="auto"/>
        <w:ind w:firstLine="709"/>
        <w:rPr>
          <w:rFonts w:ascii="Times New Roman" w:hAnsi="Times New Roman"/>
          <w:sz w:val="28"/>
          <w:szCs w:val="28"/>
          <w:u w:val="none"/>
        </w:rPr>
      </w:pPr>
      <w:bookmarkStart w:id="90" w:name="_Toc116250662"/>
      <w:r w:rsidRPr="00DF117D">
        <w:rPr>
          <w:rFonts w:ascii="Times New Roman" w:hAnsi="Times New Roman"/>
          <w:sz w:val="28"/>
          <w:szCs w:val="28"/>
          <w:u w:val="none"/>
        </w:rPr>
        <w:t>2.2.4 Описание образовательной деятельности воспитанников с нарушениями опорно-двигательного аппарата в соответствии с направлениями развития ребенка, представленными в пяти образовательных областях</w:t>
      </w:r>
      <w:bookmarkEnd w:id="90"/>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 xml:space="preserve">Описание вариативных форм, способов, методов и средств реализации Программы </w:t>
      </w:r>
      <w:r w:rsidR="0035237E" w:rsidRPr="00DF117D">
        <w:rPr>
          <w:rFonts w:ascii="Times New Roman" w:eastAsia="Times New Roman" w:hAnsi="Times New Roman" w:cs="Times New Roman"/>
          <w:sz w:val="28"/>
          <w:szCs w:val="28"/>
        </w:rPr>
        <w:t>приводится</w:t>
      </w:r>
      <w:r w:rsidRPr="00DF117D">
        <w:rPr>
          <w:rFonts w:ascii="Times New Roman" w:eastAsia="Times New Roman" w:hAnsi="Times New Roman" w:cs="Times New Roman"/>
          <w:sz w:val="28"/>
          <w:szCs w:val="28"/>
        </w:rPr>
        <w:t xml:space="preserve"> с учетом психофизических, возрастных и индивидуальных особенностей дошкольников с НОДА, специфики их образовательных потребностей и интересов.</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НОДА, состава групп, особенностей и интересов детей, запросов родителей (законных представителей). </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Любые формы, способы, методы и средства реализации Программы должны осуществляться с учетом базовых принципов </w:t>
      </w:r>
      <w:r w:rsidR="0035237E" w:rsidRPr="00DF117D">
        <w:rPr>
          <w:rFonts w:ascii="Times New Roman" w:eastAsia="Times New Roman" w:hAnsi="Times New Roman" w:cs="Times New Roman"/>
          <w:sz w:val="28"/>
          <w:szCs w:val="28"/>
        </w:rPr>
        <w:t>ФГОС ДО</w:t>
      </w:r>
      <w:r w:rsidRPr="00DF117D">
        <w:rPr>
          <w:rFonts w:ascii="Times New Roman" w:eastAsia="Times New Roman" w:hAnsi="Times New Roman" w:cs="Times New Roman"/>
          <w:sz w:val="28"/>
          <w:szCs w:val="28"/>
        </w:rPr>
        <w:t xml:space="preserve">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8C38AA" w:rsidRPr="00DF117D" w:rsidRDefault="008C38AA"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При подборе форм, методов, способов реализации Программы для достижения планируемых результатов, описанных в </w:t>
      </w:r>
      <w:r w:rsidR="0035237E" w:rsidRPr="00DF117D">
        <w:rPr>
          <w:rFonts w:ascii="Times New Roman" w:eastAsia="Times New Roman" w:hAnsi="Times New Roman" w:cs="Times New Roman"/>
          <w:sz w:val="28"/>
          <w:szCs w:val="28"/>
        </w:rPr>
        <w:t>ФГОС ДО</w:t>
      </w:r>
      <w:r w:rsidRPr="00DF117D">
        <w:rPr>
          <w:rFonts w:ascii="Times New Roman" w:eastAsia="Times New Roman" w:hAnsi="Times New Roman" w:cs="Times New Roman"/>
          <w:sz w:val="28"/>
          <w:szCs w:val="28"/>
        </w:rPr>
        <w:t xml:space="preserve">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опорно-двигательного аппарата.</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1" w:name="_Toc475204392"/>
      <w:r w:rsidRPr="00DF117D">
        <w:rPr>
          <w:rFonts w:ascii="Times New Roman" w:eastAsia="Times New Roman" w:hAnsi="Times New Roman" w:cs="Times New Roman"/>
          <w:b/>
          <w:sz w:val="28"/>
          <w:szCs w:val="28"/>
        </w:rPr>
        <w:t>2.2.</w:t>
      </w:r>
      <w:r w:rsidR="001C145F" w:rsidRPr="00DF117D">
        <w:rPr>
          <w:rFonts w:ascii="Times New Roman" w:eastAsia="Times New Roman" w:hAnsi="Times New Roman" w:cs="Times New Roman"/>
          <w:b/>
          <w:sz w:val="28"/>
          <w:szCs w:val="28"/>
        </w:rPr>
        <w:t>4.</w:t>
      </w:r>
      <w:r w:rsidRPr="00DF117D">
        <w:rPr>
          <w:rFonts w:ascii="Times New Roman" w:eastAsia="Times New Roman" w:hAnsi="Times New Roman" w:cs="Times New Roman"/>
          <w:b/>
          <w:sz w:val="28"/>
          <w:szCs w:val="28"/>
        </w:rPr>
        <w:t>1. Младенческий и ранний возраст</w:t>
      </w:r>
      <w:bookmarkEnd w:id="91"/>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2" w:name="_Toc475204393"/>
      <w:r w:rsidRPr="00DF117D">
        <w:rPr>
          <w:rFonts w:ascii="Times New Roman" w:eastAsia="Times New Roman" w:hAnsi="Times New Roman" w:cs="Times New Roman"/>
          <w:b/>
          <w:sz w:val="28"/>
          <w:szCs w:val="28"/>
        </w:rPr>
        <w:t>Младенческий возраст (2 – 12 месяцев)</w:t>
      </w:r>
      <w:bookmarkEnd w:id="92"/>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Формирование базового доверия к миру, к людям, к себе – ключевая задача периода раннего развития ребенка в период младенческого и раннего возраста.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С возрастом число близких взрослых увеличивается. В этих отношениях ребенок находит безопасность и признание, и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Личностно-развивающее взаимодействие со взрослым предполагает индивидуальный подход к каждому ребенку «группы риска» по нарушению двигательного, а, иногда, и речевого развития: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двигательной, эмоциональной, мотивационной, познавательной сфер ребенка, личности ребенка в целом.</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Особое значение для данного возрастного периода имеет поддержка потребности в поиске, развитие предпосылок ориентировочно-исследовательской активности ребенка.</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w:t>
      </w:r>
      <w:r w:rsidRPr="00DF117D">
        <w:rPr>
          <w:rFonts w:ascii="Times New Roman" w:eastAsia="Times New Roman" w:hAnsi="Times New Roman" w:cs="Times New Roman"/>
          <w:i/>
          <w:sz w:val="28"/>
          <w:szCs w:val="28"/>
        </w:rPr>
        <w:t>первом полугодии жизни ребенка</w:t>
      </w:r>
      <w:r w:rsidRPr="00DF117D">
        <w:rPr>
          <w:rFonts w:ascii="Times New Roman" w:eastAsia="Times New Roman" w:hAnsi="Times New Roman" w:cs="Times New Roman"/>
          <w:sz w:val="28"/>
          <w:szCs w:val="28"/>
        </w:rPr>
        <w:t xml:space="preserve"> основными задачами образовательной деятельности являются создание условий для:</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noBreakHyphen/>
      </w:r>
      <w:r w:rsidRPr="00DF117D">
        <w:rPr>
          <w:rFonts w:ascii="Times New Roman" w:eastAsia="Times New Roman" w:hAnsi="Times New Roman" w:cs="Times New Roman"/>
          <w:sz w:val="28"/>
          <w:szCs w:val="28"/>
        </w:rPr>
        <w:t>развития надежной привязанности как условия здорового психического и личностного развития на протяжении жизни;</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развития базового доверия к миру;</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развития эмоционального (ситуативно-личностного) общения младенца со взрослым;</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познавательной активности по отношению к предметному окружению и предпосылок ориентировочно-исследовательской активности;</w:t>
      </w:r>
    </w:p>
    <w:p w:rsidR="00BE3A6D" w:rsidRPr="00DF117D" w:rsidRDefault="00BE3A6D"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физического развития ребенка.</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ходе эмоционального общения на этом возрастном этапе закладываются потенциальные возможности дальнейшего развития ребенка,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социально-коммуникативного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удовлетворяет потребность ребенка в общении и социальном </w:t>
      </w:r>
      <w:r w:rsidRPr="00DF117D">
        <w:rPr>
          <w:rFonts w:ascii="Times New Roman" w:eastAsia="Times New Roman" w:hAnsi="Times New Roman" w:cs="Times New Roman"/>
          <w:sz w:val="28"/>
          <w:szCs w:val="28"/>
        </w:rPr>
        <w:lastRenderedPageBreak/>
        <w:t>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проявления недовольства ребенка, устраняет его причину, успокаивает.Способствует предречевому развитию ребенка: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познавательного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создает условия для обогащения ребенка новыми впечатлениями, поддерживает проявления любознательности: помещает в поле зрения и досягаемости ребенка игрушки и предметы разной формы, величины, цвета, фактуры, звучания; после того, как младенцу исполнится 3 месяца, вкладывает игрушку ему в ручку; время от времени носит ребенка на руках, показывает и называет предметы, находящиеся в помещении.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физического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способствует росту, укреплению здоровья, нормализации мышечного тонуса, развитию движений ребенка: организует питание, правильный режим сна и бодрствования, прогулок; проводит гимнастику, массаж по рекомендации врача.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Во </w:t>
      </w:r>
      <w:r w:rsidRPr="00DF117D">
        <w:rPr>
          <w:rFonts w:ascii="Times New Roman" w:eastAsia="Times New Roman" w:hAnsi="Times New Roman" w:cs="Times New Roman"/>
          <w:i/>
          <w:sz w:val="28"/>
          <w:szCs w:val="28"/>
        </w:rPr>
        <w:t>втором полугодии</w:t>
      </w:r>
      <w:r w:rsidRPr="00DF117D">
        <w:rPr>
          <w:rFonts w:ascii="Times New Roman" w:eastAsia="Times New Roman" w:hAnsi="Times New Roman" w:cs="Times New Roman"/>
          <w:sz w:val="28"/>
          <w:szCs w:val="28"/>
        </w:rPr>
        <w:t xml:space="preserve"> основные задачи образовательной деятельности состоят в создании условий для: развития предметно-манипулятивной и познавательной активности;ситуативного-действенного общения ребенка со взрослым;развития речи;приобщения к художественно-эстетическим видам деятельности; развития первоначальных навыков самообслуживания; физического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социально-коммуникативного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удовлетворяет потребность ребенка в общении и социальном взаимодействии: играет с ребенком, используя различные предметы. При этом активные действия ребенка и взрослого чередуются. Взрослый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Способствует развитию у ребенка позитивного представления о себе и положительного самоощущения: подносит к зеркалу, обращая внимание ребенка на детали его внешнего облика, одежды; учитывает возможности ребенка, обращает внимание на достижения ребенка, высказывая радость и поощряя их.</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w:t>
      </w:r>
      <w:r w:rsidRPr="00DF117D">
        <w:rPr>
          <w:rFonts w:ascii="Times New Roman" w:eastAsia="Times New Roman" w:hAnsi="Times New Roman" w:cs="Times New Roman"/>
          <w:sz w:val="28"/>
          <w:szCs w:val="28"/>
        </w:rPr>
        <w:lastRenderedPageBreak/>
        <w:t>этом пространстве, проявлениями интереса детей друг к другу, взаимодействием детей, называет детей по имени, комментируя происходящее. На этой стадии развития ребенок еще не может понять интересы другого ребенка, не может делиться игрушкой и/или не брать чужую игрушку. Такие требования к ребенку на этом возрастном этапе не выдвигаются. Задача взрослого – предотвращать возможные конфликты, отвлекая детей, переключая внимание конфликтующих на более интересные объекты или занятия.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также поддерживает стремление ребенка к самостоятельности в овладении навыками самообслуживания: поощряет стремление ребенка самостоятельно держать ложку, зачерпывать из тарелки пищу, пить из чашки и т. п.</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познавательного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способствует развитию любознательности ребенка: обогащает окружающую ребенка среду предметами, которые можно исследовать и/или с которыми можно экспериментировать (разбирать на части, соединять и разъединять детали, складывать, извлекать звуки и пр.). Это могут быть предметы различной величины, формы, с разнообразной поверхностью, разного цвета, позволяющие ребенку знакомиться с их физическими свойствами; игрушки, стимулирующие развитие памяти (исчезновение и появление предметов); игрушки и предметы, производящие шумы, позволяющие ребенку обнаружить первые причинно-следственные связи (погремушки, колокольчики и т. п.).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На регулярных прогулках взрослый наблюдает за проявлениями детского любопытства, интереса к природным объектам, разделяя детское удивление и интерес, называя объекты, которые привлекают внимание детей, вместе с ребенком рассматривает камешки, листья, цветы и т. п.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речевого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процессе взаимодействия с ребенком взрослый внимательно относится к попыткам ребенка выразить свои желания, потребности и интересы, тем самым поощряя начало активной речи. Он пытается понять, чего хочет ребенок, и вербализирует то, что тот хочет «сказать» или спросить. В ходе общения и игр взрослый стимулирует понимание ребенком речи: комментирует собственные действия и действия ребенка, называет окружающие предметы, читает детские стихи, поет песенки, показывает картинки, рассказывает, что на них изображено. Организует игры, включающие ритмические стихи и движения.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 xml:space="preserve">В области художественно-эстетического развития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организует предметно-пространственную среду, заполняя ее необходимыми оборудованием, предметами и материалами – музыкальными инструментами, репродукциями картин, бумагой, мелками, карандашами, красками и т. п. Взрослый организует прослушивание детьми фрагментов музыкальных произведений; демонстрирует звучание детских музыкальных инструментов, </w:t>
      </w:r>
      <w:r w:rsidRPr="00DF117D">
        <w:rPr>
          <w:rFonts w:ascii="Times New Roman" w:eastAsia="Times New Roman" w:hAnsi="Times New Roman" w:cs="Times New Roman"/>
          <w:sz w:val="28"/>
          <w:szCs w:val="28"/>
        </w:rPr>
        <w:lastRenderedPageBreak/>
        <w:t xml:space="preserve">побуждает пританцовывать и/или позволяет детям свободно двигаться под музыку. Взрослый рассматривает вместе с ребенком картинки, репродукции картин; показывает короткие инсценировки с куклами, пальчиковыми игрушками; рисует в присутствии детей, побуждая их тем самым к собственной изобразительной деятельности; предоставляет детям возможность использовать все материалы для самовыражения и/или экспериментирования с ними: извлекать звуки из инструментов, чиркать каракули мелками или карандашами, экспериментировать с красками и т. п.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области физического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w:t>
      </w:r>
      <w:r w:rsidR="00EC5F8B" w:rsidRPr="00DF117D">
        <w:rPr>
          <w:rFonts w:ascii="Times New Roman" w:eastAsia="Times New Roman" w:hAnsi="Times New Roman" w:cs="Times New Roman"/>
          <w:sz w:val="28"/>
          <w:szCs w:val="28"/>
        </w:rPr>
        <w:t>способствует,</w:t>
      </w:r>
      <w:r w:rsidRPr="00DF117D">
        <w:rPr>
          <w:rFonts w:ascii="Times New Roman" w:eastAsia="Times New Roman" w:hAnsi="Times New Roman" w:cs="Times New Roman"/>
          <w:sz w:val="28"/>
          <w:szCs w:val="28"/>
        </w:rPr>
        <w:t xml:space="preserve"> прежде </w:t>
      </w:r>
      <w:r w:rsidR="00EC5F8B" w:rsidRPr="00DF117D">
        <w:rPr>
          <w:rFonts w:ascii="Times New Roman" w:eastAsia="Times New Roman" w:hAnsi="Times New Roman" w:cs="Times New Roman"/>
          <w:sz w:val="28"/>
          <w:szCs w:val="28"/>
        </w:rPr>
        <w:t>всего,</w:t>
      </w:r>
      <w:r w:rsidRPr="00DF117D">
        <w:rPr>
          <w:rFonts w:ascii="Times New Roman" w:eastAsia="Times New Roman" w:hAnsi="Times New Roman" w:cs="Times New Roman"/>
          <w:sz w:val="28"/>
          <w:szCs w:val="28"/>
        </w:rPr>
        <w:t xml:space="preserve"> двигательному развитию,</w:t>
      </w:r>
      <w:r w:rsidR="00D5161F" w:rsidRPr="00DF117D">
        <w:rPr>
          <w:rFonts w:ascii="Times New Roman" w:eastAsia="Times New Roman" w:hAnsi="Times New Roman" w:cs="Times New Roman"/>
          <w:sz w:val="28"/>
          <w:szCs w:val="28"/>
        </w:rPr>
        <w:t xml:space="preserve"> соблюдает лечебно-профилактический режим,</w:t>
      </w:r>
      <w:r w:rsidRPr="00DF117D">
        <w:rPr>
          <w:rFonts w:ascii="Times New Roman" w:eastAsia="Times New Roman" w:hAnsi="Times New Roman" w:cs="Times New Roman"/>
          <w:sz w:val="28"/>
          <w:szCs w:val="28"/>
        </w:rPr>
        <w:t>организует полноценное питание, режим дня, включающий сон и регулярное пребывание на свежем воздухе, организует и лечебную физкультуру по назначению врача, массаж и стимулирует двигательную активность.</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Развитию сенсорно-перцептивных действий ребенка на данном этапе следует придавать особое значение.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поощряет самостоятельную активность и развитие движения; организует безопасную предметно-пространственную среду, способствующую развитию двигательной активности, перемещению ребенка в помещении.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Для развития здоровой пространственной координации и двигательного аппарата ребенка важно, чтобы ребенок учился перемещению в пространстве и прямостоянию самостоятельно, без активного вмешательства взрослых.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насыщает среду предметами из разнообразных материалов различной величины и формы, ощупывание которых способствует развитию тонкой моторики ребенка, учитывая требования по обеспечению безопасности жизни и здоровья детей.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3" w:name="_Toc475204394"/>
      <w:r w:rsidRPr="00DF117D">
        <w:rPr>
          <w:rFonts w:ascii="Times New Roman" w:eastAsia="Times New Roman" w:hAnsi="Times New Roman" w:cs="Times New Roman"/>
          <w:b/>
          <w:sz w:val="28"/>
          <w:szCs w:val="28"/>
        </w:rPr>
        <w:t>Ранний возраст (1 – 3 года)</w:t>
      </w:r>
      <w:bookmarkEnd w:id="93"/>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Социально-коммуникативное развитие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области социально-коммуникативного развития основными задачами образовательной деятельности являются создание условий длядальнейшего развития общения ребенка со взрослыми и с другими детьми.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сфере развития неречевого и речевого общения ребенка со взрослым</w:t>
      </w:r>
      <w:r w:rsidR="00AD2E7B" w:rsidRPr="00DF117D">
        <w:rPr>
          <w:rFonts w:ascii="Times New Roman" w:eastAsia="Times New Roman" w:hAnsi="Times New Roman" w:cs="Times New Roman"/>
          <w:sz w:val="28"/>
          <w:szCs w:val="28"/>
        </w:rPr>
        <w:t xml:space="preserve"> о</w:t>
      </w:r>
      <w:r w:rsidRPr="00DF117D">
        <w:rPr>
          <w:rFonts w:ascii="Times New Roman" w:eastAsia="Times New Roman" w:hAnsi="Times New Roman" w:cs="Times New Roman"/>
          <w:sz w:val="28"/>
          <w:szCs w:val="28"/>
        </w:rPr>
        <w:t xml:space="preserve">собое внимание обращается на удовлетворение его потребности в общении и социальном взаимодействии. С этой целью много внимания уделяется стимулированию ребенка к общению на основе понимания речи и собственно речевому общению ребенка. Взрослый не стремится искусственно ускорить процесс речевого развития. Он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w:t>
      </w:r>
      <w:r w:rsidRPr="00DF117D">
        <w:rPr>
          <w:rFonts w:ascii="Times New Roman" w:eastAsia="Times New Roman" w:hAnsi="Times New Roman" w:cs="Times New Roman"/>
          <w:sz w:val="28"/>
          <w:szCs w:val="28"/>
        </w:rPr>
        <w:lastRenderedPageBreak/>
        <w:t>самостоятельной игры-исследования; поддерживает инициативу ребенка в общении, помогает организовать предметно-манипулятивную активность, поощряет его действия.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стимулирует развитие у ребенка позитивного представления о себе и положительного самоощущения: подносит или подводит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детской деятельности, самообслуживании.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развития социальных отношений и общения со сверстниками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ситуациях, вызывающих позитивные чувства, взрослый комментирует их, обращая внимание детей на то, что определенные ситуации и действия вызывают положительные чувства удовольствия, радости, благодарности и т. п. Благодаря этому дети учатся понимать собственные действия и действия других людей в плане их влияния на других, </w:t>
      </w:r>
      <w:r w:rsidR="000468CC" w:rsidRPr="00DF117D">
        <w:rPr>
          <w:rFonts w:ascii="Times New Roman" w:eastAsia="Times New Roman" w:hAnsi="Times New Roman" w:cs="Times New Roman"/>
          <w:sz w:val="28"/>
          <w:szCs w:val="28"/>
        </w:rPr>
        <w:t>овладевая,</w:t>
      </w:r>
      <w:r w:rsidRPr="00DF117D">
        <w:rPr>
          <w:rFonts w:ascii="Times New Roman" w:eastAsia="Times New Roman" w:hAnsi="Times New Roman" w:cs="Times New Roman"/>
          <w:sz w:val="28"/>
          <w:szCs w:val="28"/>
        </w:rPr>
        <w:t xml:space="preserve"> таким </w:t>
      </w:r>
      <w:r w:rsidR="000468CC" w:rsidRPr="00DF117D">
        <w:rPr>
          <w:rFonts w:ascii="Times New Roman" w:eastAsia="Times New Roman" w:hAnsi="Times New Roman" w:cs="Times New Roman"/>
          <w:sz w:val="28"/>
          <w:szCs w:val="28"/>
        </w:rPr>
        <w:t>образом,</w:t>
      </w:r>
      <w:r w:rsidRPr="00DF117D">
        <w:rPr>
          <w:rFonts w:ascii="Times New Roman" w:eastAsia="Times New Roman" w:hAnsi="Times New Roman" w:cs="Times New Roman"/>
          <w:sz w:val="28"/>
          <w:szCs w:val="28"/>
        </w:rPr>
        <w:t xml:space="preserve"> социальными компетентностями.</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развития игры</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организует соответствующую игровую среду, знакомит детей с различными игровыми сюжетами, помогает освоить простые игровые действия, использовать предметы-заместители, поддерживает стремление ребенка играть в элементарные ролевые игры и брать на себя роли близких и знакомых взрослых, организуют несложные сюжетные игры с несколькими детьми.</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социального и эмоционального развития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корректно и грамотно проводит адаптацию ребенка к Организации, учитывая привязанность детей к близким, привлекает родителей (законных </w:t>
      </w:r>
      <w:r w:rsidRPr="00DF117D">
        <w:rPr>
          <w:rFonts w:ascii="Times New Roman" w:eastAsia="Times New Roman" w:hAnsi="Times New Roman" w:cs="Times New Roman"/>
          <w:sz w:val="28"/>
          <w:szCs w:val="28"/>
        </w:rPr>
        <w:lastRenderedPageBreak/>
        <w:t xml:space="preserve">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В период адаптации взрослый следит за эмоциональным состоянием ребенка и поддерживает постоянный контакт с родителями (законными представителями);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Ребенок знакомится с другими детьми, а взрослый при необходимости оказывает ему в этом поддержку, представляя ребенка другим детям, называя ребенка по имени, усаживая его на первых порах рядом с собой.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Также в случае необходимости взрослый помогает ребенку найти себе занятия, знакомя его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поддерживает стремление детей к самостоятельности в самообслуживании, поощряет участие детей в повседневных бытовых занятиях; приучает к опрятности, знакомит с правилами этикета.</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Познавательное развитие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сфере познавательного развития основными </w:t>
      </w:r>
      <w:r w:rsidRPr="00DF117D">
        <w:rPr>
          <w:rFonts w:ascii="Times New Roman" w:eastAsia="Times New Roman" w:hAnsi="Times New Roman" w:cs="Times New Roman"/>
          <w:i/>
          <w:sz w:val="28"/>
          <w:szCs w:val="28"/>
        </w:rPr>
        <w:t>задачами образовательной деятельности</w:t>
      </w:r>
      <w:r w:rsidRPr="00DF117D">
        <w:rPr>
          <w:rFonts w:ascii="Times New Roman" w:eastAsia="Times New Roman" w:hAnsi="Times New Roman" w:cs="Times New Roman"/>
          <w:sz w:val="28"/>
          <w:szCs w:val="28"/>
        </w:rPr>
        <w:t xml:space="preserve"> являются создание условий для:ознакомления детей с явлениями и предметами окружающего мира, овладения предметными действиями;развития познавательно-исследовательской активности и познавательных способностей. </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ознакомления с окружающим миром</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знакомит детей с назначением и свойствами окружающих предметов и явлений в группе, на прогулке, в ходе игр и занятий; помогает освоить действия с бытовыми предметами-орудиями и игрушками.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развития познавательно-исследовательской активности и познавательных способностей</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поощряет любознательность и исследовательскую деятельность детей, создавая для этого насыщенную предметно-развивающую среду, наполняя ее соответствующими предметами. Для этого можно использовать бытовые предметы и орудия, природные материалы. Взрослый </w:t>
      </w:r>
      <w:r w:rsidR="000468CC" w:rsidRPr="00DF117D">
        <w:rPr>
          <w:rFonts w:ascii="Times New Roman" w:eastAsia="Times New Roman" w:hAnsi="Times New Roman" w:cs="Times New Roman"/>
          <w:sz w:val="28"/>
          <w:szCs w:val="28"/>
        </w:rPr>
        <w:t>со</w:t>
      </w:r>
      <w:r w:rsidRPr="00DF117D">
        <w:rPr>
          <w:rFonts w:ascii="Times New Roman" w:eastAsia="Times New Roman" w:hAnsi="Times New Roman" w:cs="Times New Roman"/>
          <w:sz w:val="28"/>
          <w:szCs w:val="28"/>
        </w:rPr>
        <w:t xml:space="preserve"> вниманием относится к проявлению интереса детей к окружающему природному миру, к детским вопросам, не спешит давать готовые ответы, разделяя удивление и детский интерес.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Речевое развитие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области речевого развития основными задачами образовательной деятельности являются создание условий для: развития речи у детей в повседневной жизни;развития разных сторон речи в специально организованных играх и занятиях.</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развития речи в повседневной жизни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 xml:space="preserve">Взрослые внимательно относятся к выражению детьми своих желаний, чувств, интересов, вопросов, терпеливо выслушивают детей, стремятся понять, что ребенок хочет сказать, поддерживая тем самым активную речь детей. Взрослый не указывает на речевые ошибки ребенка, но повторяет за ним слова правильно. </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Взрослый использует различные ситуации для диалога с детьми, а также создает условия для развития общения детей между собой. Он задает простые по конструкции вопросы, побуждающие детей к активной речи; комментирует события и ситуации их повседневной жизни; говорит с ребенком о его опыте, событиях из жизни, его интересах; инициирует обмен мнениями и информацией между детьми.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i/>
          <w:sz w:val="28"/>
          <w:szCs w:val="28"/>
        </w:rPr>
      </w:pPr>
      <w:r w:rsidRPr="00DF117D">
        <w:rPr>
          <w:rFonts w:ascii="Times New Roman" w:eastAsia="Times New Roman" w:hAnsi="Times New Roman" w:cs="Times New Roman"/>
          <w:i/>
          <w:sz w:val="28"/>
          <w:szCs w:val="28"/>
        </w:rPr>
        <w:t>В сфере развития разных сторон речи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читают детям книги,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Художественно-эстетическое развитие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области художественно-эстетического развития основными </w:t>
      </w:r>
      <w:r w:rsidRPr="00DF117D">
        <w:rPr>
          <w:rFonts w:ascii="Times New Roman" w:eastAsia="Times New Roman" w:hAnsi="Times New Roman" w:cs="Times New Roman"/>
          <w:i/>
          <w:sz w:val="28"/>
          <w:szCs w:val="28"/>
        </w:rPr>
        <w:t xml:space="preserve">задачами образовательной деятельности </w:t>
      </w:r>
      <w:r w:rsidRPr="00DF117D">
        <w:rPr>
          <w:rFonts w:ascii="Times New Roman" w:eastAsia="Times New Roman" w:hAnsi="Times New Roman" w:cs="Times New Roman"/>
          <w:sz w:val="28"/>
          <w:szCs w:val="28"/>
        </w:rPr>
        <w:t>являются создание условий для: развития у детей эстетического отношения к окружающему миру;приобщения к изобразительным видам деятельности;приобщения к музыкальной культуре;приобщения к театрализованной игре.</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развития у детей эстетического отношения к окружающему миру</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привлекают внимание детей к красивым вещам, красоте природы, произведениям искусства, вовлекают их в процесс </w:t>
      </w:r>
      <w:r w:rsidR="000468CC" w:rsidRPr="00DF117D">
        <w:rPr>
          <w:rFonts w:ascii="Times New Roman" w:eastAsia="Times New Roman" w:hAnsi="Times New Roman" w:cs="Times New Roman"/>
          <w:sz w:val="28"/>
          <w:szCs w:val="28"/>
        </w:rPr>
        <w:t>сопереживания,</w:t>
      </w:r>
      <w:r w:rsidRPr="00DF117D">
        <w:rPr>
          <w:rFonts w:ascii="Times New Roman" w:eastAsia="Times New Roman" w:hAnsi="Times New Roman" w:cs="Times New Roman"/>
          <w:sz w:val="28"/>
          <w:szCs w:val="28"/>
        </w:rPr>
        <w:t xml:space="preserve"> по поводу воспринятого, поддерживают выражение эстетических переживаний ребенка. </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приобщения к изобразительным видам деятельности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предоставляют детям широкие возможности для экспериментирования с материалами – красками, карандашами, мелками, пластилином, глиной, бумагой и др.; знакомят с разнообразными простыми приемами изобразительной деятельности; поощряют воображение и творчество детей.</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приобщения к музыкальной культуре</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создают в Организации и в групповых помещениях музыкальную среду, органично включая музыку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 инструментами и звучащими предметами. Поют вместе с детьми песни, побуждают ритмично двигаться под музыку; поощряют проявления эмоционального отклика </w:t>
      </w:r>
      <w:r w:rsidRPr="00DF117D">
        <w:rPr>
          <w:rFonts w:ascii="Times New Roman" w:eastAsia="Times New Roman" w:hAnsi="Times New Roman" w:cs="Times New Roman"/>
          <w:sz w:val="28"/>
          <w:szCs w:val="28"/>
        </w:rPr>
        <w:lastRenderedPageBreak/>
        <w:t>ребенка на музыку.</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приобщения детей к театрализованной деятельности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знакомят детей с театрализованными действиями в ходе разнообразных игр, инсценируют знакомые детям сказки, стихи, организуют просмотры театрализованных представлений. Побуждают детей принимать посильное участие в инсценировках, беседуют с ними по поводу увиденного.</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Физическое развитие</w:t>
      </w:r>
    </w:p>
    <w:p w:rsidR="000F455A"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области физического развития основными </w:t>
      </w:r>
      <w:r w:rsidRPr="00DF117D">
        <w:rPr>
          <w:rFonts w:ascii="Times New Roman" w:eastAsia="Times New Roman" w:hAnsi="Times New Roman" w:cs="Times New Roman"/>
          <w:i/>
          <w:sz w:val="28"/>
          <w:szCs w:val="28"/>
        </w:rPr>
        <w:t>задачами образовательной деятельности</w:t>
      </w:r>
      <w:r w:rsidRPr="00DF117D">
        <w:rPr>
          <w:rFonts w:ascii="Times New Roman" w:eastAsia="Times New Roman" w:hAnsi="Times New Roman" w:cs="Times New Roman"/>
          <w:sz w:val="28"/>
          <w:szCs w:val="28"/>
        </w:rPr>
        <w:t xml:space="preserve"> являются создание условий для: укрепления здоровья детей, становления ценностей здорового образа жизни;развития различных видов двигательной активности;формирования навыков безопасного поведения.</w:t>
      </w:r>
    </w:p>
    <w:p w:rsidR="00BE3A6D" w:rsidRPr="00DF117D" w:rsidRDefault="00BE3A6D"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укрепления здоровья детей, становления ценностей здорового образа жизни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организуют правильный режим дня, приучают детей к соблюдению правил личной гигиены, в доступной форме объясняют, что полезно и что вредно для здоровья.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развития различных видов двигательной активности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Взрослые организуют пространственную среду с соответствующим оборудованием, облегчающим передвижение и двигательную активность, как внутри помещений Организации, так и на внешней ее территории для удовлетворения естественной потребности детей в движении, для развития ловкости, силы, координации и т. п. Взрослые организуют и проводят подвижные игры, способствуя получению детьми радости от двигательной активности, развитию ловкости, координации движений, правильной осанки. Они вовлекают детей в игры с предметами, стимулирующие развитие мелкой моторики.</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формирования навыков безопасного поведения</w:t>
      </w:r>
    </w:p>
    <w:p w:rsidR="00BE3A6D" w:rsidRPr="00DF117D" w:rsidRDefault="00BE3A6D"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создают в Организации безопасную среду, а также предостерегают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исследованию мира.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4" w:name="_Toc475204395"/>
      <w:r w:rsidRPr="00DF117D">
        <w:rPr>
          <w:rFonts w:ascii="Times New Roman" w:eastAsia="Times New Roman" w:hAnsi="Times New Roman" w:cs="Times New Roman"/>
          <w:b/>
          <w:sz w:val="28"/>
          <w:szCs w:val="28"/>
        </w:rPr>
        <w:t>2.2.</w:t>
      </w:r>
      <w:r w:rsidR="001C145F" w:rsidRPr="00DF117D">
        <w:rPr>
          <w:rFonts w:ascii="Times New Roman" w:eastAsia="Times New Roman" w:hAnsi="Times New Roman" w:cs="Times New Roman"/>
          <w:b/>
          <w:sz w:val="28"/>
          <w:szCs w:val="28"/>
        </w:rPr>
        <w:t>4.</w:t>
      </w:r>
      <w:r w:rsidRPr="00DF117D">
        <w:rPr>
          <w:rFonts w:ascii="Times New Roman" w:eastAsia="Times New Roman" w:hAnsi="Times New Roman" w:cs="Times New Roman"/>
          <w:b/>
          <w:sz w:val="28"/>
          <w:szCs w:val="28"/>
        </w:rPr>
        <w:t>2. Дошкольный возраст</w:t>
      </w:r>
      <w:bookmarkEnd w:id="94"/>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bookmarkStart w:id="95" w:name="_Toc475204396"/>
      <w:r w:rsidRPr="00DF117D">
        <w:rPr>
          <w:rFonts w:ascii="Times New Roman" w:eastAsia="Times New Roman" w:hAnsi="Times New Roman" w:cs="Times New Roman"/>
          <w:b/>
          <w:sz w:val="28"/>
          <w:szCs w:val="28"/>
        </w:rPr>
        <w:t>Социально-коммуникативное развитие</w:t>
      </w:r>
      <w:bookmarkEnd w:id="95"/>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социально-коммуникативного развития ребенка в условиях информационной социализации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являются создание условий для: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положительного отношения ребенка к себе и другим людям;</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коммуникативной и социальной компетентности, в том числе информационно-социальной компетентности;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 xml:space="preserve">развития игровой деятельности;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lastRenderedPageBreak/>
        <w:noBreakHyphen/>
      </w:r>
      <w:r w:rsidRPr="00DF117D">
        <w:rPr>
          <w:rFonts w:ascii="Times New Roman" w:eastAsia="Calibri" w:hAnsi="Times New Roman" w:cs="Times New Roman"/>
          <w:sz w:val="28"/>
          <w:szCs w:val="28"/>
        </w:rPr>
        <w:t>развития компетентности в виртуальном поиске.</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развития положительного отношения ребенка к себе и другим людям</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способствуют развитию у ребенка положительного самоощущения, чувства собственного достоинства, осознанию своих прав и свобод. У детей формируются представления о взрослых и детях, об особенностях их внешнего вида, о ярко выраженных эмоциональных состояниях, о делах и поступках людей, о семье и родственных отношениях.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Особое внимание обращается на развитие положительного отношения ребенка к окружающим его людям: воспитывают уважение и терпимость к другим детям и взрослым, вне зависимости от их социального происхождения, внешнего вида,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развития коммуникативной и социальной компетентности</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Педагоги расширяют представления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о микросоциальном окружени</w:t>
      </w:r>
      <w:r w:rsidR="0035237E" w:rsidRPr="00DF117D">
        <w:rPr>
          <w:rFonts w:ascii="Times New Roman" w:eastAsia="Times New Roman" w:hAnsi="Times New Roman" w:cs="Times New Roman"/>
          <w:sz w:val="28"/>
          <w:szCs w:val="28"/>
        </w:rPr>
        <w:t>и</w:t>
      </w:r>
      <w:r w:rsidRPr="00DF117D">
        <w:rPr>
          <w:rFonts w:ascii="Times New Roman" w:eastAsia="Times New Roman" w:hAnsi="Times New Roman" w:cs="Times New Roman"/>
          <w:sz w:val="28"/>
          <w:szCs w:val="28"/>
        </w:rPr>
        <w:t xml:space="preserve">, опираясь на имеющийся у них первый положительный социальный опыт в общении и социальных контактах, приобретенный в семье, в повседневной жизни.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Педагоги предоставляют детям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Взрослые во всех формах взаимодействия с детьми формируют у них представления о себе и окружающем мире, активизируя речевую деятельность детей с НОДА, накопление ими словарного запаса, связанного с их эмоциональным, бытовым, предметным, игровым опытом.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
          <w:sz w:val="28"/>
          <w:szCs w:val="28"/>
        </w:rPr>
        <w:t>В сфере развития игровой деятельности</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Педагоги создают условия для свободной игры детей, организуют и поощряют участие детей с НОДА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w:t>
      </w:r>
      <w:r w:rsidRPr="00DF117D">
        <w:rPr>
          <w:rFonts w:ascii="Times New Roman" w:eastAsia="Times New Roman" w:hAnsi="Times New Roman" w:cs="Times New Roman"/>
          <w:sz w:val="28"/>
          <w:szCs w:val="28"/>
        </w:rPr>
        <w:lastRenderedPageBreak/>
        <w:t xml:space="preserve">симпатий. Детей знакомят с адекватным использованием игрушек, в соответствии с их функциональным назначением, воспитывая у них </w:t>
      </w:r>
      <w:r w:rsidR="000468CC" w:rsidRPr="00DF117D">
        <w:rPr>
          <w:rFonts w:ascii="Times New Roman" w:eastAsia="Times New Roman" w:hAnsi="Times New Roman" w:cs="Times New Roman"/>
          <w:sz w:val="28"/>
          <w:szCs w:val="28"/>
        </w:rPr>
        <w:t>умение,</w:t>
      </w:r>
      <w:r w:rsidRPr="00DF117D">
        <w:rPr>
          <w:rFonts w:ascii="Times New Roman" w:eastAsia="Times New Roman" w:hAnsi="Times New Roman" w:cs="Times New Roman"/>
          <w:sz w:val="28"/>
          <w:szCs w:val="28"/>
        </w:rPr>
        <w:t xml:space="preserve"> соблюдать в игре элементарные правила поведения и взаимодействия на основе игрового сюжета. Взрослые обучают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вновой игре. Используют дидактические игры и игровые приемы в разных видах деятельности и при выполнении режимных моментов. </w:t>
      </w:r>
    </w:p>
    <w:p w:rsidR="005B67A3" w:rsidRPr="00DF117D" w:rsidRDefault="005B67A3"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коррекционно-развивающие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строится с учетом интересов каждого ребенка и детского сообщества в целом.</w:t>
      </w:r>
    </w:p>
    <w:p w:rsidR="005B67A3" w:rsidRPr="00DF117D" w:rsidRDefault="005B67A3" w:rsidP="00DF117D">
      <w:pPr>
        <w:widowControl w:val="0"/>
        <w:shd w:val="clear" w:color="auto" w:fill="FFFFFF"/>
        <w:adjustRightInd w:val="0"/>
        <w:spacing w:after="0"/>
        <w:ind w:firstLine="709"/>
        <w:contextualSpacing/>
        <w:jc w:val="both"/>
        <w:rPr>
          <w:rFonts w:ascii="Times New Roman" w:eastAsia="Calibri" w:hAnsi="Times New Roman" w:cs="Times New Roman"/>
          <w:sz w:val="28"/>
          <w:szCs w:val="28"/>
        </w:rPr>
      </w:pPr>
    </w:p>
    <w:p w:rsidR="00F016C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младшего дошкольного возраста</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Совместная образовательная деятельность педагогов с детьми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на первой ступени образования предполагает следующие направления работы: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формирование представлений детей о разнообразии окружающего их мира людей и рукотворных материалов;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 xml:space="preserve">воспитание правильного отношения к людям, вещам и т. д.;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noBreakHyphen/>
        <w:t>обучение способам поведения в обществе, отражающим желания, возможности и предпочтения детей («хочу — не хочу», «могу — не могу», «нравится — не нравится»).</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на первой ступени обучения по следующим разделам: 1)игра; 2)представления о мире людей и рукотворных материалах; 3)безопасное поведение в быту, социуме, природе; 4)труд.</w:t>
      </w:r>
    </w:p>
    <w:p w:rsidR="005B67A3" w:rsidRPr="00DF117D" w:rsidRDefault="005B67A3" w:rsidP="00DF117D">
      <w:pPr>
        <w:widowControl w:val="0"/>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sz w:val="28"/>
          <w:szCs w:val="28"/>
        </w:rPr>
        <w:t xml:space="preserve">Обучение игре младших дошкольников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проводится в форме развивающих образовательных ситуаций, направленных на преодоление у детей двигательной инактивности, страха передвижений, страха общения. Для этого все специалисты стремятся придать отношениям детей к окружающим взрослым и детям положительную направленность.</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 xml:space="preserve">Взрослые в различных педагогических ситуациях, в режимные моменты, в игре и т. п. формируют у детей с НОДА навыки самообслуживания, культурно-гигиенические навыки, навыки выполнения элементарных трудовых поручений с учетом имеющихся у детей моторных ограничений.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Важную роль играет подбор доступного детям речевого материала применительно к игровым ситуациям и трудовым процессам, которые осваивает ребенок с НОДА.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Образовательную деятельность в рамках указанной образовательной области проводят воспитатели, соглас</w:t>
      </w:r>
      <w:r w:rsidR="0035237E" w:rsidRPr="00DF117D">
        <w:rPr>
          <w:rFonts w:ascii="Times New Roman" w:eastAsia="Calibri" w:hAnsi="Times New Roman" w:cs="Times New Roman"/>
          <w:sz w:val="28"/>
          <w:szCs w:val="28"/>
        </w:rPr>
        <w:t>овыва</w:t>
      </w:r>
      <w:r w:rsidRPr="00DF117D">
        <w:rPr>
          <w:rFonts w:ascii="Times New Roman" w:eastAsia="Calibri" w:hAnsi="Times New Roman" w:cs="Times New Roman"/>
          <w:sz w:val="28"/>
          <w:szCs w:val="28"/>
        </w:rPr>
        <w:t xml:space="preserve">я ее содержание с тематикой работы, проводимой учителем-дефектологом и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w:t>
      </w:r>
      <w:r w:rsidR="0035237E" w:rsidRPr="00DF117D">
        <w:rPr>
          <w:rFonts w:ascii="Times New Roman" w:eastAsia="Calibri" w:hAnsi="Times New Roman" w:cs="Times New Roman"/>
          <w:sz w:val="28"/>
          <w:szCs w:val="28"/>
        </w:rPr>
        <w:t xml:space="preserve">остальные специалисты (методист, инструктор </w:t>
      </w:r>
      <w:r w:rsidRPr="00DF117D">
        <w:rPr>
          <w:rFonts w:ascii="Times New Roman" w:eastAsia="Calibri" w:hAnsi="Times New Roman" w:cs="Times New Roman"/>
          <w:sz w:val="28"/>
          <w:szCs w:val="28"/>
        </w:rPr>
        <w:t>ЛФК, социальные педагоги и др.) работающие с детьми данной патологии.</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на второй, как и на первой ступени обучения, последующим разделам: 1)игра; 2)представления о мире людей и рукотворных материалах; 3)безопасное поведение в быту, социуме, природе; 4)труд.</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Содержание образовательной области «Социально-коммуникативное развитие» на второй ступени обучения направлено на совершенствование и обогащение навыков игровой деятельности детей с НОДА, дальнейшее приобщение их к элементарным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НОДА на протяжении их пребывания в дошкольной организации стимулирует двигательную, познавательную и речевую активность детей этой категории.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Объектом особого внимания специалистов, работающих с детьми (учителей-дефектологов, воспитателей, музыкальных руководителей и др.) становится уточнение и совершенствование использования детьми с нарушением речи при </w:t>
      </w:r>
      <w:r w:rsidRPr="00DF117D">
        <w:rPr>
          <w:rFonts w:ascii="Times New Roman" w:eastAsia="Calibri" w:hAnsi="Times New Roman" w:cs="Times New Roman"/>
          <w:sz w:val="28"/>
          <w:szCs w:val="28"/>
        </w:rPr>
        <w:lastRenderedPageBreak/>
        <w:t xml:space="preserve">НОДА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Необходимо обеспечить подбор доступного детям игрового и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двигательной патологией. Основное внимание взрослых в различных образовательных ситуациях обращается на обучение детей с НОДА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двигательной сферы, познавательной и речевой деятельности.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В образовательный процесс в области «Социально-коммуникативное развитие» желательно вовлекать родителей детей, а также всех остальных специалистов, работающих с детьми с НОДА.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Содержание образовательной области «Социально-коммуникативное развитие» на третьей ступени обучения направлено на всестороннее развитие у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навыков игровой деятельности, дальнейшее приобщение их к общепринятым нормам и правилам взаимоотношения со сверстниками и взрослыми, в том числе моральным, на обогащение первичных представлений о гендерной и семейной принадлежности.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двигательной, познавательной и речевой деятельности.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Характер решаемых задач позволяет структурировать содержание образовательной области «Социально-коммуникативное развитие» на третьей ступени обучения, как и на предыдущих, последующим разделам: 1)игра; 2)представления о мире людей и рукотворных материалах; 3)безопасное поведение </w:t>
      </w:r>
      <w:r w:rsidRPr="00DF117D">
        <w:rPr>
          <w:rFonts w:ascii="Times New Roman" w:eastAsia="Times New Roman" w:hAnsi="Times New Roman" w:cs="Times New Roman"/>
          <w:sz w:val="28"/>
          <w:szCs w:val="28"/>
        </w:rPr>
        <w:lastRenderedPageBreak/>
        <w:t>в быту, социуме, природе; 4)труд.</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коррекционно-развивающей работы, проводимой учителем-дефектологом и учителем-логопедом.</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Совместная образовательная деятельность педагогов с детьми с НОДА на третьей ступени обучения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На третьей ступени обучения детей с НОДА основное внимание обращается на совершенствование игровых действий и выполнение игровых правил в дидактических и подвижных играх и упражнениях.</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этот период большое значение приобретает создание предметно-развивающей среды, отвечающей двигательным особенностям детей, и привлечение детей к творческим играм. Воспитатели организуют сюжетно-ролевые и театрализованные игры с детьми, осуществляя косвенное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w:t>
      </w:r>
      <w:r w:rsidR="0035237E" w:rsidRPr="00DF117D">
        <w:rPr>
          <w:rFonts w:ascii="Times New Roman" w:eastAsia="Calibri" w:hAnsi="Times New Roman" w:cs="Times New Roman"/>
          <w:sz w:val="28"/>
          <w:szCs w:val="28"/>
        </w:rPr>
        <w:t>овывая</w:t>
      </w:r>
      <w:r w:rsidRPr="00DF117D">
        <w:rPr>
          <w:rFonts w:ascii="Times New Roman" w:eastAsia="Calibri" w:hAnsi="Times New Roman" w:cs="Times New Roman"/>
          <w:sz w:val="28"/>
          <w:szCs w:val="28"/>
        </w:rPr>
        <w:t xml:space="preserve"> их с педагогами группы и родителями.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Педагоги уделяют основное внимание формированию связной речи у детей с НОДА,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Взрослые создают условиях для формирования экологических представлений детей, знакомя их с функциями человека в природе (потребительской, </w:t>
      </w:r>
      <w:r w:rsidRPr="00DF117D">
        <w:rPr>
          <w:rFonts w:ascii="Times New Roman" w:eastAsia="Calibri" w:hAnsi="Times New Roman" w:cs="Times New Roman"/>
          <w:sz w:val="28"/>
          <w:szCs w:val="28"/>
        </w:rPr>
        <w:lastRenderedPageBreak/>
        <w:t>природоохранной, восстановительной). С детьми организуются праздники.</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рамках раздела особое внимание обращается на развитие у детей устойчивого алгоритма и стереотипа поведения в опасных ситуациях, количество которых для детей с НОДА значительно больше, чем для их сверстников, не имеющих моторных нарушений.</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napToGrid w:val="0"/>
          <w:sz w:val="28"/>
          <w:szCs w:val="28"/>
        </w:rPr>
      </w:pPr>
      <w:r w:rsidRPr="00DF117D">
        <w:rPr>
          <w:rFonts w:ascii="Times New Roman" w:eastAsia="Times New Roman" w:hAnsi="Times New Roman" w:cs="Times New Roman"/>
          <w:sz w:val="28"/>
          <w:szCs w:val="28"/>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DF117D">
        <w:rPr>
          <w:rFonts w:ascii="Times New Roman" w:eastAsia="Times New Roman" w:hAnsi="Times New Roman" w:cs="Times New Roman"/>
          <w:snapToGrid w:val="0"/>
          <w:sz w:val="28"/>
          <w:szCs w:val="28"/>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НОДА.</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b/>
          <w:sz w:val="28"/>
          <w:szCs w:val="28"/>
        </w:rPr>
      </w:pPr>
      <w:bookmarkStart w:id="96" w:name="_Toc475204397"/>
      <w:r w:rsidRPr="00DF117D">
        <w:rPr>
          <w:rFonts w:ascii="Times New Roman" w:eastAsia="Calibri" w:hAnsi="Times New Roman" w:cs="Times New Roman"/>
          <w:b/>
          <w:sz w:val="28"/>
          <w:szCs w:val="28"/>
        </w:rPr>
        <w:t>Познавательное развитие</w:t>
      </w:r>
      <w:bookmarkEnd w:id="96"/>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познавательного развития ребенка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являются создание условий для: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любознательности, познавательной активности, познавательных способностей детей;</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 xml:space="preserve">развития представлений в разных сферах знаний об окружающей действительности, в том числе о виртуальной среде, о возможностях и рисках Интернета.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развития любознательности, познавательной активности, познавательных способностей</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создают насыщенную предметно-пространственную среду,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НОДА,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Помимо поддержки исследовательской активности, педагоги организует познавательные игры, поощряет интерес детей с нарушением речи к различным </w:t>
      </w:r>
      <w:r w:rsidRPr="00DF117D">
        <w:rPr>
          <w:rFonts w:ascii="Times New Roman" w:eastAsia="Calibri" w:hAnsi="Times New Roman" w:cs="Times New Roman"/>
          <w:sz w:val="28"/>
          <w:szCs w:val="28"/>
        </w:rPr>
        <w:lastRenderedPageBreak/>
        <w:t>развивающим играм и занятиям, например, лото, шашкам, шахматам, конструированию и пр., что особенно важно для детей с НОДА, так как развитие моторики рук отвечает потребностям детей с двигательными ограничениями.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развития представлений в разных сферах знаний об окружающей действительности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 детей развивается способность ориентироваться в пространстве; сравнивать, обобщать предметы; понимать последовательности, количества и величины; выявлять различные соотношения; применять основные понятия, структурирующие время; правильно называть дни недели, месяцы, времена года, части суток. Дети получают первичные представления о геометрических формах и признаках предметов и объектов, о геометрических телах, о количественных представлениях.</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младшего дошкольного возраста</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Содержание образовательной области «Познавательное развитие» на первой ступени обучения обеспечивает: развитие у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t>Характер решаемых задач позволяет структурировать содержание образовательной области «Познавательное развитие» на первой ступени обучения по следующим разделам: 1)конструктивные игры и конструирование; 2)представления о себе и об окружающем природном мире; 3)элементарные математические представления.</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 ходе образовательной деятельности у детей с НОДА развивают сенсорно-перцептивные способности: умение выделять знакомые объекты из фона зрительно, по звучанию, на ощупь и на вкус.</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Дети знакомятся и становятся участниками праздников. Педагоги знакомят детей с доступными для их восприятия и игр художественными промыслами.</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Особое внимание взрослый обращает на обучение детей элементарному планированию и выполнению каких-либо действий с его помощью и </w:t>
      </w:r>
      <w:r w:rsidRPr="00DF117D">
        <w:rPr>
          <w:rFonts w:ascii="Times New Roman" w:eastAsia="Times New Roman" w:hAnsi="Times New Roman" w:cs="Times New Roman"/>
          <w:sz w:val="28"/>
          <w:szCs w:val="28"/>
        </w:rPr>
        <w:lastRenderedPageBreak/>
        <w:t xml:space="preserve">самостоятельно («Что будем делать сначала?», «Что будем делать потом?»). </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Содержание образовательной области «Познавательное развитие» на второй ступени обучения обеспечивает повышение познавательной активности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w:t>
      </w:r>
      <w:r w:rsidR="00BA4C6A" w:rsidRPr="00DF117D">
        <w:rPr>
          <w:rFonts w:ascii="Times New Roman" w:eastAsia="Times New Roman" w:hAnsi="Times New Roman" w:cs="Times New Roman"/>
          <w:sz w:val="28"/>
          <w:szCs w:val="28"/>
        </w:rPr>
        <w:t>другие связи,</w:t>
      </w:r>
      <w:r w:rsidRPr="00DF117D">
        <w:rPr>
          <w:rFonts w:ascii="Times New Roman" w:eastAsia="Times New Roman" w:hAnsi="Times New Roman" w:cs="Times New Roman"/>
          <w:sz w:val="28"/>
          <w:szCs w:val="28"/>
        </w:rPr>
        <w:t xml:space="preserve"> и зависимости между внутренними и внешними пространственными свойствами. При этом широко используются методы манипулирования с предметами, наблюдения за объектами, демонстрации объектов, элементарные опыты, упражнения и различные игры.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решаемых задач позволяет структурировать содержание образовательной области на второй ступени обучения по следующим разделам: 1)конструирование; 2)развитие представлений о себе и окружающем мире; 3)элементарные математические представления.</w:t>
      </w:r>
    </w:p>
    <w:p w:rsidR="005B67A3" w:rsidRPr="00DF117D" w:rsidRDefault="005B67A3" w:rsidP="00DF117D">
      <w:pPr>
        <w:widowControl w:val="0"/>
        <w:autoSpaceDE w:val="0"/>
        <w:autoSpaceDN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Взрослый развивает и поддерживает у детей словесное сопровождение практических действий.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5B67A3" w:rsidRPr="00DF117D" w:rsidRDefault="005B67A3" w:rsidP="00DF117D">
      <w:pPr>
        <w:widowControl w:val="0"/>
        <w:autoSpaceDE w:val="0"/>
        <w:autoSpaceDN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5B67A3" w:rsidRPr="00DF117D" w:rsidRDefault="005B67A3" w:rsidP="00DF117D">
      <w:pPr>
        <w:widowControl w:val="0"/>
        <w:autoSpaceDE w:val="0"/>
        <w:autoSpaceDN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Дети знакомятся с литературными произведениями (простейшими рассказами, </w:t>
      </w:r>
      <w:r w:rsidRPr="00DF117D">
        <w:rPr>
          <w:rFonts w:ascii="Times New Roman" w:eastAsia="Times New Roman" w:hAnsi="Times New Roman" w:cs="Times New Roman"/>
          <w:sz w:val="28"/>
          <w:szCs w:val="28"/>
        </w:rPr>
        <w:lastRenderedPageBreak/>
        <w:t>историями, сказками, стихотворениями), разыгрывают совместно со взрослым содержания литературных произведений по ролям.</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На третьем этапе обучения взрослые создают ситуации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Характер решаемых задач позволяет структурировать содержание образовательной области на третьей ступени обучения, </w:t>
      </w:r>
      <w:r w:rsidR="00BA4C6A" w:rsidRPr="00DF117D">
        <w:rPr>
          <w:rFonts w:ascii="Times New Roman" w:eastAsia="Calibri" w:hAnsi="Times New Roman" w:cs="Times New Roman"/>
          <w:sz w:val="28"/>
          <w:szCs w:val="28"/>
        </w:rPr>
        <w:t>также,</w:t>
      </w:r>
      <w:r w:rsidRPr="00DF117D">
        <w:rPr>
          <w:rFonts w:ascii="Times New Roman" w:eastAsia="Calibri" w:hAnsi="Times New Roman" w:cs="Times New Roman"/>
          <w:sz w:val="28"/>
          <w:szCs w:val="28"/>
        </w:rPr>
        <w:t xml:space="preserve"> как и на предыдущих, по следующим разделам: 1)конструирование; 2)развитие представлений о себе и об окружающем мире; 3)формирование элементарных математических представлений.</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Продолжается развитие у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На третьей ступени обучения рекомендуются занятия в специальной интерактивной среде (темной и светлой сенсорных комнат),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B67A3" w:rsidRPr="00DF117D" w:rsidRDefault="005B67A3" w:rsidP="00DF117D">
      <w:pPr>
        <w:widowControl w:val="0"/>
        <w:autoSpaceDE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A20FB5" w:rsidRPr="00DF117D" w:rsidRDefault="00A20FB5" w:rsidP="00DF117D">
      <w:pPr>
        <w:widowControl w:val="0"/>
        <w:tabs>
          <w:tab w:val="left" w:pos="567"/>
          <w:tab w:val="left" w:pos="709"/>
        </w:tabs>
        <w:spacing w:after="0"/>
        <w:ind w:firstLine="709"/>
        <w:contextualSpacing/>
        <w:jc w:val="both"/>
        <w:rPr>
          <w:rFonts w:ascii="Times New Roman" w:eastAsia="Calibri" w:hAnsi="Times New Roman" w:cs="Times New Roman"/>
          <w:b/>
          <w:sz w:val="28"/>
          <w:szCs w:val="28"/>
        </w:rPr>
      </w:pPr>
      <w:bookmarkStart w:id="97" w:name="_Toc475204398"/>
      <w:r w:rsidRPr="00DF117D">
        <w:rPr>
          <w:rFonts w:ascii="Times New Roman" w:eastAsia="Calibri" w:hAnsi="Times New Roman" w:cs="Times New Roman"/>
          <w:b/>
          <w:sz w:val="28"/>
          <w:szCs w:val="28"/>
        </w:rPr>
        <w:t>Речевое развитие</w:t>
      </w:r>
      <w:bookmarkEnd w:id="97"/>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речевого развития ребенка с НОДА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является создание условий для: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формирования основы речевой и языковой культуры, совершенствования разных сторон речи ребенка;</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lastRenderedPageBreak/>
        <w:noBreakHyphen/>
      </w:r>
      <w:r w:rsidRPr="00DF117D">
        <w:rPr>
          <w:rFonts w:ascii="Times New Roman" w:eastAsia="Calibri" w:hAnsi="Times New Roman" w:cs="Times New Roman"/>
          <w:sz w:val="28"/>
          <w:szCs w:val="28"/>
        </w:rPr>
        <w:t>приобщения детей к культуре чтения художественной литературы.</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совершенствования разных сторон речи ребенка</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Оно способствует взаимопониманию, разрешению конфликтных ситуаций,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Педагоги должны стимулировать общение, сопровождающее различные виды деятельности детей, например, поддерживать обмен мнениями по поводу детских рисунков, рассказов и т. д.</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Овладение речью (диалогической и монологической)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создают возможности для формирования и развития звуковой культуры, образной, интонационной и грамматической сторон речи, фонематического слуха, правильного звуко- и словопроизношения, поощряют разучивание стихотворений, скороговорок, чистоговорок, песен; организуют речевые игры, стимулируют словотворчество.</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приобщения детей к культуре чтения литературных произведений</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Взрослые читают детям книги, стихи, вспоминают содержание и обсуждают вместе с детьми прочитанное, способствуя пониманию, в том числе на слух. Детям, которые хотят читать сами, предоставляется такая возможность.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Например, ребенок говорит: «Посмотрите на это дерево», а педагог отвечает: «Это береза. Посмотри, у нее набухли почки и уже скоро появятся первые листочки».</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Речевому развитию способствуют наличие в развивающей предметно-</w:t>
      </w:r>
      <w:r w:rsidRPr="00DF117D">
        <w:rPr>
          <w:rFonts w:ascii="Times New Roman" w:eastAsia="Calibri" w:hAnsi="Times New Roman" w:cs="Times New Roman"/>
          <w:sz w:val="28"/>
          <w:szCs w:val="28"/>
        </w:rPr>
        <w:lastRenderedPageBreak/>
        <w:t xml:space="preserve">пространственной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w:t>
      </w:r>
      <w:r w:rsidR="00BA4C6A" w:rsidRPr="00DF117D">
        <w:rPr>
          <w:rFonts w:ascii="Times New Roman" w:eastAsia="Calibri" w:hAnsi="Times New Roman" w:cs="Times New Roman"/>
          <w:sz w:val="28"/>
          <w:szCs w:val="28"/>
        </w:rPr>
        <w:t>например,</w:t>
      </w:r>
      <w:r w:rsidRPr="00DF117D">
        <w:rPr>
          <w:rFonts w:ascii="Times New Roman" w:eastAsia="Calibri" w:hAnsi="Times New Roman" w:cs="Times New Roman"/>
          <w:sz w:val="28"/>
          <w:szCs w:val="28"/>
        </w:rPr>
        <w:t xml:space="preserve"> плакатов и картин, рассказов в картинках, аудиозаписей литературных произведений и песен, а также других материалов.</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Программа оставляет Организации право выбора способа речевого развития детей, в том числе с учетом особенностей реализуемых</w:t>
      </w:r>
      <w:r w:rsidR="006510A9" w:rsidRPr="00DF117D">
        <w:rPr>
          <w:rFonts w:ascii="Times New Roman" w:eastAsia="Calibri" w:hAnsi="Times New Roman" w:cs="Times New Roman"/>
          <w:sz w:val="28"/>
          <w:szCs w:val="28"/>
        </w:rPr>
        <w:t xml:space="preserve"> адаптированных</w:t>
      </w:r>
      <w:r w:rsidRPr="00DF117D">
        <w:rPr>
          <w:rFonts w:ascii="Times New Roman" w:eastAsia="Calibri" w:hAnsi="Times New Roman" w:cs="Times New Roman"/>
          <w:sz w:val="28"/>
          <w:szCs w:val="28"/>
        </w:rPr>
        <w:t xml:space="preserve"> основных образовательных программ и других особенностей реализуемой образовательной деятельности.</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младшего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Содержание образовательной области «Речевое развитие» в младшем дошкольном возрасте направлено на формирование у детей с НОДА потребности в общении и элементарных коммуникативных умениях. Оно направлено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и в </w:t>
      </w:r>
      <w:r w:rsidR="0035237E" w:rsidRPr="00DF117D">
        <w:rPr>
          <w:rFonts w:ascii="Times New Roman" w:eastAsia="Calibri" w:hAnsi="Times New Roman" w:cs="Times New Roman"/>
          <w:sz w:val="28"/>
          <w:szCs w:val="28"/>
        </w:rPr>
        <w:t>доступной детям</w:t>
      </w:r>
      <w:r w:rsidRPr="00DF117D">
        <w:rPr>
          <w:rFonts w:ascii="Times New Roman" w:eastAsia="Calibri" w:hAnsi="Times New Roman" w:cs="Times New Roman"/>
          <w:sz w:val="28"/>
          <w:szCs w:val="28"/>
        </w:rPr>
        <w:t xml:space="preserve"> речевой активности, стимулирование развития лексикона, способности к подражанию речи, диалогической формы связной речи в различных видах детской деятельности.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Взрослый обращает на в</w:t>
      </w:r>
      <w:r w:rsidRPr="00DF117D">
        <w:rPr>
          <w:rFonts w:ascii="Times New Roman" w:eastAsia="Calibri" w:hAnsi="Times New Roman" w:cs="Times New Roman"/>
          <w:snapToGrid w:val="0"/>
          <w:sz w:val="28"/>
          <w:szCs w:val="28"/>
        </w:rPr>
        <w:t xml:space="preserve">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w:t>
      </w:r>
      <w:r w:rsidRPr="00DF117D">
        <w:rPr>
          <w:rFonts w:ascii="Times New Roman" w:eastAsia="Calibri" w:hAnsi="Times New Roman" w:cs="Times New Roman"/>
          <w:sz w:val="28"/>
          <w:szCs w:val="28"/>
        </w:rPr>
        <w:t>НОДА</w:t>
      </w:r>
      <w:r w:rsidRPr="00DF117D">
        <w:rPr>
          <w:rFonts w:ascii="Times New Roman" w:eastAsia="Calibri" w:hAnsi="Times New Roman" w:cs="Times New Roman"/>
          <w:snapToGrid w:val="0"/>
          <w:sz w:val="28"/>
          <w:szCs w:val="28"/>
        </w:rPr>
        <w:t xml:space="preserve">. </w:t>
      </w:r>
      <w:r w:rsidRPr="00DF117D">
        <w:rPr>
          <w:rFonts w:ascii="Times New Roman" w:eastAsia="Calibri" w:hAnsi="Times New Roman" w:cs="Times New Roman"/>
          <w:sz w:val="28"/>
          <w:szCs w:val="28"/>
        </w:rPr>
        <w:t xml:space="preserve">Взрослый вступает с каждым ребенком в эмоциональный контакт, строя свое взаимодействие с ребенком с НОДА таким образом, чтобы преодолеть возникающий у ребенка неречевой и речевой негативизма. Поэтому взрослый </w:t>
      </w:r>
      <w:r w:rsidRPr="00DF117D">
        <w:rPr>
          <w:rFonts w:ascii="Times New Roman" w:eastAsia="Calibri" w:hAnsi="Times New Roman" w:cs="Times New Roman"/>
          <w:snapToGrid w:val="0"/>
          <w:sz w:val="28"/>
          <w:szCs w:val="28"/>
        </w:rPr>
        <w:t>с</w:t>
      </w:r>
      <w:r w:rsidRPr="00DF117D">
        <w:rPr>
          <w:rFonts w:ascii="Times New Roman" w:eastAsia="Calibri" w:hAnsi="Times New Roman" w:cs="Times New Roman"/>
          <w:sz w:val="28"/>
          <w:szCs w:val="28"/>
        </w:rPr>
        <w:t xml:space="preserve">тимулирует любые попытки спонтанной речевой деятельности каждого ребенка. </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Взрослый организует с детьми различные предметно-игровые 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на основе игрушек, подвижных и ролевых игр. Во время взаимодействия с каждым ребенком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создаются ситуации, воспитывающие у ребенка уверенность в своих силах. </w:t>
      </w:r>
    </w:p>
    <w:p w:rsidR="005B67A3" w:rsidRPr="00DF117D" w:rsidRDefault="005B67A3" w:rsidP="00DF117D">
      <w:pPr>
        <w:widowControl w:val="0"/>
        <w:spacing w:after="0"/>
        <w:ind w:firstLine="709"/>
        <w:contextualSpacing/>
        <w:jc w:val="both"/>
        <w:rPr>
          <w:rFonts w:ascii="Times New Roman" w:eastAsia="Calibri" w:hAnsi="Times New Roman" w:cs="Times New Roman"/>
          <w:snapToGrid w:val="0"/>
          <w:sz w:val="28"/>
          <w:szCs w:val="28"/>
        </w:rPr>
      </w:pPr>
      <w:r w:rsidRPr="00DF117D">
        <w:rPr>
          <w:rFonts w:ascii="Times New Roman" w:eastAsia="Calibri" w:hAnsi="Times New Roman" w:cs="Times New Roman"/>
          <w:snapToGrid w:val="0"/>
          <w:sz w:val="28"/>
          <w:szCs w:val="28"/>
        </w:rPr>
        <w:t>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Для формирования коммуникативных способностей ребенка младшего дошкольного возраста с недостатками речевого развития при НОДА учителю-</w:t>
      </w:r>
      <w:r w:rsidRPr="00DF117D">
        <w:rPr>
          <w:rFonts w:ascii="Times New Roman" w:eastAsia="Calibri" w:hAnsi="Times New Roman" w:cs="Times New Roman"/>
          <w:sz w:val="28"/>
          <w:szCs w:val="28"/>
        </w:rPr>
        <w:lastRenderedPageBreak/>
        <w:t>логопеду важно определить, насколько та или иная предметно-игровая ситуация будет стимулировать доступные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Содержание образовательной области «Речевое развитие» среднем дошкольном возрасте направлено на формирование у детей с НОДА потребности в речевом общении и коммуникативных умений</w:t>
      </w:r>
      <w:r w:rsidRPr="00DF117D">
        <w:rPr>
          <w:rFonts w:ascii="Times New Roman" w:eastAsia="Calibri" w:hAnsi="Times New Roman" w:cs="Times New Roman"/>
          <w:i/>
          <w:sz w:val="28"/>
          <w:szCs w:val="28"/>
        </w:rPr>
        <w:t xml:space="preserve">. </w:t>
      </w:r>
      <w:r w:rsidRPr="00DF117D">
        <w:rPr>
          <w:rFonts w:ascii="Times New Roman" w:eastAsia="Calibri" w:hAnsi="Times New Roman" w:cs="Times New Roman"/>
          <w:sz w:val="28"/>
          <w:szCs w:val="28"/>
        </w:rPr>
        <w:t xml:space="preserve">Основной акцент делается на развитии и формировании связной речи. </w:t>
      </w:r>
    </w:p>
    <w:p w:rsidR="005B67A3" w:rsidRPr="00DF117D" w:rsidRDefault="005B67A3" w:rsidP="00DF117D">
      <w:pPr>
        <w:widowControl w:val="0"/>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этот период основное значение придается стимулированию речевой активности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формированию мотивационно-потребностного компонента речевой деятельности, развитию когнитивных предпосылок речевой деятельности, коррекции речедвигательных нарушений. Дети учатся вербализовать свое отношение к окружающему миру, предметам и явлениям, делать элементарные словесные обобщения.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bCs/>
          <w:sz w:val="28"/>
          <w:szCs w:val="28"/>
        </w:rPr>
      </w:pPr>
      <w:r w:rsidRPr="00DF117D">
        <w:rPr>
          <w:rFonts w:ascii="Times New Roman" w:eastAsia="Calibri" w:hAnsi="Times New Roman" w:cs="Times New Roman"/>
          <w:sz w:val="28"/>
          <w:szCs w:val="28"/>
        </w:rPr>
        <w:t>Педагоги продолжают обучение детей с НОДА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НОДА устойчивого эмоционального контакта со взрослыми и со сверстниками.</w:t>
      </w:r>
    </w:p>
    <w:p w:rsidR="005B67A3" w:rsidRPr="00DF117D" w:rsidRDefault="000468CC" w:rsidP="00DF117D">
      <w:pPr>
        <w:widowControl w:val="0"/>
        <w:tabs>
          <w:tab w:val="left" w:pos="8919"/>
        </w:tabs>
        <w:spacing w:after="0"/>
        <w:ind w:firstLine="709"/>
        <w:contextualSpacing/>
        <w:jc w:val="both"/>
        <w:rPr>
          <w:rFonts w:ascii="Times New Roman" w:eastAsia="Calibri" w:hAnsi="Times New Roman" w:cs="Times New Roman"/>
          <w:b/>
          <w:sz w:val="28"/>
          <w:szCs w:val="28"/>
        </w:rPr>
      </w:pPr>
      <w:r w:rsidRPr="00DF117D">
        <w:rPr>
          <w:rFonts w:ascii="Times New Roman" w:eastAsia="Calibri" w:hAnsi="Times New Roman" w:cs="Times New Roman"/>
          <w:sz w:val="28"/>
          <w:szCs w:val="28"/>
        </w:rPr>
        <w:t xml:space="preserve">Взрослый, стремясь развить коммуникативные способности ребенка среднего дошкольного возраста с НОДА,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p>
    <w:p w:rsidR="005B67A3" w:rsidRPr="00DF117D" w:rsidRDefault="005B67A3" w:rsidP="00DF117D">
      <w:pPr>
        <w:widowControl w:val="0"/>
        <w:spacing w:after="0"/>
        <w:ind w:firstLine="709"/>
        <w:contextualSpacing/>
        <w:jc w:val="center"/>
        <w:rPr>
          <w:rFonts w:ascii="Times New Roman" w:eastAsia="Calibri" w:hAnsi="Times New Roman" w:cs="Times New Roman"/>
          <w:b/>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Ведущим направлением работы в рамках образовательной области «Речевое развитие» на третьей ступени обучения является развитее и формирование связной речи детей с НОДА. </w:t>
      </w:r>
    </w:p>
    <w:p w:rsidR="005B67A3" w:rsidRPr="00DF117D" w:rsidRDefault="005B67A3" w:rsidP="00DF117D">
      <w:pPr>
        <w:widowControl w:val="0"/>
        <w:spacing w:after="0"/>
        <w:ind w:firstLine="709"/>
        <w:contextualSpacing/>
        <w:jc w:val="both"/>
        <w:rPr>
          <w:rFonts w:ascii="Times New Roman" w:eastAsia="Calibri" w:hAnsi="Times New Roman" w:cs="Times New Roman"/>
          <w:bCs/>
          <w:sz w:val="28"/>
          <w:szCs w:val="28"/>
        </w:rPr>
      </w:pPr>
      <w:r w:rsidRPr="00DF117D">
        <w:rPr>
          <w:rFonts w:ascii="Times New Roman" w:eastAsia="Calibri" w:hAnsi="Times New Roman" w:cs="Times New Roman"/>
          <w:bCs/>
          <w:sz w:val="28"/>
          <w:szCs w:val="28"/>
        </w:rP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w:t>
      </w:r>
      <w:r w:rsidRPr="00DF117D">
        <w:rPr>
          <w:rFonts w:ascii="Times New Roman" w:eastAsia="Calibri" w:hAnsi="Times New Roman" w:cs="Times New Roman"/>
          <w:bCs/>
          <w:sz w:val="28"/>
          <w:szCs w:val="28"/>
        </w:rPr>
        <w:lastRenderedPageBreak/>
        <w:t>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DF117D">
        <w:rPr>
          <w:rFonts w:ascii="Times New Roman" w:eastAsia="Calibri" w:hAnsi="Times New Roman" w:cs="Times New Roman"/>
          <w:sz w:val="28"/>
          <w:szCs w:val="28"/>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w:t>
      </w:r>
      <w:r w:rsidR="0047792C" w:rsidRPr="00DF117D">
        <w:rPr>
          <w:rFonts w:ascii="Times New Roman" w:eastAsia="Calibri" w:hAnsi="Times New Roman" w:cs="Times New Roman"/>
          <w:sz w:val="28"/>
          <w:szCs w:val="28"/>
        </w:rPr>
        <w:t xml:space="preserve"> задания. Совместно со взрослым</w:t>
      </w:r>
      <w:r w:rsidR="0035237E" w:rsidRPr="00DF117D">
        <w:rPr>
          <w:rFonts w:ascii="Times New Roman" w:eastAsia="Calibri" w:hAnsi="Times New Roman" w:cs="Times New Roman"/>
          <w:sz w:val="28"/>
          <w:szCs w:val="28"/>
        </w:rPr>
        <w:t xml:space="preserve">(прежде всего, </w:t>
      </w:r>
      <w:r w:rsidR="0047792C" w:rsidRPr="00DF117D">
        <w:rPr>
          <w:rFonts w:ascii="Times New Roman" w:eastAsia="Calibri" w:hAnsi="Times New Roman" w:cs="Times New Roman"/>
          <w:sz w:val="28"/>
          <w:szCs w:val="28"/>
        </w:rPr>
        <w:t>логопедом),</w:t>
      </w:r>
      <w:r w:rsidRPr="00DF117D">
        <w:rPr>
          <w:rFonts w:ascii="Times New Roman" w:eastAsia="Calibri" w:hAnsi="Times New Roman" w:cs="Times New Roman"/>
          <w:sz w:val="28"/>
          <w:szCs w:val="28"/>
        </w:rPr>
        <w:t>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5B67A3" w:rsidRPr="00DF117D" w:rsidRDefault="005B67A3" w:rsidP="00DF117D">
      <w:pPr>
        <w:widowControl w:val="0"/>
        <w:autoSpaceDE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Педагоги создают условия дляразвити</w:t>
      </w:r>
      <w:r w:rsidR="00212084" w:rsidRPr="00DF117D">
        <w:rPr>
          <w:rFonts w:ascii="Times New Roman" w:eastAsia="Calibri" w:hAnsi="Times New Roman" w:cs="Times New Roman"/>
          <w:sz w:val="28"/>
          <w:szCs w:val="28"/>
        </w:rPr>
        <w:t>я</w:t>
      </w:r>
      <w:r w:rsidRPr="00DF117D">
        <w:rPr>
          <w:rFonts w:ascii="Times New Roman" w:eastAsia="Calibri" w:hAnsi="Times New Roman" w:cs="Times New Roman"/>
          <w:sz w:val="28"/>
          <w:szCs w:val="28"/>
        </w:rPr>
        <w:t xml:space="preserve"> коммуникативной активности детей с НОДА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5B67A3" w:rsidRPr="00DF117D" w:rsidRDefault="005B67A3" w:rsidP="00DF117D">
      <w:pPr>
        <w:widowControl w:val="0"/>
        <w:autoSpaceDE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Для формирования у детей мотивации к школьному обучению в работу по развитию речи детей с НОДА включаются занятия по подготовке их к обучению грамоте.</w:t>
      </w:r>
    </w:p>
    <w:p w:rsidR="005B67A3" w:rsidRPr="00DF117D" w:rsidRDefault="000468CC"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Эту работу воспитатель и учитель-логопед проводят, исходя из особенностей и возможностей развития детей старшего дошкольного возраста с НОДА, дифференцировать с учетом речевых проблем каждого ребенка. </w:t>
      </w:r>
      <w:r w:rsidR="005B67A3" w:rsidRPr="00DF117D">
        <w:rPr>
          <w:rFonts w:ascii="Times New Roman" w:eastAsia="Calibri" w:hAnsi="Times New Roman" w:cs="Times New Roman"/>
          <w:sz w:val="28"/>
          <w:szCs w:val="28"/>
        </w:rPr>
        <w:t>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b/>
          <w:sz w:val="28"/>
          <w:szCs w:val="28"/>
        </w:rPr>
      </w:pPr>
      <w:bookmarkStart w:id="98" w:name="_Toc475204399"/>
      <w:r w:rsidRPr="00DF117D">
        <w:rPr>
          <w:rFonts w:ascii="Times New Roman" w:eastAsia="Calibri" w:hAnsi="Times New Roman" w:cs="Times New Roman"/>
          <w:b/>
          <w:sz w:val="28"/>
          <w:szCs w:val="28"/>
        </w:rPr>
        <w:t>Художественно-эстетическое развитие</w:t>
      </w:r>
      <w:bookmarkEnd w:id="98"/>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художественно-эстетического развития ребенка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являются создание условий для: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 xml:space="preserve">развития способности к восприятию музыки, художественной литературы, фольклора;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 xml:space="preserve">В сфере развития у детей интереса к эстетической стороне </w:t>
      </w:r>
      <w:r w:rsidRPr="00DF117D">
        <w:rPr>
          <w:rFonts w:ascii="Times New Roman" w:eastAsia="Calibri" w:hAnsi="Times New Roman" w:cs="Times New Roman"/>
          <w:i/>
          <w:sz w:val="28"/>
          <w:szCs w:val="28"/>
        </w:rPr>
        <w:lastRenderedPageBreak/>
        <w:t>действительности, ознакомления с разными видами и жанрами искусства, в том числе народного творчества</w:t>
      </w:r>
    </w:p>
    <w:p w:rsidR="005B67A3" w:rsidRPr="00DF117D" w:rsidRDefault="005B67A3" w:rsidP="00DF117D">
      <w:pPr>
        <w:widowControl w:val="0"/>
        <w:tabs>
          <w:tab w:val="left" w:pos="567"/>
          <w:tab w:val="right" w:pos="9355"/>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младшего дошкольного возраста</w:t>
      </w:r>
    </w:p>
    <w:p w:rsidR="005B67A3" w:rsidRPr="00DF117D" w:rsidRDefault="005B67A3" w:rsidP="00DF117D">
      <w:pPr>
        <w:widowControl w:val="0"/>
        <w:tabs>
          <w:tab w:val="left" w:pos="891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 xml:space="preserve">Ребенка младшего дошкольного возраста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приобщают к миру искусства (музыки,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НОДА создание соответствующую их возрасту, особенностям развития моторики и речи среду для занятий детским изобразительным творчеством.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задач, решаемых образовательной областью «Художественно-эстетическое развитие», позволяет структурировать ее содержание также по разделам: 1)изобразительное творчество; 2)музыка.</w:t>
      </w:r>
    </w:p>
    <w:p w:rsidR="005B67A3" w:rsidRPr="00DF117D" w:rsidRDefault="005B67A3" w:rsidP="00DF117D">
      <w:pPr>
        <w:widowControl w:val="0"/>
        <w:shd w:val="clear" w:color="auto" w:fill="FFFFFF"/>
        <w:adjustRightInd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двигательного, познавательного и речевого развития детей, в образовательный процесс, в самостоятельную и совместную с воспитателем деятельность детей.</w:t>
      </w:r>
    </w:p>
    <w:p w:rsidR="005B67A3" w:rsidRPr="00DF117D" w:rsidRDefault="005B67A3" w:rsidP="00DF117D">
      <w:pPr>
        <w:widowControl w:val="0"/>
        <w:tabs>
          <w:tab w:val="left" w:pos="8919"/>
        </w:tabs>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и в динамических паузах и др. </w:t>
      </w:r>
    </w:p>
    <w:p w:rsidR="005B67A3" w:rsidRPr="00DF117D" w:rsidRDefault="005B67A3" w:rsidP="00DF117D">
      <w:pPr>
        <w:widowControl w:val="0"/>
        <w:tabs>
          <w:tab w:val="left" w:pos="8919"/>
        </w:tabs>
        <w:overflowPunct w:val="0"/>
        <w:adjustRightInd w:val="0"/>
        <w:spacing w:after="0"/>
        <w:ind w:firstLine="709"/>
        <w:contextualSpacing/>
        <w:jc w:val="both"/>
        <w:textAlignment w:val="baseline"/>
        <w:rPr>
          <w:rFonts w:ascii="Times New Roman" w:eastAsia="Times New Roman"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tabs>
          <w:tab w:val="left" w:pos="891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Ребенок в возрасте 4−5-ти лет, в том числе и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5B67A3" w:rsidRPr="00DF117D" w:rsidRDefault="005B67A3" w:rsidP="00DF117D">
      <w:pPr>
        <w:widowControl w:val="0"/>
        <w:tabs>
          <w:tab w:val="left" w:pos="891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Содержание образовательной области «Художественно-эстетическое развитие» представлено разделами «Изобразительное творчество» и «Музыка».</w:t>
      </w:r>
    </w:p>
    <w:p w:rsidR="005B67A3" w:rsidRPr="00DF117D" w:rsidRDefault="005B67A3" w:rsidP="00DF117D">
      <w:pPr>
        <w:widowControl w:val="0"/>
        <w:tabs>
          <w:tab w:val="left" w:pos="8919"/>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Образовательную деятельность в рамках указанной области проводят воспитатели, музыкальный руководитель, </w:t>
      </w:r>
      <w:r w:rsidR="00BA4C6A" w:rsidRPr="00DF117D">
        <w:rPr>
          <w:rFonts w:ascii="Times New Roman" w:eastAsia="Times New Roman" w:hAnsi="Times New Roman" w:cs="Times New Roman"/>
          <w:sz w:val="28"/>
          <w:szCs w:val="28"/>
        </w:rPr>
        <w:t>согласую</w:t>
      </w:r>
      <w:r w:rsidRPr="00DF117D">
        <w:rPr>
          <w:rFonts w:ascii="Times New Roman" w:eastAsia="Times New Roman" w:hAnsi="Times New Roman" w:cs="Times New Roman"/>
          <w:sz w:val="28"/>
          <w:szCs w:val="28"/>
        </w:rPr>
        <w:t xml:space="preserve"> ее содержание с тематикой ко</w:t>
      </w:r>
      <w:r w:rsidR="00212084" w:rsidRPr="00DF117D">
        <w:rPr>
          <w:rFonts w:ascii="Times New Roman" w:eastAsia="Times New Roman" w:hAnsi="Times New Roman" w:cs="Times New Roman"/>
          <w:sz w:val="28"/>
          <w:szCs w:val="28"/>
        </w:rPr>
        <w:t>р</w:t>
      </w:r>
      <w:r w:rsidRPr="00DF117D">
        <w:rPr>
          <w:rFonts w:ascii="Times New Roman" w:eastAsia="Times New Roman" w:hAnsi="Times New Roman" w:cs="Times New Roman"/>
          <w:sz w:val="28"/>
          <w:szCs w:val="28"/>
        </w:rPr>
        <w:t xml:space="preserve">рекционно-развивающей работы, проводимой учителем-дефектологом и учителем-логопедом.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Основной формой работы по художественно-эстетическому воспитанию и организации изобразительной деятельности детей с НОДА в среднем дошкольном </w:t>
      </w:r>
      <w:r w:rsidRPr="00DF117D">
        <w:rPr>
          <w:rFonts w:ascii="Times New Roman" w:eastAsia="Calibri" w:hAnsi="Times New Roman" w:cs="Times New Roman"/>
          <w:sz w:val="28"/>
          <w:szCs w:val="28"/>
        </w:rPr>
        <w:lastRenderedPageBreak/>
        <w:t>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компенсирующие недостатки тонкой и общей моторики. На занятиях создаются условия для максимально возможной самостоятельной деятельности детей, исходя из особенностей их двигательного развития.</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5B67A3" w:rsidRPr="00DF117D" w:rsidRDefault="005B67A3" w:rsidP="00DF117D">
      <w:pPr>
        <w:widowControl w:val="0"/>
        <w:tabs>
          <w:tab w:val="left" w:pos="8919"/>
        </w:tabs>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моторики и речи. </w:t>
      </w:r>
    </w:p>
    <w:p w:rsidR="005B67A3" w:rsidRPr="00DF117D" w:rsidRDefault="005B67A3" w:rsidP="00DF117D">
      <w:pPr>
        <w:widowControl w:val="0"/>
        <w:tabs>
          <w:tab w:val="left" w:pos="8919"/>
        </w:tabs>
        <w:overflowPunct w:val="0"/>
        <w:adjustRightInd w:val="0"/>
        <w:spacing w:after="0"/>
        <w:ind w:firstLine="709"/>
        <w:contextualSpacing/>
        <w:jc w:val="both"/>
        <w:textAlignment w:val="baseline"/>
        <w:rPr>
          <w:rFonts w:ascii="Times New Roman" w:eastAsia="Times New Roman" w:hAnsi="Times New Roman" w:cs="Times New Roman"/>
          <w:bCs/>
          <w:sz w:val="28"/>
          <w:szCs w:val="28"/>
        </w:rPr>
      </w:pPr>
      <w:r w:rsidRPr="00DF117D">
        <w:rPr>
          <w:rFonts w:ascii="Times New Roman" w:eastAsia="Times New Roman" w:hAnsi="Times New Roman" w:cs="Times New Roman"/>
          <w:sz w:val="28"/>
          <w:szCs w:val="28"/>
        </w:rPr>
        <w:t xml:space="preserve">Обучение изобразительной деятельности осуществляет воспитатель по подгруппам (пять-шесть человек)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bCs/>
          <w:sz w:val="28"/>
          <w:szCs w:val="28"/>
        </w:rPr>
      </w:pPr>
      <w:r w:rsidRPr="00DF117D">
        <w:rPr>
          <w:rFonts w:ascii="Times New Roman" w:eastAsia="Calibri" w:hAnsi="Times New Roman" w:cs="Times New Roman"/>
          <w:bCs/>
          <w:sz w:val="28"/>
          <w:szCs w:val="28"/>
        </w:rPr>
        <w:t>На второй ступени обучения вводится сюжетное рисование.</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При реализации направления «Музыка» детей учат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учитель-дефектолог. Элементы музыкально-ритмических занятий используются на групповых и индивидуальных коррекционных занятиях с детьми. </w:t>
      </w:r>
    </w:p>
    <w:p w:rsidR="005B67A3" w:rsidRPr="00DF117D" w:rsidRDefault="005B67A3" w:rsidP="00DF117D">
      <w:pPr>
        <w:widowControl w:val="0"/>
        <w:shd w:val="clear" w:color="auto" w:fill="FFFFFF"/>
        <w:spacing w:after="0"/>
        <w:ind w:firstLine="709"/>
        <w:contextualSpacing/>
        <w:jc w:val="both"/>
        <w:rPr>
          <w:rFonts w:ascii="Times New Roman" w:eastAsia="Times New Roman" w:hAnsi="Times New Roman" w:cs="Times New Roman"/>
          <w:sz w:val="28"/>
          <w:szCs w:val="28"/>
        </w:rPr>
      </w:pPr>
    </w:p>
    <w:p w:rsidR="00F734DB" w:rsidRPr="00DF117D" w:rsidRDefault="00F734DB" w:rsidP="00DF117D">
      <w:pPr>
        <w:widowControl w:val="0"/>
        <w:shd w:val="clear" w:color="auto" w:fill="FFFFFF"/>
        <w:spacing w:after="0"/>
        <w:ind w:firstLine="709"/>
        <w:contextualSpacing/>
        <w:jc w:val="both"/>
        <w:rPr>
          <w:rFonts w:ascii="Times New Roman" w:eastAsia="Times New Roman" w:hAnsi="Times New Roman" w:cs="Times New Roman"/>
          <w:sz w:val="28"/>
          <w:szCs w:val="28"/>
        </w:rPr>
      </w:pPr>
    </w:p>
    <w:p w:rsidR="00F734DB" w:rsidRPr="00DF117D" w:rsidRDefault="00F734DB" w:rsidP="00DF117D">
      <w:pPr>
        <w:widowControl w:val="0"/>
        <w:shd w:val="clear" w:color="auto" w:fill="FFFFFF"/>
        <w:spacing w:after="0"/>
        <w:ind w:firstLine="709"/>
        <w:contextualSpacing/>
        <w:jc w:val="both"/>
        <w:rPr>
          <w:rFonts w:ascii="Times New Roman" w:eastAsia="Times New Roman"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lastRenderedPageBreak/>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Основной формой организации работы с детьми в этот период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5B67A3" w:rsidRPr="00DF117D" w:rsidRDefault="005B67A3" w:rsidP="00DF117D">
      <w:pPr>
        <w:widowControl w:val="0"/>
        <w:shd w:val="clear" w:color="auto" w:fill="FFFFFF"/>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w:t>
      </w:r>
      <w:r w:rsidR="0035237E" w:rsidRPr="00DF117D">
        <w:rPr>
          <w:rFonts w:ascii="Times New Roman" w:eastAsia="Calibri" w:hAnsi="Times New Roman" w:cs="Times New Roman"/>
          <w:sz w:val="28"/>
          <w:szCs w:val="28"/>
        </w:rPr>
        <w:t>обучения, в том числе</w:t>
      </w:r>
      <w:r w:rsidRPr="00DF117D">
        <w:rPr>
          <w:rFonts w:ascii="Times New Roman" w:eastAsia="Calibri" w:hAnsi="Times New Roman" w:cs="Times New Roman"/>
          <w:sz w:val="28"/>
          <w:szCs w:val="28"/>
        </w:rPr>
        <w:t xml:space="preserve"> использование мультимедийных средств и т. д.</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Особое внимание в музыкальном развитии дошкольников с НОДА уделяется умению рассказывать, рассуждать о музыке адекватно характеру музыкального образа. </w:t>
      </w:r>
    </w:p>
    <w:p w:rsidR="005B67A3" w:rsidRPr="00DF117D" w:rsidRDefault="005B67A3" w:rsidP="00DF117D">
      <w:pPr>
        <w:widowControl w:val="0"/>
        <w:tabs>
          <w:tab w:val="left" w:pos="8919"/>
        </w:tabs>
        <w:overflowPunct w:val="0"/>
        <w:autoSpaceDE w:val="0"/>
        <w:spacing w:after="0"/>
        <w:ind w:firstLine="709"/>
        <w:contextualSpacing/>
        <w:jc w:val="both"/>
        <w:textAlignment w:val="baseline"/>
        <w:rPr>
          <w:rFonts w:ascii="Times New Roman" w:eastAsia="SimSun" w:hAnsi="Times New Roman" w:cs="Times New Roman"/>
          <w:sz w:val="28"/>
          <w:szCs w:val="28"/>
          <w:lang w:eastAsia="hi-IN" w:bidi="hi-IN"/>
        </w:rPr>
      </w:pPr>
      <w:r w:rsidRPr="00DF117D">
        <w:rPr>
          <w:rFonts w:ascii="Times New Roman" w:eastAsia="SimSun" w:hAnsi="Times New Roman" w:cs="Times New Roman"/>
          <w:sz w:val="28"/>
          <w:szCs w:val="28"/>
          <w:lang w:eastAsia="hi-IN" w:bidi="hi-IN"/>
        </w:rPr>
        <w:t xml:space="preserve">В этот период музыкальный руководитель, воспитатели и другие специалисты </w:t>
      </w:r>
      <w:r w:rsidRPr="00DF117D">
        <w:rPr>
          <w:rFonts w:ascii="Times New Roman" w:eastAsia="SimSun" w:hAnsi="Times New Roman" w:cs="Times New Roman"/>
          <w:sz w:val="28"/>
          <w:szCs w:val="28"/>
          <w:lang w:eastAsia="hi-IN" w:bidi="hi-IN"/>
        </w:rPr>
        <w:lastRenderedPageBreak/>
        <w:t>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5B67A3" w:rsidRPr="00DF117D" w:rsidRDefault="005B67A3" w:rsidP="00DF117D">
      <w:pPr>
        <w:widowControl w:val="0"/>
        <w:tabs>
          <w:tab w:val="left" w:pos="8919"/>
        </w:tabs>
        <w:overflowPunct w:val="0"/>
        <w:autoSpaceDE w:val="0"/>
        <w:spacing w:after="0"/>
        <w:ind w:firstLine="709"/>
        <w:contextualSpacing/>
        <w:jc w:val="both"/>
        <w:textAlignment w:val="baseline"/>
        <w:rPr>
          <w:rFonts w:ascii="Times New Roman" w:eastAsia="SimSun" w:hAnsi="Times New Roman" w:cs="Times New Roman"/>
          <w:sz w:val="28"/>
          <w:szCs w:val="28"/>
          <w:lang w:eastAsia="hi-IN" w:bidi="hi-IN"/>
        </w:rPr>
      </w:pPr>
      <w:r w:rsidRPr="00DF117D">
        <w:rPr>
          <w:rFonts w:ascii="Times New Roman" w:eastAsia="SimSun" w:hAnsi="Times New Roman" w:cs="Times New Roman"/>
          <w:sz w:val="28"/>
          <w:szCs w:val="28"/>
          <w:lang w:eastAsia="hi-IN" w:bidi="hi-IN"/>
        </w:rP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учителя-дефектолога, музыкального руководителя и воспитателей. </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b/>
          <w:sz w:val="28"/>
          <w:szCs w:val="28"/>
        </w:rPr>
      </w:pPr>
      <w:bookmarkStart w:id="99" w:name="_Toc475204400"/>
      <w:r w:rsidRPr="00DF117D">
        <w:rPr>
          <w:rFonts w:ascii="Times New Roman" w:eastAsia="Calibri" w:hAnsi="Times New Roman" w:cs="Times New Roman"/>
          <w:b/>
          <w:sz w:val="28"/>
          <w:szCs w:val="28"/>
        </w:rPr>
        <w:t>Физическое развитие</w:t>
      </w:r>
      <w:bookmarkEnd w:id="99"/>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области физического развития ребенка основными </w:t>
      </w:r>
      <w:r w:rsidRPr="00DF117D">
        <w:rPr>
          <w:rFonts w:ascii="Times New Roman" w:eastAsia="Calibri" w:hAnsi="Times New Roman" w:cs="Times New Roman"/>
          <w:i/>
          <w:sz w:val="28"/>
          <w:szCs w:val="28"/>
        </w:rPr>
        <w:t>задачами образовательной деятельности</w:t>
      </w:r>
      <w:r w:rsidRPr="00DF117D">
        <w:rPr>
          <w:rFonts w:ascii="Times New Roman" w:eastAsia="Calibri" w:hAnsi="Times New Roman" w:cs="Times New Roman"/>
          <w:sz w:val="28"/>
          <w:szCs w:val="28"/>
        </w:rPr>
        <w:t xml:space="preserve"> являются создание условий для: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становления у детей ценностей здорового образа жизни;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развития представлений о своем теле и своих физических возможностях;</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 xml:space="preserve">приобретения двигательного опыта и совершенствования двигательной активности;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коррекция недостатков общей и тонкой моторики;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noBreakHyphen/>
      </w:r>
      <w:r w:rsidRPr="00DF117D">
        <w:rPr>
          <w:rFonts w:ascii="Times New Roman" w:eastAsia="Calibri" w:hAnsi="Times New Roman" w:cs="Times New Roman"/>
          <w:sz w:val="28"/>
          <w:szCs w:val="28"/>
        </w:rPr>
        <w:t>формирования начальных представлений о некоторых видах спорта, овладения подвижными играми с правилами.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В сфере становления у детей ценностей здорового образа жизни</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уделяют специальное внимание развитию у ребенка представлений о своем теле, произвольности действий и движений ребенка.</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подвижные игры (как свободные, так и по правилам), занятия, которые способствуют получению детьми положительных эмоций от двигательной активности. </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направленные на коррекцию недостатков двигательной сферы, крупной и мелкой моторики обеих рук, а также правильного не наносящего ущерба организму выполнения основных движений.</w:t>
      </w:r>
    </w:p>
    <w:p w:rsidR="005B67A3" w:rsidRPr="00DF117D" w:rsidRDefault="005B67A3" w:rsidP="00DF117D">
      <w:pPr>
        <w:widowControl w:val="0"/>
        <w:tabs>
          <w:tab w:val="left" w:pos="567"/>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заниматься разными видами двигательной активности с учетом возможностей детей и рекомендации врача.</w:t>
      </w:r>
    </w:p>
    <w:p w:rsidR="0025644F" w:rsidRPr="00DF117D" w:rsidRDefault="0025644F" w:rsidP="00DF117D">
      <w:pPr>
        <w:widowControl w:val="0"/>
        <w:tabs>
          <w:tab w:val="left" w:pos="567"/>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младшего дошкольного возраста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Задачи образовательной области «Физическое развитие» на первой ступени обучения детей с НОДА решаются в разнообразных формах работы, которые отражают тесную взаимосвязь между психолого-педагогическим и медицинским аспектами коррекционно-воспитательной деятельности (занятие физкультурой, лечебной физкультурой, утренняя зарядка, бодрящая зарядка после дневного сна, подвижные игры, физкультурные упражнения, динамические паузы,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решаемых задач позволяет структурировать содержание образовательной области «Физическое развитие» на первой ступени обучения по следующим разделам:1)физическая культура; 2)представления о здоровом образе жизни и гигиене.</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w:t>
      </w:r>
      <w:r w:rsidR="00BA4C6A" w:rsidRPr="00DF117D">
        <w:rPr>
          <w:rFonts w:ascii="Times New Roman" w:eastAsia="Calibri" w:hAnsi="Times New Roman" w:cs="Times New Roman"/>
          <w:sz w:val="28"/>
          <w:szCs w:val="28"/>
        </w:rPr>
        <w:t>соглас</w:t>
      </w:r>
      <w:r w:rsidR="00097311" w:rsidRPr="00DF117D">
        <w:rPr>
          <w:rFonts w:ascii="Times New Roman" w:eastAsia="Calibri" w:hAnsi="Times New Roman" w:cs="Times New Roman"/>
          <w:sz w:val="28"/>
          <w:szCs w:val="28"/>
        </w:rPr>
        <w:t>овывая</w:t>
      </w:r>
      <w:r w:rsidRPr="00DF117D">
        <w:rPr>
          <w:rFonts w:ascii="Times New Roman" w:eastAsia="Calibri" w:hAnsi="Times New Roman" w:cs="Times New Roman"/>
          <w:sz w:val="28"/>
          <w:szCs w:val="28"/>
        </w:rPr>
        <w:t xml:space="preserve"> е</w:t>
      </w:r>
      <w:r w:rsidR="00097311" w:rsidRPr="00DF117D">
        <w:rPr>
          <w:rFonts w:ascii="Times New Roman" w:eastAsia="Calibri" w:hAnsi="Times New Roman" w:cs="Times New Roman"/>
          <w:sz w:val="28"/>
          <w:szCs w:val="28"/>
        </w:rPr>
        <w:t>ё</w:t>
      </w:r>
      <w:r w:rsidRPr="00DF117D">
        <w:rPr>
          <w:rFonts w:ascii="Times New Roman" w:eastAsia="Calibri" w:hAnsi="Times New Roman" w:cs="Times New Roman"/>
          <w:sz w:val="28"/>
          <w:szCs w:val="28"/>
        </w:rPr>
        <w:t xml:space="preserve"> содержание с медицинскими работниками. Желательно, чтобы инструктор имел образование или переподготовку по направлению </w:t>
      </w:r>
      <w:r w:rsidR="00BA4C6A" w:rsidRPr="00DF117D">
        <w:rPr>
          <w:rFonts w:ascii="Times New Roman" w:eastAsia="Calibri" w:hAnsi="Times New Roman" w:cs="Times New Roman"/>
          <w:sz w:val="28"/>
          <w:szCs w:val="28"/>
        </w:rPr>
        <w:t>«Адаптивн</w:t>
      </w:r>
      <w:r w:rsidR="00097311" w:rsidRPr="00DF117D">
        <w:rPr>
          <w:rFonts w:ascii="Times New Roman" w:eastAsia="Calibri" w:hAnsi="Times New Roman" w:cs="Times New Roman"/>
          <w:sz w:val="28"/>
          <w:szCs w:val="28"/>
        </w:rPr>
        <w:t>ая</w:t>
      </w:r>
      <w:r w:rsidRPr="00DF117D">
        <w:rPr>
          <w:rFonts w:ascii="Times New Roman" w:eastAsia="Calibri" w:hAnsi="Times New Roman" w:cs="Times New Roman"/>
          <w:sz w:val="28"/>
          <w:szCs w:val="28"/>
        </w:rPr>
        <w:t xml:space="preserve"> физическ</w:t>
      </w:r>
      <w:r w:rsidR="00097311" w:rsidRPr="00DF117D">
        <w:rPr>
          <w:rFonts w:ascii="Times New Roman" w:eastAsia="Calibri" w:hAnsi="Times New Roman" w:cs="Times New Roman"/>
          <w:sz w:val="28"/>
          <w:szCs w:val="28"/>
        </w:rPr>
        <w:t>ая</w:t>
      </w:r>
      <w:r w:rsidRPr="00DF117D">
        <w:rPr>
          <w:rFonts w:ascii="Times New Roman" w:eastAsia="Calibri" w:hAnsi="Times New Roman" w:cs="Times New Roman"/>
          <w:sz w:val="28"/>
          <w:szCs w:val="28"/>
        </w:rPr>
        <w:t xml:space="preserve"> культур</w:t>
      </w:r>
      <w:r w:rsidR="00097311" w:rsidRPr="00DF117D">
        <w:rPr>
          <w:rFonts w:ascii="Times New Roman" w:eastAsia="Calibri" w:hAnsi="Times New Roman" w:cs="Times New Roman"/>
          <w:sz w:val="28"/>
          <w:szCs w:val="28"/>
        </w:rPr>
        <w:t>а</w:t>
      </w:r>
      <w:r w:rsidRPr="00DF117D">
        <w:rPr>
          <w:rFonts w:ascii="Times New Roman" w:eastAsia="Calibri" w:hAnsi="Times New Roman" w:cs="Times New Roman"/>
          <w:sz w:val="28"/>
          <w:szCs w:val="28"/>
        </w:rPr>
        <w:t>». Активными участниками образовательного процесса в области «Физическое развитие» должны стат</w:t>
      </w:r>
      <w:r w:rsidR="00097311" w:rsidRPr="00DF117D">
        <w:rPr>
          <w:rFonts w:ascii="Times New Roman" w:eastAsia="Calibri" w:hAnsi="Times New Roman" w:cs="Times New Roman"/>
          <w:sz w:val="28"/>
          <w:szCs w:val="28"/>
        </w:rPr>
        <w:t xml:space="preserve">ь родители детей, </w:t>
      </w:r>
      <w:r w:rsidRPr="00DF117D">
        <w:rPr>
          <w:rFonts w:ascii="Times New Roman" w:eastAsia="Calibri" w:hAnsi="Times New Roman" w:cs="Times New Roman"/>
          <w:sz w:val="28"/>
          <w:szCs w:val="28"/>
        </w:rPr>
        <w:t xml:space="preserve">все остальные специалисты, работающие с детьми.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работе по физическому развитию детей с НОДА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Задачи образовательной области «Физическое развитие» решаются:в ходе непосредственной образовательной деятельности по физическому развитию, </w:t>
      </w:r>
      <w:r w:rsidRPr="00DF117D">
        <w:rPr>
          <w:rFonts w:ascii="Times New Roman" w:eastAsia="Calibri" w:hAnsi="Times New Roman" w:cs="Times New Roman"/>
          <w:sz w:val="28"/>
          <w:szCs w:val="28"/>
        </w:rPr>
        <w:lastRenderedPageBreak/>
        <w:t>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ходе непосредственно образовательной деятельности, направленной на правильное восприятие и воспроизведение выразительных движений для понимания смысла ситуаций, характеров персонажей, их эмоциональных состояний и др.; в индивидуальной коррекционной, в том числе логопедической, работе с детьми с НОДА.</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На первой ступени обучения детей с НОДА задачи и содержание образовательной области «Физическое развитие»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логике построения Программы уже на первой ступени образовательная область «Физическое развитие» должна стать основой, интегрирующей сенсорно-перцептивное и моторно-двигательное развитие детей.</w:t>
      </w:r>
    </w:p>
    <w:p w:rsidR="005B67A3" w:rsidRPr="00DF117D" w:rsidRDefault="005B67A3" w:rsidP="00DF117D">
      <w:pPr>
        <w:widowControl w:val="0"/>
        <w:tabs>
          <w:tab w:val="left" w:pos="567"/>
          <w:tab w:val="left" w:pos="709"/>
        </w:tabs>
        <w:spacing w:after="0"/>
        <w:ind w:firstLine="709"/>
        <w:contextualSpacing/>
        <w:jc w:val="center"/>
        <w:rPr>
          <w:rFonts w:ascii="Times New Roman" w:eastAsia="Calibri" w:hAnsi="Times New Roman" w:cs="Times New Roman"/>
          <w:b/>
          <w:i/>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Задачи образовательной области «Физическое развитие» </w:t>
      </w:r>
      <w:r w:rsidR="00097311" w:rsidRPr="00DF117D">
        <w:rPr>
          <w:rFonts w:ascii="Times New Roman" w:eastAsia="Times New Roman" w:hAnsi="Times New Roman" w:cs="Times New Roman"/>
          <w:sz w:val="28"/>
          <w:szCs w:val="28"/>
        </w:rPr>
        <w:t>с</w:t>
      </w:r>
      <w:r w:rsidRPr="00DF117D">
        <w:rPr>
          <w:rFonts w:ascii="Times New Roman" w:eastAsia="Times New Roman" w:hAnsi="Times New Roman" w:cs="Times New Roman"/>
          <w:sz w:val="28"/>
          <w:szCs w:val="28"/>
        </w:rPr>
        <w:t xml:space="preserve"> дет</w:t>
      </w:r>
      <w:r w:rsidR="00097311" w:rsidRPr="00DF117D">
        <w:rPr>
          <w:rFonts w:ascii="Times New Roman" w:eastAsia="Times New Roman" w:hAnsi="Times New Roman" w:cs="Times New Roman"/>
          <w:sz w:val="28"/>
          <w:szCs w:val="28"/>
        </w:rPr>
        <w:t>ьми</w:t>
      </w:r>
      <w:r w:rsidRPr="00DF117D">
        <w:rPr>
          <w:rFonts w:ascii="Times New Roman" w:eastAsia="Times New Roman" w:hAnsi="Times New Roman" w:cs="Times New Roman"/>
          <w:sz w:val="28"/>
          <w:szCs w:val="28"/>
        </w:rPr>
        <w:t xml:space="preserve"> с </w:t>
      </w:r>
      <w:r w:rsidRPr="00DF117D">
        <w:rPr>
          <w:rFonts w:ascii="Times New Roman" w:eastAsia="Calibri" w:hAnsi="Times New Roman" w:cs="Times New Roman"/>
          <w:sz w:val="28"/>
          <w:szCs w:val="28"/>
        </w:rPr>
        <w:t>НОДА</w:t>
      </w:r>
      <w:r w:rsidR="00097311" w:rsidRPr="00DF117D">
        <w:rPr>
          <w:rFonts w:ascii="Times New Roman" w:eastAsia="Calibri" w:hAnsi="Times New Roman" w:cs="Times New Roman"/>
          <w:sz w:val="28"/>
          <w:szCs w:val="28"/>
        </w:rPr>
        <w:t xml:space="preserve"> среднего дошкольного возраста</w:t>
      </w:r>
      <w:r w:rsidRPr="00DF117D">
        <w:rPr>
          <w:rFonts w:ascii="Times New Roman" w:eastAsia="Times New Roman" w:hAnsi="Times New Roman" w:cs="Times New Roman"/>
          <w:sz w:val="28"/>
          <w:szCs w:val="28"/>
        </w:rPr>
        <w:t xml:space="preserve"> также решаются в разнообразных формах работы, которые отражают тесную взаимосвязь между психолого-педагогическим и медицинским аспектами коррекционно-в</w:t>
      </w:r>
      <w:r w:rsidR="00097311" w:rsidRPr="00DF117D">
        <w:rPr>
          <w:rFonts w:ascii="Times New Roman" w:eastAsia="Times New Roman" w:hAnsi="Times New Roman" w:cs="Times New Roman"/>
          <w:sz w:val="28"/>
          <w:szCs w:val="28"/>
        </w:rPr>
        <w:t>оспитательной деятельности (см. описание деятельности в младшем дошкольном возрасте)</w:t>
      </w:r>
      <w:r w:rsidRPr="00DF117D">
        <w:rPr>
          <w:rFonts w:ascii="Times New Roman" w:eastAsia="Times New Roman" w:hAnsi="Times New Roman" w:cs="Times New Roman"/>
          <w:sz w:val="28"/>
          <w:szCs w:val="28"/>
        </w:rPr>
        <w:t>.</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«Физическое развитие» на второй ступени обучения по следующим разделам: 1)физическая культура; 2)представления о здоровом образе жизни и гигиене.</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соглас</w:t>
      </w:r>
      <w:r w:rsidR="00097311" w:rsidRPr="00DF117D">
        <w:rPr>
          <w:rFonts w:ascii="Times New Roman" w:eastAsia="Times New Roman" w:hAnsi="Times New Roman" w:cs="Times New Roman"/>
          <w:sz w:val="28"/>
          <w:szCs w:val="28"/>
        </w:rPr>
        <w:t>овывая</w:t>
      </w:r>
      <w:r w:rsidRPr="00DF117D">
        <w:rPr>
          <w:rFonts w:ascii="Times New Roman" w:eastAsia="Times New Roman" w:hAnsi="Times New Roman" w:cs="Times New Roman"/>
          <w:sz w:val="28"/>
          <w:szCs w:val="28"/>
        </w:rPr>
        <w:t xml:space="preserve"> ее содержание с медицинскими работниками, с инструктором по адаптивной физической культуре. Активными участниками образовательного процесса должны стать родители, а также все остальные специалисты, работающие с детьми. </w:t>
      </w:r>
    </w:p>
    <w:p w:rsidR="005B67A3" w:rsidRPr="00DF117D" w:rsidRDefault="005B67A3" w:rsidP="00DF117D">
      <w:pPr>
        <w:widowControl w:val="0"/>
        <w:tabs>
          <w:tab w:val="left" w:pos="891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Реализация содержания образовательной области предполагает решение </w:t>
      </w:r>
      <w:r w:rsidRPr="00DF117D">
        <w:rPr>
          <w:rFonts w:ascii="Times New Roman" w:eastAsia="Calibri" w:hAnsi="Times New Roman" w:cs="Times New Roman"/>
          <w:sz w:val="28"/>
          <w:szCs w:val="28"/>
        </w:rPr>
        <w:lastRenderedPageBreak/>
        <w:t>развивающих, коррекционных и оздоровительных задач, воспитание у детей представлений о здоровом образе жизни, приобщение их к физической культуре (см. задачи образовательной области «Физическое развитие» на первой ступени).</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Задачи и содержание образовательной области «Физическое развитие» на второй ступени обучения детей с </w:t>
      </w:r>
      <w:r w:rsidRPr="00DF117D">
        <w:rPr>
          <w:rFonts w:ascii="Times New Roman" w:eastAsia="Calibri" w:hAnsi="Times New Roman" w:cs="Times New Roman"/>
          <w:sz w:val="28"/>
          <w:szCs w:val="28"/>
        </w:rPr>
        <w:t>НОДА</w:t>
      </w:r>
      <w:r w:rsidRPr="00DF117D">
        <w:rPr>
          <w:rFonts w:ascii="Times New Roman" w:eastAsia="Times New Roman" w:hAnsi="Times New Roman" w:cs="Times New Roman"/>
          <w:sz w:val="28"/>
          <w:szCs w:val="28"/>
        </w:rPr>
        <w:t xml:space="preserve"> также тесно связаны с задачами и содержанием образовательных областей «Познавательное развитие», «Социально-коммуникативное развитие», «Художественно-эстетическое развитие».</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p>
    <w:p w:rsidR="00F734DB"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Основное содержание образовательной деятельности</w:t>
      </w:r>
    </w:p>
    <w:p w:rsidR="005B67A3" w:rsidRPr="00DF117D" w:rsidRDefault="005B67A3" w:rsidP="00DF117D">
      <w:pPr>
        <w:widowControl w:val="0"/>
        <w:spacing w:after="0"/>
        <w:ind w:firstLine="709"/>
        <w:contextualSpacing/>
        <w:jc w:val="center"/>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с детьми старшего дошкольного возраста</w:t>
      </w:r>
    </w:p>
    <w:p w:rsidR="005B67A3" w:rsidRPr="00DF117D" w:rsidRDefault="005B67A3" w:rsidP="00DF117D">
      <w:pPr>
        <w:widowControl w:val="0"/>
        <w:overflowPunct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ходе физического воспитания детей </w:t>
      </w:r>
      <w:r w:rsidR="00097311" w:rsidRPr="00DF117D">
        <w:rPr>
          <w:rFonts w:ascii="Times New Roman" w:eastAsia="Calibri" w:hAnsi="Times New Roman" w:cs="Times New Roman"/>
          <w:sz w:val="28"/>
          <w:szCs w:val="28"/>
        </w:rPr>
        <w:t>с НОДА старшего дошкольного возраста</w:t>
      </w:r>
      <w:r w:rsidRPr="00DF117D">
        <w:rPr>
          <w:rFonts w:ascii="Times New Roman" w:eastAsia="Calibri" w:hAnsi="Times New Roman" w:cs="Times New Roman"/>
          <w:sz w:val="28"/>
          <w:szCs w:val="28"/>
        </w:rPr>
        <w:t xml:space="preserve"> большое значение приобретает формирование у детей осознанного понимания необходимости здорового образа жизни, интереса и стремления к двигательной активности, желания участвовать в подвижных и спортивных играх со сверстниками и самим организовывать их. </w:t>
      </w:r>
    </w:p>
    <w:p w:rsidR="005B67A3" w:rsidRPr="00DF117D" w:rsidRDefault="005B67A3" w:rsidP="00DF117D">
      <w:pPr>
        <w:widowControl w:val="0"/>
        <w:overflowPunct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и повторность в обучении. Очень важно при подборе упражнений учитывать характер двигательных патологий и опираться на рекомендации врача, которые должны включать не только показания к тем или иным видам упражнений, но и противопоказания, а также рекомендации о характере двигательных нагрузок.</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этот период продолжается развитие физических качеств детей: объема движений, силы, ловкости, выносливости, гибкости, координ</w:t>
      </w:r>
      <w:r w:rsidR="00097311" w:rsidRPr="00DF117D">
        <w:rPr>
          <w:rFonts w:ascii="Times New Roman" w:eastAsia="Calibri" w:hAnsi="Times New Roman" w:cs="Times New Roman"/>
          <w:sz w:val="28"/>
          <w:szCs w:val="28"/>
        </w:rPr>
        <w:t>ации</w:t>
      </w:r>
      <w:r w:rsidRPr="00DF117D">
        <w:rPr>
          <w:rFonts w:ascii="Times New Roman" w:eastAsia="Calibri" w:hAnsi="Times New Roman" w:cs="Times New Roman"/>
          <w:sz w:val="28"/>
          <w:szCs w:val="28"/>
        </w:rPr>
        <w:t xml:space="preserve"> движений. Потребность в ежедневной осознанной двигательной деятельности формируется у детей в различные режимные моменты: на утренней гимнастике, на прогулках, в самостоятельной деятельности, во время спортивных досугов и т.п. </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Физическое воспитание связано с развитием музыкально-ритмических движений, с занятиями ритмикой, подвижными играми. </w:t>
      </w:r>
    </w:p>
    <w:p w:rsidR="005B67A3" w:rsidRPr="00DF117D" w:rsidRDefault="005B67A3" w:rsidP="00DF117D">
      <w:pPr>
        <w:widowControl w:val="0"/>
        <w:overflowPunct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Основной формой коррекционно-развивающей работы по физическому </w:t>
      </w:r>
      <w:r w:rsidRPr="00DF117D">
        <w:rPr>
          <w:rFonts w:ascii="Times New Roman" w:eastAsia="Calibri" w:hAnsi="Times New Roman" w:cs="Times New Roman"/>
          <w:sz w:val="28"/>
          <w:szCs w:val="28"/>
        </w:rPr>
        <w:lastRenderedPageBreak/>
        <w:t>развитию дошкольников с НОДА остаются специально организованные занятия, утренняя гимнастика. Кроме этого, проводятся лечебная физкультура, массаж, различные виды гимнастик, закаливающие процедуры, подвижные игры, игры со спортивными элементами, спортивные досуги,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w:t>
      </w:r>
    </w:p>
    <w:p w:rsidR="005B67A3" w:rsidRPr="00DF117D" w:rsidRDefault="00097311" w:rsidP="00DF117D">
      <w:pPr>
        <w:widowControl w:val="0"/>
        <w:shd w:val="clear" w:color="auto" w:fill="FFFFFF"/>
        <w:overflowPunct w:val="0"/>
        <w:spacing w:after="0"/>
        <w:ind w:firstLine="709"/>
        <w:contextualSpacing/>
        <w:jc w:val="both"/>
        <w:textAlignment w:val="baseline"/>
        <w:rPr>
          <w:rFonts w:ascii="Times New Roman" w:eastAsia="Calibri" w:hAnsi="Times New Roman" w:cs="Times New Roman"/>
          <w:sz w:val="28"/>
          <w:szCs w:val="28"/>
        </w:rPr>
      </w:pPr>
      <w:r w:rsidRPr="00DF117D">
        <w:rPr>
          <w:rFonts w:ascii="Times New Roman" w:eastAsia="Calibri" w:hAnsi="Times New Roman" w:cs="Times New Roman"/>
          <w:sz w:val="28"/>
          <w:szCs w:val="28"/>
        </w:rPr>
        <w:t>П</w:t>
      </w:r>
      <w:r w:rsidR="005B67A3" w:rsidRPr="00DF117D">
        <w:rPr>
          <w:rFonts w:ascii="Times New Roman" w:eastAsia="Calibri" w:hAnsi="Times New Roman" w:cs="Times New Roman"/>
          <w:sz w:val="28"/>
          <w:szCs w:val="28"/>
        </w:rPr>
        <w:t xml:space="preserve">родолжается работа по формированию двигательной активности, организованности, самостоятельности, инициативы. </w:t>
      </w:r>
      <w:r w:rsidR="005910BF">
        <w:rPr>
          <w:rFonts w:ascii="Times New Roman" w:eastAsia="Calibri" w:hAnsi="Times New Roman" w:cs="Times New Roman"/>
          <w:noProof/>
          <w:sz w:val="28"/>
          <w:szCs w:val="28"/>
          <w:lang w:eastAsia="ru-RU"/>
        </w:rPr>
        <w:pict>
          <v:line id="Прямая соединительная линия 4" o:spid="_x0000_s1034" style="position:absolute;left:0;text-align:left;z-index:251648000;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" strokeweight=".64mm">
            <v:stroke joinstyle="miter"/>
            <w10:wrap anchorx="margin"/>
          </v:line>
        </w:pict>
      </w:r>
      <w:r w:rsidR="005910BF">
        <w:rPr>
          <w:rFonts w:ascii="Times New Roman" w:eastAsia="Calibri" w:hAnsi="Times New Roman" w:cs="Times New Roman"/>
          <w:noProof/>
          <w:sz w:val="28"/>
          <w:szCs w:val="28"/>
          <w:lang w:eastAsia="ru-RU"/>
        </w:rPr>
        <w:pict>
          <v:line id="Прямая соединительная линия 3" o:spid="_x0000_s1033" style="position:absolute;left:0;text-align:left;flip:x y;z-index:251652096;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" strokeweight=".12mm">
            <v:stroke joinstyle="miter"/>
            <w10:wrap anchorx="margin"/>
          </v:line>
        </w:pict>
      </w:r>
      <w:r w:rsidR="005B67A3" w:rsidRPr="00DF117D">
        <w:rPr>
          <w:rFonts w:ascii="Times New Roman" w:eastAsia="Calibri" w:hAnsi="Times New Roman" w:cs="Times New Roman"/>
          <w:sz w:val="28"/>
          <w:szCs w:val="28"/>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этот возрастной период в занятия с детьми с НОДА вводятся различные импровизационные задания, способствующие развитию двигательной креативности детей. Дети под руководством взрослых осваивают элементы аутотренинга.</w:t>
      </w:r>
    </w:p>
    <w:p w:rsidR="005B67A3" w:rsidRPr="00DF117D" w:rsidRDefault="005B67A3" w:rsidP="00DF117D">
      <w:pPr>
        <w:widowControl w:val="0"/>
        <w:overflowPunct w:val="0"/>
        <w:adjustRightInd w:val="0"/>
        <w:spacing w:after="0"/>
        <w:ind w:firstLine="709"/>
        <w:contextualSpacing/>
        <w:jc w:val="both"/>
        <w:textAlignment w:val="baseline"/>
        <w:rPr>
          <w:rFonts w:ascii="Times New Roman" w:eastAsia="Times New Roman" w:hAnsi="Times New Roman" w:cs="Times New Roman"/>
          <w:b/>
          <w:sz w:val="28"/>
          <w:szCs w:val="28"/>
        </w:rPr>
      </w:pPr>
      <w:r w:rsidRPr="00DF117D">
        <w:rPr>
          <w:rFonts w:ascii="Times New Roman" w:eastAsia="Times New Roman" w:hAnsi="Times New Roman" w:cs="Times New Roman"/>
          <w:sz w:val="28"/>
          <w:szCs w:val="28"/>
        </w:rPr>
        <w:t>Содержание образовательной области «Физическое развитие», направленное на становление представлений детей о ценностях здорового образа жизни, овладение его элементарными нормами и правилами, на третьей ступени обучения реализуется в разных формах организации работы, прежде всего, в ходе осуществления режимных моментов, самостоятельной деятельности детей при незначительной помощи взрослых.</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Представления, умения и навыки детей на этой ступени обучения у детей с НОДА, как и на предыдущих, формируются последовательно-параллельно, расширяясь и уточняясь. Формы и методы работы, многократно повторяясь, предполагают использование различного реального и игрового </w:t>
      </w:r>
      <w:r w:rsidR="00212084" w:rsidRPr="00DF117D">
        <w:rPr>
          <w:rFonts w:ascii="Times New Roman" w:eastAsia="Calibri" w:hAnsi="Times New Roman" w:cs="Times New Roman"/>
          <w:sz w:val="28"/>
          <w:szCs w:val="28"/>
        </w:rPr>
        <w:t>оборудования,</w:t>
      </w:r>
      <w:r w:rsidRPr="00DF117D">
        <w:rPr>
          <w:rFonts w:ascii="Times New Roman" w:eastAsia="Calibri" w:hAnsi="Times New Roman" w:cs="Times New Roman"/>
          <w:sz w:val="28"/>
          <w:szCs w:val="28"/>
        </w:rPr>
        <w:t xml:space="preserve"> адаптированного к двигательным возможностям детей.</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Для организации работы с детьми активно используется время, предусмотренное для их самостоятельной деятельности. </w:t>
      </w:r>
      <w:r w:rsidRPr="00DF117D">
        <w:rPr>
          <w:rFonts w:ascii="Times New Roman" w:eastAsia="Calibri" w:hAnsi="Times New Roman" w:cs="Times New Roman"/>
          <w:bCs/>
          <w:sz w:val="28"/>
          <w:szCs w:val="28"/>
          <w:shd w:val="clear" w:color="auto" w:fill="FFFFFF"/>
        </w:rPr>
        <w:t xml:space="preserve">На этой ступени обучения важно вовлекать детей с </w:t>
      </w:r>
      <w:r w:rsidRPr="00DF117D">
        <w:rPr>
          <w:rFonts w:ascii="Times New Roman" w:eastAsia="Calibri" w:hAnsi="Times New Roman" w:cs="Times New Roman"/>
          <w:sz w:val="28"/>
          <w:szCs w:val="28"/>
        </w:rPr>
        <w:t>НОДА</w:t>
      </w:r>
      <w:r w:rsidRPr="00DF117D">
        <w:rPr>
          <w:rFonts w:ascii="Times New Roman" w:eastAsia="Calibri" w:hAnsi="Times New Roman" w:cs="Times New Roman"/>
          <w:bCs/>
          <w:sz w:val="28"/>
          <w:szCs w:val="28"/>
          <w:shd w:val="clear" w:color="auto" w:fill="FFFFFF"/>
        </w:rPr>
        <w:t xml:space="preserve"> в различные игры-экспериментирования, викторины, </w:t>
      </w:r>
      <w:r w:rsidRPr="00DF117D">
        <w:rPr>
          <w:rFonts w:ascii="Times New Roman" w:eastAsia="Calibri" w:hAnsi="Times New Roman" w:cs="Times New Roman"/>
          <w:sz w:val="28"/>
          <w:szCs w:val="28"/>
        </w:rPr>
        <w:t xml:space="preserve">игры-этюды, жестовые игры, предлагать им иллюстративный и аудиальный материал </w:t>
      </w:r>
      <w:r w:rsidRPr="00DF117D">
        <w:rPr>
          <w:rFonts w:ascii="Times New Roman" w:eastAsia="Calibri" w:hAnsi="Times New Roman" w:cs="Times New Roman"/>
          <w:bCs/>
          <w:sz w:val="28"/>
          <w:szCs w:val="28"/>
          <w:shd w:val="clear" w:color="auto" w:fill="FFFFFF"/>
        </w:rPr>
        <w:t>и т.п.</w:t>
      </w:r>
      <w:r w:rsidRPr="00DF117D">
        <w:rPr>
          <w:rFonts w:ascii="Times New Roman" w:eastAsia="Calibri" w:hAnsi="Times New Roman" w:cs="Times New Roman"/>
          <w:sz w:val="28"/>
          <w:szCs w:val="28"/>
        </w:rPr>
        <w:t>, связанный с личной гигиеной, режимом дня, здоровым образом жизни.</w:t>
      </w:r>
    </w:p>
    <w:p w:rsidR="005B67A3" w:rsidRPr="00DF117D" w:rsidRDefault="005B67A3" w:rsidP="00DF117D">
      <w:pPr>
        <w:widowControl w:val="0"/>
        <w:shd w:val="clear" w:color="auto" w:fill="FFFFFF"/>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витальных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w:t>
      </w:r>
      <w:r w:rsidRPr="00DF117D">
        <w:rPr>
          <w:rFonts w:ascii="Times New Roman" w:eastAsia="Times New Roman" w:hAnsi="Times New Roman" w:cs="Times New Roman"/>
          <w:sz w:val="28"/>
          <w:szCs w:val="28"/>
        </w:rPr>
        <w:lastRenderedPageBreak/>
        <w:t>режима дня, уход за вещами и игрушками).</w:t>
      </w:r>
    </w:p>
    <w:p w:rsidR="005B67A3" w:rsidRPr="00DF117D" w:rsidRDefault="005B67A3"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 этот период является значимым расширение и уточнение представлений детей с НОДА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звать взрослого на помощь в обстоятельствах нездоровья.</w:t>
      </w:r>
    </w:p>
    <w:p w:rsidR="005B67A3" w:rsidRPr="00DF117D" w:rsidRDefault="005B67A3" w:rsidP="00DF117D">
      <w:pPr>
        <w:widowControl w:val="0"/>
        <w:tabs>
          <w:tab w:val="left" w:pos="567"/>
          <w:tab w:val="left" w:pos="709"/>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Как и на предыдущих ступенях обучения, к работе с детьми следует привлекать семьи детей, акцентируя внимание родителей на активном стимулировании проявления желаний и потребностей детей. Решение задач экологического воспитания детей становится интегрирующей основой целостного развития детей.</w:t>
      </w:r>
    </w:p>
    <w:p w:rsidR="008835D6" w:rsidRPr="00DF117D" w:rsidRDefault="008835D6" w:rsidP="00DF117D">
      <w:pPr>
        <w:pStyle w:val="22"/>
        <w:keepNext w:val="0"/>
        <w:keepLines w:val="0"/>
        <w:widowControl w:val="0"/>
        <w:spacing w:line="276" w:lineRule="auto"/>
        <w:ind w:firstLine="709"/>
        <w:rPr>
          <w:rFonts w:ascii="Times New Roman" w:hAnsi="Times New Roman"/>
          <w:sz w:val="28"/>
          <w:szCs w:val="28"/>
          <w:u w:val="none"/>
        </w:rPr>
      </w:pPr>
    </w:p>
    <w:p w:rsidR="001C145F" w:rsidRPr="00DF117D" w:rsidRDefault="001C145F" w:rsidP="00DF117D">
      <w:pPr>
        <w:pStyle w:val="22"/>
        <w:keepNext w:val="0"/>
        <w:keepLines w:val="0"/>
        <w:widowControl w:val="0"/>
        <w:spacing w:line="276" w:lineRule="auto"/>
        <w:ind w:firstLine="709"/>
        <w:rPr>
          <w:rFonts w:ascii="Times New Roman" w:hAnsi="Times New Roman"/>
          <w:sz w:val="28"/>
          <w:szCs w:val="28"/>
          <w:u w:val="none"/>
        </w:rPr>
      </w:pPr>
      <w:bookmarkStart w:id="100" w:name="_Toc116250663"/>
      <w:r w:rsidRPr="00DF117D">
        <w:rPr>
          <w:rFonts w:ascii="Times New Roman" w:hAnsi="Times New Roman"/>
          <w:sz w:val="28"/>
          <w:szCs w:val="28"/>
          <w:u w:val="none"/>
        </w:rPr>
        <w:t>2.2.5 Описание образовательной деятельности воспитанников с задержкой психического развития в соответствии с направлениями развития ребенка, представленными в пяти образовательных областях</w:t>
      </w:r>
      <w:bookmarkEnd w:id="100"/>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ЗПР, состава групп, особенностей и интересов детей, запросов родителей (законных представителей). </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психофизического и речевого развития (занятия), различные виды игр и игровых </w:t>
      </w:r>
      <w:r w:rsidRPr="00DF117D">
        <w:rPr>
          <w:rFonts w:ascii="Times New Roman" w:eastAsia="Times New Roman" w:hAnsi="Times New Roman" w:cs="Times New Roman"/>
          <w:sz w:val="28"/>
          <w:szCs w:val="28"/>
        </w:rPr>
        <w:lastRenderedPageBreak/>
        <w:t>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Любые формы, способы, методы и средства реализации Программы должны осуществляться с учетом базовых принципов ФГОС ДО и раскрытых в разделе 1.1.2 принципов и подходов Программы, т. е. должны обеспечивать активное участие ребенка с ЗПР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При подборе форм, методов, способов реализации Программы для достижения планируемых результатов, описанных в ФГОС ДО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психофизического и речевого развития детей с ЗПР.</w:t>
      </w:r>
    </w:p>
    <w:p w:rsidR="006E00CF" w:rsidRPr="00DF117D" w:rsidRDefault="006E00CF"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2.2.5.1. Образовательная деятельность с детьми раннего возраста с задержкой психомоторного и речевого развития</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Дети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w:t>
      </w:r>
      <w:r w:rsidRPr="00DF117D">
        <w:rPr>
          <w:rFonts w:ascii="Times New Roman" w:eastAsia="SimSun" w:hAnsi="Times New Roman" w:cs="Times New Roman"/>
          <w:color w:val="00000A"/>
          <w:sz w:val="28"/>
          <w:szCs w:val="28"/>
          <w:lang w:eastAsia="zh-CN"/>
        </w:rPr>
        <w:t>Как правило, это соматически ослабленные дети,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w:t>
      </w:r>
      <w:r w:rsidRPr="00DF117D">
        <w:rPr>
          <w:rFonts w:ascii="Times New Roman" w:eastAsia="Times New Roman" w:hAnsi="Times New Roman" w:cs="Times New Roman"/>
          <w:color w:val="00000A"/>
          <w:sz w:val="28"/>
          <w:szCs w:val="28"/>
          <w:lang w:eastAsia="zh-CN"/>
        </w:rPr>
        <w:t xml:space="preserve"> Общая моторная неловкость и недостаточность мелкой моторики обусловливает трудности овладения навыками самообслуживания.</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дети не умеют обследовать предметы, затрудняются в ориентировке их свойств. Однако, в отличие от умственно отсталых дошкольников, вступают в </w:t>
      </w:r>
      <w:r w:rsidRPr="00DF117D">
        <w:rPr>
          <w:rFonts w:ascii="Times New Roman" w:eastAsia="Times New Roman" w:hAnsi="Times New Roman" w:cs="Times New Roman"/>
          <w:color w:val="00000A"/>
          <w:sz w:val="28"/>
          <w:szCs w:val="28"/>
          <w:lang w:eastAsia="zh-CN"/>
        </w:rPr>
        <w:lastRenderedPageBreak/>
        <w:t>деловое сотрудничество со взрослым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дети с задержкой принимают и используют помощь взрослого, перенимают способ действия и переносят его в аналогичную ситуацию.</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Дети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Главными </w:t>
      </w:r>
      <w:r w:rsidRPr="00DF117D">
        <w:rPr>
          <w:rFonts w:ascii="Times New Roman" w:eastAsia="SimSun" w:hAnsi="Times New Roman" w:cs="Times New Roman"/>
          <w:i/>
          <w:color w:val="00000A"/>
          <w:sz w:val="28"/>
          <w:szCs w:val="28"/>
          <w:lang w:eastAsia="zh-CN"/>
        </w:rPr>
        <w:t>принципами</w:t>
      </w:r>
      <w:r w:rsidRPr="00DF117D">
        <w:rPr>
          <w:rFonts w:ascii="Times New Roman" w:eastAsia="SimSun" w:hAnsi="Times New Roman" w:cs="Times New Roman"/>
          <w:color w:val="00000A"/>
          <w:sz w:val="28"/>
          <w:szCs w:val="28"/>
          <w:lang w:eastAsia="zh-CN"/>
        </w:rPr>
        <w:t xml:space="preserve"> коррекционной работы являются: </w:t>
      </w:r>
    </w:p>
    <w:p w:rsidR="006E00CF" w:rsidRPr="00DF117D" w:rsidRDefault="006E00CF" w:rsidP="00DF117D">
      <w:pPr>
        <w:widowControl w:val="0"/>
        <w:tabs>
          <w:tab w:val="left" w:pos="1074"/>
          <w:tab w:val="left" w:pos="115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1. 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rsidR="006E00CF" w:rsidRPr="00DF117D" w:rsidRDefault="006E00CF" w:rsidP="00DF117D">
      <w:pPr>
        <w:widowControl w:val="0"/>
        <w:tabs>
          <w:tab w:val="left" w:pos="567"/>
          <w:tab w:val="left" w:pos="709"/>
          <w:tab w:val="left" w:pos="90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2. Поэтапное развитие всех нарушенных/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3. Дифференцированный подход к общению с ребенком, к выбору содержания и форм занятий с учетом структуры и степени тяжести недостатков в развитии малыша.</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4. Подбор системы упражнений, которые соответствуют не только уровню актуального развития ребенка, но и «зоне его ближайшего развития».</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5. Организация системы занятий в рамках ведущего вида деятельности ребенка –эмоционального и ситуативно-делового общения со взрослым в предметно-игровой деятельности.</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6. Взаимодействие с семьей. Проведение занятий с учетом эмоциональных привязанностей ребенка (мать, отец, бабушка и пр.).</w:t>
      </w:r>
    </w:p>
    <w:p w:rsidR="006E00CF" w:rsidRPr="00DF117D" w:rsidRDefault="006E00CF" w:rsidP="00DF117D">
      <w:pPr>
        <w:widowControl w:val="0"/>
        <w:tabs>
          <w:tab w:val="left" w:pos="1130"/>
          <w:tab w:val="left" w:pos="1139"/>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7. Обязательное взаимодействие со специалистами медицинских учреждений, работающими с ребенком (врач, методист ЛФК и др.).</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Особенности </w:t>
      </w:r>
      <w:r w:rsidRPr="00DF117D">
        <w:rPr>
          <w:rFonts w:ascii="Times New Roman" w:eastAsia="Times New Roman" w:hAnsi="Times New Roman" w:cs="Times New Roman"/>
          <w:color w:val="00000A"/>
          <w:sz w:val="28"/>
          <w:szCs w:val="28"/>
          <w:lang w:eastAsia="zh-CN"/>
        </w:rPr>
        <w:t>проведения коррекционной работы:</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обратная связь с семьей с целью получения полной информации о развитии ребенка и консультирования семьи;</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lastRenderedPageBreak/>
        <w:t>- использование игровой мотивации и игровых методов;</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интегративный характер игр-занятий, что дает возможность решения нескольких разноплановых задач в рамках одной ситуации;</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продолжительность коррекционных мероприятий устанавливается в зависимости от степени сложности материала и от состояния детей;</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необходимость преемственности в работе воспитателя, логопеда и учителя-дефектолога: на аналогичном материале, в рамках одной темы каждый из специалистов решает общие и специфические задачи;</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взаимодействие с врачами-специалистами, особенно неврологом и детским психиатром, с целью контроля над состоянием здоровья ребенка и оказания своевременной медицинской помощи;</w:t>
      </w:r>
    </w:p>
    <w:p w:rsidR="006E00CF" w:rsidRPr="00DF117D" w:rsidRDefault="006E00CF" w:rsidP="00DF117D">
      <w:pPr>
        <w:widowControl w:val="0"/>
        <w:tabs>
          <w:tab w:val="left" w:pos="567"/>
          <w:tab w:val="left" w:pos="709"/>
          <w:tab w:val="left" w:pos="74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вовлечение родителей в коррекционно-развивающий процесс; </w:t>
      </w:r>
      <w:r w:rsidRPr="00DF117D">
        <w:rPr>
          <w:rFonts w:ascii="Times New Roman" w:eastAsia="SimSun" w:hAnsi="Times New Roman" w:cs="Times New Roman"/>
          <w:color w:val="00000A"/>
          <w:sz w:val="28"/>
          <w:szCs w:val="28"/>
          <w:lang w:eastAsia="zh-CN"/>
        </w:rPr>
        <w:t>Обучение родителей методам и приемам развивающей работы с ребенком.</w:t>
      </w:r>
    </w:p>
    <w:p w:rsidR="006E00CF" w:rsidRPr="00DF117D" w:rsidRDefault="006E00CF" w:rsidP="00DF117D">
      <w:pPr>
        <w:widowControl w:val="0"/>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дельнейших этапах, что предполагает последовательное развитие функционального базиса для становления психомоторных, познавательных и речевых функций. </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
          <w:i/>
          <w:color w:val="00000A"/>
          <w:sz w:val="28"/>
          <w:szCs w:val="28"/>
          <w:lang w:eastAsia="zh-CN"/>
        </w:rPr>
      </w:pPr>
      <w:r w:rsidRPr="00DF117D">
        <w:rPr>
          <w:rFonts w:ascii="Times New Roman" w:eastAsia="SimSun" w:hAnsi="Times New Roman" w:cs="Times New Roman"/>
          <w:b/>
          <w:i/>
          <w:color w:val="00000A"/>
          <w:sz w:val="28"/>
          <w:szCs w:val="28"/>
          <w:lang w:eastAsia="zh-CN"/>
        </w:rPr>
        <w:t>Образовательная деятельность с детьми второго года жизни во взаимосвязи с коррекцией недостатков в развитии</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со взрослым.</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В области </w:t>
      </w:r>
      <w:r w:rsidRPr="00DF117D">
        <w:rPr>
          <w:rFonts w:ascii="Times New Roman" w:eastAsia="Times New Roman" w:hAnsi="Times New Roman" w:cs="Times New Roman"/>
          <w:b/>
          <w:i/>
          <w:color w:val="00000A"/>
          <w:sz w:val="28"/>
          <w:szCs w:val="28"/>
          <w:lang w:eastAsia="zh-CN"/>
        </w:rPr>
        <w:t xml:space="preserve">социально-коммуникативного развития. </w:t>
      </w:r>
      <w:r w:rsidRPr="00DF117D">
        <w:rPr>
          <w:rFonts w:ascii="Times New Roman" w:eastAsia="SimSun" w:hAnsi="Times New Roman" w:cs="Times New Roman"/>
          <w:color w:val="00000A"/>
          <w:sz w:val="28"/>
          <w:szCs w:val="28"/>
          <w:lang w:eastAsia="zh-CN"/>
        </w:rPr>
        <w:t>В</w:t>
      </w:r>
      <w:r w:rsidRPr="00DF117D">
        <w:rPr>
          <w:rFonts w:ascii="Times New Roman" w:eastAsia="Times New Roman" w:hAnsi="Times New Roman" w:cs="Times New Roman"/>
          <w:color w:val="00000A"/>
          <w:sz w:val="28"/>
          <w:szCs w:val="28"/>
          <w:lang w:eastAsia="zh-CN"/>
        </w:rPr>
        <w:t xml:space="preserve">зрослый корректно и грамотно проводит адаптацию ребенка к Организации, учитывая привязанность детей к близким, привлекает родителей (законных представителей) или родных для участия и содействия в период адаптации. Взрослый,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Взрослый удовлетворяет потребность </w:t>
      </w:r>
      <w:r w:rsidRPr="00DF117D">
        <w:rPr>
          <w:rFonts w:ascii="Times New Roman" w:eastAsia="Times New Roman" w:hAnsi="Times New Roman" w:cs="Times New Roman"/>
          <w:color w:val="00000A"/>
          <w:sz w:val="28"/>
          <w:szCs w:val="28"/>
          <w:lang w:eastAsia="zh-CN"/>
        </w:rPr>
        <w:lastRenderedPageBreak/>
        <w:t xml:space="preserve">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 </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Взрослый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Взрослый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детей. Взрослый обучает детей бытовым и культурно-гигиеническим навыкам, поддерживает стремление детей к самостоятельности в самообслуживании, приучает к опрятности. </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Задача взрослого – при общении детей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поощрять проявление интереса детей друг к другу.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 и т. п.</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Познавательное развитие</w:t>
      </w:r>
      <w:r w:rsidRPr="00DF117D">
        <w:rPr>
          <w:rFonts w:ascii="Times New Roman" w:eastAsia="SimSun" w:hAnsi="Times New Roman" w:cs="Times New Roman"/>
          <w:color w:val="00000A"/>
          <w:sz w:val="28"/>
          <w:szCs w:val="28"/>
          <w:lang w:eastAsia="zh-CN"/>
        </w:rPr>
        <w:t xml:space="preserve"> ребенка первых лет жизни опирается на сенсорные и моторные функции. Сенсорные функции у детей первых лет жизни развиваются в тесной взаимосвязи с двигательными навыками, являются основой развития интеллекта и речи. </w:t>
      </w:r>
      <w:r w:rsidRPr="00DF117D">
        <w:rPr>
          <w:rFonts w:ascii="Times New Roman" w:eastAsia="Times New Roman" w:hAnsi="Times New Roman" w:cs="Times New Roman"/>
          <w:color w:val="00000A"/>
          <w:sz w:val="28"/>
          <w:szCs w:val="28"/>
          <w:lang w:eastAsia="zh-CN"/>
        </w:rPr>
        <w:t xml:space="preserve">Основные задачи образовательной деятельности состоят в создании условий для развития предметной деятельности. Взрослый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 </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В сфере познавательного развития особое внимание уделяется стимулированию ребенка к совместной с взрослым предметно-практической деятельности, к общению доступными средствами и сотрудничеству. Взрослый играет с ребенком,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 xml:space="preserve">Речевое развитие. </w:t>
      </w:r>
      <w:r w:rsidRPr="00DF117D">
        <w:rPr>
          <w:rFonts w:ascii="Times New Roman" w:eastAsia="SimSun" w:hAnsi="Times New Roman" w:cs="Times New Roman"/>
          <w:color w:val="00000A"/>
          <w:sz w:val="28"/>
          <w:szCs w:val="28"/>
          <w:lang w:eastAsia="zh-CN"/>
        </w:rPr>
        <w:t xml:space="preserve">В области речевого развития основными задачами </w:t>
      </w:r>
      <w:r w:rsidRPr="00DF117D">
        <w:rPr>
          <w:rFonts w:ascii="Times New Roman" w:eastAsia="SimSun" w:hAnsi="Times New Roman" w:cs="Times New Roman"/>
          <w:color w:val="00000A"/>
          <w:sz w:val="28"/>
          <w:szCs w:val="28"/>
          <w:lang w:eastAsia="zh-CN"/>
        </w:rPr>
        <w:lastRenderedPageBreak/>
        <w:t>образовательной деятельности являются: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понимания обращенной речи;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экспрессивной речи в повседневном общении с окружающими;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Стимулируя </w:t>
      </w:r>
      <w:r w:rsidRPr="00DF117D">
        <w:rPr>
          <w:rFonts w:ascii="Times New Roman" w:eastAsia="Times New Roman" w:hAnsi="Times New Roman" w:cs="Times New Roman"/>
          <w:b/>
          <w:i/>
          <w:color w:val="00000A"/>
          <w:sz w:val="28"/>
          <w:szCs w:val="28"/>
          <w:lang w:eastAsia="zh-CN"/>
        </w:rPr>
        <w:t>речевое развитие</w:t>
      </w:r>
      <w:r w:rsidRPr="00DF117D">
        <w:rPr>
          <w:rFonts w:ascii="Times New Roman" w:eastAsia="Times New Roman" w:hAnsi="Times New Roman" w:cs="Times New Roman"/>
          <w:color w:val="00000A"/>
          <w:sz w:val="28"/>
          <w:szCs w:val="28"/>
          <w:lang w:eastAsia="zh-CN"/>
        </w:rPr>
        <w:t xml:space="preserve"> ребенка, взрослый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w:t>
      </w:r>
      <w:r w:rsidRPr="00DF117D">
        <w:rPr>
          <w:rFonts w:ascii="Times New Roman" w:eastAsia="SimSun" w:hAnsi="Times New Roman" w:cs="Times New Roman"/>
          <w:color w:val="00000A"/>
          <w:sz w:val="28"/>
          <w:szCs w:val="28"/>
          <w:lang w:eastAsia="zh-CN"/>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детей учат вслушиваться в неречевые и речевые звуки, соотносить их с предметами, подражать им.</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
          <w:i/>
          <w:color w:val="00000A"/>
          <w:sz w:val="28"/>
          <w:szCs w:val="28"/>
          <w:lang w:eastAsia="zh-CN"/>
        </w:rPr>
        <w:t xml:space="preserve">Художественно-эстетическое развитие. </w:t>
      </w:r>
      <w:r w:rsidRPr="00DF117D">
        <w:rPr>
          <w:rFonts w:ascii="Times New Roman" w:eastAsia="Times New Roman" w:hAnsi="Times New Roman" w:cs="Times New Roman"/>
          <w:color w:val="00000A"/>
          <w:sz w:val="28"/>
          <w:szCs w:val="28"/>
          <w:lang w:eastAsia="zh-CN"/>
        </w:rPr>
        <w:t>Развивать эстетическое восприятие. Привлекать внимание детей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взрослого.</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Для </w:t>
      </w:r>
      <w:r w:rsidRPr="00DF117D">
        <w:rPr>
          <w:rFonts w:ascii="Times New Roman" w:eastAsia="Times New Roman" w:hAnsi="Times New Roman" w:cs="Times New Roman"/>
          <w:b/>
          <w:i/>
          <w:color w:val="00000A"/>
          <w:sz w:val="28"/>
          <w:szCs w:val="28"/>
          <w:lang w:eastAsia="zh-CN"/>
        </w:rPr>
        <w:t>физического развития</w:t>
      </w:r>
      <w:r w:rsidRPr="00DF117D">
        <w:rPr>
          <w:rFonts w:ascii="Times New Roman" w:eastAsia="Times New Roman" w:hAnsi="Times New Roman" w:cs="Times New Roman"/>
          <w:color w:val="00000A"/>
          <w:sz w:val="28"/>
          <w:szCs w:val="28"/>
          <w:lang w:eastAsia="zh-CN"/>
        </w:rPr>
        <w:t xml:space="preserve"> ребенка создается соответствующая, безопасная предметно-пространственная среда, удовлетворяющая естественную потребность детей в двигательной активности. </w:t>
      </w:r>
      <w:r w:rsidRPr="00DF117D">
        <w:rPr>
          <w:rFonts w:ascii="Times New Roman" w:eastAsia="Times New Roman" w:hAnsi="Times New Roman" w:cs="Times New Roman"/>
          <w:b/>
          <w:i/>
          <w:color w:val="00000A"/>
          <w:sz w:val="28"/>
          <w:szCs w:val="28"/>
          <w:lang w:eastAsia="zh-CN"/>
        </w:rPr>
        <w:t>Коррекционная направленность</w:t>
      </w:r>
      <w:r w:rsidRPr="00DF117D">
        <w:rPr>
          <w:rFonts w:ascii="Times New Roman" w:eastAsia="Times New Roman" w:hAnsi="Times New Roman" w:cs="Times New Roman"/>
          <w:color w:val="00000A"/>
          <w:sz w:val="28"/>
          <w:szCs w:val="28"/>
          <w:lang w:eastAsia="zh-CN"/>
        </w:rPr>
        <w:t xml:space="preserve"> в работе по</w:t>
      </w:r>
      <w:r w:rsidRPr="00DF117D">
        <w:rPr>
          <w:rFonts w:ascii="Times New Roman" w:eastAsia="SimSun" w:hAnsi="Times New Roman" w:cs="Times New Roman"/>
          <w:b/>
          <w:i/>
          <w:color w:val="00000A"/>
          <w:sz w:val="28"/>
          <w:szCs w:val="28"/>
          <w:lang w:eastAsia="zh-CN"/>
        </w:rPr>
        <w:t xml:space="preserve"> физическому развитию</w:t>
      </w:r>
      <w:r w:rsidRPr="00DF117D">
        <w:rPr>
          <w:rFonts w:ascii="Times New Roman" w:eastAsia="SimSun" w:hAnsi="Times New Roman" w:cs="Times New Roman"/>
          <w:color w:val="00000A"/>
          <w:sz w:val="28"/>
          <w:szCs w:val="28"/>
          <w:lang w:eastAsia="zh-CN"/>
        </w:rPr>
        <w:t xml:space="preserve">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Для детей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b/>
          <w:color w:val="00000A"/>
          <w:sz w:val="28"/>
          <w:szCs w:val="28"/>
          <w:lang w:eastAsia="zh-CN"/>
        </w:rPr>
      </w:pPr>
      <w:r w:rsidRPr="00DF117D">
        <w:rPr>
          <w:rFonts w:ascii="Times New Roman" w:eastAsia="SimSun" w:hAnsi="Times New Roman" w:cs="Times New Roman"/>
          <w:b/>
          <w:color w:val="00000A"/>
          <w:sz w:val="28"/>
          <w:szCs w:val="28"/>
          <w:lang w:eastAsia="zh-CN"/>
        </w:rPr>
        <w:t>Образовательная деятельность с детьми третьего года жизни во взаимосвязи с коррекцией недостатков в развитии</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Социально-коммуникативное развитие</w:t>
      </w:r>
      <w:r w:rsidRPr="00DF117D">
        <w:rPr>
          <w:rFonts w:ascii="Times New Roman" w:eastAsia="SimSun" w:hAnsi="Times New Roman" w:cs="Times New Roman"/>
          <w:b/>
          <w:color w:val="00000A"/>
          <w:sz w:val="28"/>
          <w:szCs w:val="28"/>
          <w:lang w:eastAsia="zh-CN"/>
        </w:rPr>
        <w:t>.</w:t>
      </w:r>
      <w:r w:rsidRPr="00DF117D">
        <w:rPr>
          <w:rFonts w:ascii="Times New Roman" w:eastAsia="SimSun" w:hAnsi="Times New Roman" w:cs="Times New Roman"/>
          <w:color w:val="00000A"/>
          <w:sz w:val="28"/>
          <w:szCs w:val="28"/>
          <w:lang w:eastAsia="zh-CN"/>
        </w:rPr>
        <w:t xml:space="preserve"> В области социально-коммуникативного развития основными задачами образовательной деятельности во </w:t>
      </w:r>
      <w:r w:rsidRPr="00DF117D">
        <w:rPr>
          <w:rFonts w:ascii="Times New Roman" w:eastAsia="SimSun" w:hAnsi="Times New Roman" w:cs="Times New Roman"/>
          <w:color w:val="00000A"/>
          <w:sz w:val="28"/>
          <w:szCs w:val="28"/>
          <w:lang w:eastAsia="zh-CN"/>
        </w:rPr>
        <w:lastRenderedPageBreak/>
        <w:t xml:space="preserve">взаимосвязи с </w:t>
      </w:r>
      <w:r w:rsidRPr="00DF117D">
        <w:rPr>
          <w:rFonts w:ascii="Times New Roman" w:eastAsia="SimSun" w:hAnsi="Times New Roman" w:cs="Times New Roman"/>
          <w:i/>
          <w:color w:val="00000A"/>
          <w:sz w:val="28"/>
          <w:szCs w:val="28"/>
          <w:lang w:eastAsia="zh-CN"/>
        </w:rPr>
        <w:t xml:space="preserve">квалифицированной коррекцией </w:t>
      </w:r>
      <w:r w:rsidRPr="00DF117D">
        <w:rPr>
          <w:rFonts w:ascii="Times New Roman" w:eastAsia="SimSun" w:hAnsi="Times New Roman" w:cs="Times New Roman"/>
          <w:color w:val="00000A"/>
          <w:sz w:val="28"/>
          <w:szCs w:val="28"/>
          <w:lang w:eastAsia="zh-CN"/>
        </w:rPr>
        <w:t>являются: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имитационных способностей, подражания;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эмоционального и ситуативно-делового общения со взрослыми;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общения и сотрудничества ребенка с другими детьми;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совместной с взрослым предметно-практической и игровой деятельности,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культурно-гигиенических навыков и самообслуживания;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понимания речи и стимуляция активной речи ребенка.</w:t>
      </w:r>
    </w:p>
    <w:p w:rsidR="006E00CF" w:rsidRPr="00DF117D" w:rsidRDefault="006E00CF" w:rsidP="00DF117D">
      <w:pPr>
        <w:widowControl w:val="0"/>
        <w:tabs>
          <w:tab w:val="left" w:pos="504"/>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Необходимо создавать теплую эмоциональную атмосферу, вызывать положительное эмоциональное отношение к ситуации пребывания в детском саду, учитывать индивидуальные особенности адаптации. На первых порах можно предложить гибкий режим посещения группы, приносить любимые игрушки, находиться в группе вместе с мамой. </w:t>
      </w:r>
    </w:p>
    <w:p w:rsidR="006E00CF" w:rsidRPr="00DF117D" w:rsidRDefault="006E00CF" w:rsidP="00DF117D">
      <w:pPr>
        <w:widowControl w:val="0"/>
        <w:tabs>
          <w:tab w:val="left" w:pos="504"/>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Взрослый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shd w:val="clear" w:color="auto" w:fill="FFFFFF"/>
          <w:lang w:eastAsia="zh-CN"/>
        </w:rPr>
        <w:t>Важная задача – преодоление отставания детей с ЗПР в развитии и выведение их на уровень оптимальных возрастных возможностей. В</w:t>
      </w:r>
      <w:r w:rsidRPr="00DF117D">
        <w:rPr>
          <w:rFonts w:ascii="Times New Roman" w:eastAsia="SimSun" w:hAnsi="Times New Roman" w:cs="Times New Roman"/>
          <w:color w:val="00000A"/>
          <w:sz w:val="28"/>
          <w:szCs w:val="28"/>
          <w:lang w:eastAsia="zh-CN"/>
        </w:rPr>
        <w:t>ажно установить эмоциональный контакт с ребенком, побуждать к визуальному контакту, формировать умение слушать педагога, реагировать на обращение, выполнять простые инструкции, создавать условия для п</w:t>
      </w:r>
      <w:r w:rsidRPr="00DF117D">
        <w:rPr>
          <w:rFonts w:ascii="Times New Roman" w:eastAsia="Times New Roman,Bold" w:hAnsi="Times New Roman" w:cs="Times New Roman"/>
          <w:bCs/>
          <w:iCs/>
          <w:color w:val="00000A"/>
          <w:sz w:val="28"/>
          <w:szCs w:val="28"/>
          <w:lang w:eastAsia="zh-CN"/>
        </w:rPr>
        <w:t>реодоления речевого и неречевого негативизма</w:t>
      </w:r>
      <w:r w:rsidRPr="00DF117D">
        <w:rPr>
          <w:rFonts w:ascii="Times New Roman" w:eastAsia="SimSun" w:hAnsi="Times New Roman" w:cs="Times New Roman"/>
          <w:color w:val="00000A"/>
          <w:sz w:val="28"/>
          <w:szCs w:val="28"/>
          <w:lang w:eastAsia="zh-CN"/>
        </w:rPr>
        <w:t>. Побуждать к речи в ситуациях общения, к обращению с просьбой «дай», указанию «вот» и т. п. Если вербальное общение невозможно, используют средства невербальной коммуникации.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Учить подражать выразительным движениям и мимике взрослого, изображая мишку, зайку, птичку и т. п.; понимать жесты и выразительные движения.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Формировать у детей образ собственного «Я», учить узнавать себя в зеркале, на фотографиях.</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color w:val="00000A"/>
          <w:sz w:val="28"/>
          <w:szCs w:val="28"/>
          <w:lang w:eastAsia="ru-RU"/>
        </w:rPr>
        <w:t xml:space="preserve">Вызывать у детей совместные эмоциональные переживания </w:t>
      </w:r>
      <w:r w:rsidRPr="00DF117D">
        <w:rPr>
          <w:rFonts w:ascii="Times New Roman" w:eastAsia="SimSun" w:hAnsi="Times New Roman" w:cs="Times New Roman"/>
          <w:i/>
          <w:iCs/>
          <w:color w:val="00000A"/>
          <w:sz w:val="28"/>
          <w:szCs w:val="28"/>
          <w:lang w:eastAsia="zh-CN"/>
        </w:rPr>
        <w:t xml:space="preserve">(радость, удивление) </w:t>
      </w:r>
      <w:r w:rsidRPr="00DF117D">
        <w:rPr>
          <w:rFonts w:ascii="Times New Roman" w:eastAsia="SimSun" w:hAnsi="Times New Roman" w:cs="Times New Roman"/>
          <w:color w:val="00000A"/>
          <w:sz w:val="28"/>
          <w:szCs w:val="28"/>
          <w:lang w:eastAsia="ru-RU"/>
        </w:rPr>
        <w:t>в подвижных играх, забавах, хороводах и музыкальных играх; учить приветствовать и прощаться со взрослыми и детьми группы; объединять детей в пары и учить взаимодействовать в играх с одним предметом (покатать друг другу мяч, машинку, насыпать песок в одно ведерко). Объединять детей в процессуальных играх и вводить элементы сюжета и т. п.</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choolBookAC"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lastRenderedPageBreak/>
        <w:t>Взрослый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взрослого, но и</w:t>
      </w:r>
      <w:r w:rsidRPr="00DF117D">
        <w:rPr>
          <w:rFonts w:ascii="Times New Roman" w:eastAsia="SchoolBookAC" w:hAnsi="Times New Roman" w:cs="Times New Roman"/>
          <w:color w:val="00000A"/>
          <w:sz w:val="28"/>
          <w:szCs w:val="28"/>
          <w:lang w:eastAsia="zh-CN"/>
        </w:rPr>
        <w:t xml:space="preserve"> подражание действиям взрослого, выполнение по образцу с опорой на картинки; детей знакомят с элементарными правилами безопасности жизнедеятельности.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Взрослый стимулирует детей к самостоятельности в самообслуживании (дает возможность самим одеваться, умываться и пр., помогает им), приучает к опрятности, знакомит с элементарными правилами этикета.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Познавательное развитие</w:t>
      </w:r>
      <w:r w:rsidRPr="00DF117D">
        <w:rPr>
          <w:rFonts w:ascii="Times New Roman" w:eastAsia="SimSun" w:hAnsi="Times New Roman" w:cs="Times New Roman"/>
          <w:b/>
          <w:color w:val="00000A"/>
          <w:sz w:val="28"/>
          <w:szCs w:val="28"/>
          <w:lang w:eastAsia="zh-CN"/>
        </w:rPr>
        <w:t>.</w:t>
      </w:r>
      <w:r w:rsidRPr="00DF117D">
        <w:rPr>
          <w:rFonts w:ascii="Times New Roman" w:eastAsia="SimSun" w:hAnsi="Times New Roman" w:cs="Times New Roman"/>
          <w:color w:val="00000A"/>
          <w:sz w:val="28"/>
          <w:szCs w:val="28"/>
          <w:lang w:eastAsia="zh-CN"/>
        </w:rPr>
        <w:t xml:space="preserve"> В сфере познавательного развития основными задачами образовательной деятельности во взаимосвязи с </w:t>
      </w:r>
      <w:r w:rsidRPr="00DF117D">
        <w:rPr>
          <w:rFonts w:ascii="Times New Roman" w:eastAsia="SimSun" w:hAnsi="Times New Roman" w:cs="Times New Roman"/>
          <w:b/>
          <w:i/>
          <w:color w:val="00000A"/>
          <w:sz w:val="28"/>
          <w:szCs w:val="28"/>
          <w:lang w:eastAsia="zh-CN"/>
        </w:rPr>
        <w:t>коррекционно-развивающей</w:t>
      </w:r>
      <w:r w:rsidRPr="00DF117D">
        <w:rPr>
          <w:rFonts w:ascii="Times New Roman" w:eastAsia="SimSun" w:hAnsi="Times New Roman" w:cs="Times New Roman"/>
          <w:color w:val="00000A"/>
          <w:sz w:val="28"/>
          <w:szCs w:val="28"/>
          <w:lang w:eastAsia="zh-CN"/>
        </w:rPr>
        <w:t xml:space="preserve"> работой являются: развитие ориентировочно-исследовательской активности и познавательных способностей; развитие сенсорно-перцептивной деятельности и всех видов восприятия, формирование представлений о цвете, форме, величине; ознакомление с окружающим миром: с предметами быта, обихода, с явлениями природы (дождь, снег, ветер, жара), с ближайшим окружением ребенка; 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rsidR="006E00CF" w:rsidRPr="00DF117D" w:rsidRDefault="006E00CF" w:rsidP="00DF117D">
      <w:pPr>
        <w:widowControl w:val="0"/>
        <w:tabs>
          <w:tab w:val="left" w:pos="56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 сенсорной сфере у детей развивают зрительный гнозис, упражняют в узнавании предметов, игрушек и их изображений, их назывании. В процессе предметно-практической деятельности у ребенка развивают:</w:t>
      </w:r>
    </w:p>
    <w:p w:rsidR="006E00CF" w:rsidRPr="00DF117D" w:rsidRDefault="006E00CF" w:rsidP="00DF117D">
      <w:pPr>
        <w:widowControl w:val="0"/>
        <w:tabs>
          <w:tab w:val="left" w:pos="567"/>
          <w:tab w:val="left" w:pos="72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rsidR="006E00CF" w:rsidRPr="00DF117D" w:rsidRDefault="006E00CF" w:rsidP="00DF117D">
      <w:pPr>
        <w:widowControl w:val="0"/>
        <w:tabs>
          <w:tab w:val="left" w:pos="567"/>
          <w:tab w:val="left" w:pos="76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умение выделять и узнавать предметы, а к 2-м годам - их изображения;</w:t>
      </w:r>
    </w:p>
    <w:p w:rsidR="006E00CF" w:rsidRPr="00DF117D" w:rsidRDefault="006E00CF" w:rsidP="00DF117D">
      <w:pPr>
        <w:widowControl w:val="0"/>
        <w:tabs>
          <w:tab w:val="left" w:pos="567"/>
          <w:tab w:val="left" w:pos="76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привлекают внимание, развивают зрительное сосредоточение; побуждают интерес к окружающим предметам и явлениям; </w:t>
      </w:r>
    </w:p>
    <w:p w:rsidR="006E00CF" w:rsidRPr="00DF117D" w:rsidRDefault="006E00CF" w:rsidP="00DF117D">
      <w:pPr>
        <w:widowControl w:val="0"/>
        <w:tabs>
          <w:tab w:val="left" w:pos="567"/>
          <w:tab w:val="left" w:pos="760"/>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целостность, константность, предметность и обобщенность восприятия.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Взрослые учат детей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детей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 сфере ознакомления с окружающим миром детей знакомят с назначением и </w:t>
      </w:r>
      <w:r w:rsidRPr="00DF117D">
        <w:rPr>
          <w:rFonts w:ascii="Times New Roman" w:eastAsia="SimSun" w:hAnsi="Times New Roman" w:cs="Times New Roman"/>
          <w:color w:val="00000A"/>
          <w:sz w:val="28"/>
          <w:szCs w:val="28"/>
          <w:lang w:eastAsia="zh-CN"/>
        </w:rPr>
        <w:lastRenderedPageBreak/>
        <w:t xml:space="preserve">свойствами окружающих предметов и явлений в группе, на прогулке, в ходе игр и занятий; помогают освоить действия с игрушками-орудиями (совочком, лопаткой и пр.).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детей,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 xml:space="preserve">Речевое развитие. </w:t>
      </w:r>
      <w:r w:rsidRPr="00DF117D">
        <w:rPr>
          <w:rFonts w:ascii="Times New Roman" w:eastAsia="SimSun" w:hAnsi="Times New Roman" w:cs="Times New Roman"/>
          <w:color w:val="00000A"/>
          <w:sz w:val="28"/>
          <w:szCs w:val="28"/>
          <w:lang w:eastAsia="zh-CN"/>
        </w:rPr>
        <w:t xml:space="preserve">В области речевого развития основными задачами образовательной деятельности во взаимосвязи с </w:t>
      </w:r>
      <w:r w:rsidRPr="00DF117D">
        <w:rPr>
          <w:rFonts w:ascii="Times New Roman" w:eastAsia="SimSun" w:hAnsi="Times New Roman" w:cs="Times New Roman"/>
          <w:b/>
          <w:i/>
          <w:color w:val="00000A"/>
          <w:sz w:val="28"/>
          <w:szCs w:val="28"/>
          <w:lang w:eastAsia="zh-CN"/>
        </w:rPr>
        <w:t>коррекционной работой</w:t>
      </w:r>
      <w:r w:rsidRPr="00DF117D">
        <w:rPr>
          <w:rFonts w:ascii="Times New Roman" w:eastAsia="SimSun" w:hAnsi="Times New Roman" w:cs="Times New Roman"/>
          <w:color w:val="00000A"/>
          <w:sz w:val="28"/>
          <w:szCs w:val="28"/>
          <w:lang w:eastAsia="zh-CN"/>
        </w:rPr>
        <w:t xml:space="preserve"> являются: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понимания обращенной речи;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экспрессивной речи в повседневном общении с окружающими;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фонематических процессов, произносительной стороны речи, лексико-грамматического строя в специально организованных играх-занятиях.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color w:val="00000A"/>
          <w:sz w:val="28"/>
          <w:szCs w:val="28"/>
          <w:lang w:eastAsia="ru-RU"/>
        </w:rPr>
        <w:t>Развивая импрессивную сторону речи, следует стремиться к тому, чтобы: ребенок вслушивался в речь взрослого,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(1 и 3 классов слоговых структур по А.К. Марковой),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 xml:space="preserve">Художественно-эстетическое развитие. </w:t>
      </w:r>
      <w:r w:rsidRPr="00DF117D">
        <w:rPr>
          <w:rFonts w:ascii="Times New Roman" w:eastAsia="SimSun" w:hAnsi="Times New Roman" w:cs="Times New Roman"/>
          <w:color w:val="00000A"/>
          <w:sz w:val="28"/>
          <w:szCs w:val="28"/>
          <w:lang w:eastAsia="zh-CN"/>
        </w:rPr>
        <w:t xml:space="preserve">Основными задачами образовательной деятельности во взаимосвязи с </w:t>
      </w:r>
      <w:r w:rsidRPr="00DF117D">
        <w:rPr>
          <w:rFonts w:ascii="Times New Roman" w:eastAsia="SimSun" w:hAnsi="Times New Roman" w:cs="Times New Roman"/>
          <w:i/>
          <w:color w:val="00000A"/>
          <w:sz w:val="28"/>
          <w:szCs w:val="28"/>
          <w:lang w:eastAsia="zh-CN"/>
        </w:rPr>
        <w:t>коррекционной работой</w:t>
      </w:r>
      <w:r w:rsidRPr="00DF117D">
        <w:rPr>
          <w:rFonts w:ascii="Times New Roman" w:eastAsia="SimSun" w:hAnsi="Times New Roman" w:cs="Times New Roman"/>
          <w:color w:val="00000A"/>
          <w:sz w:val="28"/>
          <w:szCs w:val="28"/>
          <w:lang w:eastAsia="zh-CN"/>
        </w:rPr>
        <w:t xml:space="preserve"> являются:</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у детей эстетических чувств в отношении к окружающему миру; </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приобщение к изобразительным видам деятельности, развитие интереса к ним;</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lastRenderedPageBreak/>
        <w:t>– приобщение к музыкальной культуре;</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эмоциональной сферы и поведения;</w:t>
      </w:r>
    </w:p>
    <w:p w:rsidR="006E00CF" w:rsidRPr="00DF117D" w:rsidRDefault="006E00CF" w:rsidP="00DF117D">
      <w:pPr>
        <w:widowControl w:val="0"/>
        <w:tabs>
          <w:tab w:val="left" w:pos="1134"/>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творческих способностей в процессе приобщения к театрализованной деятельности.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color w:val="00000A"/>
          <w:sz w:val="28"/>
          <w:szCs w:val="28"/>
          <w:lang w:eastAsia="zh-CN"/>
        </w:rPr>
        <w:t xml:space="preserve">Ставятся следующие </w:t>
      </w:r>
      <w:r w:rsidRPr="00DF117D">
        <w:rPr>
          <w:rFonts w:ascii="Times New Roman" w:eastAsia="SimSun" w:hAnsi="Times New Roman" w:cs="Times New Roman"/>
          <w:b/>
          <w:bCs/>
          <w:color w:val="00000A"/>
          <w:sz w:val="28"/>
          <w:szCs w:val="28"/>
          <w:lang w:eastAsia="zh-CN"/>
        </w:rPr>
        <w:t>задачи:</w:t>
      </w:r>
    </w:p>
    <w:p w:rsidR="006E00CF" w:rsidRPr="00DF117D" w:rsidRDefault="006E00CF" w:rsidP="00DF117D">
      <w:pPr>
        <w:widowControl w:val="0"/>
        <w:numPr>
          <w:ilvl w:val="0"/>
          <w:numId w:val="57"/>
        </w:numPr>
        <w:tabs>
          <w:tab w:val="left" w:pos="567"/>
          <w:tab w:val="left" w:pos="9781"/>
        </w:tabs>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Привлекать внимание детей к красивым вещам, красоте природы, произведениям искусства, поддерживать выражение эстетических переживаний ребенка.</w:t>
      </w:r>
    </w:p>
    <w:p w:rsidR="006E00CF" w:rsidRPr="00DF117D" w:rsidRDefault="006E00CF" w:rsidP="00DF117D">
      <w:pPr>
        <w:widowControl w:val="0"/>
        <w:numPr>
          <w:ilvl w:val="0"/>
          <w:numId w:val="57"/>
        </w:numPr>
        <w:tabs>
          <w:tab w:val="left" w:pos="567"/>
          <w:tab w:val="left" w:pos="9781"/>
        </w:tabs>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Познакомить детей </w:t>
      </w:r>
      <w:r w:rsidRPr="00DF117D">
        <w:rPr>
          <w:rFonts w:ascii="Times New Roman" w:eastAsia="SimSun" w:hAnsi="Times New Roman" w:cs="Times New Roman"/>
          <w:i/>
          <w:iCs/>
          <w:color w:val="00000A"/>
          <w:sz w:val="28"/>
          <w:szCs w:val="28"/>
          <w:lang w:eastAsia="zh-CN"/>
        </w:rPr>
        <w:t>с</w:t>
      </w:r>
      <w:r w:rsidRPr="00DF117D">
        <w:rPr>
          <w:rFonts w:ascii="Times New Roman" w:eastAsia="SimSun" w:hAnsi="Times New Roman" w:cs="Times New Roman"/>
          <w:i/>
          <w:color w:val="00000A"/>
          <w:sz w:val="28"/>
          <w:szCs w:val="28"/>
          <w:lang w:eastAsia="zh-CN"/>
        </w:rPr>
        <w:t xml:space="preserve">лепкой, </w:t>
      </w:r>
      <w:r w:rsidRPr="00DF117D">
        <w:rPr>
          <w:rFonts w:ascii="Times New Roman" w:eastAsia="SimSun" w:hAnsi="Times New Roman" w:cs="Times New Roman"/>
          <w:i/>
          <w:iCs/>
          <w:color w:val="00000A"/>
          <w:sz w:val="28"/>
          <w:szCs w:val="28"/>
          <w:lang w:eastAsia="zh-CN"/>
        </w:rPr>
        <w:t>с пластическими материалами</w:t>
      </w:r>
      <w:r w:rsidRPr="00DF117D">
        <w:rPr>
          <w:rFonts w:ascii="Times New Roman" w:eastAsia="SimSun" w:hAnsi="Times New Roman" w:cs="Times New Roman"/>
          <w:color w:val="00000A"/>
          <w:sz w:val="28"/>
          <w:szCs w:val="28"/>
          <w:lang w:eastAsia="zh-CN"/>
        </w:rPr>
        <w:t xml:space="preserve">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взрослого, обыгрывать их. Учить выполнять простейшие лепные поделки (колобок, баранка, колбаска) сначала совместно со взрослым,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rsidR="006E00CF" w:rsidRPr="00DF117D" w:rsidRDefault="006E00CF" w:rsidP="00DF117D">
      <w:pPr>
        <w:widowControl w:val="0"/>
        <w:numPr>
          <w:ilvl w:val="0"/>
          <w:numId w:val="57"/>
        </w:numPr>
        <w:tabs>
          <w:tab w:val="left" w:pos="567"/>
          <w:tab w:val="left" w:pos="9781"/>
        </w:tabs>
        <w:suppressAutoHyphens/>
        <w:spacing w:after="0"/>
        <w:ind w:left="0"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color w:val="00000A"/>
          <w:sz w:val="28"/>
          <w:szCs w:val="28"/>
          <w:lang w:eastAsia="zh-CN"/>
        </w:rPr>
        <w:t xml:space="preserve">Вызывать интерес к выполнению </w:t>
      </w:r>
      <w:r w:rsidRPr="00DF117D">
        <w:rPr>
          <w:rFonts w:ascii="Times New Roman" w:eastAsia="SimSun" w:hAnsi="Times New Roman" w:cs="Times New Roman"/>
          <w:i/>
          <w:color w:val="00000A"/>
          <w:sz w:val="28"/>
          <w:szCs w:val="28"/>
          <w:lang w:eastAsia="zh-CN"/>
        </w:rPr>
        <w:t>аппликаций.</w:t>
      </w:r>
      <w:r w:rsidRPr="00DF117D">
        <w:rPr>
          <w:rFonts w:ascii="Times New Roman" w:eastAsia="SimSun" w:hAnsi="Times New Roman" w:cs="Times New Roman"/>
          <w:color w:val="00000A"/>
          <w:sz w:val="28"/>
          <w:szCs w:val="28"/>
          <w:lang w:eastAsia="ru-RU"/>
        </w:rPr>
        <w:t xml:space="preserve">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взрослым деятельности по наклеиванию готовых деталей, соотносить предмет и его изображение - предметную аппликацию.</w:t>
      </w:r>
    </w:p>
    <w:p w:rsidR="006E00CF" w:rsidRPr="00DF117D" w:rsidRDefault="006E00CF" w:rsidP="00DF117D">
      <w:pPr>
        <w:pStyle w:val="ad"/>
        <w:widowControl w:val="0"/>
        <w:numPr>
          <w:ilvl w:val="0"/>
          <w:numId w:val="57"/>
        </w:numPr>
        <w:tabs>
          <w:tab w:val="left" w:pos="567"/>
          <w:tab w:val="left" w:pos="9781"/>
        </w:tabs>
        <w:suppressAutoHyphens/>
        <w:spacing w:after="0"/>
        <w:ind w:left="0" w:firstLine="709"/>
        <w:jc w:val="both"/>
        <w:textAlignment w:val="baseline"/>
        <w:rPr>
          <w:rFonts w:ascii="Times New Roman" w:eastAsia="SimSun" w:hAnsi="Times New Roman"/>
          <w:color w:val="00000A"/>
          <w:sz w:val="28"/>
          <w:szCs w:val="28"/>
          <w:lang w:eastAsia="ru-RU"/>
        </w:rPr>
      </w:pPr>
      <w:r w:rsidRPr="00DF117D">
        <w:rPr>
          <w:rFonts w:ascii="Times New Roman" w:eastAsia="SimSun" w:hAnsi="Times New Roman"/>
          <w:color w:val="00000A"/>
          <w:sz w:val="28"/>
          <w:szCs w:val="28"/>
          <w:lang w:eastAsia="ru-RU"/>
        </w:rPr>
        <w:t xml:space="preserve">Пробудить интерес к </w:t>
      </w:r>
      <w:r w:rsidRPr="00DF117D">
        <w:rPr>
          <w:rFonts w:ascii="Times New Roman" w:eastAsia="SimSun" w:hAnsi="Times New Roman"/>
          <w:i/>
          <w:color w:val="00000A"/>
          <w:sz w:val="28"/>
          <w:szCs w:val="28"/>
          <w:lang w:eastAsia="zh-CN"/>
        </w:rPr>
        <w:t>изобразительной деятельности</w:t>
      </w:r>
      <w:r w:rsidRPr="00DF117D">
        <w:rPr>
          <w:rFonts w:ascii="Times New Roman" w:eastAsia="SimSun" w:hAnsi="Times New Roman"/>
          <w:color w:val="00000A"/>
          <w:sz w:val="28"/>
          <w:szCs w:val="28"/>
          <w:lang w:eastAsia="ru-RU"/>
        </w:rPr>
        <w:t xml:space="preserve">,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w:t>
      </w:r>
      <w:r w:rsidRPr="00DF117D">
        <w:rPr>
          <w:rFonts w:ascii="Times New Roman" w:eastAsia="SimSun" w:hAnsi="Times New Roman"/>
          <w:color w:val="00000A"/>
          <w:sz w:val="28"/>
          <w:szCs w:val="28"/>
          <w:lang w:eastAsia="ru-RU"/>
        </w:rPr>
        <w:lastRenderedPageBreak/>
        <w:t>точкам, раскрашивание листа без ограничения поверхности в разных направлениях.</w:t>
      </w:r>
    </w:p>
    <w:p w:rsidR="006E00CF" w:rsidRPr="00DF117D" w:rsidRDefault="006E00CF" w:rsidP="00DF117D">
      <w:pPr>
        <w:widowControl w:val="0"/>
        <w:tabs>
          <w:tab w:val="left" w:pos="1120"/>
          <w:tab w:val="left" w:pos="1130"/>
          <w:tab w:val="left" w:pos="9781"/>
        </w:tabs>
        <w:suppressAutoHyphens/>
        <w:spacing w:after="0"/>
        <w:ind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i/>
          <w:color w:val="00000A"/>
          <w:sz w:val="28"/>
          <w:szCs w:val="28"/>
          <w:lang w:eastAsia="zh-CN"/>
        </w:rPr>
        <w:t>Конструирование.</w:t>
      </w:r>
      <w:r w:rsidRPr="00DF117D">
        <w:rPr>
          <w:rFonts w:ascii="Times New Roman" w:eastAsia="SimSun" w:hAnsi="Times New Roman" w:cs="Times New Roman"/>
          <w:color w:val="00000A"/>
          <w:sz w:val="28"/>
          <w:szCs w:val="28"/>
          <w:lang w:eastAsia="ru-RU"/>
        </w:rPr>
        <w:t xml:space="preserve"> Формировать у детей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 делает постройку, закрыв ее экраном, а затем предъявляет ребенку. Учить выполнять элементарные постройки из 3-4-х элементов, обыгрывать их, соотносить их с реальными объектами. Закреплять понимание названий элементов постройки (кубик, кирпичик), одно-двусоставных инструкций, выраженных глаголами в повелительном наклонении (поставь, возьми, отнеси).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 сфере приобщения детей к театрализованной деятельности побуждают принимать посильное участие в инсценировках, режиссерских играх.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SimSun" w:hAnsi="Times New Roman" w:cs="Times New Roman"/>
          <w:b/>
          <w:i/>
          <w:color w:val="00000A"/>
          <w:sz w:val="28"/>
          <w:szCs w:val="28"/>
          <w:lang w:eastAsia="zh-CN"/>
        </w:rPr>
        <w:t xml:space="preserve">Физическое развитие. </w:t>
      </w:r>
      <w:r w:rsidRPr="00DF117D">
        <w:rPr>
          <w:rFonts w:ascii="Times New Roman" w:eastAsia="SimSun" w:hAnsi="Times New Roman" w:cs="Times New Roman"/>
          <w:bCs/>
          <w:iCs/>
          <w:color w:val="00000A"/>
          <w:sz w:val="28"/>
          <w:szCs w:val="28"/>
          <w:lang w:eastAsia="ar-SA"/>
        </w:rPr>
        <w:t>О</w:t>
      </w:r>
      <w:r w:rsidRPr="00DF117D">
        <w:rPr>
          <w:rFonts w:ascii="Times New Roman" w:eastAsia="SimSun" w:hAnsi="Times New Roman" w:cs="Times New Roman"/>
          <w:color w:val="00000A"/>
          <w:sz w:val="28"/>
          <w:szCs w:val="28"/>
          <w:lang w:eastAsia="ru-RU"/>
        </w:rPr>
        <w:t xml:space="preserve">сновными задачами образовательной деятельности во взаимосвязи с </w:t>
      </w:r>
      <w:r w:rsidRPr="00DF117D">
        <w:rPr>
          <w:rFonts w:ascii="Times New Roman" w:eastAsia="SimSun" w:hAnsi="Times New Roman" w:cs="Times New Roman"/>
          <w:i/>
          <w:color w:val="00000A"/>
          <w:sz w:val="28"/>
          <w:szCs w:val="28"/>
          <w:lang w:eastAsia="zh-CN"/>
        </w:rPr>
        <w:t>коррекционной работой</w:t>
      </w:r>
      <w:r w:rsidRPr="00DF117D">
        <w:rPr>
          <w:rFonts w:ascii="Times New Roman" w:eastAsia="SimSun" w:hAnsi="Times New Roman" w:cs="Times New Roman"/>
          <w:color w:val="00000A"/>
          <w:sz w:val="28"/>
          <w:szCs w:val="28"/>
          <w:lang w:eastAsia="ru-RU"/>
        </w:rPr>
        <w:t xml:space="preserve"> являются: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укрепление здоровья детей, становление ценностей здорового образа жизни;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различных видов двигательной активности;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совершенствование психомоторики, общей и мелкой моторики;</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навыков безопасного поведения.</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Организуют правильный режим дня, приучают детей к соблюдению правил личной гигиены, в доступной форме объясняют, что полезно и что вредно для здоровья.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и т. п.) для удовлетворения естественной потребности детей в движении, для развития ловкости, силы, координации и т. п.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Важно целенаправленно развивать праксис позы при имитации отдельных движений взрослого (присесть, встать, поднять руки вверх и т. п.).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w:t>
      </w:r>
      <w:r w:rsidRPr="00DF117D">
        <w:rPr>
          <w:rFonts w:ascii="Times New Roman" w:eastAsia="SimSun" w:hAnsi="Times New Roman" w:cs="Times New Roman"/>
          <w:color w:val="00000A"/>
          <w:sz w:val="28"/>
          <w:szCs w:val="28"/>
          <w:lang w:eastAsia="zh-CN"/>
        </w:rPr>
        <w:lastRenderedPageBreak/>
        <w:t>«пинцетному»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rsidR="006E00CF" w:rsidRPr="00DF117D" w:rsidRDefault="006E00CF" w:rsidP="00DF117D">
      <w:pPr>
        <w:widowControl w:val="0"/>
        <w:tabs>
          <w:tab w:val="left" w:pos="511"/>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w:t>
      </w:r>
      <w:r w:rsidRPr="00DF117D">
        <w:rPr>
          <w:rFonts w:ascii="Times New Roman" w:eastAsia="SimSun" w:hAnsi="Times New Roman" w:cs="Times New Roman"/>
          <w:iCs/>
          <w:color w:val="00000A"/>
          <w:sz w:val="28"/>
          <w:szCs w:val="28"/>
          <w:lang w:eastAsia="zh-CN"/>
        </w:rPr>
        <w:t>Упражнять в выполнении</w:t>
      </w:r>
      <w:r w:rsidRPr="00DF117D">
        <w:rPr>
          <w:rFonts w:ascii="Times New Roman" w:eastAsia="SimSun" w:hAnsi="Times New Roman" w:cs="Times New Roman"/>
          <w:color w:val="00000A"/>
          <w:sz w:val="28"/>
          <w:szCs w:val="28"/>
          <w:lang w:eastAsia="zh-CN"/>
        </w:rPr>
        <w:t xml:space="preserve"> действий с предметами, ориентируясь на показ и словесную инструкцию.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Проводить подвижные игры, способствуя получению детьми радости от двигательной активности, развивать ловкость, координацию движений, правильную осанку. </w:t>
      </w:r>
    </w:p>
    <w:p w:rsidR="006E00CF" w:rsidRPr="00DF117D" w:rsidRDefault="006E00CF"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 сфере формирования навыков безопасного поведения важно создать в Организации безопасную среду, а также предостерегать детей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rsidR="00F734DB" w:rsidRPr="00DF117D" w:rsidRDefault="00F734DB" w:rsidP="00DF117D">
      <w:pPr>
        <w:widowControl w:val="0"/>
        <w:tabs>
          <w:tab w:val="left" w:pos="567"/>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01" w:name="_Toc487462035"/>
      <w:bookmarkEnd w:id="101"/>
      <w:r w:rsidRPr="00DF117D">
        <w:rPr>
          <w:rFonts w:ascii="Times New Roman" w:eastAsia="Times New Roman" w:hAnsi="Times New Roman" w:cs="Times New Roman"/>
          <w:b/>
          <w:color w:val="00000A"/>
          <w:sz w:val="28"/>
          <w:szCs w:val="28"/>
        </w:rPr>
        <w:t>2.2.5.2. Содержание образовательной деятельности с детьми дошкольного возраста с задержкой психического развития</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02" w:name="__RefHeading__7847_919936705"/>
      <w:bookmarkStart w:id="103" w:name="_Toc487462036"/>
      <w:bookmarkEnd w:id="102"/>
      <w:bookmarkEnd w:id="103"/>
      <w:r w:rsidRPr="00DF117D">
        <w:rPr>
          <w:rFonts w:ascii="Times New Roman" w:eastAsia="Times New Roman" w:hAnsi="Times New Roman" w:cs="Times New Roman"/>
          <w:b/>
          <w:color w:val="00000A"/>
          <w:sz w:val="28"/>
          <w:szCs w:val="28"/>
        </w:rPr>
        <w:t>Социально-коммуникативное развитие</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Социально-коммуникативное развитие в соответствии с ФГОС ДО направлено на: </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усвоение норм и ценностей, принятых в обществе, включая моральные и нравственные ценности; </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представлений о малой родине и Отечестве, многообразии стран и народов мира;</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общения и взаимодействия ребенка со сверстниками и взрослыми;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становление самостоятельности, целенаправленности и саморегуляции собственных действий; </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поддержку инициативы, самостоятельности и ответственности детей в различных видах деятельности;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позитивных установок к различным видам труда и творчества;</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основ безопасного поведения в быту, социуме, природе.</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color w:val="00000A"/>
          <w:sz w:val="28"/>
          <w:szCs w:val="28"/>
          <w:lang w:eastAsia="zh-CN"/>
        </w:rPr>
        <w:t>Цели, задачи и содержание</w:t>
      </w:r>
      <w:r w:rsidRPr="00DF117D">
        <w:rPr>
          <w:rFonts w:ascii="Times New Roman" w:eastAsia="SimSun" w:hAnsi="Times New Roman" w:cs="Times New Roman"/>
          <w:color w:val="00000A"/>
          <w:sz w:val="28"/>
          <w:szCs w:val="28"/>
          <w:lang w:eastAsia="zh-CN"/>
        </w:rPr>
        <w:t xml:space="preserve"> области «Социально-коммуникативное развитие» </w:t>
      </w:r>
      <w:r w:rsidRPr="00DF117D">
        <w:rPr>
          <w:rFonts w:ascii="Times New Roman" w:eastAsia="SimSun" w:hAnsi="Times New Roman" w:cs="Times New Roman"/>
          <w:color w:val="00000A"/>
          <w:sz w:val="28"/>
          <w:szCs w:val="28"/>
          <w:lang w:eastAsia="zh-CN"/>
        </w:rPr>
        <w:lastRenderedPageBreak/>
        <w:t xml:space="preserve">детей дошкольного возраста в условиях ДОО представлены четырьмя разделами: </w:t>
      </w:r>
    </w:p>
    <w:p w:rsidR="006E00CF" w:rsidRPr="00DF117D" w:rsidRDefault="006E00CF" w:rsidP="00DF117D">
      <w:pPr>
        <w:widowControl w:val="0"/>
        <w:numPr>
          <w:ilvl w:val="0"/>
          <w:numId w:val="54"/>
        </w:numPr>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Социализация, развитие общения, нравственное и патриотическое воспитание.</w:t>
      </w:r>
    </w:p>
    <w:p w:rsidR="006E00CF" w:rsidRPr="00DF117D" w:rsidRDefault="006E00CF" w:rsidP="00DF117D">
      <w:pPr>
        <w:widowControl w:val="0"/>
        <w:numPr>
          <w:ilvl w:val="0"/>
          <w:numId w:val="54"/>
        </w:numPr>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Ребенок в семье и сообществе.</w:t>
      </w:r>
    </w:p>
    <w:p w:rsidR="006E00CF" w:rsidRPr="00DF117D" w:rsidRDefault="006E00CF" w:rsidP="00DF117D">
      <w:pPr>
        <w:widowControl w:val="0"/>
        <w:numPr>
          <w:ilvl w:val="0"/>
          <w:numId w:val="54"/>
        </w:numPr>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Самообслуживание, самостоятельность, трудовое воспитание.</w:t>
      </w:r>
    </w:p>
    <w:p w:rsidR="006E00CF" w:rsidRPr="00DF117D" w:rsidRDefault="006E00CF" w:rsidP="00DF117D">
      <w:pPr>
        <w:widowControl w:val="0"/>
        <w:numPr>
          <w:ilvl w:val="0"/>
          <w:numId w:val="54"/>
        </w:numPr>
        <w:suppressAutoHyphens/>
        <w:spacing w:after="0"/>
        <w:ind w:left="0" w:firstLine="709"/>
        <w:jc w:val="both"/>
        <w:textAlignment w:val="baseline"/>
        <w:rPr>
          <w:rFonts w:ascii="Times New Roman" w:eastAsia="SimSun" w:hAnsi="Times New Roman" w:cs="Times New Roman"/>
          <w:b/>
          <w:color w:val="00000A"/>
          <w:sz w:val="28"/>
          <w:szCs w:val="28"/>
          <w:lang w:eastAsia="zh-CN"/>
        </w:rPr>
      </w:pPr>
      <w:r w:rsidRPr="00DF117D">
        <w:rPr>
          <w:rFonts w:ascii="Times New Roman" w:eastAsia="SimSun" w:hAnsi="Times New Roman" w:cs="Times New Roman"/>
          <w:color w:val="00000A"/>
          <w:sz w:val="28"/>
          <w:szCs w:val="28"/>
          <w:lang w:eastAsia="zh-CN"/>
        </w:rPr>
        <w:t>Формирование основ безопасного поведения</w:t>
      </w:r>
      <w:r w:rsidRPr="00DF117D">
        <w:rPr>
          <w:rFonts w:ascii="Times New Roman" w:eastAsia="SimSun" w:hAnsi="Times New Roman" w:cs="Times New Roman"/>
          <w:b/>
          <w:color w:val="00000A"/>
          <w:sz w:val="28"/>
          <w:szCs w:val="28"/>
          <w:lang w:eastAsia="zh-CN"/>
        </w:rPr>
        <w:t>.</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Социализация, развитие общения, нравственное и патриотическое воспитание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Times New Roman" w:hAnsi="Times New Roman" w:cs="Times New Roman"/>
          <w:i/>
          <w:iCs/>
          <w:color w:val="00000A"/>
          <w:sz w:val="28"/>
          <w:szCs w:val="28"/>
          <w:lang w:eastAsia="zh-CN"/>
        </w:rPr>
        <w:t xml:space="preserve">развивать общение и игровую деятельность: </w:t>
      </w:r>
      <w:r w:rsidRPr="00DF117D">
        <w:rPr>
          <w:rFonts w:ascii="Times New Roman" w:eastAsia="SimSun" w:hAnsi="Times New Roman" w:cs="Times New Roman"/>
          <w:color w:val="00000A"/>
          <w:sz w:val="28"/>
          <w:szCs w:val="28"/>
          <w:lang w:eastAsia="ru-RU"/>
        </w:rPr>
        <w:t>создавать условия для позитивной социализации и развития инициативы ребенка на основе сотрудничества со взрослыми и сверстниками; формировать умения и навыки общения со сверстниками в игровой деятельности; развивать коммуникативные способности дошкольников;</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приобщать к элементарным общепринятым нормам и правилам взаимоотношений со сверстниками и взрослыми: </w:t>
      </w:r>
      <w:r w:rsidRPr="00DF117D">
        <w:rPr>
          <w:rFonts w:ascii="Times New Roman" w:eastAsia="Times New Roman" w:hAnsi="Times New Roman" w:cs="Times New Roman"/>
          <w:color w:val="00000A"/>
          <w:sz w:val="28"/>
          <w:szCs w:val="28"/>
          <w:lang w:eastAsia="zh-CN"/>
        </w:rPr>
        <w:t xml:space="preserve">поддерживать доброжелательное отношение детей друг к другу и положительное взаимодействие детей друг с другом в разных видах деятельности; </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Times New Roman" w:hAnsi="Times New Roman" w:cs="Times New Roman"/>
          <w:i/>
          <w:iCs/>
          <w:color w:val="00000A"/>
          <w:sz w:val="28"/>
          <w:szCs w:val="28"/>
          <w:lang w:eastAsia="zh-CN"/>
        </w:rPr>
      </w:pPr>
      <w:r w:rsidRPr="00DF117D">
        <w:rPr>
          <w:rFonts w:ascii="Times New Roman" w:eastAsia="Times New Roman" w:hAnsi="Times New Roman" w:cs="Times New Roman"/>
          <w:i/>
          <w:color w:val="00000A"/>
          <w:sz w:val="28"/>
          <w:szCs w:val="28"/>
          <w:lang w:eastAsia="zh-CN"/>
        </w:rPr>
        <w:t>формировать</w:t>
      </w:r>
      <w:r w:rsidRPr="00DF117D">
        <w:rPr>
          <w:rFonts w:ascii="Times New Roman" w:eastAsia="Times New Roman" w:hAnsi="Times New Roman" w:cs="Times New Roman"/>
          <w:i/>
          <w:iCs/>
          <w:color w:val="00000A"/>
          <w:sz w:val="28"/>
          <w:szCs w:val="28"/>
          <w:lang w:eastAsia="zh-CN"/>
        </w:rPr>
        <w:t xml:space="preserve"> основы нравственной культуры;</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формировать гендерную, семейную, гражданскую принадлежности: </w:t>
      </w:r>
      <w:r w:rsidRPr="00DF117D">
        <w:rPr>
          <w:rFonts w:ascii="Times New Roman" w:eastAsia="Times New Roman" w:hAnsi="Times New Roman" w:cs="Times New Roman"/>
          <w:color w:val="00000A"/>
          <w:sz w:val="28"/>
          <w:szCs w:val="28"/>
          <w:lang w:eastAsia="zh-CN"/>
        </w:rPr>
        <w:t xml:space="preserve">формировать идентификацию детей с членами семьи, другими детьми и взрослыми, способствовать развитию патриотических чувств; </w:t>
      </w:r>
    </w:p>
    <w:p w:rsidR="006E00CF" w:rsidRPr="00DF117D" w:rsidRDefault="006E00CF" w:rsidP="00DF117D">
      <w:pPr>
        <w:widowControl w:val="0"/>
        <w:numPr>
          <w:ilvl w:val="0"/>
          <w:numId w:val="49"/>
        </w:numPr>
        <w:tabs>
          <w:tab w:val="left" w:pos="1130"/>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формировать готовность к усвоению социокультурных и духовно-нравственных ценностей </w:t>
      </w:r>
      <w:r w:rsidRPr="00DF117D">
        <w:rPr>
          <w:rFonts w:ascii="Times New Roman" w:eastAsia="Times New Roman" w:hAnsi="Times New Roman" w:cs="Times New Roman"/>
          <w:color w:val="00000A"/>
          <w:sz w:val="28"/>
          <w:szCs w:val="28"/>
          <w:lang w:eastAsia="zh-CN"/>
        </w:rPr>
        <w:t>с учетом этнокультурной ситуации развития детей.</w:t>
      </w:r>
    </w:p>
    <w:p w:rsidR="006E00CF" w:rsidRPr="00DF117D" w:rsidRDefault="006E00CF" w:rsidP="00DF117D">
      <w:pPr>
        <w:widowControl w:val="0"/>
        <w:tabs>
          <w:tab w:val="left" w:pos="709"/>
          <w:tab w:val="left" w:pos="1147"/>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детьми с ЗПР дошкольного возраста:</w:t>
      </w:r>
    </w:p>
    <w:p w:rsidR="006E00CF" w:rsidRPr="00DF117D" w:rsidRDefault="006E00CF" w:rsidP="00DF117D">
      <w:pPr>
        <w:widowControl w:val="0"/>
        <w:numPr>
          <w:ilvl w:val="0"/>
          <w:numId w:val="51"/>
        </w:numPr>
        <w:tabs>
          <w:tab w:val="left" w:pos="1111"/>
        </w:tabs>
        <w:suppressAutoHyphens/>
        <w:spacing w:after="0"/>
        <w:ind w:left="0" w:firstLine="709"/>
        <w:jc w:val="both"/>
        <w:textAlignment w:val="baseline"/>
        <w:rPr>
          <w:rFonts w:ascii="Times New Roman" w:eastAsia="SimSun" w:hAnsi="Times New Roman" w:cs="Times New Roman"/>
          <w:color w:val="00000A"/>
          <w:sz w:val="28"/>
          <w:szCs w:val="28"/>
          <w:lang w:eastAsia="ru-RU"/>
        </w:rPr>
      </w:pPr>
      <w:r w:rsidRPr="00DF117D">
        <w:rPr>
          <w:rFonts w:ascii="Times New Roman" w:eastAsia="Times New Roman" w:hAnsi="Times New Roman" w:cs="Times New Roman"/>
          <w:i/>
          <w:iCs/>
          <w:color w:val="00000A"/>
          <w:sz w:val="28"/>
          <w:szCs w:val="28"/>
          <w:lang w:eastAsia="zh-CN"/>
        </w:rPr>
        <w:t>обеспечивать адаптивную среду образования</w:t>
      </w:r>
      <w:r w:rsidRPr="00DF117D">
        <w:rPr>
          <w:rFonts w:ascii="Times New Roman" w:eastAsia="SimSun" w:hAnsi="Times New Roman" w:cs="Times New Roman"/>
          <w:color w:val="00000A"/>
          <w:sz w:val="28"/>
          <w:szCs w:val="28"/>
          <w:lang w:eastAsia="ru-RU"/>
        </w:rPr>
        <w:t>, способствующую освоению образовательной программы детьми с ЗПР;</w:t>
      </w:r>
    </w:p>
    <w:p w:rsidR="006E00CF" w:rsidRPr="00DF117D" w:rsidRDefault="006E00CF" w:rsidP="00DF117D">
      <w:pPr>
        <w:widowControl w:val="0"/>
        <w:numPr>
          <w:ilvl w:val="0"/>
          <w:numId w:val="51"/>
        </w:numPr>
        <w:tabs>
          <w:tab w:val="left" w:pos="1111"/>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формировать и поддерживать положительную самооценку, уверенность ребенка в собственных возможностях и способностях;</w:t>
      </w:r>
    </w:p>
    <w:p w:rsidR="006E00CF" w:rsidRPr="00DF117D" w:rsidRDefault="006E00CF" w:rsidP="00DF117D">
      <w:pPr>
        <w:widowControl w:val="0"/>
        <w:numPr>
          <w:ilvl w:val="0"/>
          <w:numId w:val="51"/>
        </w:numPr>
        <w:tabs>
          <w:tab w:val="left" w:pos="1111"/>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формировать мотивационно-потребностный, когнитивно-интеллектуальный, деятельностный компоненты культуры социальных отношений;</w:t>
      </w:r>
    </w:p>
    <w:p w:rsidR="006E00CF" w:rsidRPr="00DF117D" w:rsidRDefault="006E00CF" w:rsidP="00DF117D">
      <w:pPr>
        <w:widowControl w:val="0"/>
        <w:numPr>
          <w:ilvl w:val="0"/>
          <w:numId w:val="51"/>
        </w:numPr>
        <w:tabs>
          <w:tab w:val="left" w:pos="1111"/>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способствовать становлению произвольности (самостоятельности, целенаправленности и саморегуляции) собственных действий и поведения ребенка.</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Содержание социально-коммуникативного развития направлено на:</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поддержку спонтанной игры детей, ее обогащение, обеспечение игрового времени и пространства;</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развитие социального и эмоционального интеллекта, эмоциональной отзывчивости, сопереживания,</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xml:space="preserve">развитие общения и адекватного взаимодействия ребенка со взрослыми и </w:t>
      </w:r>
      <w:r w:rsidRPr="00DF117D">
        <w:rPr>
          <w:rFonts w:ascii="Times New Roman" w:eastAsia="Times New Roman" w:hAnsi="Times New Roman" w:cs="Times New Roman"/>
          <w:color w:val="00000A"/>
          <w:sz w:val="28"/>
          <w:szCs w:val="28"/>
        </w:rPr>
        <w:lastRenderedPageBreak/>
        <w:t xml:space="preserve">сверстниками; </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развитие умения детей работать в группе сверстников, развитие готовности и способности к совместным играм со сверстниками; формирование культуры межличностных отношений;</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основ нравственной культуры, усвоение норм и ценностей, принятых в обществе, включая моральные и нравственные;</w:t>
      </w:r>
    </w:p>
    <w:p w:rsidR="006E00CF" w:rsidRPr="00DF117D" w:rsidRDefault="006E00CF" w:rsidP="00DF117D">
      <w:pPr>
        <w:widowControl w:val="0"/>
        <w:numPr>
          <w:ilvl w:val="0"/>
          <w:numId w:val="46"/>
        </w:numPr>
        <w:tabs>
          <w:tab w:val="left" w:pos="1120"/>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общения и игровой деятельности. </w:t>
      </w:r>
      <w:r w:rsidRPr="00DF117D">
        <w:rPr>
          <w:rFonts w:ascii="Times New Roman" w:eastAsia="Times New Roman" w:hAnsi="Times New Roman" w:cs="Times New Roman"/>
          <w:color w:val="00000A"/>
          <w:sz w:val="28"/>
          <w:szCs w:val="28"/>
          <w:lang w:eastAsia="zh-CN"/>
        </w:rPr>
        <w:t>Ребенок стремится к вербальному общению со взрослым, активно сотрудничает в быту, в предметно-практической деятельности. Откликается на игру, предложенную ему взрослым, подражая его действиям. Проявляет интерес к игровым действиям сверстников. Пытается самостоятельно использовать предметы-заместители, но чаще прибегает к помощи взрослого. Начинает осваивать ролевые действия в рамках предложенной взрослым роли. От процессуальной игры переходит к предметно-игровым действиям.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2. Приобщение к элементарным общепринятым нормам и правилам взаимоотношения со сверстниками и взрослыми (в т. ч. моральным)</w:t>
      </w:r>
      <w:r w:rsidRPr="00DF117D">
        <w:rPr>
          <w:rFonts w:ascii="Times New Roman" w:eastAsia="Times New Roman" w:hAnsi="Times New Roman" w:cs="Times New Roman"/>
          <w:color w:val="00000A"/>
          <w:sz w:val="28"/>
          <w:szCs w:val="28"/>
          <w:lang w:eastAsia="zh-CN"/>
        </w:rPr>
        <w:t>. Замечает и адекватно реагирует на эмоциональные состояния взрослых и детей (радость, печаль, гнев): радуется, когда взрослый ласково разговаривает, дает игрушку. Реагирует на интонации взрослого, огорчается, когда взрослый сердится, когда сверстник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и т. п.).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и т. д.). В быту, режимных моментах, в игровых ситуациях начинает проявлять стремление к самостоятельности («Я сам»).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3. Формирование гендерной, семейной, гражданской принадлежности. </w:t>
      </w:r>
      <w:r w:rsidRPr="00DF117D">
        <w:rPr>
          <w:rFonts w:ascii="Times New Roman" w:eastAsia="Times New Roman" w:hAnsi="Times New Roman" w:cs="Times New Roman"/>
          <w:color w:val="00000A"/>
          <w:sz w:val="28"/>
          <w:szCs w:val="28"/>
          <w:lang w:eastAsia="zh-CN"/>
        </w:rPr>
        <w:t xml:space="preserve">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близких родственников, но путается в родственных связях членов семьи. Дает себе общую положительную оценку («Я хороший», «Я </w:t>
      </w:r>
      <w:r w:rsidRPr="00DF117D">
        <w:rPr>
          <w:rFonts w:ascii="Times New Roman" w:eastAsia="Times New Roman" w:hAnsi="Times New Roman" w:cs="Times New Roman"/>
          <w:color w:val="00000A"/>
          <w:sz w:val="28"/>
          <w:szCs w:val="28"/>
          <w:lang w:eastAsia="zh-CN"/>
        </w:rPr>
        <w:lastRenderedPageBreak/>
        <w:t>большой», «Я сильный» и т. д.), нередко завышая свою самооценку или наоборот - занижая («Я еще маленький» и т. д.).</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Times New Roman" w:hAnsi="Times New Roman" w:cs="Times New Roman"/>
          <w:i/>
          <w:color w:val="00000A"/>
          <w:sz w:val="28"/>
          <w:szCs w:val="28"/>
          <w:lang w:eastAsia="zh-CN"/>
        </w:rPr>
        <w:t xml:space="preserve">1. Развитие общения и игровой деятельности. </w:t>
      </w:r>
      <w:r w:rsidRPr="00DF117D">
        <w:rPr>
          <w:rFonts w:ascii="Times New Roman" w:eastAsia="SimSun" w:hAnsi="Times New Roman" w:cs="Times New Roman"/>
          <w:bCs/>
          <w:color w:val="00000A"/>
          <w:sz w:val="28"/>
          <w:szCs w:val="28"/>
          <w:shd w:val="clear" w:color="auto" w:fill="FFFFFF"/>
          <w:lang w:eastAsia="zh-CN"/>
        </w:rPr>
        <w:t>Высокая коммуникативная активность в общении со взрослыми и сверстниками. Стремится к сюжетно-ролевой игре. В рамках предложенной взрослым игры принимает разные роли, подражая взрослым. Способен сам создать несложный игровой замысел («Семья», «Больница»), но содержание игры заключается в подражании действиям взрослых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со сверстниками.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2. Приобщение к элементарным общепринятым нормам и правилам взаимоотношения со сверстниками и взрослыми (в т. ч. моральным). </w:t>
      </w:r>
      <w:r w:rsidRPr="00DF117D">
        <w:rPr>
          <w:rFonts w:ascii="Times New Roman" w:eastAsia="SimSun" w:hAnsi="Times New Roman" w:cs="Times New Roman"/>
          <w:bCs/>
          <w:color w:val="00000A"/>
          <w:sz w:val="28"/>
          <w:szCs w:val="28"/>
          <w:shd w:val="clear" w:color="auto" w:fill="FFFFFF"/>
          <w:lang w:eastAsia="zh-CN"/>
        </w:rPr>
        <w:t>Устанавливает и поддерживает положительные эмоциональные отношения со сверстниками в процессе деятельности (старшими и младшими), а также с взрослыми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взрослого.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3. Формирование гендерной, семейной, гражданской принадлежности. </w:t>
      </w:r>
      <w:r w:rsidRPr="00DF117D">
        <w:rPr>
          <w:rFonts w:ascii="Times New Roman" w:eastAsia="SimSun" w:hAnsi="Times New Roman" w:cs="Times New Roman"/>
          <w:bCs/>
          <w:color w:val="00000A"/>
          <w:sz w:val="28"/>
          <w:szCs w:val="28"/>
          <w:shd w:val="clear" w:color="auto" w:fill="FFFFFF"/>
          <w:lang w:eastAsia="zh-CN"/>
        </w:rPr>
        <w:t>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детском саду. Одевается не всегда самостоятельно, после игры иногда требуется напоминание взрослого о необходимости убрать игрушки. Знает название своей страны, города, в котором живет, домашний адрес.Имеет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взрослого. При напоминании взрослого называет город, улицу, на которой живет с родителями. Свою страну называет лишь с помощью взрослого.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1. Развитие общения и игровой деятельности. </w:t>
      </w:r>
      <w:r w:rsidRPr="00DF117D">
        <w:rPr>
          <w:rFonts w:ascii="Times New Roman" w:eastAsia="SimSun" w:hAnsi="Times New Roman" w:cs="Times New Roman"/>
          <w:bCs/>
          <w:color w:val="00000A"/>
          <w:sz w:val="28"/>
          <w:szCs w:val="28"/>
          <w:shd w:val="clear" w:color="auto" w:fill="FFFFFF"/>
          <w:lang w:eastAsia="zh-CN"/>
        </w:rPr>
        <w:t xml:space="preserve">Обладает высокой коммуникативной активностью. Включается в сотрудничество со взрослыми и сверстниками.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w:t>
      </w:r>
      <w:r w:rsidRPr="00DF117D">
        <w:rPr>
          <w:rFonts w:ascii="Times New Roman" w:eastAsia="SimSun" w:hAnsi="Times New Roman" w:cs="Times New Roman"/>
          <w:bCs/>
          <w:color w:val="00000A"/>
          <w:sz w:val="28"/>
          <w:szCs w:val="28"/>
          <w:shd w:val="clear" w:color="auto" w:fill="FFFFFF"/>
          <w:lang w:eastAsia="zh-CN"/>
        </w:rPr>
        <w:lastRenderedPageBreak/>
        <w:t>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товарищами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2. Приобщение к элементарным общепринятым нормам и правилам взаимоотношения со сверстниками и взрослыми (в т. ч. моральным). </w:t>
      </w:r>
      <w:r w:rsidRPr="00DF117D">
        <w:rPr>
          <w:rFonts w:ascii="Times New Roman" w:eastAsia="SimSun" w:hAnsi="Times New Roman" w:cs="Times New Roman"/>
          <w:bCs/>
          <w:color w:val="00000A"/>
          <w:sz w:val="28"/>
          <w:szCs w:val="28"/>
          <w:shd w:val="clear" w:color="auto" w:fill="FFFFFF"/>
          <w:lang w:eastAsia="zh-CN"/>
        </w:rPr>
        <w:t>Доброжелательно относится к товарищам, откликается на эмоции близких людей и друзей. Может пожалеть сверстника,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и др.)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детском саду: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со сверстниками.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3. Формирование гендерной, семейной, гражданской принадлежности. </w:t>
      </w:r>
      <w:r w:rsidRPr="00DF117D">
        <w:rPr>
          <w:rFonts w:ascii="Times New Roman" w:eastAsia="SimSun" w:hAnsi="Times New Roman" w:cs="Times New Roman"/>
          <w:bCs/>
          <w:color w:val="00000A"/>
          <w:sz w:val="28"/>
          <w:szCs w:val="28"/>
          <w:shd w:val="clear" w:color="auto" w:fill="FFFFFF"/>
          <w:lang w:eastAsia="zh-CN"/>
        </w:rPr>
        <w:t>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и т. д.), о возможных заболеваниях. Рассказывает о себе, делится впечатлениями. Может сравнить свое поведение с поведением других детей (мальчиков и девочек) и взрослых.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детском саду,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(от 6 до 7-8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1. Развитие общения и игровой деятельности. </w:t>
      </w:r>
      <w:r w:rsidRPr="00DF117D">
        <w:rPr>
          <w:rFonts w:ascii="Times New Roman" w:eastAsia="SimSun" w:hAnsi="Times New Roman" w:cs="Times New Roman"/>
          <w:bCs/>
          <w:color w:val="00000A"/>
          <w:sz w:val="28"/>
          <w:szCs w:val="28"/>
          <w:shd w:val="clear" w:color="auto" w:fill="FFFFFF"/>
          <w:lang w:eastAsia="zh-CN"/>
        </w:rPr>
        <w:t xml:space="preserve">Активно общается со взрослыми на уровне внеситуативно-познавательного общения, способен к </w:t>
      </w:r>
      <w:r w:rsidRPr="00DF117D">
        <w:rPr>
          <w:rFonts w:ascii="Times New Roman" w:eastAsia="SimSun" w:hAnsi="Times New Roman" w:cs="Times New Roman"/>
          <w:bCs/>
          <w:color w:val="00000A"/>
          <w:sz w:val="28"/>
          <w:szCs w:val="28"/>
          <w:shd w:val="clear" w:color="auto" w:fill="FFFFFF"/>
          <w:lang w:eastAsia="zh-CN"/>
        </w:rPr>
        <w:lastRenderedPageBreak/>
        <w:t>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товарищам содержание новых для них игровых действий. Стремится регулировать игровые отношения, аргументируя свою позицию. Взаимодействует с товарищами по игре, стремиться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2. Приобщение к элементарным нормам и правилам взаимоотношения со сверстниками и взрослыми (в т. ч. моральным). </w:t>
      </w:r>
      <w:r w:rsidRPr="00DF117D">
        <w:rPr>
          <w:rFonts w:ascii="Times New Roman" w:eastAsia="SimSun" w:hAnsi="Times New Roman" w:cs="Times New Roman"/>
          <w:bCs/>
          <w:color w:val="00000A"/>
          <w:sz w:val="28"/>
          <w:szCs w:val="28"/>
          <w:shd w:val="clear" w:color="auto" w:fill="FFFFFF"/>
          <w:lang w:eastAsia="zh-CN"/>
        </w:rPr>
        <w:t>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взрослых и других детей.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shd w:val="clear" w:color="auto" w:fill="FFFFFF"/>
          <w:lang w:eastAsia="zh-CN"/>
        </w:rPr>
      </w:pPr>
      <w:r w:rsidRPr="00DF117D">
        <w:rPr>
          <w:rFonts w:ascii="Times New Roman" w:eastAsia="SimSun" w:hAnsi="Times New Roman" w:cs="Times New Roman"/>
          <w:bCs/>
          <w:i/>
          <w:color w:val="00000A"/>
          <w:sz w:val="28"/>
          <w:szCs w:val="28"/>
          <w:shd w:val="clear" w:color="auto" w:fill="FFFFFF"/>
          <w:lang w:eastAsia="zh-CN"/>
        </w:rPr>
        <w:t xml:space="preserve">3. Формирование гендерной, семейной, гражданской принадлежности. </w:t>
      </w:r>
      <w:r w:rsidRPr="00DF117D">
        <w:rPr>
          <w:rFonts w:ascii="Times New Roman" w:eastAsia="SimSun" w:hAnsi="Times New Roman" w:cs="Times New Roman"/>
          <w:bCs/>
          <w:color w:val="00000A"/>
          <w:sz w:val="28"/>
          <w:szCs w:val="28"/>
          <w:shd w:val="clear" w:color="auto" w:fill="FFFFFF"/>
          <w:lang w:eastAsia="zh-CN"/>
        </w:rPr>
        <w:t>Подробно рассказывает о себе (события биографии, увлечения) и своей семье, называя не только имена родителей,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(участников ВОВ).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Самообслуживание, самостоятельность, трудовое воспитание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формировать первичные трудовые умения и навыки: </w:t>
      </w:r>
      <w:r w:rsidRPr="00DF117D">
        <w:rPr>
          <w:rFonts w:ascii="Times New Roman" w:eastAsia="Times New Roman" w:hAnsi="Times New Roman" w:cs="Times New Roman"/>
          <w:color w:val="00000A"/>
          <w:sz w:val="28"/>
          <w:szCs w:val="28"/>
          <w:lang w:eastAsia="zh-CN"/>
        </w:rPr>
        <w:t>формировать интерес и способность к самостоятельным действиям с бытовыми предметами-орудиями (ложка, вилка, нож, совок, лопатка и пр.), к самообслуживанию и элементарному бытовому труду (в помещении и на улице); поощрять инициативу и самостоятельность детей в организации труда под руководством взрослого;</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воспитывать ценностное отношение к собственному труду, труду других людей и его результатам: </w:t>
      </w:r>
      <w:r w:rsidRPr="00DF117D">
        <w:rPr>
          <w:rFonts w:ascii="Times New Roman" w:eastAsia="Times New Roman" w:hAnsi="Times New Roman" w:cs="Times New Roman"/>
          <w:color w:val="00000A"/>
          <w:sz w:val="28"/>
          <w:szCs w:val="28"/>
          <w:lang w:eastAsia="zh-CN"/>
        </w:rPr>
        <w:t>развивать способность проявлять себя как субъект трудовой деятельности; предоставлять возможности для самовыражения детей в индивидуальных, групповых и коллективных формах труда;</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lastRenderedPageBreak/>
        <w:t xml:space="preserve">формировать первичные представления о труде взрослых, его роли в обществе и жизни каждого человека: </w:t>
      </w:r>
      <w:r w:rsidRPr="00DF117D">
        <w:rPr>
          <w:rFonts w:ascii="Times New Roman" w:eastAsia="Times New Roman" w:hAnsi="Times New Roman" w:cs="Times New Roman"/>
          <w:color w:val="00000A"/>
          <w:sz w:val="28"/>
          <w:szCs w:val="28"/>
          <w:lang w:eastAsia="zh-CN"/>
        </w:rPr>
        <w:t>поддерживать спонтанные игры детей и обогащать их через наблюдения за трудовой деятельностью взрослых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развитие социального интеллекта </w:t>
      </w:r>
      <w:r w:rsidRPr="00DF117D">
        <w:rPr>
          <w:rFonts w:ascii="Times New Roman" w:eastAsia="Times New Roman" w:hAnsi="Times New Roman" w:cs="Times New Roman"/>
          <w:iCs/>
          <w:color w:val="00000A"/>
          <w:sz w:val="28"/>
          <w:szCs w:val="28"/>
          <w:lang w:eastAsia="zh-CN"/>
        </w:rPr>
        <w:t>на основе разных форм организации трудового воспитания в дошкольной образовательной организации;</w:t>
      </w:r>
    </w:p>
    <w:p w:rsidR="006E00CF" w:rsidRPr="00DF117D" w:rsidRDefault="006E00CF" w:rsidP="00DF117D">
      <w:pPr>
        <w:widowControl w:val="0"/>
        <w:numPr>
          <w:ilvl w:val="0"/>
          <w:numId w:val="42"/>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формирование представлений о социокультурных ценностях </w:t>
      </w:r>
      <w:r w:rsidRPr="00DF117D">
        <w:rPr>
          <w:rFonts w:ascii="Times New Roman" w:eastAsia="Times New Roman" w:hAnsi="Times New Roman" w:cs="Times New Roman"/>
          <w:iCs/>
          <w:color w:val="00000A"/>
          <w:sz w:val="28"/>
          <w:szCs w:val="28"/>
          <w:lang w:eastAsia="zh-CN"/>
        </w:rPr>
        <w:t>нашего народа, об отечественных традициях и праздниках, связанных с организаций труда и отдыха</w:t>
      </w:r>
      <w:r w:rsidRPr="00DF117D">
        <w:rPr>
          <w:rFonts w:ascii="Times New Roman" w:eastAsia="Times New Roman" w:hAnsi="Times New Roman" w:cs="Times New Roman"/>
          <w:color w:val="00000A"/>
          <w:sz w:val="28"/>
          <w:szCs w:val="28"/>
          <w:lang w:eastAsia="zh-CN"/>
        </w:rPr>
        <w:t xml:space="preserve"> людей.</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детьми с ЗПР:</w:t>
      </w:r>
    </w:p>
    <w:p w:rsidR="006E00CF" w:rsidRPr="00DF117D" w:rsidRDefault="006E00CF" w:rsidP="00DF117D">
      <w:pPr>
        <w:widowControl w:val="0"/>
        <w:numPr>
          <w:ilvl w:val="0"/>
          <w:numId w:val="42"/>
        </w:numPr>
        <w:tabs>
          <w:tab w:val="left" w:pos="1130"/>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формирование позитивных установок к различным видам труда и творчества;</w:t>
      </w:r>
    </w:p>
    <w:p w:rsidR="006E00CF" w:rsidRPr="00DF117D" w:rsidRDefault="006E00CF" w:rsidP="00DF117D">
      <w:pPr>
        <w:widowControl w:val="0"/>
        <w:numPr>
          <w:ilvl w:val="0"/>
          <w:numId w:val="42"/>
        </w:numPr>
        <w:tabs>
          <w:tab w:val="left" w:pos="1130"/>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формирование готовности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rsidR="006E00CF" w:rsidRPr="00DF117D" w:rsidRDefault="006E00CF" w:rsidP="00DF117D">
      <w:pPr>
        <w:widowControl w:val="0"/>
        <w:numPr>
          <w:ilvl w:val="0"/>
          <w:numId w:val="42"/>
        </w:numPr>
        <w:tabs>
          <w:tab w:val="left" w:pos="1130"/>
        </w:tabs>
        <w:suppressAutoHyphens/>
        <w:spacing w:after="0"/>
        <w:ind w:left="0"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формирование уважительного отношения к труду взрослых и чувства принадлежности к своей семье и к сообществу детей и взрослых в организации.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 xml:space="preserve">В зависимости от возрастных и индивидуальных особенностей, особых потребностей и возможностей здоровья детей указанное содержание дифференцируется. </w:t>
      </w:r>
    </w:p>
    <w:p w:rsidR="00F734DB" w:rsidRPr="00DF117D" w:rsidRDefault="00F734DB"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w:t>
      </w:r>
      <w:r w:rsidRPr="00DF117D">
        <w:rPr>
          <w:rFonts w:ascii="Times New Roman" w:eastAsia="SimSun" w:hAnsi="Times New Roman" w:cs="Times New Roman"/>
          <w:bCs/>
          <w:i/>
          <w:iCs/>
          <w:color w:val="00000A"/>
          <w:sz w:val="28"/>
          <w:szCs w:val="28"/>
          <w:lang w:eastAsia="zh-CN"/>
        </w:rPr>
        <w:t xml:space="preserve">Формирование первичных трудовых умений и навыков. </w:t>
      </w:r>
      <w:r w:rsidRPr="00DF117D">
        <w:rPr>
          <w:rFonts w:ascii="Times New Roman" w:eastAsia="Times New Roman" w:hAnsi="Times New Roman" w:cs="Times New Roman"/>
          <w:iCs/>
          <w:color w:val="00000A"/>
          <w:sz w:val="28"/>
          <w:szCs w:val="28"/>
          <w:lang w:eastAsia="zh-CN"/>
        </w:rPr>
        <w:t>С помощью взрослого одевается и раздевается в определенной последовательности, складывает и вешает одежду (в некоторых случаях при небольшой помощи взрослого). Выполняет необходимые трудовые действия по собственной инициативе с помощью взрослого, активно включается в выполняемые взрослым бытовые действия. Может действовать с бытовыми предметами-орудиями: ложкой, совком, щеткой, веником, грабельками, наборами для песка и пр. Под контролем взрослого поддерживает порядок в группе и на участке; стремится улучшить результат. С помощью взрослого выполняет ряд доступных элементарных трудовых действий по уходу за растениями в уголке природы и на участке.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2. Воспитание ценностного отношения к собственному труду, труду других людей и его результатам. </w:t>
      </w:r>
      <w:r w:rsidRPr="00DF117D">
        <w:rPr>
          <w:rFonts w:ascii="Times New Roman" w:eastAsia="Times New Roman" w:hAnsi="Times New Roman" w:cs="Times New Roman"/>
          <w:bCs/>
          <w:iCs/>
          <w:color w:val="00000A"/>
          <w:sz w:val="28"/>
          <w:szCs w:val="28"/>
          <w:lang w:eastAsia="zh-CN"/>
        </w:rPr>
        <w:t xml:space="preserve">Способен удерживать в сознании цель, поставленную взрослым, следовать ей, вычленять результат. Испытывает удовольствие от процесса труда. Радуется полученному результату трудовых усилий, гордится </w:t>
      </w:r>
      <w:r w:rsidRPr="00DF117D">
        <w:rPr>
          <w:rFonts w:ascii="Times New Roman" w:eastAsia="Times New Roman" w:hAnsi="Times New Roman" w:cs="Times New Roman"/>
          <w:bCs/>
          <w:iCs/>
          <w:color w:val="00000A"/>
          <w:sz w:val="28"/>
          <w:szCs w:val="28"/>
          <w:lang w:eastAsia="zh-CN"/>
        </w:rPr>
        <w:lastRenderedPageBreak/>
        <w:t>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взрослого.</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первичных представлений о труде взрослых, его роли в обществе и жизни каждого человека. </w:t>
      </w:r>
      <w:r w:rsidRPr="00DF117D">
        <w:rPr>
          <w:rFonts w:ascii="Times New Roman" w:eastAsia="Times New Roman" w:hAnsi="Times New Roman" w:cs="Times New Roman"/>
          <w:iCs/>
          <w:color w:val="00000A"/>
          <w:sz w:val="28"/>
          <w:szCs w:val="28"/>
          <w:lang w:eastAsia="zh-CN"/>
        </w:rPr>
        <w:t>Положительно относится и труду взрослых.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взрослым, хочет быть похожим на них.</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1. Формирование первичных трудовых умений и навыков. </w:t>
      </w:r>
      <w:r w:rsidRPr="00DF117D">
        <w:rPr>
          <w:rFonts w:ascii="Times New Roman" w:eastAsia="Times New Roman" w:hAnsi="Times New Roman" w:cs="Times New Roman"/>
          <w:bCs/>
          <w:iCs/>
          <w:color w:val="00000A"/>
          <w:sz w:val="28"/>
          <w:szCs w:val="28"/>
          <w:lang w:eastAsia="zh-CN"/>
        </w:rPr>
        <w:t>С помощью взрослого может одеваться и раздеваться (обуваться/разуваться); складывать и вешать одежду, приводить в порядок одежду, обувь (чистить, сушить). С помощью взрослого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взрослым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взрослого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взрослого выполняет ряд доступных трудовых процессов по уходу за растениями и животными в уголке природы и на участке.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2. </w:t>
      </w:r>
      <w:r w:rsidRPr="00DF117D">
        <w:rPr>
          <w:rFonts w:ascii="Times New Roman" w:eastAsia="Times New Roman" w:hAnsi="Times New Roman" w:cs="Times New Roman"/>
          <w:i/>
          <w:iCs/>
          <w:color w:val="00000A"/>
          <w:sz w:val="28"/>
          <w:szCs w:val="28"/>
          <w:lang w:eastAsia="zh-CN"/>
        </w:rPr>
        <w:t xml:space="preserve">Воспитание ценностного отношения к собственному труду, труду других людей и его результатам. </w:t>
      </w:r>
      <w:r w:rsidRPr="00DF117D">
        <w:rPr>
          <w:rFonts w:ascii="Times New Roman" w:eastAsia="Times New Roman" w:hAnsi="Times New Roman" w:cs="Times New Roman"/>
          <w:iCs/>
          <w:color w:val="00000A"/>
          <w:sz w:val="28"/>
          <w:szCs w:val="28"/>
          <w:lang w:eastAsia="zh-CN"/>
        </w:rPr>
        <w:t>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взрослого ставит цель, планирует основные этапы труда, однако качество полученного результата оценивает с помощью.</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первичных представлений о труде взрослых, его роли в обществе и жизни каждого человека. </w:t>
      </w:r>
      <w:r w:rsidRPr="00DF117D">
        <w:rPr>
          <w:rFonts w:ascii="Times New Roman" w:eastAsia="Times New Roman" w:hAnsi="Times New Roman" w:cs="Times New Roman"/>
          <w:bCs/>
          <w:iCs/>
          <w:color w:val="00000A"/>
          <w:sz w:val="28"/>
          <w:szCs w:val="28"/>
          <w:lang w:eastAsia="zh-CN"/>
        </w:rPr>
        <w:t>Вычленяет труд взрослых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взрослым,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1. Формирование первичных трудовых умений и навыков. </w:t>
      </w:r>
      <w:r w:rsidRPr="00DF117D">
        <w:rPr>
          <w:rFonts w:ascii="Times New Roman" w:eastAsia="Times New Roman" w:hAnsi="Times New Roman" w:cs="Times New Roman"/>
          <w:iCs/>
          <w:color w:val="00000A"/>
          <w:sz w:val="28"/>
          <w:szCs w:val="28"/>
          <w:lang w:eastAsia="zh-CN"/>
        </w:rPr>
        <w:t xml:space="preserve">Умеет самостоятельно одеваться и раздеваться, складывать одежду, чистить ее от пыли, </w:t>
      </w:r>
      <w:r w:rsidRPr="00DF117D">
        <w:rPr>
          <w:rFonts w:ascii="Times New Roman" w:eastAsia="Times New Roman" w:hAnsi="Times New Roman" w:cs="Times New Roman"/>
          <w:iCs/>
          <w:color w:val="00000A"/>
          <w:sz w:val="28"/>
          <w:szCs w:val="28"/>
          <w:lang w:eastAsia="zh-CN"/>
        </w:rPr>
        <w:lastRenderedPageBreak/>
        <w:t>снега. Устраняет непорядок в своем внешнем виде, бережно относится к личным вещам. При помощи взрослого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2. Воспитание ценностного отношения к собственному труду, труду других людей и его результатам. </w:t>
      </w:r>
      <w:r w:rsidRPr="00DF117D">
        <w:rPr>
          <w:rFonts w:ascii="Times New Roman" w:eastAsia="Times New Roman" w:hAnsi="Times New Roman" w:cs="Times New Roman"/>
          <w:bCs/>
          <w:iCs/>
          <w:color w:val="00000A"/>
          <w:sz w:val="28"/>
          <w:szCs w:val="28"/>
          <w:lang w:eastAsia="zh-CN"/>
        </w:rPr>
        <w:t>Испытывает удовольствие от процесса и результата индивидуальной и 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первичных представлений о труде взрослых, его роли в обществе и жизни каждого человека. </w:t>
      </w:r>
      <w:r w:rsidRPr="00DF117D">
        <w:rPr>
          <w:rFonts w:ascii="Times New Roman" w:eastAsia="Times New Roman" w:hAnsi="Times New Roman" w:cs="Times New Roman"/>
          <w:iCs/>
          <w:color w:val="00000A"/>
          <w:sz w:val="28"/>
          <w:szCs w:val="28"/>
          <w:lang w:eastAsia="zh-CN"/>
        </w:rPr>
        <w:t>Вычленяет труд как особую человеческую деятельность. Понимает различия между детским и взрослым трудом. Имеет представление о различных видах труда взрослых,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rsidR="00F734DB" w:rsidRPr="00DF117D" w:rsidRDefault="00F734DB"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p>
    <w:p w:rsidR="00F734DB" w:rsidRPr="00DF117D" w:rsidRDefault="00F734DB"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(от 6 до 7-8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1. Формирование первичных трудовых умений и навыков. </w:t>
      </w:r>
      <w:r w:rsidRPr="00DF117D">
        <w:rPr>
          <w:rFonts w:ascii="Times New Roman" w:eastAsia="Times New Roman" w:hAnsi="Times New Roman" w:cs="Times New Roman"/>
          <w:bCs/>
          <w:iCs/>
          <w:color w:val="00000A"/>
          <w:sz w:val="28"/>
          <w:szCs w:val="28"/>
          <w:lang w:eastAsia="zh-CN"/>
        </w:rPr>
        <w:t>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детей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2. Воспитание ценностного отношения к собственному труду, труду других </w:t>
      </w:r>
      <w:r w:rsidRPr="00DF117D">
        <w:rPr>
          <w:rFonts w:ascii="Times New Roman" w:eastAsia="Times New Roman" w:hAnsi="Times New Roman" w:cs="Times New Roman"/>
          <w:i/>
          <w:iCs/>
          <w:color w:val="00000A"/>
          <w:sz w:val="28"/>
          <w:szCs w:val="28"/>
          <w:lang w:eastAsia="zh-CN"/>
        </w:rPr>
        <w:lastRenderedPageBreak/>
        <w:t xml:space="preserve">людей и его результатам. </w:t>
      </w:r>
      <w:r w:rsidRPr="00DF117D">
        <w:rPr>
          <w:rFonts w:ascii="Times New Roman" w:eastAsia="Times New Roman" w:hAnsi="Times New Roman" w:cs="Times New Roman"/>
          <w:iCs/>
          <w:color w:val="00000A"/>
          <w:sz w:val="28"/>
          <w:szCs w:val="28"/>
          <w:lang w:eastAsia="zh-CN"/>
        </w:rPr>
        <w:t xml:space="preserve">Относится к собственному труду, его результату и труду других людей как к ценности, любит трудиться самостоятельно и участвовать в труде взрослых.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сверстниках и взрослых такое качество, как трудолюбие и добросовестное отношение к труду. </w:t>
      </w:r>
      <w:r w:rsidRPr="00DF117D">
        <w:rPr>
          <w:rFonts w:ascii="Times New Roman" w:eastAsia="Times New Roman" w:hAnsi="Times New Roman" w:cs="Times New Roman"/>
          <w:bCs/>
          <w:iCs/>
          <w:color w:val="00000A"/>
          <w:sz w:val="28"/>
          <w:szCs w:val="28"/>
          <w:lang w:eastAsia="zh-CN"/>
        </w:rPr>
        <w:t xml:space="preserve">Говорит о </w:t>
      </w:r>
      <w:r w:rsidRPr="00DF117D">
        <w:rPr>
          <w:rFonts w:ascii="Times New Roman" w:eastAsia="Times New Roman" w:hAnsi="Times New Roman" w:cs="Times New Roman"/>
          <w:iCs/>
          <w:color w:val="00000A"/>
          <w:sz w:val="28"/>
          <w:szCs w:val="28"/>
          <w:lang w:eastAsia="zh-CN"/>
        </w:rPr>
        <w:t>своей будущей жизни, связывая ее с выбором профессии.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3. </w:t>
      </w:r>
      <w:r w:rsidRPr="00DF117D">
        <w:rPr>
          <w:rFonts w:ascii="Times New Roman" w:eastAsia="Times New Roman" w:hAnsi="Times New Roman" w:cs="Times New Roman"/>
          <w:bCs/>
          <w:i/>
          <w:iCs/>
          <w:color w:val="00000A"/>
          <w:sz w:val="28"/>
          <w:szCs w:val="28"/>
          <w:lang w:eastAsia="zh-CN"/>
        </w:rPr>
        <w:t xml:space="preserve">Формирование первичных представлений о труде взрослых, его роли в обществе и жизни каждого человека. </w:t>
      </w:r>
      <w:r w:rsidRPr="00DF117D">
        <w:rPr>
          <w:rFonts w:ascii="Times New Roman" w:eastAsia="Times New Roman" w:hAnsi="Times New Roman" w:cs="Times New Roman"/>
          <w:bCs/>
          <w:iCs/>
          <w:color w:val="00000A"/>
          <w:sz w:val="28"/>
          <w:szCs w:val="28"/>
          <w:lang w:eastAsia="zh-CN"/>
        </w:rPr>
        <w:t>Вычленяет труд как особую человеческую деятельность. Понимает различия между детским и взрослым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взрослых,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представление о культурных традициях труда и отдыха.</w:t>
      </w:r>
    </w:p>
    <w:p w:rsidR="00F734DB" w:rsidRPr="00DF117D" w:rsidRDefault="00F734DB"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p>
    <w:p w:rsidR="00F734DB" w:rsidRPr="00DF117D" w:rsidRDefault="00F734DB"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Формирование навыков безопасного поведения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43"/>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представлений об опасных для человека и мира природы ситуациях и способах поведения в них;</w:t>
      </w:r>
    </w:p>
    <w:p w:rsidR="006E00CF" w:rsidRPr="00DF117D" w:rsidRDefault="006E00CF" w:rsidP="00DF117D">
      <w:pPr>
        <w:widowControl w:val="0"/>
        <w:numPr>
          <w:ilvl w:val="0"/>
          <w:numId w:val="43"/>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приобщение к правилам безопасного для человека и мира природы поведения, формирование готовности к усвоению принятых в обществе правил и норм безопасного поведения в интересах человека, семьи, общества;</w:t>
      </w:r>
    </w:p>
    <w:p w:rsidR="006E00CF" w:rsidRPr="00DF117D" w:rsidRDefault="006E00CF" w:rsidP="00DF117D">
      <w:pPr>
        <w:widowControl w:val="0"/>
        <w:numPr>
          <w:ilvl w:val="0"/>
          <w:numId w:val="43"/>
        </w:numPr>
        <w:tabs>
          <w:tab w:val="left" w:pos="1102"/>
          <w:tab w:val="left" w:pos="1148"/>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передача детям знаний о правилах безопасности дорожного движения в качестве пешехода и пассажира транспортного средства;</w:t>
      </w:r>
    </w:p>
    <w:p w:rsidR="006E00CF" w:rsidRPr="00DF117D" w:rsidRDefault="006E00CF" w:rsidP="00DF117D">
      <w:pPr>
        <w:widowControl w:val="0"/>
        <w:numPr>
          <w:ilvl w:val="0"/>
          <w:numId w:val="43"/>
        </w:numPr>
        <w:tabs>
          <w:tab w:val="left" w:pos="1102"/>
          <w:tab w:val="left" w:pos="1148"/>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осторожного и осмотрительного отношения к потенциально опасным для человека и мира природы ситуациям.</w:t>
      </w:r>
    </w:p>
    <w:p w:rsidR="006E00CF" w:rsidRPr="00DF117D" w:rsidRDefault="006E00CF" w:rsidP="00DF117D">
      <w:pPr>
        <w:widowControl w:val="0"/>
        <w:tabs>
          <w:tab w:val="left" w:pos="709"/>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lastRenderedPageBreak/>
        <w:t>Задачи, актуальные для работы с дошкольниками с ЗПР:</w:t>
      </w:r>
    </w:p>
    <w:p w:rsidR="006E00CF" w:rsidRPr="00DF117D" w:rsidRDefault="006E00CF" w:rsidP="00DF117D">
      <w:pPr>
        <w:widowControl w:val="0"/>
        <w:numPr>
          <w:ilvl w:val="0"/>
          <w:numId w:val="43"/>
        </w:numPr>
        <w:tabs>
          <w:tab w:val="left" w:pos="1111"/>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социального интеллекта, связанного с прогнозированием последствий действий, деятельности и поведения;</w:t>
      </w:r>
    </w:p>
    <w:p w:rsidR="006E00CF" w:rsidRPr="00DF117D" w:rsidRDefault="006E00CF" w:rsidP="00DF117D">
      <w:pPr>
        <w:widowControl w:val="0"/>
        <w:numPr>
          <w:ilvl w:val="0"/>
          <w:numId w:val="43"/>
        </w:numPr>
        <w:tabs>
          <w:tab w:val="left" w:pos="1111"/>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способности ребенка к выбору безопасных способов деятельности и поведения, связанных с проявлением активности.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DF117D">
        <w:rPr>
          <w:rFonts w:ascii="Times New Roman" w:eastAsia="Times New Roman" w:hAnsi="Times New Roman" w:cs="Times New Roman"/>
          <w:color w:val="00000A"/>
          <w:sz w:val="28"/>
          <w:szCs w:val="28"/>
          <w:lang w:eastAsia="zh-CN"/>
        </w:rPr>
        <w:t>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взрослого, но не всегда выделяет ее источник. Различает некоторые опасные и неопасные ситуации для своего здоровья, называет их. При напоминании взрослого проявляет осторожность и предусмотрительность в незнакомой (потенциально опасной) ситуации.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bCs/>
          <w:color w:val="00000A"/>
          <w:sz w:val="28"/>
          <w:szCs w:val="28"/>
          <w:lang w:eastAsia="zh-CN"/>
        </w:rPr>
        <w:t xml:space="preserve">Ситуативно, при напоминании взрослого или обучении другого ребенка, проявляет заботу о своем здоровье (не ходить в мокрой обуви, влажной одежде, обращать внимание на свое самочувствие и пр.). </w:t>
      </w:r>
      <w:r w:rsidRPr="00DF117D">
        <w:rPr>
          <w:rFonts w:ascii="Times New Roman" w:eastAsia="Times New Roman" w:hAnsi="Times New Roman" w:cs="Times New Roman"/>
          <w:color w:val="00000A"/>
          <w:sz w:val="28"/>
          <w:szCs w:val="28"/>
          <w:lang w:eastAsia="zh-CN"/>
        </w:rPr>
        <w:t xml:space="preserve">Имеет представления, что следует одеваться по погоде и в связи с сезонными изменениями (панама, резиновые сапоги, варежки, шарф, капюшон и т. д.). Обращает внимание на свое самочувствие и появление признаков недомогания. </w:t>
      </w:r>
      <w:r w:rsidRPr="00DF117D">
        <w:rPr>
          <w:rFonts w:ascii="Times New Roman" w:eastAsia="Times New Roman" w:hAnsi="Times New Roman" w:cs="Times New Roman"/>
          <w:bCs/>
          <w:color w:val="00000A"/>
          <w:sz w:val="28"/>
          <w:szCs w:val="28"/>
          <w:lang w:eastAsia="zh-CN"/>
        </w:rPr>
        <w:t xml:space="preserve">Соблюдает правила безопасного поведения в помещении и на улице, комментируя их от лица взрослого. </w:t>
      </w:r>
      <w:r w:rsidRPr="00DF117D">
        <w:rPr>
          <w:rFonts w:ascii="Times New Roman" w:eastAsia="Times New Roman" w:hAnsi="Times New Roman" w:cs="Times New Roman"/>
          <w:color w:val="00000A"/>
          <w:sz w:val="28"/>
          <w:szCs w:val="28"/>
          <w:lang w:eastAsia="zh-CN"/>
        </w:rPr>
        <w:t>Демонстрирует навыки личной гигиены (с помощью взрослого закатывает рукава, моет руки после прогулки, игр и другой деятельности, туалета; при помощи взрослого умывает лицо и вытирается). Ориентируется на взрослого при выполнении правил безопасного поведения в природе.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Передача детям знаний о правилах безопасности дорожного движения в качестве пешехода и пассажира транспортного средства. </w:t>
      </w:r>
      <w:r w:rsidRPr="00DF117D">
        <w:rPr>
          <w:rFonts w:ascii="Times New Roman" w:eastAsia="Times New Roman" w:hAnsi="Times New Roman" w:cs="Times New Roman"/>
          <w:color w:val="00000A"/>
          <w:sz w:val="28"/>
          <w:szCs w:val="28"/>
          <w:lang w:eastAsia="zh-CN"/>
        </w:rPr>
        <w:t xml:space="preserve">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w:t>
      </w:r>
      <w:r w:rsidRPr="00DF117D">
        <w:rPr>
          <w:rFonts w:ascii="Times New Roman" w:eastAsia="Times New Roman" w:hAnsi="Times New Roman" w:cs="Times New Roman"/>
          <w:bCs/>
          <w:color w:val="00000A"/>
          <w:sz w:val="28"/>
          <w:szCs w:val="28"/>
          <w:lang w:eastAsia="zh-CN"/>
        </w:rPr>
        <w:t>Знает об основных источниках опасности на улице (транспорт) и некоторых способах безопасного поведения:</w:t>
      </w:r>
    </w:p>
    <w:p w:rsidR="006E00CF" w:rsidRPr="00DF117D" w:rsidRDefault="006E00CF" w:rsidP="00DF117D">
      <w:pPr>
        <w:widowControl w:val="0"/>
        <w:numPr>
          <w:ilvl w:val="0"/>
          <w:numId w:val="47"/>
        </w:numPr>
        <w:tabs>
          <w:tab w:val="left" w:pos="1130"/>
        </w:tabs>
        <w:suppressAutoHyphens/>
        <w:spacing w:after="0"/>
        <w:ind w:left="0" w:firstLine="709"/>
        <w:contextualSpacing/>
        <w:jc w:val="both"/>
        <w:textAlignment w:val="baseline"/>
        <w:rPr>
          <w:rFonts w:ascii="Times New Roman" w:eastAsia="Times New Roman" w:hAnsi="Times New Roman" w:cs="Times New Roman"/>
          <w:bCs/>
          <w:color w:val="00000A"/>
          <w:sz w:val="28"/>
          <w:szCs w:val="28"/>
        </w:rPr>
      </w:pPr>
      <w:r w:rsidRPr="00DF117D">
        <w:rPr>
          <w:rFonts w:ascii="Times New Roman" w:eastAsia="Times New Roman" w:hAnsi="Times New Roman" w:cs="Times New Roman"/>
          <w:bCs/>
          <w:color w:val="00000A"/>
          <w:sz w:val="28"/>
          <w:szCs w:val="28"/>
        </w:rPr>
        <w:t>различает проезжую и пешеходную (тротуар) часть дороги;</w:t>
      </w:r>
    </w:p>
    <w:p w:rsidR="006E00CF" w:rsidRPr="00DF117D" w:rsidRDefault="006E00CF" w:rsidP="00DF117D">
      <w:pPr>
        <w:widowControl w:val="0"/>
        <w:numPr>
          <w:ilvl w:val="0"/>
          <w:numId w:val="47"/>
        </w:numPr>
        <w:tabs>
          <w:tab w:val="left" w:pos="1130"/>
        </w:tabs>
        <w:suppressAutoHyphens/>
        <w:spacing w:after="0"/>
        <w:ind w:left="0" w:firstLine="709"/>
        <w:contextualSpacing/>
        <w:jc w:val="both"/>
        <w:textAlignment w:val="baseline"/>
        <w:rPr>
          <w:rFonts w:ascii="Times New Roman" w:eastAsia="Times New Roman" w:hAnsi="Times New Roman" w:cs="Times New Roman"/>
          <w:bCs/>
          <w:color w:val="00000A"/>
          <w:sz w:val="28"/>
          <w:szCs w:val="28"/>
        </w:rPr>
      </w:pPr>
      <w:r w:rsidRPr="00DF117D">
        <w:rPr>
          <w:rFonts w:ascii="Times New Roman" w:eastAsia="Times New Roman" w:hAnsi="Times New Roman" w:cs="Times New Roman"/>
          <w:bCs/>
          <w:color w:val="00000A"/>
          <w:sz w:val="28"/>
          <w:szCs w:val="28"/>
        </w:rPr>
        <w:t>знает об опасности пешего перемещения по проезжей части дороги;</w:t>
      </w:r>
    </w:p>
    <w:p w:rsidR="006E00CF" w:rsidRPr="00DF117D" w:rsidRDefault="006E00CF" w:rsidP="00DF117D">
      <w:pPr>
        <w:widowControl w:val="0"/>
        <w:numPr>
          <w:ilvl w:val="0"/>
          <w:numId w:val="47"/>
        </w:numPr>
        <w:tabs>
          <w:tab w:val="left" w:pos="1130"/>
        </w:tabs>
        <w:suppressAutoHyphens/>
        <w:spacing w:after="0"/>
        <w:ind w:left="0" w:firstLine="709"/>
        <w:contextualSpacing/>
        <w:jc w:val="both"/>
        <w:textAlignment w:val="baseline"/>
        <w:rPr>
          <w:rFonts w:ascii="Times New Roman" w:eastAsia="Times New Roman" w:hAnsi="Times New Roman" w:cs="Times New Roman"/>
          <w:bCs/>
          <w:color w:val="00000A"/>
          <w:sz w:val="28"/>
          <w:szCs w:val="28"/>
        </w:rPr>
      </w:pPr>
      <w:r w:rsidRPr="00DF117D">
        <w:rPr>
          <w:rFonts w:ascii="Times New Roman" w:eastAsia="Times New Roman" w:hAnsi="Times New Roman" w:cs="Times New Roman"/>
          <w:bCs/>
          <w:color w:val="00000A"/>
          <w:sz w:val="28"/>
          <w:szCs w:val="28"/>
        </w:rPr>
        <w:t>знает о том, что светофор имеет три световых сигнала (красный, желтый, зеленый) и регулирует движение транспорта и пешеходов;</w:t>
      </w:r>
    </w:p>
    <w:p w:rsidR="006E00CF" w:rsidRPr="00DF117D" w:rsidRDefault="006E00CF" w:rsidP="00DF117D">
      <w:pPr>
        <w:widowControl w:val="0"/>
        <w:numPr>
          <w:ilvl w:val="0"/>
          <w:numId w:val="47"/>
        </w:numPr>
        <w:tabs>
          <w:tab w:val="left" w:pos="1130"/>
        </w:tabs>
        <w:suppressAutoHyphens/>
        <w:spacing w:after="0"/>
        <w:ind w:left="0" w:firstLine="709"/>
        <w:contextualSpacing/>
        <w:jc w:val="both"/>
        <w:textAlignment w:val="baseline"/>
        <w:rPr>
          <w:rFonts w:ascii="Times New Roman" w:eastAsia="Times New Roman" w:hAnsi="Times New Roman" w:cs="Times New Roman"/>
          <w:bCs/>
          <w:color w:val="00000A"/>
          <w:sz w:val="28"/>
          <w:szCs w:val="28"/>
        </w:rPr>
      </w:pPr>
      <w:r w:rsidRPr="00DF117D">
        <w:rPr>
          <w:rFonts w:ascii="Times New Roman" w:eastAsia="Times New Roman" w:hAnsi="Times New Roman" w:cs="Times New Roman"/>
          <w:bCs/>
          <w:color w:val="00000A"/>
          <w:sz w:val="28"/>
          <w:szCs w:val="28"/>
        </w:rPr>
        <w:t xml:space="preserve">знает о необходимости быть на улице рядом со взрослым, а при переходе </w:t>
      </w:r>
      <w:r w:rsidRPr="00DF117D">
        <w:rPr>
          <w:rFonts w:ascii="Times New Roman" w:eastAsia="Times New Roman" w:hAnsi="Times New Roman" w:cs="Times New Roman"/>
          <w:bCs/>
          <w:color w:val="00000A"/>
          <w:sz w:val="28"/>
          <w:szCs w:val="28"/>
        </w:rPr>
        <w:lastRenderedPageBreak/>
        <w:t>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color w:val="00000A"/>
          <w:sz w:val="28"/>
          <w:szCs w:val="28"/>
          <w:lang w:eastAsia="zh-CN"/>
        </w:rPr>
        <w:t xml:space="preserve">Знает о правилах поведения в качестве пассажира (в транспорт заходить вместе со взрослым; не толкаться, не кричать; заняв место пассажира, </w:t>
      </w:r>
      <w:r w:rsidRPr="00DF117D">
        <w:rPr>
          <w:rFonts w:ascii="Times New Roman" w:eastAsia="Times New Roman" w:hAnsi="Times New Roman" w:cs="Times New Roman"/>
          <w:color w:val="00000A"/>
          <w:sz w:val="28"/>
          <w:szCs w:val="28"/>
          <w:lang w:eastAsia="zh-CN"/>
        </w:rPr>
        <w:t>вести себя спокойно, не высовываться в открытое окошко, не бросать мусор).</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DF117D">
        <w:rPr>
          <w:rFonts w:ascii="Times New Roman" w:eastAsia="Times New Roman" w:hAnsi="Times New Roman" w:cs="Times New Roman"/>
          <w:color w:val="00000A"/>
          <w:sz w:val="28"/>
          <w:szCs w:val="28"/>
          <w:lang w:eastAsia="zh-CN"/>
        </w:rPr>
        <w:t>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растениями и животными в природе; обращается за помощью к взрослому в стандартной и нестандартной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взрослого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DF117D">
        <w:rPr>
          <w:rFonts w:ascii="Times New Roman" w:eastAsia="Times New Roman" w:hAnsi="Times New Roman" w:cs="Times New Roman"/>
          <w:color w:val="00000A"/>
          <w:sz w:val="28"/>
          <w:szCs w:val="28"/>
          <w:lang w:eastAsia="zh-CN"/>
        </w:rPr>
        <w:t>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2. 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color w:val="00000A"/>
          <w:sz w:val="28"/>
          <w:szCs w:val="28"/>
          <w:lang w:eastAsia="zh-CN"/>
        </w:rPr>
        <w:t>Проявляет умение беречь свое здоровье (не ходить в мокрой обуви, влажной одежде, обращать внимание на свое самочувствие и пр.).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стандартных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взрослого при выполнении правил безопасного поведения в природе.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3. Передача детям знаний о правилах безопасности дорожного движения в качестве пешехода и пассажира транспортного средства. </w:t>
      </w:r>
      <w:r w:rsidRPr="00DF117D">
        <w:rPr>
          <w:rFonts w:ascii="Times New Roman" w:eastAsia="Times New Roman" w:hAnsi="Times New Roman" w:cs="Times New Roman"/>
          <w:bCs/>
          <w:color w:val="00000A"/>
          <w:sz w:val="28"/>
          <w:szCs w:val="28"/>
          <w:lang w:eastAsia="zh-CN"/>
        </w:rPr>
        <w:t xml:space="preserve">Знает об основных источниках опасности на улице (транспорт) и способах безопасного поведения: </w:t>
      </w:r>
      <w:r w:rsidRPr="00DF117D">
        <w:rPr>
          <w:rFonts w:ascii="Times New Roman" w:eastAsia="Times New Roman" w:hAnsi="Times New Roman" w:cs="Times New Roman"/>
          <w:bCs/>
          <w:color w:val="00000A"/>
          <w:sz w:val="28"/>
          <w:szCs w:val="28"/>
          <w:lang w:eastAsia="zh-CN"/>
        </w:rPr>
        <w:lastRenderedPageBreak/>
        <w:t>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со взрослым,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«Дети».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DF117D">
        <w:rPr>
          <w:rFonts w:ascii="Times New Roman" w:eastAsia="Times New Roman" w:hAnsi="Times New Roman" w:cs="Times New Roman"/>
          <w:bCs/>
          <w:color w:val="00000A"/>
          <w:sz w:val="28"/>
          <w:szCs w:val="28"/>
          <w:lang w:eastAsia="zh-CN"/>
        </w:rPr>
        <w:t>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и т. д.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взрослому в стандартной и нестандартной опасной ситуации. При напоминании взрослого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экономить воду - закрывать за собой кран с водой).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DF117D">
        <w:rPr>
          <w:rFonts w:ascii="Times New Roman" w:eastAsia="Times New Roman" w:hAnsi="Times New Roman" w:cs="Times New Roman"/>
          <w:bCs/>
          <w:color w:val="00000A"/>
          <w:sz w:val="28"/>
          <w:szCs w:val="28"/>
          <w:lang w:eastAsia="zh-CN"/>
        </w:rPr>
        <w:t>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негативные последствия их нарушения. Может перечислить виды и привести примеры опасных для окружающей природы ситуаций и назвать их причины.</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2. </w:t>
      </w:r>
      <w:r w:rsidRPr="00DF117D">
        <w:rPr>
          <w:rFonts w:ascii="Times New Roman" w:eastAsia="Times New Roman" w:hAnsi="Times New Roman" w:cs="Times New Roman"/>
          <w:i/>
          <w:color w:val="00000A"/>
          <w:sz w:val="28"/>
          <w:szCs w:val="28"/>
          <w:lang w:eastAsia="zh-CN"/>
        </w:rPr>
        <w:t xml:space="preserve">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bCs/>
          <w:color w:val="00000A"/>
          <w:sz w:val="28"/>
          <w:szCs w:val="28"/>
          <w:lang w:eastAsia="zh-CN"/>
        </w:rPr>
        <w:t xml:space="preserve">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w:t>
      </w:r>
      <w:r w:rsidRPr="00DF117D">
        <w:rPr>
          <w:rFonts w:ascii="Times New Roman" w:eastAsia="Times New Roman" w:hAnsi="Times New Roman" w:cs="Times New Roman"/>
          <w:bCs/>
          <w:color w:val="00000A"/>
          <w:sz w:val="28"/>
          <w:szCs w:val="28"/>
          <w:lang w:eastAsia="zh-CN"/>
        </w:rPr>
        <w:lastRenderedPageBreak/>
        <w:t>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Передача детям знаний о правилах безопасности дорожного движения в качестве пешехода и пассажира транспортного средства. </w:t>
      </w:r>
      <w:r w:rsidRPr="00DF117D">
        <w:rPr>
          <w:rFonts w:ascii="Times New Roman" w:eastAsia="Times New Roman" w:hAnsi="Times New Roman" w:cs="Times New Roman"/>
          <w:bCs/>
          <w:color w:val="00000A"/>
          <w:sz w:val="28"/>
          <w:szCs w:val="28"/>
          <w:lang w:eastAsia="zh-CN"/>
        </w:rPr>
        <w:t>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DF117D">
        <w:rPr>
          <w:rFonts w:ascii="Times New Roman" w:eastAsia="Times New Roman" w:hAnsi="Times New Roman" w:cs="Times New Roman"/>
          <w:color w:val="00000A"/>
          <w:sz w:val="28"/>
          <w:szCs w:val="28"/>
          <w:lang w:eastAsia="zh-CN"/>
        </w:rPr>
        <w:t>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(от 6 до 7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Формирование представлений об опасных для человека и окружающего мира природы ситуациях и способах поведения в них. </w:t>
      </w:r>
      <w:r w:rsidRPr="00DF117D">
        <w:rPr>
          <w:rFonts w:ascii="Times New Roman" w:eastAsia="Times New Roman" w:hAnsi="Times New Roman" w:cs="Times New Roman"/>
          <w:color w:val="00000A"/>
          <w:sz w:val="28"/>
          <w:szCs w:val="28"/>
          <w:lang w:eastAsia="zh-CN"/>
        </w:rPr>
        <w:t xml:space="preserve">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стандартных ситуациях: демонстрирует их без напоминания взрослых на проезжей части дороги, при переходе улицы, перекрестков, при перемещении в лифте, автомобиле; имеет представления о способах обращения к взрослому за помощью в стандартных и нестандартных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w:t>
      </w:r>
      <w:r w:rsidRPr="00DF117D">
        <w:rPr>
          <w:rFonts w:ascii="Times New Roman" w:eastAsia="Times New Roman" w:hAnsi="Times New Roman" w:cs="Times New Roman"/>
          <w:color w:val="00000A"/>
          <w:sz w:val="28"/>
          <w:szCs w:val="28"/>
          <w:lang w:eastAsia="zh-CN"/>
        </w:rPr>
        <w:lastRenderedPageBreak/>
        <w:t>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стандартным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color w:val="00000A"/>
          <w:sz w:val="28"/>
          <w:szCs w:val="28"/>
          <w:lang w:eastAsia="zh-CN"/>
        </w:rPr>
        <w:t>Демонстрирует способности оберегать себя от возможных травм, ушибов, падений. Рассказывает другим детям о соблюдения правил безопасного поведения в стандартных опасных ситуациях.</w:t>
      </w:r>
      <w:r w:rsidRPr="00DF117D">
        <w:rPr>
          <w:rFonts w:ascii="Times New Roman" w:eastAsia="Times New Roman" w:hAnsi="Times New Roman" w:cs="Times New Roman"/>
          <w:bCs/>
          <w:color w:val="00000A"/>
          <w:sz w:val="28"/>
          <w:szCs w:val="28"/>
          <w:lang w:eastAsia="zh-CN"/>
        </w:rPr>
        <w:t xml:space="preserve">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взрослого способен 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стандартных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r w:rsidRPr="00DF117D">
        <w:rPr>
          <w:rFonts w:ascii="Times New Roman" w:eastAsia="Times New Roman" w:hAnsi="Times New Roman" w:cs="Times New Roman"/>
          <w:color w:val="00000A"/>
          <w:sz w:val="28"/>
          <w:szCs w:val="28"/>
          <w:lang w:eastAsia="zh-CN"/>
        </w:rPr>
        <w:t xml:space="preserve">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правилам безопасного для человека и окружающего мира природы поведения. </w:t>
      </w:r>
      <w:r w:rsidRPr="00DF117D">
        <w:rPr>
          <w:rFonts w:ascii="Times New Roman" w:eastAsia="Times New Roman" w:hAnsi="Times New Roman" w:cs="Times New Roman"/>
          <w:color w:val="00000A"/>
          <w:sz w:val="28"/>
          <w:szCs w:val="28"/>
          <w:lang w:eastAsia="zh-CN"/>
        </w:rPr>
        <w:t xml:space="preserve">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w:t>
      </w:r>
      <w:r w:rsidRPr="00DF117D">
        <w:rPr>
          <w:rFonts w:ascii="Times New Roman" w:eastAsia="Times New Roman" w:hAnsi="Times New Roman" w:cs="Times New Roman"/>
          <w:color w:val="00000A"/>
          <w:sz w:val="28"/>
          <w:szCs w:val="28"/>
          <w:lang w:eastAsia="zh-CN"/>
        </w:rPr>
        <w:lastRenderedPageBreak/>
        <w:t>ситуациях. Знает и соблюдает правила поведения в общественном транспорте, в метро.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4. Формирование осторожного и осмотрительного отношения к потенциально опасным для человека и окружающего мира природы ситуациям. </w:t>
      </w:r>
      <w:r w:rsidRPr="00DF117D">
        <w:rPr>
          <w:rFonts w:ascii="Times New Roman" w:eastAsia="Times New Roman" w:hAnsi="Times New Roman" w:cs="Times New Roman"/>
          <w:color w:val="00000A"/>
          <w:sz w:val="28"/>
          <w:szCs w:val="28"/>
          <w:lang w:eastAsia="zh-CN"/>
        </w:rPr>
        <w:t>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взрослых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bookmarkStart w:id="104" w:name="_Toc487462037"/>
      <w:bookmarkEnd w:id="104"/>
      <w:r w:rsidRPr="00DF117D">
        <w:rPr>
          <w:rFonts w:ascii="Times New Roman" w:eastAsia="Times New Roman" w:hAnsi="Times New Roman" w:cs="Times New Roman"/>
          <w:b/>
          <w:color w:val="00000A"/>
          <w:sz w:val="28"/>
          <w:szCs w:val="28"/>
          <w:lang w:eastAsia="zh-CN"/>
        </w:rPr>
        <w:t>Познавательное развитие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ФГОС дошкольного образования определяет цели, задачи и содержание познавательного развития детей дошкольного возраста в условиях ДОО. Их можно представить следующими разделами: </w:t>
      </w:r>
    </w:p>
    <w:p w:rsidR="006E00CF" w:rsidRPr="00DF117D" w:rsidRDefault="006E00CF" w:rsidP="00DF117D">
      <w:pPr>
        <w:widowControl w:val="0"/>
        <w:numPr>
          <w:ilvl w:val="0"/>
          <w:numId w:val="55"/>
        </w:numPr>
        <w:tabs>
          <w:tab w:val="left" w:pos="993"/>
        </w:tabs>
        <w:suppressAutoHyphens/>
        <w:spacing w:after="0"/>
        <w:ind w:left="851"/>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сенсорное развитие;</w:t>
      </w:r>
    </w:p>
    <w:p w:rsidR="006E00CF" w:rsidRPr="00DF117D" w:rsidRDefault="006E00CF" w:rsidP="00DF117D">
      <w:pPr>
        <w:widowControl w:val="0"/>
        <w:numPr>
          <w:ilvl w:val="0"/>
          <w:numId w:val="55"/>
        </w:numPr>
        <w:tabs>
          <w:tab w:val="left" w:pos="993"/>
        </w:tabs>
        <w:suppressAutoHyphens/>
        <w:spacing w:after="0"/>
        <w:ind w:left="851"/>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xml:space="preserve">развитие познавательно-исследовательской деятельности; </w:t>
      </w:r>
    </w:p>
    <w:p w:rsidR="006E00CF" w:rsidRPr="00DF117D" w:rsidRDefault="006E00CF" w:rsidP="00DF117D">
      <w:pPr>
        <w:widowControl w:val="0"/>
        <w:numPr>
          <w:ilvl w:val="0"/>
          <w:numId w:val="55"/>
        </w:numPr>
        <w:tabs>
          <w:tab w:val="left" w:pos="993"/>
        </w:tabs>
        <w:suppressAutoHyphens/>
        <w:spacing w:after="0"/>
        <w:ind w:left="851"/>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элементарных математических представлений;</w:t>
      </w:r>
    </w:p>
    <w:p w:rsidR="006E00CF" w:rsidRPr="00DF117D" w:rsidRDefault="006E00CF" w:rsidP="00DF117D">
      <w:pPr>
        <w:widowControl w:val="0"/>
        <w:numPr>
          <w:ilvl w:val="0"/>
          <w:numId w:val="55"/>
        </w:numPr>
        <w:tabs>
          <w:tab w:val="left" w:pos="993"/>
        </w:tabs>
        <w:suppressAutoHyphens/>
        <w:spacing w:after="0"/>
        <w:ind w:left="851"/>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целостной картины мира, расширение кругозора.</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Основная цель познавательного развития -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 </w:t>
      </w:r>
    </w:p>
    <w:p w:rsidR="00F734DB" w:rsidRPr="00DF117D" w:rsidRDefault="00F734DB"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p>
    <w:p w:rsidR="00F734DB" w:rsidRPr="00DF117D" w:rsidRDefault="00F734DB"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color w:val="00000A"/>
          <w:sz w:val="28"/>
          <w:szCs w:val="28"/>
          <w:lang w:eastAsia="zh-CN"/>
        </w:rPr>
        <w:t>сенсорное развитие</w:t>
      </w:r>
      <w:r w:rsidRPr="00DF117D">
        <w:rPr>
          <w:rFonts w:ascii="Times New Roman" w:eastAsia="Times New Roman" w:hAnsi="Times New Roman" w:cs="Times New Roman"/>
          <w:color w:val="00000A"/>
          <w:sz w:val="28"/>
          <w:szCs w:val="28"/>
          <w:lang w:eastAsia="zh-CN"/>
        </w:rPr>
        <w:t>: формировать представления о форме, цвете, размере и способах обследования объектов и предметов окружающего мира; формировать сенсорную культуру;</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color w:val="00000A"/>
          <w:sz w:val="28"/>
          <w:szCs w:val="28"/>
          <w:lang w:eastAsia="zh-CN"/>
        </w:rPr>
        <w:t xml:space="preserve">развитие познавательно-исследовательской, предметно-практической </w:t>
      </w:r>
      <w:r w:rsidRPr="00DF117D">
        <w:rPr>
          <w:rFonts w:ascii="Times New Roman" w:eastAsia="Times New Roman" w:hAnsi="Times New Roman" w:cs="Times New Roman"/>
          <w:i/>
          <w:color w:val="00000A"/>
          <w:sz w:val="28"/>
          <w:szCs w:val="28"/>
          <w:lang w:eastAsia="zh-CN"/>
        </w:rPr>
        <w:lastRenderedPageBreak/>
        <w:t>деятельности</w:t>
      </w:r>
      <w:r w:rsidRPr="00DF117D">
        <w:rPr>
          <w:rFonts w:ascii="Times New Roman" w:eastAsia="Times New Roman" w:hAnsi="Times New Roman" w:cs="Times New Roman"/>
          <w:color w:val="00000A"/>
          <w:sz w:val="28"/>
          <w:szCs w:val="28"/>
          <w:lang w:eastAsia="zh-CN"/>
        </w:rPr>
        <w:t>: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color w:val="00000A"/>
          <w:sz w:val="28"/>
          <w:szCs w:val="28"/>
          <w:lang w:eastAsia="zh-CN"/>
        </w:rPr>
        <w:t>формирование элементарных содержательных представлений</w:t>
      </w: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SimSun" w:hAnsi="Times New Roman" w:cs="Times New Roman"/>
          <w:color w:val="00000A"/>
          <w:sz w:val="28"/>
          <w:szCs w:val="28"/>
          <w:lang w:eastAsia="zh-CN"/>
        </w:rPr>
        <w:t xml:space="preserve">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w:t>
      </w:r>
      <w:r w:rsidRPr="00DF117D">
        <w:rPr>
          <w:rFonts w:ascii="Times New Roman" w:eastAsia="Times New Roman" w:hAnsi="Times New Roman" w:cs="Times New Roman"/>
          <w:color w:val="00000A"/>
          <w:sz w:val="28"/>
          <w:szCs w:val="28"/>
          <w:lang w:eastAsia="zh-CN"/>
        </w:rPr>
        <w:t>формировать первичные математические представления;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color w:val="00000A"/>
          <w:sz w:val="28"/>
          <w:szCs w:val="28"/>
          <w:lang w:eastAsia="zh-CN"/>
        </w:rPr>
        <w:t>формирование целостной картины мира</w:t>
      </w: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iCs/>
          <w:color w:val="00000A"/>
          <w:sz w:val="28"/>
          <w:szCs w:val="28"/>
          <w:lang w:eastAsia="zh-CN"/>
        </w:rPr>
        <w:t>расширение кругозора:</w:t>
      </w:r>
      <w:r w:rsidRPr="00DF117D">
        <w:rPr>
          <w:rFonts w:ascii="Times New Roman" w:eastAsia="Times New Roman" w:hAnsi="Times New Roman" w:cs="Times New Roman"/>
          <w:color w:val="00000A"/>
          <w:sz w:val="28"/>
          <w:szCs w:val="28"/>
          <w:lang w:eastAsia="zh-CN"/>
        </w:rPr>
        <w:t xml:space="preserve">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дошкольниками с ЗПР:</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
          <w:color w:val="00000A"/>
          <w:sz w:val="28"/>
          <w:szCs w:val="28"/>
          <w:lang w:eastAsia="zh-CN"/>
        </w:rPr>
        <w:t xml:space="preserve">- </w:t>
      </w:r>
      <w:r w:rsidRPr="00DF117D">
        <w:rPr>
          <w:rFonts w:ascii="Times New Roman" w:eastAsia="Times New Roman" w:hAnsi="Times New Roman" w:cs="Times New Roman"/>
          <w:color w:val="00000A"/>
          <w:sz w:val="28"/>
          <w:szCs w:val="28"/>
          <w:lang w:eastAsia="zh-CN"/>
        </w:rPr>
        <w:t>развитие анализирующего восприятия при овладении сенсорными эталонами;</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системы умственных действий, повышающих эффективность образовательной деятельности;</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мотивационно-потребностного, когнитивно-интеллектуального, деятельностного компонентов познания;</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математических способностей и мыслительных операций у ребенка;</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познавательной активности, любознательности;</w:t>
      </w:r>
    </w:p>
    <w:p w:rsidR="006E00CF" w:rsidRPr="00DF117D" w:rsidRDefault="006E00CF" w:rsidP="00DF117D">
      <w:pPr>
        <w:widowControl w:val="0"/>
        <w:tabs>
          <w:tab w:val="left" w:pos="851"/>
        </w:tabs>
        <w:suppressAutoHyphens/>
        <w:spacing w:after="0"/>
        <w:ind w:firstLine="667"/>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предпосылок учебной деятельности.</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Сенсорное развитие. </w:t>
      </w:r>
      <w:r w:rsidRPr="00DF117D">
        <w:rPr>
          <w:rFonts w:ascii="Times New Roman" w:eastAsia="Times New Roman" w:hAnsi="Times New Roman" w:cs="Times New Roman"/>
          <w:bCs/>
          <w:iCs/>
          <w:color w:val="00000A"/>
          <w:sz w:val="28"/>
          <w:szCs w:val="28"/>
          <w:lang w:eastAsia="zh-CN"/>
        </w:rPr>
        <w:t xml:space="preserve">Действует с предметами по образцу взрослого. Узнает и самостоятельно или при небольшой помощи взрослого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w:t>
      </w:r>
      <w:r w:rsidRPr="00DF117D">
        <w:rPr>
          <w:rFonts w:ascii="Times New Roman" w:eastAsia="SimSun" w:hAnsi="Times New Roman" w:cs="Times New Roman"/>
          <w:color w:val="00000A"/>
          <w:sz w:val="28"/>
          <w:szCs w:val="28"/>
          <w:lang w:eastAsia="zh-CN"/>
        </w:rPr>
        <w:t>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w:t>
      </w:r>
      <w:r w:rsidRPr="00DF117D">
        <w:rPr>
          <w:rFonts w:ascii="Times New Roman" w:eastAsia="Times New Roman" w:hAnsi="Times New Roman" w:cs="Times New Roman"/>
          <w:bCs/>
          <w:i/>
          <w:iCs/>
          <w:color w:val="00000A"/>
          <w:sz w:val="28"/>
          <w:szCs w:val="28"/>
          <w:lang w:eastAsia="zh-CN"/>
        </w:rPr>
        <w:t xml:space="preserve">Развитие познавательно-исследовательской деятельности. </w:t>
      </w:r>
      <w:r w:rsidRPr="00DF117D">
        <w:rPr>
          <w:rFonts w:ascii="Times New Roman" w:eastAsia="Times New Roman" w:hAnsi="Times New Roman" w:cs="Times New Roman"/>
          <w:bCs/>
          <w:iCs/>
          <w:color w:val="00000A"/>
          <w:sz w:val="28"/>
          <w:szCs w:val="28"/>
          <w:lang w:eastAsia="zh-CN"/>
        </w:rPr>
        <w:t xml:space="preserve">Проявляет познавательный интерес в процессе общения со взрослыми и сверстниками: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w:t>
      </w:r>
      <w:r w:rsidRPr="00DF117D">
        <w:rPr>
          <w:rFonts w:ascii="Times New Roman" w:eastAsia="Times New Roman" w:hAnsi="Times New Roman" w:cs="Times New Roman"/>
          <w:bCs/>
          <w:iCs/>
          <w:color w:val="00000A"/>
          <w:sz w:val="28"/>
          <w:szCs w:val="28"/>
          <w:lang w:eastAsia="zh-CN"/>
        </w:rPr>
        <w:lastRenderedPageBreak/>
        <w:t>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 и т. д.</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элементарных математических представлений. </w:t>
      </w:r>
      <w:r w:rsidRPr="00DF117D">
        <w:rPr>
          <w:rFonts w:ascii="Times New Roman" w:eastAsia="Times New Roman" w:hAnsi="Times New Roman" w:cs="Times New Roman"/>
          <w:bCs/>
          <w:iCs/>
          <w:color w:val="00000A"/>
          <w:sz w:val="28"/>
          <w:szCs w:val="28"/>
          <w:lang w:eastAsia="zh-CN"/>
        </w:rPr>
        <w:t xml:space="preserve">Математические действия с предметами, в основном, совершаются в наглядном плане, требуют организации и помощи со стороны взрослого. Ориентируется в понятиях один-много. </w:t>
      </w:r>
      <w:r w:rsidRPr="00DF117D">
        <w:rPr>
          <w:rFonts w:ascii="Times New Roman" w:eastAsia="Times New Roman" w:hAnsi="Times New Roman" w:cs="Times New Roman"/>
          <w:color w:val="00000A"/>
          <w:sz w:val="28"/>
          <w:szCs w:val="28"/>
          <w:lang w:eastAsia="zh-CN"/>
        </w:rPr>
        <w:t xml:space="preserve">Группирует предметы по цвету, размеру, форме (отбирать все красные, все большие, все круглые предметы и т. д.). Составляет при помощи взрослого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w:t>
      </w:r>
      <w:r w:rsidRPr="00DF117D">
        <w:rPr>
          <w:rFonts w:ascii="Times New Roman" w:eastAsia="Times New Roman" w:hAnsi="Times New Roman" w:cs="Times New Roman"/>
          <w:i/>
          <w:iCs/>
          <w:color w:val="00000A"/>
          <w:sz w:val="28"/>
          <w:szCs w:val="28"/>
          <w:lang w:eastAsia="zh-CN"/>
        </w:rPr>
        <w:t>больше - меньше, столько же. У</w:t>
      </w:r>
      <w:r w:rsidRPr="00DF117D">
        <w:rPr>
          <w:rFonts w:ascii="Times New Roman" w:eastAsia="Times New Roman" w:hAnsi="Times New Roman" w:cs="Times New Roman"/>
          <w:color w:val="00000A"/>
          <w:sz w:val="28"/>
          <w:szCs w:val="28"/>
          <w:lang w:eastAsia="zh-CN"/>
        </w:rPr>
        <w:t xml:space="preserve">станавливает равенство между неравными по количеству группами предметов путем добавления одного предмета к меньшему количеству или убавления одного 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w:t>
      </w:r>
      <w:r w:rsidRPr="00DF117D">
        <w:rPr>
          <w:rFonts w:ascii="Times New Roman" w:eastAsia="Times New Roman" w:hAnsi="Times New Roman" w:cs="Times New Roman"/>
          <w:iCs/>
          <w:color w:val="00000A"/>
          <w:sz w:val="28"/>
          <w:szCs w:val="28"/>
          <w:lang w:eastAsia="zh-CN"/>
        </w:rPr>
        <w:t xml:space="preserve">вверху - внизу, впереди - сзади, на, над - под, верхняя - нижняя (полоска). </w:t>
      </w:r>
      <w:r w:rsidRPr="00DF117D">
        <w:rPr>
          <w:rFonts w:ascii="Times New Roman" w:eastAsia="Times New Roman" w:hAnsi="Times New Roman" w:cs="Times New Roman"/>
          <w:color w:val="00000A"/>
          <w:sz w:val="28"/>
          <w:szCs w:val="28"/>
          <w:lang w:eastAsia="zh-CN"/>
        </w:rPr>
        <w:t>Понимает смысл слов: утро - вечер,</w:t>
      </w:r>
      <w:r w:rsidRPr="00DF117D">
        <w:rPr>
          <w:rFonts w:ascii="Times New Roman" w:eastAsia="Times New Roman" w:hAnsi="Times New Roman" w:cs="Times New Roman"/>
          <w:iCs/>
          <w:color w:val="00000A"/>
          <w:sz w:val="28"/>
          <w:szCs w:val="28"/>
          <w:lang w:eastAsia="zh-CN"/>
        </w:rPr>
        <w:t xml:space="preserve"> день - ночь, связывает части суток с режимными моментами.</w:t>
      </w:r>
    </w:p>
    <w:p w:rsidR="006E00CF" w:rsidRPr="00DF117D" w:rsidRDefault="006E00CF" w:rsidP="00DF117D">
      <w:pPr>
        <w:widowControl w:val="0"/>
        <w:tabs>
          <w:tab w:val="left" w:pos="567"/>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4. Формирование целостной картины мира, расширение кругозора. </w:t>
      </w:r>
      <w:r w:rsidRPr="00DF117D">
        <w:rPr>
          <w:rFonts w:ascii="Times New Roman" w:eastAsia="SimSun" w:hAnsi="Times New Roman" w:cs="Times New Roman"/>
          <w:color w:val="00000A"/>
          <w:sz w:val="28"/>
          <w:szCs w:val="28"/>
          <w:lang w:eastAsia="zh-CN"/>
        </w:rPr>
        <w:t xml:space="preserve">Развиты представления об объектах и явлениях неживой природы (солнце, небо, дождь и т. д.),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свой детский сад, группу, своих воспитателей, их помощников. Понимает, где в детском саду хранятся игрушки, книги, посуда, чем можно пользоваться. </w:t>
      </w:r>
      <w:r w:rsidRPr="00DF117D">
        <w:rPr>
          <w:rFonts w:ascii="Times New Roman" w:eastAsia="Times New Roman" w:hAnsi="Times New Roman" w:cs="Times New Roman"/>
          <w:bCs/>
          <w:iCs/>
          <w:color w:val="00000A"/>
          <w:sz w:val="28"/>
          <w:szCs w:val="28"/>
          <w:lang w:eastAsia="zh-CN"/>
        </w:rPr>
        <w:t>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Сенсорное развитие. </w:t>
      </w:r>
      <w:r w:rsidRPr="00DF117D">
        <w:rPr>
          <w:rFonts w:ascii="Times New Roman" w:eastAsia="SimSun" w:hAnsi="Times New Roman" w:cs="Times New Roman"/>
          <w:color w:val="00000A"/>
          <w:sz w:val="28"/>
          <w:szCs w:val="28"/>
          <w:lang w:eastAsia="zh-CN"/>
        </w:rPr>
        <w:t xml:space="preserve">Самостоятельно совершает обследовательские действия (метод практического примеривания и зрительного соотнесения). </w:t>
      </w:r>
      <w:r w:rsidRPr="00DF117D">
        <w:rPr>
          <w:rFonts w:ascii="Times New Roman" w:eastAsia="SimSun" w:hAnsi="Times New Roman" w:cs="Times New Roman"/>
          <w:color w:val="00000A"/>
          <w:sz w:val="28"/>
          <w:szCs w:val="28"/>
          <w:lang w:eastAsia="zh-CN"/>
        </w:rPr>
        <w:lastRenderedPageBreak/>
        <w:t>Выстраивает сериационный ряд, ориентируясь на недифференцированные признаки величины (большой-маленький), сравнивает некоторые параметры (длиннее-короче).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3-4-м основным свойствам; отражение признаков предметов в продуктивных видах деятельности.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w:t>
      </w:r>
      <w:r w:rsidRPr="00DF117D">
        <w:rPr>
          <w:rFonts w:ascii="Times New Roman" w:eastAsia="Times New Roman" w:hAnsi="Times New Roman" w:cs="Times New Roman"/>
          <w:bCs/>
          <w:i/>
          <w:iCs/>
          <w:color w:val="00000A"/>
          <w:sz w:val="28"/>
          <w:szCs w:val="28"/>
          <w:lang w:eastAsia="zh-CN"/>
        </w:rPr>
        <w:t xml:space="preserve">Развитие познавательно-исследовательской деятельности. </w:t>
      </w:r>
      <w:r w:rsidRPr="00DF117D">
        <w:rPr>
          <w:rFonts w:ascii="Times New Roman" w:eastAsia="SimSun" w:hAnsi="Times New Roman" w:cs="Times New Roman"/>
          <w:color w:val="00000A"/>
          <w:sz w:val="28"/>
          <w:szCs w:val="28"/>
          <w:lang w:eastAsia="zh-CN"/>
        </w:rPr>
        <w:t>Проявляет познавательный интерес в процессе общения со взрослыми и сверстниками: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3. </w:t>
      </w:r>
      <w:r w:rsidRPr="00DF117D">
        <w:rPr>
          <w:rFonts w:ascii="Times New Roman" w:eastAsia="Times New Roman" w:hAnsi="Times New Roman" w:cs="Times New Roman"/>
          <w:bCs/>
          <w:i/>
          <w:iCs/>
          <w:color w:val="00000A"/>
          <w:sz w:val="28"/>
          <w:szCs w:val="28"/>
          <w:lang w:eastAsia="zh-CN"/>
        </w:rPr>
        <w:t xml:space="preserve">Формирование элементарных математических представлений. </w:t>
      </w:r>
      <w:r w:rsidRPr="00DF117D">
        <w:rPr>
          <w:rFonts w:ascii="Times New Roman" w:eastAsia="Times New Roman" w:hAnsi="Times New Roman" w:cs="Times New Roman"/>
          <w:color w:val="00000A"/>
          <w:sz w:val="28"/>
          <w:szCs w:val="28"/>
          <w:lang w:eastAsia="zh-CN"/>
        </w:rPr>
        <w:t xml:space="preserve">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w:t>
      </w:r>
      <w:r w:rsidRPr="00DF117D">
        <w:rPr>
          <w:rFonts w:ascii="Times New Roman" w:eastAsia="Times New Roman" w:hAnsi="Times New Roman" w:cs="Times New Roman"/>
          <w:color w:val="00000A"/>
          <w:sz w:val="28"/>
          <w:szCs w:val="28"/>
          <w:shd w:val="clear" w:color="auto" w:fill="FFFFFF"/>
          <w:lang w:eastAsia="zh-CN"/>
        </w:rPr>
        <w:t xml:space="preserve">на </w:t>
      </w:r>
      <w:r w:rsidRPr="00DF117D">
        <w:rPr>
          <w:rFonts w:ascii="Times New Roman" w:eastAsia="Times New Roman" w:hAnsi="Times New Roman" w:cs="Times New Roman"/>
          <w:i/>
          <w:iCs/>
          <w:color w:val="00000A"/>
          <w:sz w:val="28"/>
          <w:szCs w:val="28"/>
          <w:shd w:val="clear" w:color="auto" w:fill="FFFFFF"/>
          <w:lang w:eastAsia="zh-CN"/>
        </w:rPr>
        <w:t xml:space="preserve">основе </w:t>
      </w:r>
      <w:r w:rsidRPr="00DF117D">
        <w:rPr>
          <w:rFonts w:ascii="Times New Roman" w:eastAsia="Times New Roman" w:hAnsi="Times New Roman" w:cs="Times New Roman"/>
          <w:color w:val="00000A"/>
          <w:sz w:val="28"/>
          <w:szCs w:val="28"/>
          <w:shd w:val="clear" w:color="auto" w:fill="FFFFFF"/>
          <w:lang w:eastAsia="zh-CN"/>
        </w:rPr>
        <w:t>с</w:t>
      </w:r>
      <w:r w:rsidRPr="00DF117D">
        <w:rPr>
          <w:rFonts w:ascii="Times New Roman" w:eastAsia="Times New Roman" w:hAnsi="Times New Roman" w:cs="Times New Roman"/>
          <w:color w:val="00000A"/>
          <w:sz w:val="28"/>
          <w:szCs w:val="28"/>
          <w:lang w:eastAsia="zh-CN"/>
        </w:rPr>
        <w:t>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4</w:t>
      </w:r>
      <w:r w:rsidRPr="00DF117D">
        <w:rPr>
          <w:rFonts w:ascii="Times New Roman" w:eastAsia="Times New Roman" w:hAnsi="Times New Roman" w:cs="Times New Roman"/>
          <w:color w:val="00000A"/>
          <w:sz w:val="28"/>
          <w:szCs w:val="28"/>
          <w:lang w:eastAsia="zh-CN"/>
        </w:rPr>
        <w:t xml:space="preserve">. </w:t>
      </w:r>
      <w:r w:rsidRPr="00DF117D">
        <w:rPr>
          <w:rFonts w:ascii="Times New Roman" w:eastAsia="Times New Roman" w:hAnsi="Times New Roman" w:cs="Times New Roman"/>
          <w:i/>
          <w:iCs/>
          <w:color w:val="00000A"/>
          <w:sz w:val="28"/>
          <w:szCs w:val="28"/>
          <w:lang w:eastAsia="zh-CN"/>
        </w:rPr>
        <w:t xml:space="preserve">Формирование целостной картины мира, расширение кругозора. </w:t>
      </w:r>
      <w:r w:rsidRPr="00DF117D">
        <w:rPr>
          <w:rFonts w:ascii="Times New Roman" w:eastAsia="SimSun" w:hAnsi="Times New Roman" w:cs="Times New Roman"/>
          <w:color w:val="00000A"/>
          <w:sz w:val="28"/>
          <w:szCs w:val="28"/>
          <w:lang w:eastAsia="zh-CN"/>
        </w:rPr>
        <w:t xml:space="preserve">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w:t>
      </w:r>
      <w:r w:rsidRPr="00DF117D">
        <w:rPr>
          <w:rFonts w:ascii="Times New Roman" w:eastAsia="SimSun" w:hAnsi="Times New Roman" w:cs="Times New Roman"/>
          <w:color w:val="00000A"/>
          <w:sz w:val="28"/>
          <w:szCs w:val="28"/>
          <w:lang w:eastAsia="zh-CN"/>
        </w:rPr>
        <w:lastRenderedPageBreak/>
        <w:t xml:space="preserve">песен о родной стране. Знаком с новыми представителями животных и растений. Выделяет разнообразные явления природы (моросящий дождь, ливень, туман и т. д.) Распознает свойства и качества природных материалов (сыпучесть песка, липкость мокрого снега и т. д.).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и т. д.). Знает о среде обитания некоторых животных и о месте произрастания некоторых растений. Отражает в речи результаты наблюдений, сравнения. </w:t>
      </w:r>
      <w:r w:rsidRPr="00DF117D">
        <w:rPr>
          <w:rFonts w:ascii="Times New Roman" w:eastAsia="Times New Roman" w:hAnsi="Times New Roman" w:cs="Times New Roman"/>
          <w:bCs/>
          <w:iCs/>
          <w:color w:val="00000A"/>
          <w:sz w:val="28"/>
          <w:szCs w:val="28"/>
          <w:lang w:eastAsia="zh-CN"/>
        </w:rPr>
        <w:t>Способен к объединению предметов в видовые категории с указанием характерных признаков (чашки и стаканы, платья и юбки, стулья и кресла и др.).</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Сенсорное развитие. </w:t>
      </w:r>
      <w:r w:rsidRPr="00DF117D">
        <w:rPr>
          <w:rFonts w:ascii="Times New Roman" w:eastAsia="Times New Roman" w:hAnsi="Times New Roman" w:cs="Times New Roman"/>
          <w:bCs/>
          <w:iCs/>
          <w:color w:val="00000A"/>
          <w:sz w:val="28"/>
          <w:szCs w:val="28"/>
          <w:lang w:eastAsia="zh-CN"/>
        </w:rPr>
        <w:t>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2. Развитие познавательно-исследовательской деятельности. </w:t>
      </w:r>
      <w:r w:rsidRPr="00DF117D">
        <w:rPr>
          <w:rFonts w:ascii="Times New Roman" w:eastAsia="Times New Roman" w:hAnsi="Times New Roman" w:cs="Times New Roman"/>
          <w:bCs/>
          <w:iCs/>
          <w:color w:val="00000A"/>
          <w:sz w:val="28"/>
          <w:szCs w:val="28"/>
          <w:lang w:eastAsia="zh-CN"/>
        </w:rPr>
        <w:t>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w:t>
      </w:r>
      <w:r w:rsidRPr="00DF117D">
        <w:rPr>
          <w:rFonts w:ascii="Times New Roman" w:eastAsia="SimSun" w:hAnsi="Times New Roman" w:cs="Times New Roman"/>
          <w:color w:val="00000A"/>
          <w:sz w:val="28"/>
          <w:szCs w:val="28"/>
          <w:lang w:eastAsia="zh-CN"/>
        </w:rPr>
        <w:t>станавливает простейшие зависимости между объектами: сохранение и изменение, порядок следования, преобразование, пространственные изменения.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элементарных математических представлений. </w:t>
      </w:r>
      <w:r w:rsidRPr="00DF117D">
        <w:rPr>
          <w:rFonts w:ascii="Times New Roman" w:eastAsia="SimSun" w:hAnsi="Times New Roman" w:cs="Times New Roman"/>
          <w:color w:val="00000A"/>
          <w:sz w:val="28"/>
          <w:szCs w:val="28"/>
          <w:lang w:eastAsia="zh-CN"/>
        </w:rPr>
        <w:t xml:space="preserve">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w:t>
      </w:r>
      <w:r w:rsidRPr="00DF117D">
        <w:rPr>
          <w:rFonts w:ascii="Times New Roman" w:eastAsia="Times New Roman" w:hAnsi="Times New Roman" w:cs="Times New Roman"/>
          <w:color w:val="00000A"/>
          <w:sz w:val="28"/>
          <w:szCs w:val="28"/>
          <w:lang w:eastAsia="zh-CN"/>
        </w:rPr>
        <w:t xml:space="preserve">понятия, обозначающие размерные отношения предметов (красная башенка самая высокая, синяя - пониже, а </w:t>
      </w:r>
      <w:r w:rsidRPr="00DF117D">
        <w:rPr>
          <w:rFonts w:ascii="Times New Roman" w:eastAsia="Times New Roman" w:hAnsi="Times New Roman" w:cs="Times New Roman"/>
          <w:color w:val="00000A"/>
          <w:sz w:val="28"/>
          <w:szCs w:val="28"/>
          <w:lang w:eastAsia="zh-CN"/>
        </w:rPr>
        <w:lastRenderedPageBreak/>
        <w:t xml:space="preserve">желтая -   самая низкая. Понимает и называет геометрические фигуры и тела: круг, квадрат, треугольник, шар, куб, детали конструктора. </w:t>
      </w:r>
      <w:r w:rsidRPr="00DF117D">
        <w:rPr>
          <w:rFonts w:ascii="Times New Roman" w:eastAsia="SimSun" w:hAnsi="Times New Roman" w:cs="Times New Roman"/>
          <w:color w:val="00000A"/>
          <w:sz w:val="28"/>
          <w:szCs w:val="28"/>
          <w:lang w:eastAsia="zh-CN"/>
        </w:rPr>
        <w:t xml:space="preserve">Выражает словами местонахождение предмета по отношению к себе, другим предметам; знает правую и левую руку; понимает и правильно употребляет предлоги </w:t>
      </w:r>
      <w:r w:rsidRPr="00DF117D">
        <w:rPr>
          <w:rFonts w:ascii="Times New Roman" w:eastAsia="SimSun" w:hAnsi="Times New Roman" w:cs="Times New Roman"/>
          <w:i/>
          <w:color w:val="00000A"/>
          <w:sz w:val="28"/>
          <w:szCs w:val="28"/>
          <w:lang w:eastAsia="zh-CN"/>
        </w:rPr>
        <w:t>в</w:t>
      </w: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color w:val="00000A"/>
          <w:sz w:val="28"/>
          <w:szCs w:val="28"/>
          <w:lang w:eastAsia="zh-CN"/>
        </w:rPr>
        <w:t xml:space="preserve">на, под, над, около. </w:t>
      </w:r>
      <w:r w:rsidRPr="00DF117D">
        <w:rPr>
          <w:rFonts w:ascii="Times New Roman" w:eastAsia="SimSun" w:hAnsi="Times New Roman" w:cs="Times New Roman"/>
          <w:color w:val="00000A"/>
          <w:sz w:val="28"/>
          <w:szCs w:val="28"/>
          <w:lang w:eastAsia="zh-CN"/>
        </w:rPr>
        <w:t>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4. Формирование целостной картины мира, расширение кругозора. </w:t>
      </w:r>
      <w:r w:rsidRPr="00DF117D">
        <w:rPr>
          <w:rFonts w:ascii="Times New Roman" w:eastAsia="SimSun" w:hAnsi="Times New Roman" w:cs="Times New Roman"/>
          <w:color w:val="00000A"/>
          <w:sz w:val="28"/>
          <w:szCs w:val="28"/>
          <w:lang w:eastAsia="zh-CN"/>
        </w:rPr>
        <w:t xml:space="preserve">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w:t>
      </w:r>
      <w:r w:rsidRPr="00DF117D">
        <w:rPr>
          <w:rFonts w:ascii="Times New Roman" w:eastAsia="Times New Roman" w:hAnsi="Times New Roman" w:cs="Times New Roman"/>
          <w:bCs/>
          <w:iCs/>
          <w:color w:val="00000A"/>
          <w:sz w:val="28"/>
          <w:szCs w:val="28"/>
          <w:lang w:eastAsia="zh-CN"/>
        </w:rPr>
        <w:t>основные отношения между объектами и явлениями окружающего мира. Адекватно отражает картину мира в виде художественных образов.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Сенсорное развитие. </w:t>
      </w:r>
      <w:r w:rsidRPr="00DF117D">
        <w:rPr>
          <w:rFonts w:ascii="Times New Roman" w:eastAsia="Times New Roman" w:hAnsi="Times New Roman" w:cs="Times New Roman"/>
          <w:bCs/>
          <w:iCs/>
          <w:color w:val="00000A"/>
          <w:sz w:val="28"/>
          <w:szCs w:val="28"/>
          <w:lang w:eastAsia="zh-CN"/>
        </w:rPr>
        <w:t>Ребенок демонстрирует знание сенсорных эталонов и умение ими пользоваться. Доступно: р</w:t>
      </w:r>
      <w:r w:rsidRPr="00DF117D">
        <w:rPr>
          <w:rFonts w:ascii="Times New Roman" w:eastAsia="SimSun" w:hAnsi="Times New Roman" w:cs="Times New Roman"/>
          <w:color w:val="00000A"/>
          <w:sz w:val="28"/>
          <w:szCs w:val="28"/>
          <w:lang w:eastAsia="zh-CN"/>
        </w:rPr>
        <w:t xml:space="preserve">азличение и называние всех цветов спектра и ахроматических цветов; 5-7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w:t>
      </w:r>
      <w:r w:rsidRPr="00DF117D">
        <w:rPr>
          <w:rFonts w:ascii="Times New Roman" w:eastAsia="Times New Roman" w:hAnsi="Times New Roman" w:cs="Times New Roman"/>
          <w:bCs/>
          <w:iCs/>
          <w:color w:val="00000A"/>
          <w:sz w:val="28"/>
          <w:szCs w:val="28"/>
          <w:lang w:eastAsia="zh-CN"/>
        </w:rPr>
        <w:t xml:space="preserve">Осуществляет </w:t>
      </w:r>
      <w:r w:rsidRPr="00DF117D">
        <w:rPr>
          <w:rFonts w:ascii="Times New Roman" w:eastAsia="Times New Roman" w:hAnsi="Times New Roman" w:cs="Times New Roman"/>
          <w:bCs/>
          <w:iCs/>
          <w:color w:val="00000A"/>
          <w:sz w:val="28"/>
          <w:szCs w:val="28"/>
          <w:lang w:eastAsia="zh-CN"/>
        </w:rPr>
        <w:lastRenderedPageBreak/>
        <w:t>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w:t>
      </w:r>
      <w:r w:rsidRPr="00DF117D">
        <w:rPr>
          <w:rFonts w:ascii="Times New Roman" w:eastAsia="Times New Roman" w:hAnsi="Times New Roman" w:cs="Times New Roman"/>
          <w:bCs/>
          <w:i/>
          <w:iCs/>
          <w:color w:val="00000A"/>
          <w:sz w:val="28"/>
          <w:szCs w:val="28"/>
          <w:lang w:eastAsia="zh-CN"/>
        </w:rPr>
        <w:t xml:space="preserve">Развитие познавательно-исследовательской деятельности. </w:t>
      </w:r>
      <w:r w:rsidRPr="00DF117D">
        <w:rPr>
          <w:rFonts w:ascii="Times New Roman" w:eastAsia="Times New Roman" w:hAnsi="Times New Roman" w:cs="Times New Roman"/>
          <w:bCs/>
          <w:iCs/>
          <w:color w:val="00000A"/>
          <w:sz w:val="28"/>
          <w:szCs w:val="28"/>
          <w:lang w:eastAsia="zh-CN"/>
        </w:rPr>
        <w:t>Проявляет интерес к окружающему, любит экспериментировать вместе со взрослым. Отражает результаты своего познания в продуктивной и конструктивной деятельности, строя и применяя наглядные модели. С помощью взрослого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bCs/>
          <w:i/>
          <w:iCs/>
          <w:color w:val="00000A"/>
          <w:sz w:val="28"/>
          <w:szCs w:val="28"/>
          <w:lang w:eastAsia="zh-CN"/>
        </w:rPr>
        <w:t xml:space="preserve">3. Формирование элементарных математических представлений. </w:t>
      </w:r>
      <w:r w:rsidRPr="00DF117D">
        <w:rPr>
          <w:rFonts w:ascii="Times New Roman" w:eastAsia="SimSun" w:hAnsi="Times New Roman" w:cs="Times New Roman"/>
          <w:color w:val="00000A"/>
          <w:sz w:val="28"/>
          <w:szCs w:val="28"/>
          <w:lang w:eastAsia="zh-CN"/>
        </w:rPr>
        <w:t>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iCs/>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4. Формирование целостной картины мира, расширение кругозора. </w:t>
      </w:r>
      <w:r w:rsidRPr="00DF117D">
        <w:rPr>
          <w:rFonts w:ascii="Times New Roman" w:eastAsia="SimSun" w:hAnsi="Times New Roman" w:cs="Times New Roman"/>
          <w:color w:val="00000A"/>
          <w:sz w:val="28"/>
          <w:szCs w:val="28"/>
          <w:lang w:eastAsia="zh-CN"/>
        </w:rPr>
        <w:t xml:space="preserve">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взрослыми в различных ситуациях. Освоены представления о родном городе - его названии, некоторых улицах, некоторых архитектурных особенностях, достопримечательностях. Имеет представления о родной стране - ее </w:t>
      </w:r>
      <w:r w:rsidRPr="00DF117D">
        <w:rPr>
          <w:rFonts w:ascii="Times New Roman" w:eastAsia="SimSun" w:hAnsi="Times New Roman" w:cs="Times New Roman"/>
          <w:color w:val="00000A"/>
          <w:sz w:val="28"/>
          <w:szCs w:val="28"/>
          <w:lang w:eastAsia="zh-CN"/>
        </w:rPr>
        <w:lastRenderedPageBreak/>
        <w:t xml:space="preserve">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взрослого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w:t>
      </w:r>
      <w:r w:rsidRPr="00DF117D">
        <w:rPr>
          <w:rFonts w:ascii="Times New Roman" w:eastAsia="Times New Roman" w:hAnsi="Times New Roman" w:cs="Times New Roman"/>
          <w:bCs/>
          <w:iCs/>
          <w:color w:val="00000A"/>
          <w:sz w:val="28"/>
          <w:szCs w:val="28"/>
          <w:lang w:eastAsia="zh-CN"/>
        </w:rPr>
        <w:t>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05" w:name="__RefHeading__7849_919936705"/>
      <w:bookmarkStart w:id="106" w:name="_Toc487462038"/>
      <w:bookmarkEnd w:id="105"/>
      <w:bookmarkEnd w:id="106"/>
      <w:r w:rsidRPr="00DF117D">
        <w:rPr>
          <w:rFonts w:ascii="Times New Roman" w:eastAsia="Times New Roman" w:hAnsi="Times New Roman" w:cs="Times New Roman"/>
          <w:b/>
          <w:color w:val="00000A"/>
          <w:sz w:val="28"/>
          <w:szCs w:val="28"/>
        </w:rPr>
        <w:t>Речевое развитие</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 соответствии с ФГОС ДО 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 </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В качестве основных разделов можно выделить:</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 развитие речи;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Times New Roman" w:hAnsi="Times New Roman" w:cs="Times New Roman"/>
          <w:iCs/>
          <w:color w:val="00000A"/>
          <w:sz w:val="28"/>
          <w:szCs w:val="28"/>
          <w:lang w:eastAsia="zh-CN"/>
        </w:rPr>
        <w:t>- приобщение к художественной литературе.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Связанные с целевыми ориентирами задачи, представлены в ФГОС дошкольного образования:</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организация видов деятельности, способствующих развитию речи детей;</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речевой деятельности;</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развитие способности к построению речевого высказывания в ситуации </w:t>
      </w:r>
      <w:r w:rsidRPr="00DF117D">
        <w:rPr>
          <w:rFonts w:ascii="Times New Roman" w:eastAsia="Times New Roman" w:hAnsi="Times New Roman" w:cs="Times New Roman"/>
          <w:color w:val="00000A"/>
          <w:sz w:val="28"/>
          <w:szCs w:val="28"/>
          <w:lang w:eastAsia="zh-CN"/>
        </w:rPr>
        <w:lastRenderedPageBreak/>
        <w:t>общения, создание условий для принятия детьми решений, выражения своих чувств и мыслей с помощью речи;</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познавательных интересов и познавательных действий ребенка в речевом общении и деятельности;</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мотивационно-потребностного, деятельностного, когнитивно-интеллектуального компонентов речевой и читательской культуры;</w:t>
      </w:r>
    </w:p>
    <w:p w:rsidR="006E00CF" w:rsidRPr="00DF117D" w:rsidRDefault="006E00CF" w:rsidP="00DF117D">
      <w:pPr>
        <w:widowControl w:val="0"/>
        <w:numPr>
          <w:ilvl w:val="0"/>
          <w:numId w:val="44"/>
        </w:numPr>
        <w:tabs>
          <w:tab w:val="left" w:pos="1102"/>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предпосылок грамотности.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Раздел «Развитие речи»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Cs/>
          <w:color w:val="00000A"/>
          <w:sz w:val="28"/>
          <w:szCs w:val="28"/>
          <w:lang w:eastAsia="zh-CN"/>
        </w:rPr>
      </w:pPr>
      <w:r w:rsidRPr="00DF117D">
        <w:rPr>
          <w:rFonts w:ascii="Times New Roman" w:eastAsia="Times New Roman" w:hAnsi="Times New Roman" w:cs="Times New Roman"/>
          <w:b/>
          <w:iCs/>
          <w:color w:val="00000A"/>
          <w:sz w:val="28"/>
          <w:szCs w:val="28"/>
          <w:lang w:eastAsia="zh-CN"/>
        </w:rPr>
        <w:t>Общие задачи:</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развитие речевого общения с взрослыми и детьми</w:t>
      </w:r>
      <w:r w:rsidRPr="00DF117D">
        <w:rPr>
          <w:rFonts w:ascii="Times New Roman" w:eastAsia="Times New Roman" w:hAnsi="Times New Roman" w:cs="Times New Roman"/>
          <w:color w:val="00000A"/>
          <w:sz w:val="28"/>
          <w:szCs w:val="28"/>
          <w:lang w:eastAsia="zh-CN"/>
        </w:rPr>
        <w:t>: способствовать овладению детьми речью как средством общения; освоению ситуативных и внеситуативных форм речевого общения со взрослыми и сверстниками;</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развитие всех компонентов устной речи детей</w:t>
      </w:r>
      <w:r w:rsidRPr="00DF117D">
        <w:rPr>
          <w:rFonts w:ascii="Times New Roman" w:eastAsia="Times New Roman" w:hAnsi="Times New Roman" w:cs="Times New Roman"/>
          <w:color w:val="00000A"/>
          <w:sz w:val="28"/>
          <w:szCs w:val="28"/>
          <w:lang w:eastAsia="zh-CN"/>
        </w:rPr>
        <w:t>: фонематического восприятия; фонетико-фонематической, лексической, грамматической сторон речи;</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формирование навыков владения языком в его коммуникативной функции</w:t>
      </w:r>
      <w:r w:rsidRPr="00DF117D">
        <w:rPr>
          <w:rFonts w:ascii="Times New Roman" w:eastAsia="Times New Roman" w:hAnsi="Times New Roman" w:cs="Times New Roman"/>
          <w:color w:val="00000A"/>
          <w:sz w:val="28"/>
          <w:szCs w:val="28"/>
          <w:lang w:eastAsia="zh-CN"/>
        </w:rPr>
        <w:t xml:space="preserve"> - развитие связной речи, двух форм речевого общения - диалога и монолога;</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практическое овладение нормами речи</w:t>
      </w:r>
      <w:r w:rsidRPr="00DF117D">
        <w:rPr>
          <w:rFonts w:ascii="Times New Roman" w:eastAsia="Times New Roman" w:hAnsi="Times New Roman" w:cs="Times New Roman"/>
          <w:color w:val="00000A"/>
          <w:sz w:val="28"/>
          <w:szCs w:val="28"/>
          <w:lang w:eastAsia="zh-CN"/>
        </w:rPr>
        <w:t xml:space="preserve">: развитие звуковой и интонационной культуры речи; </w:t>
      </w:r>
    </w:p>
    <w:p w:rsidR="006E00CF" w:rsidRPr="00DF117D" w:rsidRDefault="006E00CF" w:rsidP="00DF117D">
      <w:pPr>
        <w:widowControl w:val="0"/>
        <w:numPr>
          <w:ilvl w:val="0"/>
          <w:numId w:val="44"/>
        </w:numPr>
        <w:tabs>
          <w:tab w:val="left" w:pos="1125"/>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создание условий для выражения своих чувств и мыслей</w:t>
      </w:r>
      <w:r w:rsidRPr="00DF117D">
        <w:rPr>
          <w:rFonts w:ascii="Times New Roman" w:eastAsia="Times New Roman" w:hAnsi="Times New Roman" w:cs="Times New Roman"/>
          <w:color w:val="00000A"/>
          <w:sz w:val="28"/>
          <w:szCs w:val="28"/>
          <w:lang w:eastAsia="zh-CN"/>
        </w:rPr>
        <w:t xml:space="preserve"> с помощью речи, овладение эмоциональной культурой речевых высказываний.</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дошкольниками с ЗПР:</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функционального базиса устной речи, развитие ее моторных и сенсорных компонентов;</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речевой мотивации, формирование способов ориентировочных действий в языковом материале;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речи во взаимосвязи с развитием мыслительной деятельности;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культуры речи;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формирование звуковой аналитико-синтетической активности как предпосылки к обучению грамоте.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Для оптимизации образовательной деятельности необходимо определить исходный уровень речевого развития ребенка.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речевого общения с взрослыми и детьми. </w:t>
      </w:r>
      <w:r w:rsidRPr="00DF117D">
        <w:rPr>
          <w:rFonts w:ascii="Times New Roman" w:eastAsia="Times New Roman" w:hAnsi="Times New Roman" w:cs="Times New Roman"/>
          <w:color w:val="00000A"/>
          <w:sz w:val="28"/>
          <w:szCs w:val="28"/>
          <w:lang w:eastAsia="zh-CN"/>
        </w:rPr>
        <w:t xml:space="preserve">Использует основные речевые формы речевого этикета («здравствуйте», «до свидания», «спасибо»), как в общении со взрослыми, так и со сверстниками. В игровой деятельности с помощью взрослого использует элементы объяснения и убеждения при сговоре на игру, разрешении конфликтов. Проявляет инициативность и самостоятельность в общении со взрослыми и сверстниками (отвечает на вопросы и задает их, </w:t>
      </w:r>
      <w:r w:rsidRPr="00DF117D">
        <w:rPr>
          <w:rFonts w:ascii="Times New Roman" w:eastAsia="Times New Roman" w:hAnsi="Times New Roman" w:cs="Times New Roman"/>
          <w:color w:val="00000A"/>
          <w:sz w:val="28"/>
          <w:szCs w:val="28"/>
          <w:lang w:eastAsia="zh-CN"/>
        </w:rPr>
        <w:lastRenderedPageBreak/>
        <w:t>рассказывает о событиях, начинает разговор, приглашает к деятельности).</w:t>
      </w:r>
    </w:p>
    <w:p w:rsidR="00FF5744" w:rsidRPr="00DF117D" w:rsidRDefault="00FF5744"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2. </w:t>
      </w:r>
      <w:r w:rsidRPr="00DF117D">
        <w:rPr>
          <w:rFonts w:ascii="Times New Roman" w:eastAsia="Times New Roman" w:hAnsi="Times New Roman" w:cs="Times New Roman"/>
          <w:i/>
          <w:color w:val="00000A"/>
          <w:sz w:val="28"/>
          <w:szCs w:val="28"/>
          <w:lang w:eastAsia="zh-CN"/>
        </w:rPr>
        <w:t>Развитие всех компонентов устной речи.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2</w:t>
      </w:r>
      <w:r w:rsidRPr="00DF117D">
        <w:rPr>
          <w:rFonts w:ascii="Times New Roman" w:eastAsia="Times New Roman" w:hAnsi="Times New Roman" w:cs="Times New Roman"/>
          <w:i/>
          <w:color w:val="00000A"/>
          <w:sz w:val="28"/>
          <w:szCs w:val="28"/>
          <w:lang w:eastAsia="zh-CN"/>
        </w:rPr>
        <w:t xml:space="preserve">.1. Лексическая сторона речи. </w:t>
      </w:r>
      <w:r w:rsidRPr="00DF117D">
        <w:rPr>
          <w:rFonts w:ascii="Times New Roman" w:eastAsia="Times New Roman" w:hAnsi="Times New Roman" w:cs="Times New Roman"/>
          <w:color w:val="00000A"/>
          <w:sz w:val="28"/>
          <w:szCs w:val="28"/>
          <w:lang w:eastAsia="zh-CN"/>
        </w:rPr>
        <w:t xml:space="preserve">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w:t>
      </w:r>
      <w:r w:rsidRPr="00DF117D">
        <w:rPr>
          <w:rFonts w:ascii="Times New Roman" w:eastAsia="SimSun" w:hAnsi="Times New Roman" w:cs="Times New Roman"/>
          <w:color w:val="00000A"/>
          <w:sz w:val="28"/>
          <w:szCs w:val="28"/>
          <w:lang w:eastAsia="zh-CN"/>
        </w:rPr>
        <w:t>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w:t>
      </w:r>
      <w:r w:rsidRPr="00DF117D">
        <w:rPr>
          <w:rFonts w:ascii="Times New Roman" w:eastAsia="SimSun" w:hAnsi="Times New Roman" w:cs="Times New Roman"/>
          <w:i/>
          <w:color w:val="00000A"/>
          <w:sz w:val="28"/>
          <w:szCs w:val="28"/>
          <w:lang w:eastAsia="zh-CN"/>
        </w:rPr>
        <w:t>причесаться, аккуратно повесить одежду</w:t>
      </w:r>
      <w:r w:rsidRPr="00DF117D">
        <w:rPr>
          <w:rFonts w:ascii="Times New Roman" w:eastAsia="SimSun" w:hAnsi="Times New Roman" w:cs="Times New Roman"/>
          <w:color w:val="00000A"/>
          <w:sz w:val="28"/>
          <w:szCs w:val="28"/>
          <w:lang w:eastAsia="zh-CN"/>
        </w:rPr>
        <w:t>) и поддержания порядка (</w:t>
      </w:r>
      <w:r w:rsidRPr="00DF117D">
        <w:rPr>
          <w:rFonts w:ascii="Times New Roman" w:eastAsia="SimSun" w:hAnsi="Times New Roman" w:cs="Times New Roman"/>
          <w:i/>
          <w:color w:val="00000A"/>
          <w:sz w:val="28"/>
          <w:szCs w:val="28"/>
          <w:lang w:eastAsia="zh-CN"/>
        </w:rPr>
        <w:t>убрать игрушки, поставить стулья</w:t>
      </w:r>
      <w:r w:rsidRPr="00DF117D">
        <w:rPr>
          <w:rFonts w:ascii="Times New Roman" w:eastAsia="SimSun" w:hAnsi="Times New Roman" w:cs="Times New Roman"/>
          <w:color w:val="00000A"/>
          <w:sz w:val="28"/>
          <w:szCs w:val="28"/>
          <w:lang w:eastAsia="zh-CN"/>
        </w:rPr>
        <w:t xml:space="preserve">); названия некоторых качеств и свойств предметов. </w:t>
      </w:r>
      <w:r w:rsidRPr="00DF117D">
        <w:rPr>
          <w:rFonts w:ascii="Times New Roman" w:eastAsia="Times New Roman" w:hAnsi="Times New Roman" w:cs="Times New Roman"/>
          <w:color w:val="00000A"/>
          <w:sz w:val="28"/>
          <w:szCs w:val="28"/>
          <w:lang w:eastAsia="zh-CN"/>
        </w:rPr>
        <w:t>В процессе совместной исследовательской деятельности со взрослым может называть свойства и качества предметов. Использует слова и выражения, отражающие нравственные представления (</w:t>
      </w:r>
      <w:r w:rsidRPr="00DF117D">
        <w:rPr>
          <w:rFonts w:ascii="Times New Roman" w:eastAsia="Times New Roman" w:hAnsi="Times New Roman" w:cs="Times New Roman"/>
          <w:i/>
          <w:color w:val="00000A"/>
          <w:sz w:val="28"/>
          <w:szCs w:val="28"/>
          <w:lang w:eastAsia="zh-CN"/>
        </w:rPr>
        <w:t>добрый, злой, вежливый, грубый</w:t>
      </w:r>
      <w:r w:rsidRPr="00DF117D">
        <w:rPr>
          <w:rFonts w:ascii="Times New Roman" w:eastAsia="Times New Roman" w:hAnsi="Times New Roman" w:cs="Times New Roman"/>
          <w:color w:val="00000A"/>
          <w:sz w:val="28"/>
          <w:szCs w:val="28"/>
          <w:lang w:eastAsia="zh-CN"/>
        </w:rPr>
        <w:t xml:space="preserve"> и т. п.). Проявляет интерес к словотворчеству и играм на словотворчество с взрослыми. </w:t>
      </w:r>
      <w:r w:rsidRPr="00DF117D">
        <w:rPr>
          <w:rFonts w:ascii="Times New Roman" w:eastAsia="SimSun" w:hAnsi="Times New Roman" w:cs="Times New Roman"/>
          <w:color w:val="00000A"/>
          <w:sz w:val="28"/>
          <w:szCs w:val="28"/>
          <w:lang w:eastAsia="zh-CN"/>
        </w:rPr>
        <w:t xml:space="preserve">Понимает значение некоторых обобщающих слов: </w:t>
      </w:r>
      <w:r w:rsidRPr="00DF117D">
        <w:rPr>
          <w:rFonts w:ascii="Times New Roman" w:eastAsia="SimSun" w:hAnsi="Times New Roman" w:cs="Times New Roman"/>
          <w:i/>
          <w:color w:val="00000A"/>
          <w:sz w:val="28"/>
          <w:szCs w:val="28"/>
          <w:lang w:eastAsia="zh-CN"/>
        </w:rPr>
        <w:t>игрушки, одежда, посуда, мебель, овощи, фрукты, птицы, животные</w:t>
      </w:r>
      <w:r w:rsidRPr="00DF117D">
        <w:rPr>
          <w:rFonts w:ascii="Times New Roman" w:eastAsia="SimSun" w:hAnsi="Times New Roman" w:cs="Times New Roman"/>
          <w:color w:val="00000A"/>
          <w:sz w:val="28"/>
          <w:szCs w:val="28"/>
          <w:lang w:eastAsia="zh-CN"/>
        </w:rPr>
        <w:t>.</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2.2. Грамматический строй речи. </w:t>
      </w:r>
      <w:r w:rsidRPr="00DF117D">
        <w:rPr>
          <w:rFonts w:ascii="Times New Roman" w:eastAsia="Times New Roman" w:hAnsi="Times New Roman" w:cs="Times New Roman"/>
          <w:color w:val="00000A"/>
          <w:sz w:val="28"/>
          <w:szCs w:val="28"/>
          <w:lang w:eastAsia="zh-CN"/>
        </w:rPr>
        <w:t xml:space="preserve">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w:t>
      </w:r>
      <w:r w:rsidRPr="00DF117D">
        <w:rPr>
          <w:rFonts w:ascii="Times New Roman" w:eastAsia="SimSun" w:hAnsi="Times New Roman" w:cs="Times New Roman"/>
          <w:color w:val="00000A"/>
          <w:sz w:val="28"/>
          <w:szCs w:val="28"/>
          <w:lang w:eastAsia="zh-CN"/>
        </w:rPr>
        <w:t>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w:t>
      </w:r>
      <w:r w:rsidRPr="00DF117D">
        <w:rPr>
          <w:rFonts w:ascii="Times New Roman" w:eastAsia="Times New Roman" w:hAnsi="Times New Roman" w:cs="Times New Roman"/>
          <w:color w:val="00000A"/>
          <w:sz w:val="28"/>
          <w:szCs w:val="28"/>
          <w:lang w:eastAsia="zh-CN"/>
        </w:rPr>
        <w:t xml:space="preserve">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2.3. Фонетико-фонематическая сторона речи. </w:t>
      </w:r>
      <w:r w:rsidRPr="00DF117D">
        <w:rPr>
          <w:rFonts w:ascii="Times New Roman" w:eastAsia="Times New Roman" w:hAnsi="Times New Roman" w:cs="Times New Roman"/>
          <w:color w:val="00000A"/>
          <w:sz w:val="28"/>
          <w:szCs w:val="28"/>
          <w:lang w:eastAsia="zh-CN"/>
        </w:rPr>
        <w:t>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2.4. Связная речь (диалогическая и монологическая). </w:t>
      </w:r>
      <w:r w:rsidRPr="00DF117D">
        <w:rPr>
          <w:rFonts w:ascii="Times New Roman" w:eastAsia="Times New Roman" w:hAnsi="Times New Roman" w:cs="Times New Roman"/>
          <w:color w:val="00000A"/>
          <w:sz w:val="28"/>
          <w:szCs w:val="28"/>
          <w:lang w:eastAsia="zh-CN"/>
        </w:rPr>
        <w:t xml:space="preserve">Свободно выражает свои потребности и интересы с помощью диалогической речи. Участвует в беседе, </w:t>
      </w:r>
      <w:r w:rsidRPr="00DF117D">
        <w:rPr>
          <w:rFonts w:ascii="Times New Roman" w:eastAsia="Times New Roman" w:hAnsi="Times New Roman" w:cs="Times New Roman"/>
          <w:color w:val="00000A"/>
          <w:sz w:val="28"/>
          <w:szCs w:val="28"/>
          <w:lang w:eastAsia="zh-CN"/>
        </w:rPr>
        <w:lastRenderedPageBreak/>
        <w:t>понятно для слушателей отвечает на вопросы и задает их. П</w:t>
      </w:r>
      <w:r w:rsidRPr="00DF117D">
        <w:rPr>
          <w:rFonts w:ascii="Times New Roman" w:eastAsia="SimSun" w:hAnsi="Times New Roman" w:cs="Times New Roman"/>
          <w:color w:val="00000A"/>
          <w:sz w:val="28"/>
          <w:szCs w:val="28"/>
          <w:lang w:eastAsia="zh-CN"/>
        </w:rPr>
        <w:t xml:space="preserve">о вопросам воспитателя составляет рассказ по картинке из 3-4-х предложений; совместно с воспитателем пересказывает хорошо знакомые сказки. При пересказе передает </w:t>
      </w:r>
      <w:r w:rsidRPr="00DF117D">
        <w:rPr>
          <w:rFonts w:ascii="Times New Roman" w:eastAsia="Times New Roman" w:hAnsi="Times New Roman" w:cs="Times New Roman"/>
          <w:color w:val="00000A"/>
          <w:sz w:val="28"/>
          <w:szCs w:val="28"/>
          <w:lang w:eastAsia="zh-CN"/>
        </w:rPr>
        <w:t>только основную мысль, дополнительную информацию опускает. С опорой на вопросы взрослого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Практическое овладение нормами речи. </w:t>
      </w:r>
      <w:r w:rsidRPr="00DF117D">
        <w:rPr>
          <w:rFonts w:ascii="Times New Roman" w:eastAsia="Times New Roman" w:hAnsi="Times New Roman" w:cs="Times New Roman"/>
          <w:color w:val="00000A"/>
          <w:sz w:val="28"/>
          <w:szCs w:val="28"/>
          <w:lang w:eastAsia="zh-CN"/>
        </w:rPr>
        <w:t xml:space="preserve">Может с интересом разговаривать с взрослым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и т. д.). </w:t>
      </w:r>
      <w:r w:rsidRPr="00DF117D">
        <w:rPr>
          <w:rFonts w:ascii="Times New Roman" w:eastAsia="Times New Roman" w:hAnsi="Times New Roman" w:cs="Times New Roman"/>
          <w:bCs/>
          <w:color w:val="00000A"/>
          <w:sz w:val="28"/>
          <w:szCs w:val="28"/>
          <w:lang w:eastAsia="zh-CN"/>
        </w:rPr>
        <w:t xml:space="preserve">Владеет элементарными правилами речевого этикета: не перебивает взрослого, вежливо обращается к нему, без напоминания взрослого здоровается и прощается, говорит «спасибо» и «пожалуйста». </w:t>
      </w:r>
      <w:r w:rsidRPr="00DF117D">
        <w:rPr>
          <w:rFonts w:ascii="Times New Roman" w:eastAsia="Times New Roman" w:hAnsi="Times New Roman" w:cs="Times New Roman"/>
          <w:color w:val="00000A"/>
          <w:sz w:val="28"/>
          <w:szCs w:val="28"/>
          <w:lang w:eastAsia="zh-CN"/>
        </w:rPr>
        <w:t>Речь выполняет регулирующую и частично планирующую функции, соответствует уровню практического овладения воспитанника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со сверстниками: задает вопросы поискового характера (почему? зачем?). Комментирует свои движения и действия. Может подвести им итог.</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речевого общения с взрослыми и детьми. </w:t>
      </w:r>
      <w:r w:rsidRPr="00DF117D">
        <w:rPr>
          <w:rFonts w:ascii="Times New Roman" w:eastAsia="Times New Roman" w:hAnsi="Times New Roman" w:cs="Times New Roman"/>
          <w:bCs/>
          <w:color w:val="00000A"/>
          <w:sz w:val="28"/>
          <w:szCs w:val="28"/>
          <w:lang w:eastAsia="zh-CN"/>
        </w:rPr>
        <w:t>Проявляет инициативу и самостоятельность в общении со взрослыми и сверстниками (задает вопросы, рассказывает о событиях, начинает разговор, приглашает к деятельности). Переносит навыки общения со взрослыми в игру со сверстниками.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
          <w:color w:val="00000A"/>
          <w:sz w:val="28"/>
          <w:szCs w:val="28"/>
          <w:lang w:eastAsia="zh-CN"/>
        </w:rPr>
      </w:pPr>
      <w:r w:rsidRPr="00DF117D">
        <w:rPr>
          <w:rFonts w:ascii="Times New Roman" w:eastAsia="Times New Roman" w:hAnsi="Times New Roman" w:cs="Times New Roman"/>
          <w:i/>
          <w:color w:val="00000A"/>
          <w:sz w:val="28"/>
          <w:szCs w:val="28"/>
          <w:lang w:eastAsia="zh-CN"/>
        </w:rPr>
        <w:t>2. Развитие всех компонентов устной речи детей.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2.1. Лексическая сторона речи. </w:t>
      </w:r>
      <w:r w:rsidRPr="00DF117D">
        <w:rPr>
          <w:rFonts w:ascii="Times New Roman" w:eastAsia="Times New Roman" w:hAnsi="Times New Roman" w:cs="Times New Roman"/>
          <w:bCs/>
          <w:color w:val="00000A"/>
          <w:sz w:val="28"/>
          <w:szCs w:val="28"/>
          <w:lang w:eastAsia="zh-CN"/>
        </w:rPr>
        <w:t>Активный словарь расширяется, ребенок дифференцированно использует слова, обозначающие предметы, действия, признаки и состояния. В процессе совместной со взрослым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 и т. п.).</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2.2. Грамматический строй речи. </w:t>
      </w:r>
      <w:r w:rsidRPr="00DF117D">
        <w:rPr>
          <w:rFonts w:ascii="Times New Roman" w:eastAsia="SimSun" w:hAnsi="Times New Roman" w:cs="Times New Roman"/>
          <w:color w:val="00000A"/>
          <w:sz w:val="28"/>
          <w:szCs w:val="28"/>
          <w:lang w:eastAsia="zh-CN"/>
        </w:rPr>
        <w:t xml:space="preserve">Использует в речи полные, </w:t>
      </w:r>
      <w:r w:rsidRPr="00DF117D">
        <w:rPr>
          <w:rFonts w:ascii="Times New Roman" w:eastAsia="SimSun" w:hAnsi="Times New Roman" w:cs="Times New Roman"/>
          <w:color w:val="00000A"/>
          <w:sz w:val="28"/>
          <w:szCs w:val="28"/>
          <w:lang w:eastAsia="zh-CN"/>
        </w:rPr>
        <w:lastRenderedPageBreak/>
        <w:t xml:space="preserve">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w:t>
      </w:r>
      <w:r w:rsidRPr="00DF117D">
        <w:rPr>
          <w:rFonts w:ascii="Times New Roman" w:eastAsia="Times New Roman" w:hAnsi="Times New Roman" w:cs="Times New Roman"/>
          <w:bCs/>
          <w:color w:val="00000A"/>
          <w:sz w:val="28"/>
          <w:szCs w:val="28"/>
          <w:lang w:eastAsia="zh-CN"/>
        </w:rPr>
        <w:t>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2.3. Произносительная сторона речи. </w:t>
      </w:r>
      <w:r w:rsidRPr="00DF117D">
        <w:rPr>
          <w:rFonts w:ascii="Times New Roman" w:eastAsia="Times New Roman" w:hAnsi="Times New Roman" w:cs="Times New Roman"/>
          <w:bCs/>
          <w:color w:val="00000A"/>
          <w:sz w:val="28"/>
          <w:szCs w:val="28"/>
          <w:lang w:eastAsia="zh-CN"/>
        </w:rPr>
        <w:t xml:space="preserve">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взрослым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w:t>
      </w:r>
      <w:r w:rsidRPr="00DF117D">
        <w:rPr>
          <w:rFonts w:ascii="Times New Roman" w:eastAsia="SimSun" w:hAnsi="Times New Roman" w:cs="Times New Roman"/>
          <w:color w:val="00000A"/>
          <w:sz w:val="28"/>
          <w:szCs w:val="28"/>
          <w:lang w:eastAsia="zh-CN"/>
        </w:rPr>
        <w:t xml:space="preserve">Использует средства интонационной выразительности (силу голоса, интонацию, ритм и темп речи). </w:t>
      </w:r>
      <w:r w:rsidRPr="00DF117D">
        <w:rPr>
          <w:rFonts w:ascii="Times New Roman" w:eastAsia="Times New Roman" w:hAnsi="Times New Roman" w:cs="Times New Roman"/>
          <w:bCs/>
          <w:color w:val="00000A"/>
          <w:sz w:val="28"/>
          <w:szCs w:val="28"/>
          <w:lang w:eastAsia="zh-CN"/>
        </w:rPr>
        <w:t>Выразительно читает стихи, пересказывает короткие рассказы, передавая свое отношение к героям.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2.4. Связная речь (диалогическая и монологическая). </w:t>
      </w:r>
      <w:r w:rsidRPr="00DF117D">
        <w:rPr>
          <w:rFonts w:ascii="Times New Roman" w:eastAsia="Times New Roman" w:hAnsi="Times New Roman" w:cs="Times New Roman"/>
          <w:bCs/>
          <w:color w:val="00000A"/>
          <w:sz w:val="28"/>
          <w:szCs w:val="28"/>
          <w:lang w:eastAsia="zh-CN"/>
        </w:rPr>
        <w:t xml:space="preserve">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5-6 фраз как знакомое, так и незнакомое литературное произведение. </w:t>
      </w:r>
      <w:r w:rsidRPr="00DF117D">
        <w:rPr>
          <w:rFonts w:ascii="Times New Roman" w:eastAsia="SimSun" w:hAnsi="Times New Roman" w:cs="Times New Roman"/>
          <w:color w:val="00000A"/>
          <w:sz w:val="28"/>
          <w:szCs w:val="28"/>
          <w:lang w:eastAsia="zh-CN"/>
        </w:rPr>
        <w:t>Использует элементарные формы объяснительной речи.</w:t>
      </w:r>
      <w:r w:rsidRPr="00DF117D">
        <w:rPr>
          <w:rFonts w:ascii="Times New Roman" w:eastAsia="Times New Roman" w:hAnsi="Times New Roman" w:cs="Times New Roman"/>
          <w:bCs/>
          <w:color w:val="00000A"/>
          <w:sz w:val="28"/>
          <w:szCs w:val="28"/>
          <w:lang w:eastAsia="zh-CN"/>
        </w:rPr>
        <w:t xml:space="preserve"> Самостоятельно составляет рассказ по серии сюжетных картин. С</w:t>
      </w:r>
      <w:r w:rsidRPr="00DF117D">
        <w:rPr>
          <w:rFonts w:ascii="Times New Roman" w:eastAsia="SimSun" w:hAnsi="Times New Roman" w:cs="Times New Roman"/>
          <w:color w:val="00000A"/>
          <w:sz w:val="28"/>
          <w:szCs w:val="28"/>
          <w:lang w:eastAsia="zh-CN"/>
        </w:rPr>
        <w:t>оставляет описательный рассказ из 3-4-х предложений о предметах:</w:t>
      </w:r>
      <w:r w:rsidRPr="00DF117D">
        <w:rPr>
          <w:rFonts w:ascii="Times New Roman" w:eastAsia="Times New Roman" w:hAnsi="Times New Roman" w:cs="Times New Roman"/>
          <w:bCs/>
          <w:color w:val="00000A"/>
          <w:sz w:val="28"/>
          <w:szCs w:val="28"/>
          <w:lang w:eastAsia="zh-CN"/>
        </w:rPr>
        <w:t xml:space="preserve">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Практическое овладение нормами речи. </w:t>
      </w:r>
      <w:r w:rsidRPr="00DF117D">
        <w:rPr>
          <w:rFonts w:ascii="Times New Roman" w:eastAsia="SimSun" w:hAnsi="Times New Roman" w:cs="Times New Roman"/>
          <w:color w:val="00000A"/>
          <w:sz w:val="28"/>
          <w:szCs w:val="28"/>
          <w:lang w:eastAsia="zh-CN"/>
        </w:rPr>
        <w:t>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благодарности (спасибо; большое спасибо), обиды, жалобы. Обращается к сверстнику по имени, к взрослому - по имени и отчеству</w:t>
      </w:r>
      <w:r w:rsidRPr="00DF117D">
        <w:rPr>
          <w:rFonts w:ascii="Times New Roman" w:eastAsia="Times New Roman" w:hAnsi="Times New Roman" w:cs="Times New Roman"/>
          <w:bCs/>
          <w:color w:val="00000A"/>
          <w:sz w:val="28"/>
          <w:szCs w:val="28"/>
          <w:lang w:eastAsia="zh-CN"/>
        </w:rPr>
        <w:t>. Проявляет познавательный интерес в процессе общения со сверстниками: задает вопросы поискового характера (почему? зачем?), может разговаривать с взрослым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воспитанника ее нормами с выходом на поисковый и творческий уровни.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речевого общения с взрослыми и детьми. </w:t>
      </w:r>
      <w:r w:rsidRPr="00DF117D">
        <w:rPr>
          <w:rFonts w:ascii="Times New Roman" w:eastAsia="Times New Roman" w:hAnsi="Times New Roman" w:cs="Times New Roman"/>
          <w:color w:val="00000A"/>
          <w:sz w:val="28"/>
          <w:szCs w:val="28"/>
          <w:lang w:eastAsia="zh-CN"/>
        </w:rPr>
        <w:t xml:space="preserve">Проявляет </w:t>
      </w:r>
      <w:r w:rsidRPr="00DF117D">
        <w:rPr>
          <w:rFonts w:ascii="Times New Roman" w:eastAsia="Times New Roman" w:hAnsi="Times New Roman" w:cs="Times New Roman"/>
          <w:color w:val="00000A"/>
          <w:sz w:val="28"/>
          <w:szCs w:val="28"/>
          <w:lang w:eastAsia="zh-CN"/>
        </w:rPr>
        <w:lastRenderedPageBreak/>
        <w:t>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
          <w:color w:val="00000A"/>
          <w:sz w:val="28"/>
          <w:szCs w:val="28"/>
          <w:lang w:eastAsia="zh-CN"/>
        </w:rPr>
      </w:pPr>
      <w:r w:rsidRPr="00DF117D">
        <w:rPr>
          <w:rFonts w:ascii="Times New Roman" w:eastAsia="Times New Roman" w:hAnsi="Times New Roman" w:cs="Times New Roman"/>
          <w:i/>
          <w:color w:val="00000A"/>
          <w:sz w:val="28"/>
          <w:szCs w:val="28"/>
          <w:lang w:eastAsia="zh-CN"/>
        </w:rPr>
        <w:t>2. Развитие всех компонентов устной речи детей.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2.1. Лексическая сторона речи. </w:t>
      </w:r>
      <w:r w:rsidRPr="00DF117D">
        <w:rPr>
          <w:rFonts w:ascii="Times New Roman" w:eastAsia="SimSun" w:hAnsi="Times New Roman" w:cs="Times New Roman"/>
          <w:color w:val="00000A"/>
          <w:sz w:val="28"/>
          <w:szCs w:val="28"/>
          <w:lang w:eastAsia="zh-CN"/>
        </w:rPr>
        <w:t xml:space="preserve">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и т. д., его состояние и настроение, внутренние переживания, социально-нравственные категории: добрый, злой, вежливый, трудолюбивый, честный и т. д., оттенки цвета (розовый, бежевый, зеленовато-голубоватый и т. д.).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w:t>
      </w:r>
      <w:r w:rsidRPr="00DF117D">
        <w:rPr>
          <w:rFonts w:ascii="Times New Roman" w:eastAsia="Times New Roman" w:hAnsi="Times New Roman" w:cs="Times New Roman"/>
          <w:color w:val="00000A"/>
          <w:sz w:val="28"/>
          <w:szCs w:val="28"/>
          <w:lang w:eastAsia="zh-CN"/>
        </w:rPr>
        <w:t>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 и т. д.).</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2.2. Грамматический строй речи. </w:t>
      </w:r>
      <w:r w:rsidRPr="00DF117D">
        <w:rPr>
          <w:rFonts w:ascii="Times New Roman" w:eastAsia="Times New Roman" w:hAnsi="Times New Roman" w:cs="Times New Roman"/>
          <w:color w:val="00000A"/>
          <w:sz w:val="28"/>
          <w:szCs w:val="28"/>
          <w:lang w:eastAsia="zh-CN"/>
        </w:rPr>
        <w:t>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2.3. Произносительная сторона речи. </w:t>
      </w:r>
      <w:r w:rsidRPr="00DF117D">
        <w:rPr>
          <w:rFonts w:ascii="Times New Roman" w:eastAsia="Times New Roman" w:hAnsi="Times New Roman" w:cs="Times New Roman"/>
          <w:color w:val="00000A"/>
          <w:sz w:val="28"/>
          <w:szCs w:val="28"/>
          <w:lang w:eastAsia="zh-CN"/>
        </w:rPr>
        <w:t xml:space="preserve">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w:t>
      </w:r>
      <w:r w:rsidRPr="00DF117D">
        <w:rPr>
          <w:rFonts w:ascii="Times New Roman" w:eastAsia="SimSun" w:hAnsi="Times New Roman" w:cs="Times New Roman"/>
          <w:color w:val="00000A"/>
          <w:sz w:val="28"/>
          <w:szCs w:val="28"/>
          <w:lang w:eastAsia="zh-CN"/>
        </w:rPr>
        <w:t xml:space="preserve">Освоены умения: делить на слоги двух-трехсложные слова; осуществлять звуковой анализ простых трехзвуковых слов, интонационно выделять звуки в слове. </w:t>
      </w:r>
      <w:r w:rsidRPr="00DF117D">
        <w:rPr>
          <w:rFonts w:ascii="Times New Roman" w:eastAsia="Times New Roman" w:hAnsi="Times New Roman" w:cs="Times New Roman"/>
          <w:color w:val="00000A"/>
          <w:sz w:val="28"/>
          <w:szCs w:val="28"/>
          <w:lang w:eastAsia="zh-CN"/>
        </w:rPr>
        <w:t>Использует выразительные средства произносительной стороны речи.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2.4. Связная речь (диалогическая и монологическая). </w:t>
      </w:r>
      <w:r w:rsidRPr="00DF117D">
        <w:rPr>
          <w:rFonts w:ascii="Times New Roman" w:eastAsia="Times New Roman" w:hAnsi="Times New Roman" w:cs="Times New Roman"/>
          <w:color w:val="00000A"/>
          <w:sz w:val="28"/>
          <w:szCs w:val="28"/>
          <w:lang w:eastAsia="zh-CN"/>
        </w:rPr>
        <w:t xml:space="preserve">Владеет диалогической речью, активен в беседах со взрослыми и сверстниками. Умеет точно воспроизводить словесный образец при пересказе литературного произведения </w:t>
      </w:r>
      <w:r w:rsidRPr="00DF117D">
        <w:rPr>
          <w:rFonts w:ascii="Times New Roman" w:eastAsia="Times New Roman" w:hAnsi="Times New Roman" w:cs="Times New Roman"/>
          <w:color w:val="00000A"/>
          <w:sz w:val="28"/>
          <w:szCs w:val="28"/>
          <w:lang w:eastAsia="zh-CN"/>
        </w:rPr>
        <w:lastRenderedPageBreak/>
        <w:t>близко к тексту. Может 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w:t>
      </w:r>
      <w:r w:rsidRPr="00DF117D">
        <w:rPr>
          <w:rFonts w:ascii="Times New Roman" w:eastAsia="SimSun" w:hAnsi="Times New Roman" w:cs="Times New Roman"/>
          <w:color w:val="00000A"/>
          <w:sz w:val="28"/>
          <w:szCs w:val="28"/>
          <w:lang w:eastAsia="zh-CN"/>
        </w:rPr>
        <w:t>ридумывает продолжения и окончания к рассказам, составляет рассказы по аналогии, по плану воспитателя, по модели; внимательно выслушивает рассказы сверстников, замечает речевые ошибки и доброжелательно исправляет их; использует элементы речи-доказательства при отгадывании загадок.</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Практическое овладение нормами речи. </w:t>
      </w:r>
      <w:r w:rsidRPr="00DF117D">
        <w:rPr>
          <w:rFonts w:ascii="Times New Roman" w:eastAsia="SimSun" w:hAnsi="Times New Roman" w:cs="Times New Roman"/>
          <w:color w:val="00000A"/>
          <w:sz w:val="28"/>
          <w:szCs w:val="28"/>
          <w:lang w:eastAsia="zh-CN"/>
        </w:rPr>
        <w:t xml:space="preserve">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w:t>
      </w:r>
      <w:r w:rsidRPr="00DF117D">
        <w:rPr>
          <w:rFonts w:ascii="Times New Roman" w:eastAsia="Times New Roman" w:hAnsi="Times New Roman" w:cs="Times New Roman"/>
          <w:color w:val="00000A"/>
          <w:sz w:val="28"/>
          <w:szCs w:val="28"/>
          <w:lang w:eastAsia="zh-CN"/>
        </w:rPr>
        <w:t>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и др.), ориентируясь на собственный опыт.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bCs/>
          <w:i/>
          <w:color w:val="00000A"/>
          <w:sz w:val="28"/>
          <w:szCs w:val="28"/>
          <w:lang w:eastAsia="zh-CN"/>
        </w:rPr>
        <w:t xml:space="preserve">1. Развитие речевого общения с взрослыми и детьми. </w:t>
      </w:r>
      <w:r w:rsidRPr="00DF117D">
        <w:rPr>
          <w:rFonts w:ascii="Times New Roman" w:eastAsia="Times New Roman" w:hAnsi="Times New Roman" w:cs="Times New Roman"/>
          <w:bCs/>
          <w:color w:val="00000A"/>
          <w:sz w:val="28"/>
          <w:szCs w:val="28"/>
          <w:lang w:eastAsia="zh-CN"/>
        </w:rPr>
        <w:t>Общается с людьми разных категорий (сверстниками и взрослыми, со старшими и младшими детьми, со знакомыми и незнакомыми людьми). Проявляет инициативность и самостоятельность в общении со взрослыми и сверстниками (задает вопросы, рассказывает о событиях, начинает разговор, приглашает к деятельности).</w:t>
      </w:r>
      <w:r w:rsidRPr="00DF117D">
        <w:rPr>
          <w:rFonts w:ascii="Times New Roman" w:eastAsia="SimSun" w:hAnsi="Times New Roman" w:cs="Times New Roman"/>
          <w:color w:val="00000A"/>
          <w:sz w:val="28"/>
          <w:szCs w:val="28"/>
          <w:lang w:eastAsia="zh-CN"/>
        </w:rPr>
        <w:t xml:space="preserve"> Освоены умения коллективного речевого взаимодействия при выполнении поручений и игровых заданий. </w:t>
      </w:r>
      <w:r w:rsidRPr="00DF117D">
        <w:rPr>
          <w:rFonts w:ascii="Times New Roman" w:eastAsia="Times New Roman" w:hAnsi="Times New Roman" w:cs="Times New Roman"/>
          <w:bCs/>
          <w:color w:val="00000A"/>
          <w:sz w:val="28"/>
          <w:szCs w:val="28"/>
          <w:lang w:eastAsia="zh-CN"/>
        </w:rPr>
        <w:t xml:space="preserve">Использует разнообразные конструктивные способы взаимодействия с детьми и взрослыми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w:t>
      </w:r>
      <w:r w:rsidRPr="00DF117D">
        <w:rPr>
          <w:rFonts w:ascii="Times New Roman" w:eastAsia="Times New Roman" w:hAnsi="Times New Roman" w:cs="Times New Roman"/>
          <w:bCs/>
          <w:color w:val="00000A"/>
          <w:sz w:val="28"/>
          <w:szCs w:val="28"/>
          <w:lang w:eastAsia="zh-CN"/>
        </w:rPr>
        <w:lastRenderedPageBreak/>
        <w:t>правилам речевого этикета. Может изменять стиль общения со взрослым или сверстником в зависимости от ситуации. Адекватно и осознанно использует разнообразные невербальные средства общения: мимику, жесты, действия.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i/>
          <w:color w:val="00000A"/>
          <w:sz w:val="28"/>
          <w:szCs w:val="28"/>
          <w:lang w:eastAsia="zh-CN"/>
        </w:rPr>
      </w:pPr>
      <w:r w:rsidRPr="00DF117D">
        <w:rPr>
          <w:rFonts w:ascii="Times New Roman" w:eastAsia="Times New Roman" w:hAnsi="Times New Roman" w:cs="Times New Roman"/>
          <w:i/>
          <w:color w:val="00000A"/>
          <w:sz w:val="28"/>
          <w:szCs w:val="28"/>
          <w:lang w:eastAsia="zh-CN"/>
        </w:rPr>
        <w:t>2. Развитие всех компонентов устной речи детей.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2.1. Лексическая сторона речи. </w:t>
      </w:r>
      <w:r w:rsidRPr="00DF117D">
        <w:rPr>
          <w:rFonts w:ascii="Times New Roman" w:eastAsia="SimSun" w:hAnsi="Times New Roman" w:cs="Times New Roman"/>
          <w:color w:val="00000A"/>
          <w:sz w:val="28"/>
          <w:szCs w:val="28"/>
          <w:lang w:eastAsia="zh-CN"/>
        </w:rPr>
        <w:t>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и т. д.).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w:t>
      </w:r>
      <w:r w:rsidRPr="00DF117D">
        <w:rPr>
          <w:rFonts w:ascii="Times New Roman" w:eastAsia="Times New Roman" w:hAnsi="Times New Roman" w:cs="Times New Roman"/>
          <w:bCs/>
          <w:color w:val="00000A"/>
          <w:sz w:val="28"/>
          <w:szCs w:val="28"/>
          <w:lang w:eastAsia="zh-CN"/>
        </w:rPr>
        <w:t>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 т. д. Использует дифференцированную морально-оценочную лексику (например, скромный - нескромный, честный - лживый и др.).</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2.2. Грамматический строй речи. </w:t>
      </w:r>
      <w:r w:rsidRPr="00DF117D">
        <w:rPr>
          <w:rFonts w:ascii="Times New Roman" w:eastAsia="Times New Roman" w:hAnsi="Times New Roman" w:cs="Times New Roman"/>
          <w:bCs/>
          <w:color w:val="00000A"/>
          <w:sz w:val="28"/>
          <w:szCs w:val="28"/>
          <w:lang w:eastAsia="zh-CN"/>
        </w:rPr>
        <w:t xml:space="preserve">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и т. д.). Строит сложносочиненные и сложноподчиненные предложения </w:t>
      </w:r>
      <w:r w:rsidRPr="00DF117D">
        <w:rPr>
          <w:rFonts w:ascii="Times New Roman" w:eastAsia="SimSun" w:hAnsi="Times New Roman" w:cs="Times New Roman"/>
          <w:color w:val="00000A"/>
          <w:sz w:val="28"/>
          <w:szCs w:val="28"/>
          <w:lang w:eastAsia="zh-CN"/>
        </w:rPr>
        <w:t xml:space="preserve">в соответствии с содержанием высказывания. </w:t>
      </w:r>
      <w:r w:rsidRPr="00DF117D">
        <w:rPr>
          <w:rFonts w:ascii="Times New Roman" w:eastAsia="Times New Roman" w:hAnsi="Times New Roman" w:cs="Times New Roman"/>
          <w:bCs/>
          <w:color w:val="00000A"/>
          <w:sz w:val="28"/>
          <w:szCs w:val="28"/>
          <w:lang w:eastAsia="zh-CN"/>
        </w:rPr>
        <w:t>Ребенок может восстановить грамматическое оформление неправильно построенного высказывания самостоятельно.</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2.3. Произносительная сторона речи. Готовность к обучению грамоте. </w:t>
      </w:r>
      <w:r w:rsidRPr="00DF117D">
        <w:rPr>
          <w:rFonts w:ascii="Times New Roman" w:eastAsia="SimSun" w:hAnsi="Times New Roman" w:cs="Times New Roman"/>
          <w:color w:val="00000A"/>
          <w:sz w:val="28"/>
          <w:szCs w:val="28"/>
          <w:lang w:eastAsia="zh-CN"/>
        </w:rPr>
        <w:t xml:space="preserve">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w:t>
      </w:r>
      <w:r w:rsidRPr="00DF117D">
        <w:rPr>
          <w:rFonts w:ascii="Times New Roman" w:eastAsia="SimSun" w:hAnsi="Times New Roman" w:cs="Times New Roman"/>
          <w:color w:val="00000A"/>
          <w:sz w:val="28"/>
          <w:szCs w:val="28"/>
          <w:lang w:eastAsia="zh-CN"/>
        </w:rPr>
        <w:lastRenderedPageBreak/>
        <w:t>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w:t>
      </w:r>
      <w:r w:rsidRPr="00DF117D">
        <w:rPr>
          <w:rFonts w:ascii="Times New Roman" w:eastAsia="Times New Roman" w:hAnsi="Times New Roman" w:cs="Times New Roman"/>
          <w:bCs/>
          <w:color w:val="00000A"/>
          <w:sz w:val="28"/>
          <w:szCs w:val="28"/>
          <w:lang w:eastAsia="zh-CN"/>
        </w:rPr>
        <w:t xml:space="preserve"> Речь выразительна интонационно, выдержана темпо-ритмически.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2.4. Связная речь (диалогическая и монологическая). </w:t>
      </w:r>
      <w:r w:rsidRPr="00DF117D">
        <w:rPr>
          <w:rFonts w:ascii="Times New Roman" w:eastAsia="SimSun" w:hAnsi="Times New Roman" w:cs="Times New Roman"/>
          <w:color w:val="00000A"/>
          <w:sz w:val="28"/>
          <w:szCs w:val="28"/>
          <w:lang w:eastAsia="zh-CN"/>
        </w:rPr>
        <w:t>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Практическое овладение нормами речи. </w:t>
      </w:r>
      <w:r w:rsidRPr="00DF117D">
        <w:rPr>
          <w:rFonts w:ascii="Times New Roman" w:eastAsia="SimSun" w:hAnsi="Times New Roman" w:cs="Times New Roman"/>
          <w:color w:val="00000A"/>
          <w:sz w:val="28"/>
          <w:szCs w:val="28"/>
          <w:lang w:eastAsia="zh-CN"/>
        </w:rPr>
        <w:t xml:space="preserve">Доступно использование правил этикета в новых ситуациях. Умеет представить своего друга родителям,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взрослому и сверстнику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w:t>
      </w:r>
      <w:r w:rsidRPr="00DF117D">
        <w:rPr>
          <w:rFonts w:ascii="Times New Roman" w:eastAsia="SimSun" w:hAnsi="Times New Roman" w:cs="Times New Roman"/>
          <w:color w:val="00000A"/>
          <w:sz w:val="28"/>
          <w:szCs w:val="28"/>
          <w:lang w:eastAsia="zh-CN"/>
        </w:rPr>
        <w:lastRenderedPageBreak/>
        <w:t>театре и др.), ориентируясь на собственный опыт или воображение.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Ознакомление с художественной литературой</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Основная задача в соответствии с ФГОС ДО – </w:t>
      </w:r>
      <w:r w:rsidRPr="00DF117D">
        <w:rPr>
          <w:rFonts w:ascii="Times New Roman" w:eastAsia="SimSun" w:hAnsi="Times New Roman" w:cs="Times New Roman"/>
          <w:color w:val="00000A"/>
          <w:sz w:val="28"/>
          <w:szCs w:val="28"/>
          <w:lang w:eastAsia="zh-CN"/>
        </w:rPr>
        <w:t>знакомство с книжной культурой, детской литературой, понимание на слух текстов различных жанров детской литературы.</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bCs/>
          <w:color w:val="00000A"/>
          <w:sz w:val="28"/>
          <w:szCs w:val="28"/>
          <w:lang w:eastAsia="zh-CN"/>
        </w:rPr>
      </w:pPr>
      <w:r w:rsidRPr="00DF117D">
        <w:rPr>
          <w:rFonts w:ascii="Times New Roman" w:eastAsia="Times New Roman" w:hAnsi="Times New Roman" w:cs="Times New Roman"/>
          <w:b/>
          <w:bCs/>
          <w:color w:val="00000A"/>
          <w:sz w:val="28"/>
          <w:szCs w:val="28"/>
          <w:lang w:eastAsia="zh-CN"/>
        </w:rPr>
        <w:t>Общие задачи:</w:t>
      </w:r>
    </w:p>
    <w:p w:rsidR="006E00CF" w:rsidRPr="00DF117D" w:rsidRDefault="006E00CF" w:rsidP="00DF117D">
      <w:pPr>
        <w:widowControl w:val="0"/>
        <w:numPr>
          <w:ilvl w:val="0"/>
          <w:numId w:val="45"/>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формирование целостной картины мира посредством слушания и восприятия литературных произведений</w:t>
      </w:r>
      <w:r w:rsidRPr="00DF117D">
        <w:rPr>
          <w:rFonts w:ascii="Times New Roman" w:eastAsia="Times New Roman" w:hAnsi="Times New Roman" w:cs="Times New Roman"/>
          <w:color w:val="00000A"/>
          <w:sz w:val="28"/>
          <w:szCs w:val="28"/>
          <w:lang w:eastAsia="zh-CN"/>
        </w:rPr>
        <w:t>: формирование опыта обсуждения и анализа литературных произведений с целью обобщения представлений ребенка о мире;</w:t>
      </w:r>
    </w:p>
    <w:p w:rsidR="006E00CF" w:rsidRPr="00DF117D" w:rsidRDefault="006E00CF" w:rsidP="00DF117D">
      <w:pPr>
        <w:widowControl w:val="0"/>
        <w:numPr>
          <w:ilvl w:val="0"/>
          <w:numId w:val="45"/>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развитие литературной речи:</w:t>
      </w:r>
      <w:r w:rsidRPr="00DF117D">
        <w:rPr>
          <w:rFonts w:ascii="Times New Roman" w:eastAsia="Times New Roman" w:hAnsi="Times New Roman" w:cs="Times New Roman"/>
          <w:color w:val="00000A"/>
          <w:sz w:val="28"/>
          <w:szCs w:val="28"/>
          <w:lang w:eastAsia="zh-CN"/>
        </w:rPr>
        <w:t xml:space="preserve"> развитие художественного восприятия, понимания на слух литературных текстов;</w:t>
      </w:r>
    </w:p>
    <w:p w:rsidR="006E00CF" w:rsidRPr="00DF117D" w:rsidRDefault="006E00CF" w:rsidP="00DF117D">
      <w:pPr>
        <w:widowControl w:val="0"/>
        <w:numPr>
          <w:ilvl w:val="0"/>
          <w:numId w:val="45"/>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приобщение к словесному искусству, развитие творческих способностей</w:t>
      </w:r>
      <w:r w:rsidRPr="00DF117D">
        <w:rPr>
          <w:rFonts w:ascii="Times New Roman" w:eastAsia="Times New Roman" w:hAnsi="Times New Roman" w:cs="Times New Roman"/>
          <w:color w:val="00000A"/>
          <w:sz w:val="28"/>
          <w:szCs w:val="28"/>
          <w:lang w:eastAsia="zh-CN"/>
        </w:rPr>
        <w:t>: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детей с художественной литературой.</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дошкольниками с ЗПР:</w:t>
      </w:r>
    </w:p>
    <w:p w:rsidR="006E00CF" w:rsidRPr="00DF117D" w:rsidRDefault="006E00CF" w:rsidP="00DF117D">
      <w:pPr>
        <w:widowControl w:val="0"/>
        <w:numPr>
          <w:ilvl w:val="0"/>
          <w:numId w:val="45"/>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i/>
          <w:color w:val="00000A"/>
          <w:sz w:val="28"/>
          <w:szCs w:val="28"/>
          <w:lang w:eastAsia="zh-CN"/>
        </w:rPr>
        <w:t xml:space="preserve">1. Формирование целостной картины мира посредством слушания и восприятия литературных произведений. </w:t>
      </w:r>
      <w:r w:rsidRPr="00DF117D">
        <w:rPr>
          <w:rFonts w:ascii="Times New Roman" w:eastAsia="SimSun" w:hAnsi="Times New Roman" w:cs="Times New Roman"/>
          <w:color w:val="00000A"/>
          <w:sz w:val="28"/>
          <w:szCs w:val="28"/>
          <w:lang w:eastAsia="zh-CN"/>
        </w:rPr>
        <w:t xml:space="preserve">Проявляет интерес к слушанию литературных произведений. </w:t>
      </w:r>
      <w:r w:rsidRPr="00DF117D">
        <w:rPr>
          <w:rFonts w:ascii="Times New Roman" w:eastAsia="SimSun" w:hAnsi="Times New Roman" w:cs="Times New Roman"/>
          <w:bCs/>
          <w:color w:val="00000A"/>
          <w:sz w:val="28"/>
          <w:szCs w:val="28"/>
          <w:lang w:eastAsia="zh-CN"/>
        </w:rPr>
        <w:t>Вступает в диалог со взрослыми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2. Развитие литературной речи. </w:t>
      </w:r>
      <w:r w:rsidRPr="00DF117D">
        <w:rPr>
          <w:rFonts w:ascii="Times New Roman" w:eastAsia="SimSun" w:hAnsi="Times New Roman" w:cs="Times New Roman"/>
          <w:color w:val="00000A"/>
          <w:sz w:val="28"/>
          <w:szCs w:val="28"/>
          <w:lang w:eastAsia="zh-CN"/>
        </w:rPr>
        <w:t>Эмоционально откликается на прочитанное, рассказывает о нем. С помощью взрослого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взрослым, из знакомых литературных произведений. Живо откликается на прочитанное, рассказывает о нем, проявляя разную степень выражения эмоций.</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словесному искусству; развитие художественного восприятия, эстетического вкуса. </w:t>
      </w:r>
      <w:r w:rsidRPr="00DF117D">
        <w:rPr>
          <w:rFonts w:ascii="Times New Roman" w:eastAsia="SimSun" w:hAnsi="Times New Roman" w:cs="Times New Roman"/>
          <w:bCs/>
          <w:color w:val="00000A"/>
          <w:sz w:val="28"/>
          <w:szCs w:val="28"/>
          <w:lang w:eastAsia="zh-CN"/>
        </w:rPr>
        <w:t xml:space="preserve">С помощью взрослого называет тематически разнообразные произведения. Запоминает прочитанное и недолгое время </w:t>
      </w:r>
      <w:r w:rsidRPr="00DF117D">
        <w:rPr>
          <w:rFonts w:ascii="Times New Roman" w:eastAsia="SimSun" w:hAnsi="Times New Roman" w:cs="Times New Roman"/>
          <w:bCs/>
          <w:color w:val="00000A"/>
          <w:sz w:val="28"/>
          <w:szCs w:val="28"/>
          <w:lang w:eastAsia="zh-CN"/>
        </w:rPr>
        <w:lastRenderedPageBreak/>
        <w:t xml:space="preserve">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w:t>
      </w:r>
      <w:r w:rsidRPr="00DF117D">
        <w:rPr>
          <w:rFonts w:ascii="Times New Roman" w:eastAsia="SimSun" w:hAnsi="Times New Roman" w:cs="Times New Roman"/>
          <w:color w:val="00000A"/>
          <w:sz w:val="28"/>
          <w:szCs w:val="28"/>
          <w:lang w:eastAsia="zh-CN"/>
        </w:rPr>
        <w:t>передать свои переживания голосом, мимикой.</w:t>
      </w:r>
      <w:r w:rsidRPr="00DF117D">
        <w:rPr>
          <w:rFonts w:ascii="Times New Roman" w:eastAsia="SimSun" w:hAnsi="Times New Roman" w:cs="Times New Roman"/>
          <w:bCs/>
          <w:color w:val="00000A"/>
          <w:sz w:val="28"/>
          <w:szCs w:val="28"/>
          <w:lang w:eastAsia="zh-CN"/>
        </w:rPr>
        <w:t xml:space="preserve"> Участвует в играх-драматизациях. Умеет слушать художественное произведение с устойчивым интересом (3-5 мин). Запоминает прочитанное </w:t>
      </w:r>
      <w:r w:rsidRPr="00DF117D">
        <w:rPr>
          <w:rFonts w:ascii="Times New Roman" w:eastAsia="SimSun" w:hAnsi="Times New Roman" w:cs="Times New Roman"/>
          <w:color w:val="00000A"/>
          <w:sz w:val="28"/>
          <w:szCs w:val="28"/>
          <w:lang w:eastAsia="zh-CN"/>
        </w:rPr>
        <w:t>содержание произведения. Получает удовольствие от ритма стихотворений, повторов в сказках. Есть любимые книжки.</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1. Формирование целостной картины мира посредством слушания и восприятия литературных произведений. </w:t>
      </w:r>
      <w:r w:rsidRPr="00DF117D">
        <w:rPr>
          <w:rFonts w:ascii="Times New Roman" w:eastAsia="SimSun" w:hAnsi="Times New Roman" w:cs="Times New Roman"/>
          <w:color w:val="00000A"/>
          <w:sz w:val="28"/>
          <w:szCs w:val="28"/>
          <w:lang w:eastAsia="zh-CN"/>
        </w:rPr>
        <w:t>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и др.). Способен к пониманию литературного текста в единстве его содержания и формы, смыслового и эмоционального подтекста. Вступает в диалог со взрослыми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2. Развитие литературной речи и творческих способностей. </w:t>
      </w:r>
      <w:r w:rsidRPr="00DF117D">
        <w:rPr>
          <w:rFonts w:ascii="Times New Roman" w:eastAsia="SimSun" w:hAnsi="Times New Roman" w:cs="Times New Roman"/>
          <w:color w:val="00000A"/>
          <w:sz w:val="28"/>
          <w:szCs w:val="28"/>
          <w:lang w:eastAsia="zh-CN"/>
        </w:rPr>
        <w:t>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эмоциональными запросами, создавать словесные картинки. Чутко прислушивается к стихам. Есть любимые стихи и сказки.</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словесному искусству, развитие художественного восприятия и эстетического вкуса. </w:t>
      </w:r>
      <w:r w:rsidRPr="00DF117D">
        <w:rPr>
          <w:rFonts w:ascii="Times New Roman" w:eastAsia="SimSun" w:hAnsi="Times New Roman" w:cs="Times New Roman"/>
          <w:color w:val="00000A"/>
          <w:sz w:val="28"/>
          <w:szCs w:val="28"/>
          <w:lang w:eastAsia="zh-CN"/>
        </w:rPr>
        <w:t>Умеет классифицировать произведения по темам: «о маме», «о природе», «о животных», «о детях» и т. п.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1. Формирование целостной картины мира посредством слушания и восприятия литературных произведений. </w:t>
      </w:r>
      <w:r w:rsidRPr="00DF117D">
        <w:rPr>
          <w:rFonts w:ascii="Times New Roman" w:eastAsia="SimSun" w:hAnsi="Times New Roman" w:cs="Times New Roman"/>
          <w:color w:val="00000A"/>
          <w:sz w:val="28"/>
          <w:szCs w:val="28"/>
          <w:lang w:eastAsia="zh-CN"/>
        </w:rPr>
        <w:t xml:space="preserve">Соотносит содержание прочитанного взрослым произведения с иллюстрациями, своим жизненным опытом. Интересуется </w:t>
      </w:r>
      <w:r w:rsidRPr="00DF117D">
        <w:rPr>
          <w:rFonts w:ascii="Times New Roman" w:eastAsia="SimSun" w:hAnsi="Times New Roman" w:cs="Times New Roman"/>
          <w:color w:val="00000A"/>
          <w:sz w:val="28"/>
          <w:szCs w:val="28"/>
          <w:lang w:eastAsia="zh-CN"/>
        </w:rPr>
        <w:lastRenderedPageBreak/>
        <w:t>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2. Развитие литературной речи и творческих способностей. </w:t>
      </w:r>
      <w:r w:rsidRPr="00DF117D">
        <w:rPr>
          <w:rFonts w:ascii="Times New Roman" w:eastAsia="SimSun" w:hAnsi="Times New Roman" w:cs="Times New Roman"/>
          <w:color w:val="00000A"/>
          <w:sz w:val="28"/>
          <w:szCs w:val="28"/>
          <w:lang w:eastAsia="zh-CN"/>
        </w:rPr>
        <w:t>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словесному искусству, развитие художественного восприятия и эстетического вкуса. </w:t>
      </w:r>
      <w:r w:rsidRPr="00DF117D">
        <w:rPr>
          <w:rFonts w:ascii="Times New Roman" w:eastAsia="SimSun" w:hAnsi="Times New Roman" w:cs="Times New Roman"/>
          <w:color w:val="00000A"/>
          <w:sz w:val="28"/>
          <w:szCs w:val="28"/>
          <w:lang w:eastAsia="zh-CN"/>
        </w:rPr>
        <w:t xml:space="preserve">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сверстников, не отвлекаясь (в течение </w:t>
      </w:r>
      <w:r w:rsidRPr="00DF117D">
        <w:rPr>
          <w:rFonts w:ascii="Times New Roman" w:eastAsia="SimSun" w:hAnsi="Times New Roman" w:cs="Times New Roman"/>
          <w:color w:val="00000A"/>
          <w:sz w:val="28"/>
          <w:szCs w:val="28"/>
          <w:lang w:eastAsia="zh-CN"/>
        </w:rPr>
        <w:br/>
        <w:t>10-15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 Знает и соблюдает правила культурного обращения с книгой, поведения в библиотеке (книжном уголке), коллективного чтения книг.</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1. Формирование целостной картины мира посредством слушания и восприятия литературных произведений. </w:t>
      </w:r>
      <w:r w:rsidRPr="00DF117D">
        <w:rPr>
          <w:rFonts w:ascii="Times New Roman" w:eastAsia="SimSun" w:hAnsi="Times New Roman" w:cs="Times New Roman"/>
          <w:color w:val="00000A"/>
          <w:sz w:val="28"/>
          <w:szCs w:val="28"/>
          <w:lang w:eastAsia="zh-CN"/>
        </w:rPr>
        <w:t>Проявляет интерес к текстам познавательного содержания (например, фрагментам детских энциклопедий). Соотносит содержание прочитанного взрослым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lastRenderedPageBreak/>
        <w:t xml:space="preserve">2. Развитие литературной речи и творческих способностей. </w:t>
      </w:r>
      <w:r w:rsidRPr="00DF117D">
        <w:rPr>
          <w:rFonts w:ascii="Times New Roman" w:eastAsia="SimSun" w:hAnsi="Times New Roman" w:cs="Times New Roman"/>
          <w:color w:val="00000A"/>
          <w:sz w:val="28"/>
          <w:szCs w:val="28"/>
          <w:lang w:eastAsia="zh-CN"/>
        </w:rPr>
        <w:t>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сверстников,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со взрослым).</w:t>
      </w:r>
    </w:p>
    <w:p w:rsidR="006E00CF" w:rsidRPr="00DF117D" w:rsidRDefault="006E00CF" w:rsidP="00DF117D">
      <w:pPr>
        <w:widowControl w:val="0"/>
        <w:tabs>
          <w:tab w:val="left" w:pos="542"/>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Приобщение к словесному искусству, развитие художественного восприятия и эстетического вкуса. </w:t>
      </w:r>
      <w:r w:rsidRPr="00DF117D">
        <w:rPr>
          <w:rFonts w:ascii="Times New Roman" w:eastAsia="SimSun" w:hAnsi="Times New Roman" w:cs="Times New Roman"/>
          <w:color w:val="00000A"/>
          <w:sz w:val="28"/>
          <w:szCs w:val="28"/>
          <w:lang w:eastAsia="zh-CN"/>
        </w:rPr>
        <w:t>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произведений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07" w:name="__RefHeading__7851_919936705"/>
      <w:bookmarkStart w:id="108" w:name="_Toc487462039"/>
      <w:bookmarkEnd w:id="107"/>
      <w:bookmarkEnd w:id="108"/>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r w:rsidRPr="00DF117D">
        <w:rPr>
          <w:rFonts w:ascii="Times New Roman" w:eastAsia="Times New Roman" w:hAnsi="Times New Roman" w:cs="Times New Roman"/>
          <w:b/>
          <w:color w:val="00000A"/>
          <w:sz w:val="28"/>
          <w:szCs w:val="28"/>
        </w:rPr>
        <w:t>Художественно-эстетическое развитие</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Область «Художественно-эстетическое развитие» в соответствии с ФГОС направлена на: </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развитие предпосылок ценностно-смыслового восприятия и понимания произведений искусства (словесного, музыкального, изобразительного), мира природы;</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 xml:space="preserve">становление эстетического отношения к окружающему миру; </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 xml:space="preserve">формирование элементарных представлений о видах искусства; </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восприятие музыки, художественной литературы, фольклора;</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стимулирование сопереживания персонажам художественных произведений;</w:t>
      </w:r>
    </w:p>
    <w:p w:rsidR="006E00CF" w:rsidRPr="00DF117D" w:rsidRDefault="006E00CF" w:rsidP="00DF117D">
      <w:pPr>
        <w:widowControl w:val="0"/>
        <w:numPr>
          <w:ilvl w:val="0"/>
          <w:numId w:val="50"/>
        </w:numPr>
        <w:tabs>
          <w:tab w:val="left" w:pos="1134"/>
        </w:tabs>
        <w:suppressAutoHyphens/>
        <w:spacing w:after="0"/>
        <w:ind w:left="0"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color w:val="00000A"/>
          <w:sz w:val="28"/>
          <w:szCs w:val="28"/>
        </w:rPr>
        <w:t>реализацию самостоятельной творческой деятельности детей (изобразительной, конструктивно-модельной, музыкальной и др.).</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xml:space="preserve">Связанные с целевыми ориентирами </w:t>
      </w:r>
      <w:r w:rsidRPr="00DF117D">
        <w:rPr>
          <w:rFonts w:ascii="Times New Roman" w:eastAsia="Times New Roman" w:hAnsi="Times New Roman" w:cs="Times New Roman"/>
          <w:b/>
          <w:color w:val="00000A"/>
          <w:sz w:val="28"/>
          <w:szCs w:val="28"/>
        </w:rPr>
        <w:t>задачи</w:t>
      </w:r>
      <w:r w:rsidRPr="00DF117D">
        <w:rPr>
          <w:rFonts w:ascii="Times New Roman" w:eastAsia="Times New Roman" w:hAnsi="Times New Roman" w:cs="Times New Roman"/>
          <w:color w:val="00000A"/>
          <w:sz w:val="28"/>
          <w:szCs w:val="28"/>
        </w:rPr>
        <w:t>:</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xml:space="preserve">- формирование интереса к эстетической стороне окружающей действительности, эстетического отношения к предметам и явлениям окружающего </w:t>
      </w:r>
      <w:r w:rsidRPr="00DF117D">
        <w:rPr>
          <w:rFonts w:ascii="Times New Roman" w:eastAsia="Times New Roman" w:hAnsi="Times New Roman" w:cs="Times New Roman"/>
          <w:color w:val="00000A"/>
          <w:sz w:val="28"/>
          <w:szCs w:val="28"/>
        </w:rPr>
        <w:lastRenderedPageBreak/>
        <w:t>мира, произведениям искусства; воспитание интереса к художественно-творческой деятельности;</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развитие эстетических чувств детей, художественного восприятия, образных представлений, воображения, художественно-творческих способностей;</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развитие детского художественного творчества, интереса к самостоятельной творческой деятельности; удовлетворение потребности детей в самовыражении.</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Задачи художественно-эстетического развития реализуются по следующим направлениям:</w:t>
      </w:r>
    </w:p>
    <w:p w:rsidR="006E00CF" w:rsidRPr="00DF117D" w:rsidRDefault="006E00CF" w:rsidP="00DF117D">
      <w:pPr>
        <w:widowControl w:val="0"/>
        <w:numPr>
          <w:ilvl w:val="0"/>
          <w:numId w:val="56"/>
        </w:numPr>
        <w:tabs>
          <w:tab w:val="left" w:pos="1134"/>
        </w:tabs>
        <w:suppressAutoHyphens/>
        <w:spacing w:after="0"/>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«Художественное творчество»;</w:t>
      </w:r>
    </w:p>
    <w:p w:rsidR="006E00CF" w:rsidRPr="00DF117D" w:rsidRDefault="006E00CF" w:rsidP="00DF117D">
      <w:pPr>
        <w:widowControl w:val="0"/>
        <w:numPr>
          <w:ilvl w:val="0"/>
          <w:numId w:val="56"/>
        </w:numPr>
        <w:tabs>
          <w:tab w:val="left" w:pos="1134"/>
        </w:tabs>
        <w:suppressAutoHyphens/>
        <w:spacing w:after="0"/>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«Музыкальная деятельность»;</w:t>
      </w:r>
    </w:p>
    <w:p w:rsidR="006E00CF" w:rsidRPr="00DF117D" w:rsidRDefault="006E00CF" w:rsidP="00DF117D">
      <w:pPr>
        <w:widowControl w:val="0"/>
        <w:numPr>
          <w:ilvl w:val="0"/>
          <w:numId w:val="56"/>
        </w:numPr>
        <w:tabs>
          <w:tab w:val="left" w:pos="1134"/>
        </w:tabs>
        <w:suppressAutoHyphens/>
        <w:spacing w:after="0"/>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«Конструктивно-модельная деятельность».</w:t>
      </w:r>
    </w:p>
    <w:p w:rsidR="006E00CF" w:rsidRPr="00DF117D" w:rsidRDefault="006E00CF" w:rsidP="00DF117D">
      <w:pPr>
        <w:widowControl w:val="0"/>
        <w:tabs>
          <w:tab w:val="left" w:pos="709"/>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Художественное творчество</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color w:val="00000A"/>
          <w:sz w:val="28"/>
          <w:szCs w:val="28"/>
          <w:shd w:val="clear" w:color="auto" w:fill="FFFFFF"/>
        </w:rPr>
      </w:pPr>
      <w:bookmarkStart w:id="109" w:name="bookmark94"/>
      <w:bookmarkEnd w:id="109"/>
      <w:r w:rsidRPr="00DF117D">
        <w:rPr>
          <w:rFonts w:ascii="Times New Roman" w:eastAsia="Times New Roman" w:hAnsi="Times New Roman" w:cs="Times New Roman"/>
          <w:b/>
          <w:color w:val="00000A"/>
          <w:sz w:val="28"/>
          <w:szCs w:val="28"/>
          <w:shd w:val="clear" w:color="auto" w:fill="FFFFFF"/>
        </w:rPr>
        <w:t>Общие задачи:</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
          <w:iCs/>
          <w:color w:val="00000A"/>
          <w:sz w:val="28"/>
          <w:szCs w:val="28"/>
          <w:shd w:val="clear" w:color="auto" w:fill="FFFFFF"/>
          <w:lang w:eastAsia="zh-CN"/>
        </w:rPr>
      </w:pPr>
      <w:r w:rsidRPr="00DF117D">
        <w:rPr>
          <w:rFonts w:ascii="Times New Roman" w:eastAsia="Times New Roman" w:hAnsi="Times New Roman" w:cs="Times New Roman"/>
          <w:i/>
          <w:iCs/>
          <w:color w:val="00000A"/>
          <w:sz w:val="28"/>
          <w:szCs w:val="28"/>
          <w:shd w:val="clear" w:color="auto" w:fill="FFFFFF"/>
          <w:lang w:eastAsia="zh-CN"/>
        </w:rPr>
        <w:t>Развитие продуктивной деятельности детей:</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развитие изобразительных видов деятельности (лепка, рисование, аппликация и художественное конструирование).</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
          <w:iCs/>
          <w:color w:val="00000A"/>
          <w:sz w:val="28"/>
          <w:szCs w:val="28"/>
          <w:shd w:val="clear" w:color="auto" w:fill="FFFFFF"/>
          <w:lang w:eastAsia="zh-CN"/>
        </w:rPr>
      </w:pPr>
      <w:r w:rsidRPr="00DF117D">
        <w:rPr>
          <w:rFonts w:ascii="Times New Roman" w:eastAsia="Times New Roman" w:hAnsi="Times New Roman" w:cs="Times New Roman"/>
          <w:i/>
          <w:iCs/>
          <w:color w:val="00000A"/>
          <w:sz w:val="28"/>
          <w:szCs w:val="28"/>
          <w:shd w:val="clear" w:color="auto" w:fill="FFFFFF"/>
          <w:lang w:eastAsia="zh-CN"/>
        </w:rPr>
        <w:t>Развитие детского творчества: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shd w:val="clear" w:color="auto" w:fill="FFFFFF"/>
          <w:lang w:eastAsia="zh-CN"/>
        </w:rPr>
        <w:t>-</w:t>
      </w:r>
      <w:r w:rsidRPr="00DF117D">
        <w:rPr>
          <w:rFonts w:ascii="Times New Roman" w:eastAsia="Times New Roman" w:hAnsi="Times New Roman" w:cs="Times New Roman"/>
          <w:color w:val="00000A"/>
          <w:sz w:val="28"/>
          <w:szCs w:val="28"/>
          <w:lang w:eastAsia="zh-CN"/>
        </w:rPr>
        <w:t xml:space="preserve"> поддержка ин</w:t>
      </w:r>
      <w:r w:rsidRPr="00DF117D">
        <w:rPr>
          <w:rFonts w:ascii="Times New Roman" w:eastAsia="Times New Roman" w:hAnsi="Times New Roman" w:cs="Times New Roman"/>
          <w:color w:val="00000A"/>
          <w:sz w:val="28"/>
          <w:szCs w:val="28"/>
          <w:shd w:val="clear" w:color="auto" w:fill="FFFFFF"/>
          <w:lang w:eastAsia="zh-CN"/>
        </w:rPr>
        <w:t>ици</w:t>
      </w:r>
      <w:r w:rsidRPr="00DF117D">
        <w:rPr>
          <w:rFonts w:ascii="Times New Roman" w:eastAsia="Times New Roman" w:hAnsi="Times New Roman" w:cs="Times New Roman"/>
          <w:color w:val="00000A"/>
          <w:sz w:val="28"/>
          <w:szCs w:val="28"/>
          <w:lang w:eastAsia="zh-CN"/>
        </w:rPr>
        <w:t>ативы и самостоятельности детей в различных видах изобразительной деятельности и конструирования.</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
          <w:iCs/>
          <w:color w:val="00000A"/>
          <w:sz w:val="28"/>
          <w:szCs w:val="28"/>
          <w:shd w:val="clear" w:color="auto" w:fill="FFFFFF"/>
          <w:lang w:eastAsia="zh-CN"/>
        </w:rPr>
      </w:pPr>
      <w:r w:rsidRPr="00DF117D">
        <w:rPr>
          <w:rFonts w:ascii="Times New Roman" w:eastAsia="Times New Roman" w:hAnsi="Times New Roman" w:cs="Times New Roman"/>
          <w:i/>
          <w:iCs/>
          <w:color w:val="00000A"/>
          <w:sz w:val="28"/>
          <w:szCs w:val="28"/>
          <w:shd w:val="clear" w:color="auto" w:fill="FFFFFF"/>
          <w:lang w:eastAsia="zh-CN"/>
        </w:rPr>
        <w:t>Приобщение к изобразительному искусству:</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формирование основ художественной культуры детей, эстетических чувств на основе знакомства с произведениями изобразительного искусства. </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color w:val="00000A"/>
          <w:sz w:val="28"/>
          <w:szCs w:val="28"/>
          <w:shd w:val="clear" w:color="auto" w:fill="FFFFFF"/>
        </w:rPr>
      </w:pPr>
      <w:bookmarkStart w:id="110" w:name="bookmark95"/>
      <w:bookmarkEnd w:id="110"/>
      <w:r w:rsidRPr="00DF117D">
        <w:rPr>
          <w:rFonts w:ascii="Times New Roman" w:eastAsia="Times New Roman" w:hAnsi="Times New Roman" w:cs="Times New Roman"/>
          <w:b/>
          <w:color w:val="00000A"/>
          <w:sz w:val="28"/>
          <w:szCs w:val="28"/>
          <w:shd w:val="clear" w:color="auto" w:fill="FFFFFF"/>
        </w:rPr>
        <w:t>Задачи, актуальные для работы с детьми с ЗПР:</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познавательных интересов и действий, наблюдательности ребенка в изобразительной и конструктивной видах деятельности;</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 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художественного вкуса.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
          <w:iCs/>
          <w:color w:val="00000A"/>
          <w:sz w:val="28"/>
          <w:szCs w:val="28"/>
          <w:shd w:val="clear" w:color="auto" w:fill="FFFFFF"/>
          <w:lang w:eastAsia="zh-CN"/>
        </w:rPr>
      </w:pPr>
      <w:r w:rsidRPr="00DF117D">
        <w:rPr>
          <w:rFonts w:ascii="Times New Roman" w:eastAsia="Times New Roman" w:hAnsi="Times New Roman" w:cs="Times New Roman"/>
          <w:i/>
          <w:iCs/>
          <w:color w:val="00000A"/>
          <w:sz w:val="28"/>
          <w:szCs w:val="28"/>
          <w:shd w:val="clear" w:color="auto" w:fill="FFFFFF"/>
          <w:lang w:eastAsia="zh-CN"/>
        </w:rPr>
        <w:t>Художественное развитие:</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разных видов изобразительной и конструктивной деятельности;</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становление эстетического отношения к окружающему миру и творческих способностей; </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предпосылок ценностно-смыслового восприятия и понимания произведений изобразительного искусства;</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основ художественно-эстетической культуры, элементарных представлений об изобразительном искусстве и его жанрах;</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эмоционального отношения, сопереживания персонажам художественных произведений;</w:t>
      </w:r>
    </w:p>
    <w:p w:rsidR="006E00CF" w:rsidRPr="00DF117D" w:rsidRDefault="006E00CF" w:rsidP="00DF117D">
      <w:pPr>
        <w:widowControl w:val="0"/>
        <w:numPr>
          <w:ilvl w:val="0"/>
          <w:numId w:val="48"/>
        </w:numPr>
        <w:shd w:val="clear" w:color="auto" w:fill="FFFFFF"/>
        <w:tabs>
          <w:tab w:val="left" w:pos="993"/>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lastRenderedPageBreak/>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z w:val="28"/>
          <w:szCs w:val="28"/>
        </w:rPr>
      </w:pPr>
      <w:r w:rsidRPr="00DF117D">
        <w:rPr>
          <w:rFonts w:ascii="Times New Roman" w:eastAsia="Times New Roman" w:hAnsi="Times New Roman" w:cs="Times New Roman"/>
          <w:iCs/>
          <w:color w:val="00000A"/>
          <w:sz w:val="28"/>
          <w:szCs w:val="28"/>
        </w:rPr>
        <w:t>В зависимости от возрастных и индивидуальных особенностей, особых потребностей и возможностей здоровья детей указанное содержание дифференцируется.</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i/>
          <w:iCs/>
          <w:color w:val="00000A"/>
          <w:spacing w:val="-1"/>
          <w:sz w:val="28"/>
          <w:szCs w:val="28"/>
        </w:rPr>
      </w:pPr>
      <w:r w:rsidRPr="00DF117D">
        <w:rPr>
          <w:rFonts w:ascii="Times New Roman" w:eastAsia="Times New Roman" w:hAnsi="Times New Roman" w:cs="Times New Roman"/>
          <w:b/>
          <w:i/>
          <w:iCs/>
          <w:color w:val="00000A"/>
          <w:spacing w:val="-1"/>
          <w:sz w:val="28"/>
          <w:szCs w:val="28"/>
        </w:rPr>
        <w:t>Вторая младшая группа (от 3 до 4 лет)</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1. Приобщение к изобразительному искусству. </w:t>
      </w:r>
      <w:r w:rsidRPr="00DF117D">
        <w:rPr>
          <w:rFonts w:ascii="Times New Roman" w:eastAsia="Times New Roman" w:hAnsi="Times New Roman" w:cs="Times New Roman"/>
          <w:iCs/>
          <w:color w:val="00000A"/>
          <w:spacing w:val="-1"/>
          <w:sz w:val="28"/>
          <w:szCs w:val="28"/>
        </w:rPr>
        <w:t>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2. Развитие продуктивной деятельности детей (рисование, лепка, аппликация, художественный труд). </w:t>
      </w:r>
      <w:r w:rsidRPr="00DF117D">
        <w:rPr>
          <w:rFonts w:ascii="Times New Roman" w:eastAsia="Times New Roman" w:hAnsi="Times New Roman" w:cs="Times New Roman"/>
          <w:iCs/>
          <w:color w:val="00000A"/>
          <w:spacing w:val="-1"/>
          <w:sz w:val="28"/>
          <w:szCs w:val="28"/>
        </w:rPr>
        <w:t>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взрослого. Соблюдает последовательность действий при выполнении лепки и аппликации.</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3. Развитие детского творчества. </w:t>
      </w:r>
      <w:r w:rsidRPr="00DF117D">
        <w:rPr>
          <w:rFonts w:ascii="Times New Roman" w:eastAsia="Times New Roman" w:hAnsi="Times New Roman" w:cs="Times New Roman"/>
          <w:iCs/>
          <w:color w:val="00000A"/>
          <w:spacing w:val="-1"/>
          <w:sz w:val="28"/>
          <w:szCs w:val="28"/>
        </w:rPr>
        <w:t>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взрослого, в результате – отражает образы окружающего мира (овощи, фрукты, деревья, игрушки и др.), явления природы (дождь, снегопад, листопад и др.). Эмоционально откликается на красоту природы, иллюстрации, предметы быта. При заинтересовывающем участии взрослого рассматривает иллюстрации, предметы быта.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i/>
          <w:iCs/>
          <w:color w:val="00000A"/>
          <w:spacing w:val="-1"/>
          <w:sz w:val="28"/>
          <w:szCs w:val="28"/>
        </w:rPr>
      </w:pPr>
      <w:r w:rsidRPr="00DF117D">
        <w:rPr>
          <w:rFonts w:ascii="Times New Roman" w:eastAsia="Times New Roman" w:hAnsi="Times New Roman" w:cs="Times New Roman"/>
          <w:b/>
          <w:i/>
          <w:iCs/>
          <w:color w:val="00000A"/>
          <w:spacing w:val="-1"/>
          <w:sz w:val="28"/>
          <w:szCs w:val="28"/>
        </w:rPr>
        <w:lastRenderedPageBreak/>
        <w:t>Средняя группа (от 4 до 5 лет)</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1. Приобщение к изобразительному искусству. </w:t>
      </w:r>
      <w:r w:rsidRPr="00DF117D">
        <w:rPr>
          <w:rFonts w:ascii="Times New Roman" w:eastAsia="Times New Roman" w:hAnsi="Times New Roman" w:cs="Times New Roman"/>
          <w:iCs/>
          <w:color w:val="00000A"/>
          <w:spacing w:val="-1"/>
          <w:sz w:val="28"/>
          <w:szCs w:val="28"/>
        </w:rPr>
        <w:t>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2. Развитие продуктивной деятельности детей (рисование, лепка, аппликация, художественный труд). </w:t>
      </w:r>
      <w:r w:rsidRPr="00DF117D">
        <w:rPr>
          <w:rFonts w:ascii="Times New Roman" w:eastAsia="Times New Roman" w:hAnsi="Times New Roman" w:cs="Times New Roman"/>
          <w:iCs/>
          <w:color w:val="00000A"/>
          <w:spacing w:val="-1"/>
          <w:sz w:val="28"/>
          <w:szCs w:val="28"/>
        </w:rPr>
        <w:t>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взрослого может определить причины допущенных ошибок. Способен согласовывать содержание совместной работы со сверстниками и действовать в соответствии с намеченным планом.</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3. Развитие детского творчества. </w:t>
      </w:r>
      <w:r w:rsidRPr="00DF117D">
        <w:rPr>
          <w:rFonts w:ascii="Times New Roman" w:eastAsia="Times New Roman" w:hAnsi="Times New Roman" w:cs="Times New Roman"/>
          <w:iCs/>
          <w:color w:val="00000A"/>
          <w:spacing w:val="-1"/>
          <w:sz w:val="28"/>
          <w:szCs w:val="28"/>
        </w:rPr>
        <w:t>С удовольствием самостоятельно стремится изображать то, что интересно (для себя, своих друзей, родных и близких), отражая при этом в продуктивной деятельности образы окружающего мира, явления природы (дождь, снегопад и др.),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взрослого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i/>
          <w:iCs/>
          <w:color w:val="00000A"/>
          <w:spacing w:val="-1"/>
          <w:sz w:val="28"/>
          <w:szCs w:val="28"/>
        </w:rPr>
      </w:pPr>
      <w:r w:rsidRPr="00DF117D">
        <w:rPr>
          <w:rFonts w:ascii="Times New Roman" w:eastAsia="Times New Roman" w:hAnsi="Times New Roman" w:cs="Times New Roman"/>
          <w:b/>
          <w:i/>
          <w:iCs/>
          <w:color w:val="00000A"/>
          <w:spacing w:val="-1"/>
          <w:sz w:val="28"/>
          <w:szCs w:val="28"/>
        </w:rPr>
        <w:t>Старшая группа (от 5 до 6 лет)</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1. Приобщение к изобразительному искусству. </w:t>
      </w:r>
      <w:r w:rsidRPr="00DF117D">
        <w:rPr>
          <w:rFonts w:ascii="Times New Roman" w:eastAsia="Times New Roman" w:hAnsi="Times New Roman" w:cs="Times New Roman"/>
          <w:iCs/>
          <w:color w:val="00000A"/>
          <w:spacing w:val="-1"/>
          <w:sz w:val="28"/>
          <w:szCs w:val="28"/>
        </w:rPr>
        <w:t xml:space="preserve">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w:t>
      </w:r>
      <w:r w:rsidRPr="00DF117D">
        <w:rPr>
          <w:rFonts w:ascii="Times New Roman" w:eastAsia="Times New Roman" w:hAnsi="Times New Roman" w:cs="Times New Roman"/>
          <w:iCs/>
          <w:color w:val="00000A"/>
          <w:spacing w:val="-1"/>
          <w:sz w:val="28"/>
          <w:szCs w:val="28"/>
        </w:rPr>
        <w:lastRenderedPageBreak/>
        <w:t>со взрослым и сверстниками. Испытывает чувство уважения к труду народных мастеров и гордится их мастерством.</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2. Развитие продуктивной деятельности детей (рисование, лепка, аппликация, художественный труд). </w:t>
      </w:r>
      <w:r w:rsidRPr="00DF117D">
        <w:rPr>
          <w:rFonts w:ascii="Times New Roman" w:eastAsia="Times New Roman" w:hAnsi="Times New Roman" w:cs="Times New Roman"/>
          <w:iCs/>
          <w:color w:val="00000A"/>
          <w:spacing w:val="-1"/>
          <w:sz w:val="28"/>
          <w:szCs w:val="28"/>
        </w:rPr>
        <w:t>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3. Развитие детского творчества. </w:t>
      </w:r>
      <w:r w:rsidRPr="00DF117D">
        <w:rPr>
          <w:rFonts w:ascii="Times New Roman" w:eastAsia="Times New Roman" w:hAnsi="Times New Roman" w:cs="Times New Roman"/>
          <w:iCs/>
          <w:color w:val="00000A"/>
          <w:spacing w:val="-1"/>
          <w:sz w:val="28"/>
          <w:szCs w:val="28"/>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сверстников.</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i/>
          <w:iCs/>
          <w:color w:val="00000A"/>
          <w:spacing w:val="-1"/>
          <w:sz w:val="28"/>
          <w:szCs w:val="28"/>
        </w:rPr>
      </w:pPr>
      <w:r w:rsidRPr="00DF117D">
        <w:rPr>
          <w:rFonts w:ascii="Times New Roman" w:eastAsia="Times New Roman" w:hAnsi="Times New Roman" w:cs="Times New Roman"/>
          <w:b/>
          <w:i/>
          <w:iCs/>
          <w:color w:val="00000A"/>
          <w:spacing w:val="-1"/>
          <w:sz w:val="28"/>
          <w:szCs w:val="28"/>
        </w:rPr>
        <w:t>Подготовительная группа (от 6 до 7 лет)</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rPr>
      </w:pPr>
      <w:r w:rsidRPr="00DF117D">
        <w:rPr>
          <w:rFonts w:ascii="Times New Roman" w:eastAsia="Times New Roman" w:hAnsi="Times New Roman" w:cs="Times New Roman"/>
          <w:i/>
          <w:iCs/>
          <w:color w:val="00000A"/>
          <w:spacing w:val="-1"/>
          <w:sz w:val="28"/>
          <w:szCs w:val="28"/>
        </w:rPr>
        <w:t xml:space="preserve">1. Развитие продуктивной деятельности детей (рисование, лепка, аппликация, художественный труд). </w:t>
      </w:r>
      <w:r w:rsidRPr="00DF117D">
        <w:rPr>
          <w:rFonts w:ascii="Times New Roman" w:eastAsia="Times New Roman" w:hAnsi="Times New Roman" w:cs="Times New Roman"/>
          <w:iCs/>
          <w:color w:val="00000A"/>
          <w:spacing w:val="-1"/>
          <w:sz w:val="28"/>
          <w:szCs w:val="28"/>
        </w:rPr>
        <w:t>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lang w:eastAsia="ru-RU"/>
        </w:rPr>
      </w:pPr>
      <w:r w:rsidRPr="00DF117D">
        <w:rPr>
          <w:rFonts w:ascii="Times New Roman" w:eastAsia="Times New Roman" w:hAnsi="Times New Roman" w:cs="Times New Roman"/>
          <w:i/>
          <w:iCs/>
          <w:color w:val="00000A"/>
          <w:spacing w:val="-1"/>
          <w:sz w:val="28"/>
          <w:szCs w:val="28"/>
        </w:rPr>
        <w:t xml:space="preserve">2. Развитие детского творчества. </w:t>
      </w:r>
      <w:r w:rsidRPr="00DF117D">
        <w:rPr>
          <w:rFonts w:ascii="Times New Roman" w:eastAsia="Times New Roman" w:hAnsi="Times New Roman" w:cs="Times New Roman"/>
          <w:iCs/>
          <w:color w:val="00000A"/>
          <w:spacing w:val="-1"/>
          <w:sz w:val="28"/>
          <w:szCs w:val="28"/>
          <w:lang w:eastAsia="ru-RU"/>
        </w:rPr>
        <w:t>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сверстников.</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iCs/>
          <w:color w:val="00000A"/>
          <w:spacing w:val="-1"/>
          <w:sz w:val="28"/>
          <w:szCs w:val="28"/>
          <w:lang w:eastAsia="ru-RU"/>
        </w:rPr>
      </w:pPr>
      <w:r w:rsidRPr="00DF117D">
        <w:rPr>
          <w:rFonts w:ascii="Times New Roman" w:eastAsia="Times New Roman" w:hAnsi="Times New Roman" w:cs="Times New Roman"/>
          <w:i/>
          <w:iCs/>
          <w:color w:val="00000A"/>
          <w:spacing w:val="-1"/>
          <w:sz w:val="28"/>
          <w:szCs w:val="28"/>
        </w:rPr>
        <w:t xml:space="preserve">3. Приобщение к изобразительному искусству. </w:t>
      </w:r>
      <w:r w:rsidRPr="00DF117D">
        <w:rPr>
          <w:rFonts w:ascii="Times New Roman" w:eastAsia="Times New Roman" w:hAnsi="Times New Roman" w:cs="Times New Roman"/>
          <w:iCs/>
          <w:color w:val="00000A"/>
          <w:spacing w:val="-1"/>
          <w:sz w:val="28"/>
          <w:szCs w:val="28"/>
          <w:lang w:eastAsia="ru-RU"/>
        </w:rPr>
        <w:t xml:space="preserve">Проявляет устойчивый интерес </w:t>
      </w:r>
      <w:r w:rsidRPr="00DF117D">
        <w:rPr>
          <w:rFonts w:ascii="Times New Roman" w:eastAsia="Times New Roman" w:hAnsi="Times New Roman" w:cs="Times New Roman"/>
          <w:iCs/>
          <w:color w:val="00000A"/>
          <w:spacing w:val="-1"/>
          <w:sz w:val="28"/>
          <w:szCs w:val="28"/>
          <w:lang w:eastAsia="ru-RU"/>
        </w:rPr>
        <w:lastRenderedPageBreak/>
        <w:t>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со взрослым и сверстниками. Испытывает чувство уважения к труду народных мастеров и гордится их мастерством.</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Конструктивно-модельная деятельность</w:t>
      </w:r>
    </w:p>
    <w:p w:rsidR="006E00CF" w:rsidRPr="00DF117D" w:rsidRDefault="006E00CF" w:rsidP="00DF117D">
      <w:pPr>
        <w:widowControl w:val="0"/>
        <w:shd w:val="clear" w:color="auto" w:fill="FFFFFF"/>
        <w:suppressAutoHyphens/>
        <w:spacing w:after="0"/>
        <w:ind w:firstLine="709"/>
        <w:jc w:val="both"/>
        <w:textAlignment w:val="baseline"/>
        <w:rPr>
          <w:rFonts w:ascii="Times New Roman" w:eastAsia="Times New Roman" w:hAnsi="Times New Roman" w:cs="Times New Roman"/>
          <w:b/>
          <w:bCs/>
          <w:color w:val="000000"/>
          <w:spacing w:val="-1"/>
          <w:sz w:val="28"/>
          <w:szCs w:val="28"/>
          <w:shd w:val="clear" w:color="auto" w:fill="FFFFFF"/>
          <w:lang w:eastAsia="zh-CN"/>
        </w:rPr>
      </w:pPr>
      <w:r w:rsidRPr="00DF117D">
        <w:rPr>
          <w:rFonts w:ascii="Times New Roman" w:eastAsia="Times New Roman" w:hAnsi="Times New Roman" w:cs="Times New Roman"/>
          <w:b/>
          <w:bCs/>
          <w:color w:val="000000"/>
          <w:spacing w:val="-1"/>
          <w:sz w:val="28"/>
          <w:szCs w:val="28"/>
          <w:shd w:val="clear" w:color="auto" w:fill="FFFFFF"/>
          <w:lang w:eastAsia="zh-CN"/>
        </w:rPr>
        <w:t>Общие задачи: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0"/>
          <w:spacing w:val="7"/>
          <w:sz w:val="28"/>
          <w:szCs w:val="28"/>
          <w:shd w:val="clear" w:color="auto" w:fill="FFFFFF"/>
          <w:lang w:eastAsia="zh-CN"/>
        </w:rPr>
      </w:pPr>
      <w:r w:rsidRPr="00DF117D">
        <w:rPr>
          <w:rFonts w:ascii="Times New Roman" w:eastAsia="SimSun" w:hAnsi="Times New Roman" w:cs="Times New Roman"/>
          <w:bCs/>
          <w:color w:val="00000A"/>
          <w:sz w:val="28"/>
          <w:szCs w:val="28"/>
          <w:lang w:eastAsia="zh-CN"/>
        </w:rPr>
        <w:t xml:space="preserve">- развивать </w:t>
      </w:r>
      <w:r w:rsidRPr="00DF117D">
        <w:rPr>
          <w:rFonts w:ascii="Times New Roman" w:eastAsia="SimSun" w:hAnsi="Times New Roman" w:cs="Times New Roman"/>
          <w:color w:val="000000"/>
          <w:spacing w:val="7"/>
          <w:sz w:val="28"/>
          <w:szCs w:val="28"/>
          <w:shd w:val="clear" w:color="auto" w:fill="FFFFFF"/>
          <w:lang w:eastAsia="zh-CN"/>
        </w:rPr>
        <w:t>интерес к конструктивной деятельности, знакомство с различными видами конструкторов и их деталями;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color w:val="00000A"/>
          <w:sz w:val="28"/>
          <w:szCs w:val="28"/>
          <w:lang w:eastAsia="zh-CN"/>
        </w:rPr>
        <w:t>-</w:t>
      </w:r>
      <w:r w:rsidRPr="00DF117D">
        <w:rPr>
          <w:rFonts w:ascii="Times New Roman" w:eastAsia="SimSun" w:hAnsi="Times New Roman" w:cs="Times New Roman"/>
          <w:bCs/>
          <w:color w:val="00000A"/>
          <w:sz w:val="28"/>
          <w:szCs w:val="28"/>
          <w:lang w:eastAsia="zh-CN"/>
        </w:rPr>
        <w:t xml:space="preserve"> приобщать к конструированию;</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0"/>
          <w:spacing w:val="7"/>
          <w:sz w:val="28"/>
          <w:szCs w:val="28"/>
          <w:shd w:val="clear" w:color="auto" w:fill="FFFFFF"/>
          <w:lang w:eastAsia="zh-CN"/>
        </w:rPr>
      </w:pPr>
      <w:r w:rsidRPr="00DF117D">
        <w:rPr>
          <w:rFonts w:ascii="Times New Roman" w:eastAsia="SimSun" w:hAnsi="Times New Roman" w:cs="Times New Roman"/>
          <w:color w:val="000000"/>
          <w:spacing w:val="7"/>
          <w:sz w:val="28"/>
          <w:szCs w:val="28"/>
          <w:shd w:val="clear" w:color="auto" w:fill="FFFFFF"/>
          <w:lang w:eastAsia="zh-CN"/>
        </w:rPr>
        <w:t>- подводить детей к анализу созданных построек;</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0"/>
          <w:spacing w:val="7"/>
          <w:sz w:val="28"/>
          <w:szCs w:val="28"/>
          <w:shd w:val="clear" w:color="auto" w:fill="FFFFFF"/>
          <w:lang w:eastAsia="zh-CN"/>
        </w:rPr>
      </w:pPr>
      <w:r w:rsidRPr="00DF117D">
        <w:rPr>
          <w:rFonts w:ascii="Times New Roman" w:eastAsia="SimSun" w:hAnsi="Times New Roman" w:cs="Times New Roman"/>
          <w:color w:val="000000"/>
          <w:spacing w:val="7"/>
          <w:sz w:val="28"/>
          <w:szCs w:val="28"/>
          <w:shd w:val="clear" w:color="auto" w:fill="FFFFFF"/>
          <w:lang w:eastAsia="zh-CN"/>
        </w:rPr>
        <w:t>- развивать желание сооружать постройки по собственному замыслу;</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0"/>
          <w:spacing w:val="7"/>
          <w:sz w:val="28"/>
          <w:szCs w:val="28"/>
          <w:shd w:val="clear" w:color="auto" w:fill="FFFFFF"/>
          <w:lang w:eastAsia="zh-CN"/>
        </w:rPr>
      </w:pPr>
      <w:r w:rsidRPr="00DF117D">
        <w:rPr>
          <w:rFonts w:ascii="Times New Roman" w:eastAsia="SimSun" w:hAnsi="Times New Roman" w:cs="Times New Roman"/>
          <w:color w:val="000000"/>
          <w:spacing w:val="7"/>
          <w:sz w:val="28"/>
          <w:szCs w:val="28"/>
          <w:shd w:val="clear" w:color="auto" w:fill="FFFFFF"/>
          <w:lang w:eastAsia="zh-CN"/>
        </w:rPr>
        <w:t>- учить детей обыгрывать постройки;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color w:val="000000"/>
          <w:spacing w:val="7"/>
          <w:sz w:val="28"/>
          <w:szCs w:val="28"/>
          <w:shd w:val="clear" w:color="auto" w:fill="FFFFFF"/>
          <w:lang w:eastAsia="zh-CN"/>
        </w:rPr>
        <w:t>- воспитывать умения работать коллективно, объединять свои поделки в соответствии с общим замыслом и сюжетом, договариваться, кто какую</w:t>
      </w:r>
      <w:r w:rsidRPr="00DF117D">
        <w:rPr>
          <w:rFonts w:ascii="Times New Roman" w:eastAsia="SimSun" w:hAnsi="Times New Roman" w:cs="Times New Roman"/>
          <w:bCs/>
          <w:color w:val="00000A"/>
          <w:sz w:val="28"/>
          <w:szCs w:val="28"/>
          <w:lang w:eastAsia="zh-CN"/>
        </w:rPr>
        <w:t xml:space="preserve"> часть работы будет выполнять.</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
          <w:bCs/>
          <w:i/>
          <w:color w:val="00000A"/>
          <w:sz w:val="28"/>
          <w:szCs w:val="28"/>
          <w:lang w:eastAsia="zh-CN"/>
        </w:rPr>
      </w:pPr>
      <w:r w:rsidRPr="00DF117D">
        <w:rPr>
          <w:rFonts w:ascii="Times New Roman" w:eastAsia="SimSun" w:hAnsi="Times New Roman" w:cs="Times New Roman"/>
          <w:b/>
          <w:bCs/>
          <w:i/>
          <w:color w:val="00000A"/>
          <w:sz w:val="28"/>
          <w:szCs w:val="28"/>
          <w:lang w:eastAsia="zh-CN"/>
        </w:rPr>
        <w:t>Вторая младшая группа (от 3 до 4 лет)</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i/>
          <w:color w:val="00000A"/>
          <w:sz w:val="28"/>
          <w:szCs w:val="28"/>
          <w:lang w:eastAsia="zh-CN"/>
        </w:rPr>
        <w:t xml:space="preserve">1. Самостоятельная творческая деятельность. </w:t>
      </w:r>
      <w:r w:rsidRPr="00DF117D">
        <w:rPr>
          <w:rFonts w:ascii="Times New Roman" w:eastAsia="SimSun" w:hAnsi="Times New Roman" w:cs="Times New Roman"/>
          <w:bCs/>
          <w:color w:val="00000A"/>
          <w:sz w:val="28"/>
          <w:szCs w:val="28"/>
          <w:lang w:eastAsia="zh-CN"/>
        </w:rPr>
        <w:t>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взрослым,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Средняя группа (от 4 до 5 лет)</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i/>
          <w:color w:val="00000A"/>
          <w:sz w:val="28"/>
          <w:szCs w:val="28"/>
        </w:rPr>
        <w:t xml:space="preserve">1. Самостоятельная творческая деятельность. </w:t>
      </w:r>
      <w:r w:rsidRPr="00DF117D">
        <w:rPr>
          <w:rFonts w:ascii="Times New Roman" w:eastAsia="Calibri" w:hAnsi="Times New Roman" w:cs="Times New Roman"/>
          <w:bCs/>
          <w:color w:val="00000A"/>
          <w:sz w:val="28"/>
          <w:szCs w:val="28"/>
        </w:rPr>
        <w:t>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и т. д.).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 др.). Изготавливает простые поделки из природного материала, соединяя части с помощью клея, пластилина.</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lastRenderedPageBreak/>
        <w:t>Старшая группа (от 5 до 6 лет)</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i/>
          <w:color w:val="00000A"/>
          <w:sz w:val="28"/>
          <w:szCs w:val="28"/>
        </w:rPr>
        <w:t xml:space="preserve">1. Самостоятельная творческая деятельность. </w:t>
      </w:r>
      <w:r w:rsidRPr="00DF117D">
        <w:rPr>
          <w:rFonts w:ascii="Times New Roman" w:eastAsia="Calibri" w:hAnsi="Times New Roman" w:cs="Times New Roman"/>
          <w:bCs/>
          <w:color w:val="00000A"/>
          <w:sz w:val="28"/>
          <w:szCs w:val="28"/>
        </w:rPr>
        <w:t xml:space="preserve">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w:t>
      </w:r>
      <w:r w:rsidRPr="00DF117D">
        <w:rPr>
          <w:rFonts w:ascii="Times New Roman" w:eastAsia="Calibri" w:hAnsi="Times New Roman" w:cs="Times New Roman"/>
          <w:bCs/>
          <w:color w:val="00000A"/>
          <w:sz w:val="28"/>
          <w:szCs w:val="28"/>
        </w:rPr>
        <w:br/>
        <w:t>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Подготовительная группа (от 6 до 7 лет)</w:t>
      </w:r>
    </w:p>
    <w:p w:rsidR="006E00CF" w:rsidRPr="00DF117D" w:rsidRDefault="006E00CF" w:rsidP="00DF117D">
      <w:pPr>
        <w:widowControl w:val="0"/>
        <w:suppressAutoHyphens/>
        <w:spacing w:after="0"/>
        <w:ind w:firstLine="709"/>
        <w:contextualSpacing/>
        <w:jc w:val="both"/>
        <w:textAlignment w:val="baseline"/>
        <w:rPr>
          <w:rFonts w:ascii="Times New Roman" w:eastAsia="Calibri" w:hAnsi="Times New Roman" w:cs="Times New Roman"/>
          <w:bCs/>
          <w:color w:val="00000A"/>
          <w:sz w:val="28"/>
          <w:szCs w:val="28"/>
        </w:rPr>
      </w:pPr>
      <w:r w:rsidRPr="00DF117D">
        <w:rPr>
          <w:rFonts w:ascii="Times New Roman" w:eastAsia="Calibri" w:hAnsi="Times New Roman" w:cs="Times New Roman"/>
          <w:bCs/>
          <w:i/>
          <w:color w:val="00000A"/>
          <w:sz w:val="28"/>
          <w:szCs w:val="28"/>
        </w:rPr>
        <w:t xml:space="preserve">1. Самостоятельная творческая деятельность. </w:t>
      </w:r>
      <w:r w:rsidRPr="00DF117D">
        <w:rPr>
          <w:rFonts w:ascii="Times New Roman" w:eastAsia="Calibri" w:hAnsi="Times New Roman" w:cs="Times New Roman"/>
          <w:bCs/>
          <w:color w:val="00000A"/>
          <w:sz w:val="28"/>
          <w:szCs w:val="28"/>
        </w:rPr>
        <w:t xml:space="preserve">Передает в постройках конструктивные и функциональные особенности анализируемых зданий, макетов. </w:t>
      </w:r>
      <w:r w:rsidRPr="00DF117D">
        <w:rPr>
          <w:rFonts w:ascii="Times New Roman" w:eastAsia="Calibri" w:hAnsi="Times New Roman" w:cs="Times New Roman"/>
          <w:color w:val="00000A"/>
          <w:sz w:val="28"/>
          <w:szCs w:val="28"/>
        </w:rPr>
        <w:t xml:space="preserve">Способен выполнять </w:t>
      </w:r>
      <w:r w:rsidRPr="00DF117D">
        <w:rPr>
          <w:rFonts w:ascii="Times New Roman" w:eastAsia="Calibri" w:hAnsi="Times New Roman" w:cs="Times New Roman"/>
          <w:bCs/>
          <w:color w:val="00000A"/>
          <w:sz w:val="28"/>
          <w:szCs w:val="28"/>
        </w:rPr>
        <w:t>различные модели объекта в соответствии с его назначением (мост для пешеходов, мост для транспорта)</w:t>
      </w:r>
      <w:r w:rsidRPr="00DF117D">
        <w:rPr>
          <w:rFonts w:ascii="Times New Roman" w:eastAsia="Calibri" w:hAnsi="Times New Roman" w:cs="Times New Roman"/>
          <w:color w:val="00000A"/>
          <w:sz w:val="28"/>
          <w:szCs w:val="28"/>
        </w:rPr>
        <w:t xml:space="preserve">, подбирая и целесообразно комбинируя для заданной постройки наиболее подходящие детали. </w:t>
      </w:r>
      <w:r w:rsidRPr="00DF117D">
        <w:rPr>
          <w:rFonts w:ascii="Times New Roman" w:eastAsia="Calibri" w:hAnsi="Times New Roman" w:cs="Times New Roman"/>
          <w:bCs/>
          <w:color w:val="00000A"/>
          <w:sz w:val="28"/>
          <w:szCs w:val="28"/>
        </w:rPr>
        <w:t>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результатов конструктивно-модельной деятельности. Способен успешно работать в коллективе сверстников,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rsidR="006E00CF" w:rsidRPr="00DF117D" w:rsidRDefault="006E00CF" w:rsidP="00DF117D">
      <w:pPr>
        <w:widowControl w:val="0"/>
        <w:tabs>
          <w:tab w:val="left" w:pos="851"/>
        </w:tabs>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Музыкальная деятельность</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Общие задачи: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i/>
          <w:color w:val="00000A"/>
          <w:sz w:val="28"/>
          <w:szCs w:val="28"/>
          <w:lang w:eastAsia="zh-CN"/>
        </w:rPr>
        <w:t>Развитие музыкально-художественной деятельности</w:t>
      </w:r>
      <w:r w:rsidRPr="00DF117D">
        <w:rPr>
          <w:rFonts w:ascii="Times New Roman" w:eastAsia="SimSun" w:hAnsi="Times New Roman" w:cs="Times New Roman"/>
          <w:bCs/>
          <w:color w:val="00000A"/>
          <w:sz w:val="28"/>
          <w:szCs w:val="28"/>
          <w:lang w:eastAsia="zh-CN"/>
        </w:rPr>
        <w:t>:</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развитие восприятия музыки, интереса к игре на детских музыкальных инструментах;</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формирование интереса к пению и развитие певческих умений;</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развитие музыкально-ритмических способностей.</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i/>
          <w:color w:val="00000A"/>
          <w:sz w:val="28"/>
          <w:szCs w:val="28"/>
          <w:lang w:eastAsia="zh-CN"/>
        </w:rPr>
        <w:t>Приобщение к музыкальному искусству</w:t>
      </w:r>
      <w:r w:rsidRPr="00DF117D">
        <w:rPr>
          <w:rFonts w:ascii="Times New Roman" w:eastAsia="SimSun" w:hAnsi="Times New Roman" w:cs="Times New Roman"/>
          <w:bCs/>
          <w:color w:val="00000A"/>
          <w:sz w:val="28"/>
          <w:szCs w:val="28"/>
          <w:lang w:eastAsia="zh-CN"/>
        </w:rPr>
        <w:t>:</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формирование основ музыкальной культуры, элементарных представлений о музыкальном искусстве и его жанрах;</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lastRenderedPageBreak/>
        <w:t xml:space="preserve">- развитие предпосылок ценностно-смыслового восприятия и понимания произведений музыкального искусства; </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поддержка инициативы и самостоятельности, творчества детей в различных видах музыкальной деятельности;</w:t>
      </w:r>
    </w:p>
    <w:p w:rsidR="006E00CF" w:rsidRPr="00DF117D" w:rsidRDefault="006E00CF" w:rsidP="00DF117D">
      <w:pPr>
        <w:widowControl w:val="0"/>
        <w:tabs>
          <w:tab w:val="left" w:pos="851"/>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Задачи, актуальные для работы с детьми с ЗПР:</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развитие музыкально-ритмических способностей как основы музыкальной деятельности;</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формирование эстетических чувств и музыкальности, </w:t>
      </w:r>
      <w:r w:rsidRPr="00DF117D">
        <w:rPr>
          <w:rFonts w:ascii="Times New Roman" w:eastAsia="SimSun" w:hAnsi="Times New Roman" w:cs="Times New Roman"/>
          <w:color w:val="00000A"/>
          <w:sz w:val="28"/>
          <w:szCs w:val="28"/>
          <w:lang w:eastAsia="zh-CN"/>
        </w:rPr>
        <w:t xml:space="preserve">эмоциональной отзывчивости; </w:t>
      </w:r>
      <w:r w:rsidRPr="00DF117D">
        <w:rPr>
          <w:rFonts w:ascii="Times New Roman" w:eastAsia="SimSun" w:hAnsi="Times New Roman" w:cs="Times New Roman"/>
          <w:bCs/>
          <w:color w:val="00000A"/>
          <w:sz w:val="28"/>
          <w:szCs w:val="28"/>
          <w:lang w:eastAsia="zh-CN"/>
        </w:rPr>
        <w:t>побуждение к переживанию настроений, передаваемых в музыкальных художественных произведениях;</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воспитание у детей слухового сосредоточения и звуко-высотного восприятия;</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интонационных, тембровых, силовых характеристик голоса.</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В зависимости от возрастных и индивидуальных особенностей, особых образовательных потребностей содержание образовательной деятельности дифференцируется.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Cs/>
          <w:i/>
          <w:color w:val="00000A"/>
          <w:sz w:val="28"/>
          <w:szCs w:val="28"/>
          <w:lang w:eastAsia="zh-CN"/>
        </w:rPr>
        <w:t xml:space="preserve">1. Развитие музыкально-художественной деятельности. </w:t>
      </w:r>
      <w:r w:rsidRPr="00DF117D">
        <w:rPr>
          <w:rFonts w:ascii="Times New Roman" w:eastAsia="SimSun" w:hAnsi="Times New Roman" w:cs="Times New Roman"/>
          <w:color w:val="00000A"/>
          <w:sz w:val="28"/>
          <w:szCs w:val="28"/>
          <w:lang w:eastAsia="zh-CN"/>
        </w:rPr>
        <w:t>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детей, радуясь общению в процессе всех видов коллективной музыкальной деятельности.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shd w:val="clear" w:color="auto" w:fill="FFFFFF"/>
          <w:lang w:eastAsia="zh-CN"/>
        </w:rPr>
        <w:t xml:space="preserve">2. Приобщение к музыкальному искусству. </w:t>
      </w:r>
      <w:r w:rsidRPr="00DF117D">
        <w:rPr>
          <w:rFonts w:ascii="Times New Roman" w:eastAsia="SimSun" w:hAnsi="Times New Roman" w:cs="Times New Roman"/>
          <w:color w:val="00000A"/>
          <w:sz w:val="28"/>
          <w:szCs w:val="28"/>
          <w:lang w:eastAsia="zh-CN"/>
        </w:rPr>
        <w:t xml:space="preserve">Имеет первичные представления о том, что музыка выражает эмоции и настроение человека. Эмоционально отзывается </w:t>
      </w:r>
      <w:r w:rsidRPr="00DF117D">
        <w:rPr>
          <w:rFonts w:ascii="Times New Roman" w:eastAsia="SimSun" w:hAnsi="Times New Roman" w:cs="Times New Roman"/>
          <w:color w:val="00000A"/>
          <w:sz w:val="28"/>
          <w:szCs w:val="28"/>
          <w:lang w:eastAsia="zh-CN"/>
        </w:rPr>
        <w:lastRenderedPageBreak/>
        <w:t>на «изобразительные» образы. С помощью взрослого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и др.).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взрослым на эту тему.</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музыкально-художественной деятельности. </w:t>
      </w:r>
      <w:r w:rsidRPr="00DF117D">
        <w:rPr>
          <w:rFonts w:ascii="Times New Roman" w:eastAsia="SimSun" w:hAnsi="Times New Roman" w:cs="Times New Roman"/>
          <w:color w:val="00000A"/>
          <w:sz w:val="28"/>
          <w:szCs w:val="28"/>
          <w:lang w:eastAsia="zh-CN"/>
        </w:rPr>
        <w:t>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w:t>
      </w:r>
      <w:r w:rsidRPr="00DF117D">
        <w:rPr>
          <w:rFonts w:ascii="Times New Roman" w:eastAsia="SimSun" w:hAnsi="Times New Roman" w:cs="Times New Roman"/>
          <w:bCs/>
          <w:color w:val="00000A"/>
          <w:sz w:val="28"/>
          <w:szCs w:val="28"/>
          <w:lang w:eastAsia="zh-CN"/>
        </w:rPr>
        <w:t xml:space="preserve">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w:t>
      </w:r>
      <w:r w:rsidRPr="00DF117D">
        <w:rPr>
          <w:rFonts w:ascii="Times New Roman" w:eastAsia="SimSun" w:hAnsi="Times New Roman" w:cs="Times New Roman"/>
          <w:color w:val="00000A"/>
          <w:sz w:val="28"/>
          <w:szCs w:val="28"/>
          <w:lang w:eastAsia="zh-CN"/>
        </w:rPr>
        <w:t>Владеет приемами звукоизвлечения на различных инструментах (ложках, 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Приобщение к музыкальному искусству. </w:t>
      </w:r>
      <w:r w:rsidRPr="00DF117D">
        <w:rPr>
          <w:rFonts w:ascii="Times New Roman" w:eastAsia="SimSun" w:hAnsi="Times New Roman" w:cs="Times New Roman"/>
          <w:bCs/>
          <w:color w:val="00000A"/>
          <w:sz w:val="28"/>
          <w:szCs w:val="28"/>
          <w:lang w:eastAsia="zh-CN"/>
        </w:rPr>
        <w:t>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1.</w:t>
      </w:r>
      <w:r w:rsidRPr="00DF117D">
        <w:rPr>
          <w:rFonts w:ascii="Times New Roman" w:eastAsia="Times New Roman" w:hAnsi="Times New Roman" w:cs="Times New Roman"/>
          <w:i/>
          <w:color w:val="00000A"/>
          <w:sz w:val="28"/>
          <w:szCs w:val="28"/>
          <w:shd w:val="clear" w:color="auto" w:fill="FFFFFF"/>
          <w:lang w:eastAsia="zh-CN"/>
        </w:rPr>
        <w:t> </w:t>
      </w:r>
      <w:r w:rsidRPr="00DF117D">
        <w:rPr>
          <w:rFonts w:ascii="Times New Roman" w:eastAsia="Times New Roman" w:hAnsi="Times New Roman" w:cs="Times New Roman"/>
          <w:i/>
          <w:color w:val="00000A"/>
          <w:sz w:val="28"/>
          <w:szCs w:val="28"/>
          <w:lang w:eastAsia="zh-CN"/>
        </w:rPr>
        <w:t xml:space="preserve">Развитие музыкально-художественной деятельности. </w:t>
      </w:r>
      <w:r w:rsidRPr="00DF117D">
        <w:rPr>
          <w:rFonts w:ascii="Times New Roman" w:eastAsia="SimSun" w:hAnsi="Times New Roman" w:cs="Times New Roman"/>
          <w:color w:val="00000A"/>
          <w:sz w:val="28"/>
          <w:szCs w:val="28"/>
          <w:lang w:eastAsia="zh-CN"/>
        </w:rPr>
        <w:t xml:space="preserve">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w:t>
      </w:r>
      <w:r w:rsidRPr="00DF117D">
        <w:rPr>
          <w:rFonts w:ascii="Times New Roman" w:eastAsia="SimSun" w:hAnsi="Times New Roman" w:cs="Times New Roman"/>
          <w:color w:val="00000A"/>
          <w:sz w:val="28"/>
          <w:szCs w:val="28"/>
          <w:lang w:eastAsia="zh-CN"/>
        </w:rPr>
        <w:lastRenderedPageBreak/>
        <w:t>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shd w:val="clear" w:color="auto" w:fill="FFFFFF"/>
          <w:lang w:eastAsia="zh-CN"/>
        </w:rPr>
        <w:t xml:space="preserve">2. Приобщение к музыкальному искусству. </w:t>
      </w:r>
      <w:r w:rsidRPr="00DF117D">
        <w:rPr>
          <w:rFonts w:ascii="Times New Roman" w:eastAsia="SimSun" w:hAnsi="Times New Roman" w:cs="Times New Roman"/>
          <w:color w:val="00000A"/>
          <w:sz w:val="28"/>
          <w:szCs w:val="28"/>
          <w:lang w:eastAsia="zh-CN"/>
        </w:rPr>
        <w:t>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музыкально-художественной деятельности. </w:t>
      </w:r>
      <w:r w:rsidRPr="00DF117D">
        <w:rPr>
          <w:rFonts w:ascii="Times New Roman" w:eastAsia="Times New Roman" w:hAnsi="Times New Roman" w:cs="Times New Roman"/>
          <w:color w:val="00000A"/>
          <w:sz w:val="28"/>
          <w:szCs w:val="28"/>
          <w:lang w:eastAsia="zh-CN"/>
        </w:rPr>
        <w:t>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2. Приобщение к музыкальному искусству</w:t>
      </w:r>
      <w:r w:rsidRPr="00DF117D">
        <w:rPr>
          <w:rFonts w:ascii="Times New Roman" w:eastAsia="Times New Roman" w:hAnsi="Times New Roman" w:cs="Times New Roman"/>
          <w:color w:val="00000A"/>
          <w:sz w:val="28"/>
          <w:szCs w:val="28"/>
          <w:lang w:eastAsia="zh-CN"/>
        </w:rPr>
        <w:t xml:space="preserve">.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w:t>
      </w:r>
      <w:r w:rsidRPr="00DF117D">
        <w:rPr>
          <w:rFonts w:ascii="Times New Roman" w:eastAsia="Times New Roman" w:hAnsi="Times New Roman" w:cs="Times New Roman"/>
          <w:color w:val="00000A"/>
          <w:sz w:val="28"/>
          <w:szCs w:val="28"/>
          <w:lang w:eastAsia="zh-CN"/>
        </w:rPr>
        <w:lastRenderedPageBreak/>
        <w:t>исполнительскую 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color w:val="00000A"/>
          <w:sz w:val="28"/>
          <w:szCs w:val="28"/>
        </w:rPr>
      </w:pPr>
      <w:bookmarkStart w:id="111" w:name="__RefHeading__7853_919936705"/>
      <w:bookmarkStart w:id="112" w:name="_Toc487462040"/>
      <w:bookmarkEnd w:id="111"/>
      <w:bookmarkEnd w:id="112"/>
      <w:r w:rsidRPr="00DF117D">
        <w:rPr>
          <w:rFonts w:ascii="Times New Roman" w:eastAsia="Times New Roman" w:hAnsi="Times New Roman" w:cs="Times New Roman"/>
          <w:b/>
          <w:color w:val="00000A"/>
          <w:sz w:val="28"/>
          <w:szCs w:val="28"/>
        </w:rPr>
        <w:t>Физическое развитие</w:t>
      </w:r>
    </w:p>
    <w:p w:rsidR="006E00CF" w:rsidRPr="00DF117D" w:rsidRDefault="006E00CF" w:rsidP="00DF117D">
      <w:pPr>
        <w:widowControl w:val="0"/>
        <w:suppressAutoHyphens/>
        <w:spacing w:after="0"/>
        <w:ind w:firstLine="709"/>
        <w:contextualSpacing/>
        <w:jc w:val="both"/>
        <w:textAlignment w:val="baseline"/>
        <w:rPr>
          <w:rFonts w:ascii="Times New Roman" w:eastAsia="Calibri" w:hAnsi="Times New Roman" w:cs="Times New Roman"/>
          <w:color w:val="00000A"/>
          <w:sz w:val="28"/>
          <w:szCs w:val="28"/>
        </w:rPr>
      </w:pPr>
      <w:r w:rsidRPr="00DF117D">
        <w:rPr>
          <w:rFonts w:ascii="Times New Roman" w:eastAsia="Calibri" w:hAnsi="Times New Roman" w:cs="Times New Roman"/>
          <w:color w:val="00000A"/>
          <w:sz w:val="28"/>
          <w:szCs w:val="28"/>
        </w:rPr>
        <w:t>В соответствии с ФГОС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eastAsia="zh-CN"/>
        </w:rPr>
        <w:t>Цели, задачи и содержание</w:t>
      </w:r>
      <w:r w:rsidRPr="00DF117D">
        <w:rPr>
          <w:rFonts w:ascii="Times New Roman" w:eastAsia="SimSun" w:hAnsi="Times New Roman" w:cs="Times New Roman"/>
          <w:color w:val="00000A"/>
          <w:sz w:val="28"/>
          <w:szCs w:val="28"/>
          <w:lang w:eastAsia="zh-CN"/>
        </w:rPr>
        <w:t xml:space="preserve"> области «Физическое развитие» детей дошкольного возраста в условиях ДОО представлены двумя разделами: </w:t>
      </w:r>
    </w:p>
    <w:p w:rsidR="006E00CF" w:rsidRPr="00DF117D" w:rsidRDefault="006E00CF" w:rsidP="00DF117D">
      <w:pPr>
        <w:widowControl w:val="0"/>
        <w:numPr>
          <w:ilvl w:val="0"/>
          <w:numId w:val="53"/>
        </w:numPr>
        <w:tabs>
          <w:tab w:val="left" w:pos="1134"/>
        </w:tabs>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Формирование начальных представлений о здоровом образе жизни.</w:t>
      </w:r>
    </w:p>
    <w:p w:rsidR="006E00CF" w:rsidRPr="00DF117D" w:rsidRDefault="006E00CF" w:rsidP="00DF117D">
      <w:pPr>
        <w:widowControl w:val="0"/>
        <w:numPr>
          <w:ilvl w:val="0"/>
          <w:numId w:val="53"/>
        </w:numPr>
        <w:tabs>
          <w:tab w:val="left" w:pos="1134"/>
        </w:tabs>
        <w:suppressAutoHyphens/>
        <w:spacing w:after="0"/>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Физическая культура.</w:t>
      </w:r>
    </w:p>
    <w:p w:rsidR="006E00CF" w:rsidRPr="00DF117D" w:rsidRDefault="006E00CF" w:rsidP="00DF117D">
      <w:pPr>
        <w:widowControl w:val="0"/>
        <w:tabs>
          <w:tab w:val="left" w:pos="993"/>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Формирование начальных представлений о здоровом образе жизни</w:t>
      </w:r>
    </w:p>
    <w:p w:rsidR="006E00CF" w:rsidRPr="00DF117D" w:rsidRDefault="006E00CF" w:rsidP="00DF117D">
      <w:pPr>
        <w:widowControl w:val="0"/>
        <w:tabs>
          <w:tab w:val="left" w:pos="993"/>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39"/>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сохранение и укрепление физического и психического здоровья детей</w:t>
      </w:r>
      <w:r w:rsidRPr="00DF117D">
        <w:rPr>
          <w:rFonts w:ascii="Times New Roman" w:eastAsia="Times New Roman" w:hAnsi="Times New Roman" w:cs="Times New Roman"/>
          <w:color w:val="00000A"/>
          <w:sz w:val="28"/>
          <w:szCs w:val="28"/>
        </w:rPr>
        <w:t xml:space="preserve">: </w:t>
      </w:r>
      <w:r w:rsidRPr="00DF117D">
        <w:rPr>
          <w:rFonts w:ascii="Times New Roman" w:eastAsia="Times New Roman" w:hAnsi="Times New Roman" w:cs="Times New Roman"/>
          <w:color w:val="00000A"/>
          <w:sz w:val="28"/>
          <w:szCs w:val="28"/>
        </w:rPr>
        <w:br/>
        <w:t>в т. ч.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rsidR="006E00CF" w:rsidRPr="00DF117D" w:rsidRDefault="006E00CF" w:rsidP="00DF117D">
      <w:pPr>
        <w:widowControl w:val="0"/>
        <w:numPr>
          <w:ilvl w:val="0"/>
          <w:numId w:val="39"/>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воспитание культурно-гигиенических навыков</w:t>
      </w:r>
      <w:r w:rsidRPr="00DF117D">
        <w:rPr>
          <w:rFonts w:ascii="Times New Roman" w:eastAsia="Times New Roman" w:hAnsi="Times New Roman" w:cs="Times New Roman"/>
          <w:color w:val="00000A"/>
          <w:sz w:val="28"/>
          <w:szCs w:val="28"/>
        </w:rPr>
        <w:t>: создание условий для адаптации детей к двигательному режиму; содействие формированию культурно-гигиенических навыков и полезных привычек и др.;</w:t>
      </w:r>
    </w:p>
    <w:p w:rsidR="006E00CF" w:rsidRPr="00DF117D" w:rsidRDefault="006E00CF" w:rsidP="00DF117D">
      <w:pPr>
        <w:widowControl w:val="0"/>
        <w:numPr>
          <w:ilvl w:val="0"/>
          <w:numId w:val="39"/>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формирование начальных представлений о здоровом образе жизни</w:t>
      </w:r>
      <w:r w:rsidRPr="00DF117D">
        <w:rPr>
          <w:rFonts w:ascii="Times New Roman" w:eastAsia="Times New Roman" w:hAnsi="Times New Roman" w:cs="Times New Roman"/>
          <w:color w:val="00000A"/>
          <w:sz w:val="28"/>
          <w:szCs w:val="28"/>
        </w:rPr>
        <w:t>: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детьми с ЗПР:</w:t>
      </w:r>
    </w:p>
    <w:p w:rsidR="006E00CF" w:rsidRPr="00DF117D" w:rsidRDefault="006E00CF" w:rsidP="00DF117D">
      <w:pPr>
        <w:widowControl w:val="0"/>
        <w:numPr>
          <w:ilvl w:val="0"/>
          <w:numId w:val="40"/>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обеспечение равных возможностей для полноценного развития каждого ребенка независимо от психофизиологических и других особенностей (в т. ч. ограниченных возможностей здоровья);</w:t>
      </w:r>
    </w:p>
    <w:p w:rsidR="006E00CF" w:rsidRPr="00DF117D" w:rsidRDefault="006E00CF" w:rsidP="00DF117D">
      <w:pPr>
        <w:widowControl w:val="0"/>
        <w:numPr>
          <w:ilvl w:val="0"/>
          <w:numId w:val="40"/>
        </w:numPr>
        <w:tabs>
          <w:tab w:val="left" w:pos="1134"/>
        </w:tabs>
        <w:suppressAutoHyphens/>
        <w:spacing w:after="0"/>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lastRenderedPageBreak/>
        <w:t>оказание помощи родителям (законным представителям) в охране и укреплении физического и психического здоровья их детей.</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b/>
          <w:i/>
          <w:color w:val="00000A"/>
          <w:sz w:val="28"/>
          <w:szCs w:val="28"/>
        </w:rPr>
      </w:pPr>
      <w:r w:rsidRPr="00DF117D">
        <w:rPr>
          <w:rFonts w:ascii="Times New Roman" w:eastAsia="Times New Roman" w:hAnsi="Times New Roman" w:cs="Times New Roman"/>
          <w:b/>
          <w:i/>
          <w:color w:val="00000A"/>
          <w:sz w:val="28"/>
          <w:szCs w:val="28"/>
        </w:rPr>
        <w:t>Вторая младшая группа (от 3 до 4 лет)</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 xml:space="preserve">1. Сохранение и укрепление физического и психического здоровья детей. </w:t>
      </w:r>
      <w:r w:rsidRPr="00DF117D">
        <w:rPr>
          <w:rFonts w:ascii="Times New Roman" w:eastAsia="Times New Roman" w:hAnsi="Times New Roman" w:cs="Times New Roman"/>
          <w:color w:val="00000A"/>
          <w:sz w:val="28"/>
          <w:szCs w:val="28"/>
        </w:rPr>
        <w:t>Осваивает движения, связанные с укреплением здоровья, следуя демонстрации и инструкциям взрослого. С интересом осваивает приемы здоровьесбережения. Различает, что значит быть здоровым или нездоровым. Сообщает о своем недомогании взрослому. Отсутствуют признаки частой заболеваемости.</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 xml:space="preserve">2. Воспитание культурно-гигиенических навыков. </w:t>
      </w:r>
      <w:r w:rsidRPr="00DF117D">
        <w:rPr>
          <w:rFonts w:ascii="Times New Roman" w:eastAsia="Times New Roman" w:hAnsi="Times New Roman" w:cs="Times New Roman"/>
          <w:color w:val="00000A"/>
          <w:sz w:val="28"/>
          <w:szCs w:val="28"/>
        </w:rPr>
        <w:t>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взрослого. Старается правильно пользоваться столовыми приборами, салфеткой.</w:t>
      </w:r>
    </w:p>
    <w:p w:rsidR="006E00CF" w:rsidRPr="00DF117D" w:rsidRDefault="006E00CF" w:rsidP="00DF117D">
      <w:pPr>
        <w:widowControl w:val="0"/>
        <w:suppressAutoHyphens/>
        <w:spacing w:after="0"/>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i/>
          <w:color w:val="00000A"/>
          <w:sz w:val="28"/>
          <w:szCs w:val="28"/>
        </w:rPr>
        <w:t xml:space="preserve">3. Формирование начальных представлений о здоровом образе жизни. </w:t>
      </w:r>
      <w:r w:rsidRPr="00DF117D">
        <w:rPr>
          <w:rFonts w:ascii="Times New Roman" w:eastAsia="Times New Roman" w:hAnsi="Times New Roman" w:cs="Times New Roman"/>
          <w:color w:val="00000A"/>
          <w:sz w:val="28"/>
          <w:szCs w:val="28"/>
        </w:rPr>
        <w:t>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Сохранение и укрепление физического и психического здоровья детей. </w:t>
      </w:r>
      <w:r w:rsidRPr="00DF117D">
        <w:rPr>
          <w:rFonts w:ascii="Times New Roman" w:eastAsia="Times New Roman" w:hAnsi="Times New Roman" w:cs="Times New Roman"/>
          <w:color w:val="00000A"/>
          <w:sz w:val="28"/>
          <w:szCs w:val="28"/>
          <w:lang w:eastAsia="zh-CN"/>
        </w:rPr>
        <w:t>Осваивает разучиваемые движения, их элементы как на основе демонстрации, так и на основе словесной инструкции, понимает указания взрослого. Обращается за помощью к взрослым при заболевании, травме. Отсутствуют признаки частой заболеваемости.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Воспитание культурно-гигиенических навыков. </w:t>
      </w:r>
      <w:r w:rsidRPr="00DF117D">
        <w:rPr>
          <w:rFonts w:ascii="Times New Roman" w:eastAsia="Times New Roman" w:hAnsi="Times New Roman" w:cs="Times New Roman"/>
          <w:color w:val="00000A"/>
          <w:sz w:val="28"/>
          <w:szCs w:val="28"/>
          <w:lang w:eastAsia="zh-CN"/>
        </w:rPr>
        <w:t>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взрослого.</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начальных представлений о здоровом образе жизни. </w:t>
      </w:r>
      <w:r w:rsidRPr="00DF117D">
        <w:rPr>
          <w:rFonts w:ascii="Times New Roman" w:eastAsia="Times New Roman" w:hAnsi="Times New Roman" w:cs="Times New Roman"/>
          <w:color w:val="00000A"/>
          <w:sz w:val="28"/>
          <w:szCs w:val="28"/>
          <w:lang w:eastAsia="zh-CN"/>
        </w:rPr>
        <w:t xml:space="preserve">Знаком с понятиями «здоровье», «болезнь». Имеет представление о составляющих ЗОЖ: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w:t>
      </w:r>
      <w:r w:rsidRPr="00DF117D">
        <w:rPr>
          <w:rFonts w:ascii="Times New Roman" w:eastAsia="Times New Roman" w:hAnsi="Times New Roman" w:cs="Times New Roman"/>
          <w:color w:val="00000A"/>
          <w:sz w:val="28"/>
          <w:szCs w:val="28"/>
          <w:lang w:eastAsia="zh-CN"/>
        </w:rPr>
        <w:br/>
        <w:t>о витаминах, об оказании элементарной помощи при ушибах и травме.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Сохранение и укрепление физического и психического здоровья детей. </w:t>
      </w:r>
      <w:r w:rsidRPr="00DF117D">
        <w:rPr>
          <w:rFonts w:ascii="Times New Roman" w:eastAsia="Times New Roman" w:hAnsi="Times New Roman" w:cs="Times New Roman"/>
          <w:color w:val="00000A"/>
          <w:sz w:val="28"/>
          <w:szCs w:val="28"/>
          <w:lang w:eastAsia="zh-CN"/>
        </w:rPr>
        <w:t xml:space="preserve">Легко выполняет и осваивает технику разучиваемых движений, их элементов. </w:t>
      </w:r>
      <w:r w:rsidRPr="00DF117D">
        <w:rPr>
          <w:rFonts w:ascii="Times New Roman" w:eastAsia="Times New Roman" w:hAnsi="Times New Roman" w:cs="Times New Roman"/>
          <w:color w:val="00000A"/>
          <w:sz w:val="28"/>
          <w:szCs w:val="28"/>
          <w:lang w:eastAsia="zh-CN"/>
        </w:rPr>
        <w:lastRenderedPageBreak/>
        <w:t>Отсутствуют признаки частой заболеваемости. Может привлечь внимание взрослого в случае плохого самочувствия, недомогания.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Воспитание культурно-гигиенических навыков. </w:t>
      </w:r>
      <w:r w:rsidRPr="00DF117D">
        <w:rPr>
          <w:rFonts w:ascii="Times New Roman" w:eastAsia="Times New Roman" w:hAnsi="Times New Roman" w:cs="Times New Roman"/>
          <w:color w:val="00000A"/>
          <w:sz w:val="28"/>
          <w:szCs w:val="28"/>
          <w:lang w:eastAsia="zh-CN"/>
        </w:rPr>
        <w:t>Самостоятельно и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начальных представлений о здоровом образе жизни. </w:t>
      </w:r>
      <w:r w:rsidRPr="00DF117D">
        <w:rPr>
          <w:rFonts w:ascii="Times New Roman" w:eastAsia="Times New Roman" w:hAnsi="Times New Roman" w:cs="Times New Roman"/>
          <w:color w:val="00000A"/>
          <w:sz w:val="28"/>
          <w:szCs w:val="28"/>
          <w:lang w:eastAsia="zh-CN"/>
        </w:rPr>
        <w:t>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Сохранение и укрепление физического и психического здоровья детей. </w:t>
      </w:r>
      <w:r w:rsidRPr="00DF117D">
        <w:rPr>
          <w:rFonts w:ascii="Times New Roman" w:eastAsia="Times New Roman" w:hAnsi="Times New Roman" w:cs="Times New Roman"/>
          <w:color w:val="00000A"/>
          <w:sz w:val="28"/>
          <w:szCs w:val="28"/>
          <w:lang w:eastAsia="zh-CN"/>
        </w:rPr>
        <w:t>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Воспитание культурно-гигиенических навыков. </w:t>
      </w:r>
      <w:r w:rsidRPr="00DF117D">
        <w:rPr>
          <w:rFonts w:ascii="Times New Roman" w:eastAsia="Times New Roman" w:hAnsi="Times New Roman" w:cs="Times New Roman"/>
          <w:color w:val="00000A"/>
          <w:sz w:val="28"/>
          <w:szCs w:val="28"/>
          <w:lang w:eastAsia="zh-CN"/>
        </w:rPr>
        <w:t>Самостоятельно правильно выполняет процессы умывания, мытья рук, помогает в осуществлении этих процессов сверстникам. Следит за своим внешним видом и внешним видом других детей. Помогает взрослому в организации процесса питания. Самостоятельно одевается и раздевается, помогает в этом сверстникам. Элементарно ухаживает за вещами личного пользования и игрушками, проявляя самостоятельность.</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начальных представлений о здоровом образе жизни. </w:t>
      </w:r>
      <w:r w:rsidRPr="00DF117D">
        <w:rPr>
          <w:rFonts w:ascii="Times New Roman" w:eastAsia="Times New Roman" w:hAnsi="Times New Roman" w:cs="Times New Roman"/>
          <w:color w:val="00000A"/>
          <w:sz w:val="28"/>
          <w:szCs w:val="28"/>
          <w:lang w:eastAsia="zh-CN"/>
        </w:rPr>
        <w:t>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Физическая культура</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Общие задачи:</w:t>
      </w:r>
    </w:p>
    <w:p w:rsidR="006E00CF" w:rsidRPr="00DF117D" w:rsidRDefault="006E00CF" w:rsidP="00DF117D">
      <w:pPr>
        <w:widowControl w:val="0"/>
        <w:numPr>
          <w:ilvl w:val="0"/>
          <w:numId w:val="52"/>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развитие двигательных качеств (быстроты, силы, выносливости, координации): </w:t>
      </w:r>
      <w:r w:rsidRPr="00DF117D">
        <w:rPr>
          <w:rFonts w:ascii="Times New Roman" w:eastAsia="Times New Roman" w:hAnsi="Times New Roman" w:cs="Times New Roman"/>
          <w:color w:val="00000A"/>
          <w:sz w:val="28"/>
          <w:szCs w:val="28"/>
          <w:lang w:eastAsia="zh-CN"/>
        </w:rPr>
        <w:t>организация видов деятельности, способствующих гармоничному физическому развитию детей; поддержание инициативы детей в двигательной деятельности;</w:t>
      </w:r>
    </w:p>
    <w:p w:rsidR="006E00CF" w:rsidRPr="00DF117D" w:rsidRDefault="006E00CF" w:rsidP="00DF117D">
      <w:pPr>
        <w:widowControl w:val="0"/>
        <w:numPr>
          <w:ilvl w:val="0"/>
          <w:numId w:val="52"/>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совершенствование умений и навыков в основных видах движений и </w:t>
      </w:r>
      <w:r w:rsidRPr="00DF117D">
        <w:rPr>
          <w:rFonts w:ascii="Times New Roman" w:eastAsia="Times New Roman" w:hAnsi="Times New Roman" w:cs="Times New Roman"/>
          <w:i/>
          <w:color w:val="00000A"/>
          <w:sz w:val="28"/>
          <w:szCs w:val="28"/>
          <w:lang w:eastAsia="zh-CN"/>
        </w:rPr>
        <w:lastRenderedPageBreak/>
        <w:t>двигательных качеств</w:t>
      </w:r>
      <w:r w:rsidRPr="00DF117D">
        <w:rPr>
          <w:rFonts w:ascii="Times New Roman" w:eastAsia="Times New Roman" w:hAnsi="Times New Roman" w:cs="Times New Roman"/>
          <w:color w:val="00000A"/>
          <w:sz w:val="28"/>
          <w:szCs w:val="28"/>
          <w:lang w:eastAsia="zh-CN"/>
        </w:rPr>
        <w:t>: формирование правильной осанки; воспитание красоты, грациозности, выразительности движений;</w:t>
      </w:r>
    </w:p>
    <w:p w:rsidR="006E00CF" w:rsidRPr="00DF117D" w:rsidRDefault="006E00CF" w:rsidP="00DF117D">
      <w:pPr>
        <w:widowControl w:val="0"/>
        <w:numPr>
          <w:ilvl w:val="0"/>
          <w:numId w:val="52"/>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iCs/>
          <w:color w:val="00000A"/>
          <w:sz w:val="28"/>
          <w:szCs w:val="28"/>
          <w:lang w:eastAsia="zh-CN"/>
        </w:rPr>
        <w:t xml:space="preserve">развитие у детей потребности в двигательной активности и физическом совершенствовании: </w:t>
      </w:r>
      <w:r w:rsidRPr="00DF117D">
        <w:rPr>
          <w:rFonts w:ascii="Times New Roman" w:eastAsia="Times New Roman" w:hAnsi="Times New Roman" w:cs="Times New Roman"/>
          <w:color w:val="00000A"/>
          <w:sz w:val="28"/>
          <w:szCs w:val="28"/>
          <w:lang w:eastAsia="zh-CN"/>
        </w:rPr>
        <w:t>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детей в двигательной активности.</w:t>
      </w:r>
    </w:p>
    <w:p w:rsidR="006E00CF" w:rsidRPr="00DF117D" w:rsidRDefault="006E00CF" w:rsidP="00DF117D">
      <w:pPr>
        <w:widowControl w:val="0"/>
        <w:tabs>
          <w:tab w:val="left" w:pos="1134"/>
        </w:tabs>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DF117D">
        <w:rPr>
          <w:rFonts w:ascii="Times New Roman" w:eastAsia="Times New Roman" w:hAnsi="Times New Roman" w:cs="Times New Roman"/>
          <w:b/>
          <w:color w:val="00000A"/>
          <w:sz w:val="28"/>
          <w:szCs w:val="28"/>
          <w:lang w:eastAsia="zh-CN"/>
        </w:rPr>
        <w:t>Задачи, актуальные для работы с детьми с ЗПР:</w:t>
      </w:r>
    </w:p>
    <w:p w:rsidR="006E00CF" w:rsidRPr="00DF117D" w:rsidRDefault="006E00CF" w:rsidP="00DF117D">
      <w:pPr>
        <w:widowControl w:val="0"/>
        <w:numPr>
          <w:ilvl w:val="0"/>
          <w:numId w:val="41"/>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общей и мелкой моторики;</w:t>
      </w:r>
    </w:p>
    <w:p w:rsidR="006E00CF" w:rsidRPr="00DF117D" w:rsidRDefault="006E00CF" w:rsidP="00DF117D">
      <w:pPr>
        <w:widowControl w:val="0"/>
        <w:numPr>
          <w:ilvl w:val="0"/>
          <w:numId w:val="41"/>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rsidR="006E00CF" w:rsidRPr="00DF117D" w:rsidRDefault="006E00CF" w:rsidP="00DF117D">
      <w:pPr>
        <w:widowControl w:val="0"/>
        <w:numPr>
          <w:ilvl w:val="0"/>
          <w:numId w:val="41"/>
        </w:numPr>
        <w:tabs>
          <w:tab w:val="left" w:pos="1134"/>
        </w:tabs>
        <w:suppressAutoHyphens/>
        <w:spacing w:after="0"/>
        <w:ind w:left="0"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Вторая младшая группа (от 3 до 4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двигательных качеств (скоростных, силовых, гибкости, выносливости, координации). </w:t>
      </w:r>
      <w:r w:rsidRPr="00DF117D">
        <w:rPr>
          <w:rFonts w:ascii="Times New Roman" w:eastAsia="Times New Roman" w:hAnsi="Times New Roman" w:cs="Times New Roman"/>
          <w:color w:val="00000A"/>
          <w:sz w:val="28"/>
          <w:szCs w:val="28"/>
          <w:lang w:eastAsia="zh-CN"/>
        </w:rPr>
        <w:t>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Накопление и обогащение двигательного опыта детей (овладение основными движениями). </w:t>
      </w:r>
      <w:r w:rsidRPr="00DF117D">
        <w:rPr>
          <w:rFonts w:ascii="Times New Roman" w:eastAsia="Times New Roman" w:hAnsi="Times New Roman" w:cs="Times New Roman"/>
          <w:color w:val="00000A"/>
          <w:sz w:val="28"/>
          <w:szCs w:val="28"/>
          <w:lang w:eastAsia="zh-CN"/>
        </w:rPr>
        <w:t>Техника основных движений: ходьбы, бега, ползания и лазанья, прыжков соответствует возрастным нормативам. Выполняет т</w:t>
      </w:r>
      <w:r w:rsidRPr="00DF117D">
        <w:rPr>
          <w:rFonts w:ascii="Times New Roman" w:eastAsia="SimSun" w:hAnsi="Times New Roman" w:cs="Times New Roman"/>
          <w:color w:val="00000A"/>
          <w:sz w:val="28"/>
          <w:szCs w:val="28"/>
          <w:lang w:eastAsia="zh-CN"/>
        </w:rPr>
        <w:t xml:space="preserve">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w:t>
      </w:r>
      <w:r w:rsidRPr="00DF117D">
        <w:rPr>
          <w:rFonts w:ascii="Times New Roman" w:eastAsia="Times New Roman" w:hAnsi="Times New Roman" w:cs="Times New Roman"/>
          <w:color w:val="00000A"/>
          <w:sz w:val="28"/>
          <w:szCs w:val="28"/>
          <w:lang w:eastAsia="zh-CN"/>
        </w:rPr>
        <w:t xml:space="preserve">Ребенок может сохранять правильную осанку в различных положениях по напоминанию взрослого, удерживает ее непродолжительно. </w:t>
      </w:r>
      <w:r w:rsidRPr="00DF117D">
        <w:rPr>
          <w:rFonts w:ascii="Times New Roman" w:eastAsia="SimSun" w:hAnsi="Times New Roman" w:cs="Times New Roman"/>
          <w:color w:val="00000A"/>
          <w:sz w:val="28"/>
          <w:szCs w:val="28"/>
          <w:lang w:eastAsia="zh-CN"/>
        </w:rPr>
        <w:t xml:space="preserve">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w:t>
      </w:r>
      <w:r w:rsidRPr="00DF117D">
        <w:rPr>
          <w:rFonts w:ascii="Times New Roman" w:eastAsia="Times New Roman" w:hAnsi="Times New Roman" w:cs="Times New Roman"/>
          <w:color w:val="00000A"/>
          <w:sz w:val="28"/>
          <w:szCs w:val="28"/>
          <w:lang w:eastAsia="zh-CN"/>
        </w:rPr>
        <w:t xml:space="preserve">Может выполнять двигательные задания в коллективе сверстников. Умеет строиться в колонну, шеренгу, круг, находит свое место при построениях, согласовывает </w:t>
      </w:r>
      <w:r w:rsidRPr="00DF117D">
        <w:rPr>
          <w:rFonts w:ascii="Times New Roman" w:eastAsia="Times New Roman" w:hAnsi="Times New Roman" w:cs="Times New Roman"/>
          <w:color w:val="00000A"/>
          <w:sz w:val="28"/>
          <w:szCs w:val="28"/>
          <w:lang w:eastAsia="zh-CN"/>
        </w:rPr>
        <w:lastRenderedPageBreak/>
        <w:t xml:space="preserve">совместные действия. Может сохранять равновесие с открытыми глазами в различных положениях (сидя, стоя и в движении). </w:t>
      </w:r>
      <w:r w:rsidRPr="00DF117D">
        <w:rPr>
          <w:rFonts w:ascii="Times New Roman" w:eastAsia="SimSun" w:hAnsi="Times New Roman" w:cs="Times New Roman"/>
          <w:color w:val="00000A"/>
          <w:sz w:val="28"/>
          <w:szCs w:val="28"/>
          <w:lang w:eastAsia="zh-CN"/>
        </w:rPr>
        <w:t xml:space="preserve">Проявляет инициативность, с большим удовольствием участвует в подвижных играх. </w:t>
      </w:r>
      <w:r w:rsidRPr="00DF117D">
        <w:rPr>
          <w:rFonts w:ascii="Times New Roman" w:eastAsia="Times New Roman" w:hAnsi="Times New Roman" w:cs="Times New Roman"/>
          <w:color w:val="00000A"/>
          <w:sz w:val="28"/>
          <w:szCs w:val="28"/>
          <w:lang w:eastAsia="zh-CN"/>
        </w:rPr>
        <w:t>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потребности в двигательной активности и физическом совершенствовании. </w:t>
      </w:r>
      <w:r w:rsidRPr="00DF117D">
        <w:rPr>
          <w:rFonts w:ascii="Times New Roman" w:eastAsia="Times New Roman" w:hAnsi="Times New Roman" w:cs="Times New Roman"/>
          <w:color w:val="00000A"/>
          <w:sz w:val="28"/>
          <w:szCs w:val="28"/>
          <w:lang w:eastAsia="zh-CN"/>
        </w:rPr>
        <w:t>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(ДА) соответствует возрастным нормам.</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Средняя группа (от 4 до 5 лет)</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двигательных качеств (скоростных, силовых, гибкости, выносливости координации). </w:t>
      </w:r>
      <w:r w:rsidRPr="00DF117D">
        <w:rPr>
          <w:rFonts w:ascii="Times New Roman" w:eastAsia="Times New Roman" w:hAnsi="Times New Roman" w:cs="Times New Roman"/>
          <w:color w:val="00000A"/>
          <w:sz w:val="28"/>
          <w:szCs w:val="28"/>
          <w:lang w:eastAsia="zh-CN"/>
        </w:rPr>
        <w:t>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rsidR="006E00CF" w:rsidRPr="00DF117D" w:rsidRDefault="006E00CF" w:rsidP="00DF117D">
      <w:pPr>
        <w:widowControl w:val="0"/>
        <w:suppressAutoHyphens/>
        <w:spacing w:after="0"/>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Накопление и обогащение двигательного опыта детей (овладение основными движениями). </w:t>
      </w:r>
      <w:r w:rsidRPr="00DF117D">
        <w:rPr>
          <w:rFonts w:ascii="Times New Roman" w:eastAsia="Times New Roman" w:hAnsi="Times New Roman" w:cs="Times New Roman"/>
          <w:color w:val="00000A"/>
          <w:sz w:val="28"/>
          <w:szCs w:val="28"/>
          <w:lang w:eastAsia="zh-CN"/>
        </w:rPr>
        <w:t>Умения и навыки в основных движениях соответствуют возрастным возможностям. Доступны т</w:t>
      </w:r>
      <w:r w:rsidRPr="00DF117D">
        <w:rPr>
          <w:rFonts w:ascii="Times New Roman" w:eastAsia="SimSun" w:hAnsi="Times New Roman" w:cs="Times New Roman"/>
          <w:color w:val="00000A"/>
          <w:sz w:val="28"/>
          <w:szCs w:val="28"/>
          <w:lang w:eastAsia="zh-CN"/>
        </w:rPr>
        <w:t xml:space="preserve">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w:t>
      </w:r>
      <w:r w:rsidRPr="00DF117D">
        <w:rPr>
          <w:rFonts w:ascii="Times New Roman" w:eastAsia="SimSun" w:hAnsi="Times New Roman" w:cs="Times New Roman"/>
          <w:color w:val="00000A"/>
          <w:sz w:val="28"/>
          <w:szCs w:val="28"/>
          <w:lang w:eastAsia="zh-CN"/>
        </w:rPr>
        <w:lastRenderedPageBreak/>
        <w:t xml:space="preserve">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w:t>
      </w:r>
      <w:r w:rsidRPr="00DF117D">
        <w:rPr>
          <w:rFonts w:ascii="Times New Roman" w:eastAsia="Times New Roman" w:hAnsi="Times New Roman" w:cs="Times New Roman"/>
          <w:color w:val="00000A"/>
          <w:sz w:val="28"/>
          <w:szCs w:val="28"/>
          <w:lang w:eastAsia="zh-CN"/>
        </w:rPr>
        <w:t>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w:t>
      </w:r>
      <w:r w:rsidRPr="00DF117D">
        <w:rPr>
          <w:rFonts w:ascii="Times New Roman" w:eastAsia="SimSun" w:hAnsi="Times New Roman" w:cs="Times New Roman"/>
          <w:color w:val="00000A"/>
          <w:sz w:val="28"/>
          <w:szCs w:val="28"/>
          <w:lang w:eastAsia="zh-CN"/>
        </w:rPr>
        <w:t>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rsidR="006E00CF" w:rsidRPr="00DF117D" w:rsidRDefault="006E00CF" w:rsidP="00DF117D">
      <w:pPr>
        <w:widowControl w:val="0"/>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потребности в двигательной активности и физическом совершенствовании. </w:t>
      </w:r>
      <w:r w:rsidRPr="00DF117D">
        <w:rPr>
          <w:rFonts w:ascii="Times New Roman" w:eastAsia="Times New Roman" w:hAnsi="Times New Roman" w:cs="Times New Roman"/>
          <w:color w:val="00000A"/>
          <w:sz w:val="28"/>
          <w:szCs w:val="28"/>
          <w:lang w:eastAsia="zh-CN"/>
        </w:rPr>
        <w:t>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Старшая группа (от 5 до 6 лет)</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двигательных качеств (скоростных, силовых, гибкости, выносливости координации). </w:t>
      </w:r>
      <w:r w:rsidRPr="00DF117D">
        <w:rPr>
          <w:rFonts w:ascii="Times New Roman" w:eastAsia="Times New Roman" w:hAnsi="Times New Roman" w:cs="Times New Roman"/>
          <w:color w:val="00000A"/>
          <w:sz w:val="28"/>
          <w:szCs w:val="28"/>
          <w:lang w:eastAsia="zh-CN"/>
        </w:rPr>
        <w:t xml:space="preserve">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w:t>
      </w:r>
      <w:r w:rsidRPr="00DF117D">
        <w:rPr>
          <w:rFonts w:ascii="Times New Roman" w:eastAsia="Times New Roman" w:hAnsi="Times New Roman" w:cs="Times New Roman"/>
          <w:color w:val="00000A"/>
          <w:sz w:val="28"/>
          <w:szCs w:val="28"/>
          <w:lang w:eastAsia="zh-CN"/>
        </w:rPr>
        <w:lastRenderedPageBreak/>
        <w:t>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Накопление и обогащение двигательного опыта детей (овладение основными движениями). </w:t>
      </w:r>
      <w:r w:rsidRPr="00DF117D">
        <w:rPr>
          <w:rFonts w:ascii="Times New Roman" w:eastAsia="Times New Roman" w:hAnsi="Times New Roman" w:cs="Times New Roman"/>
          <w:color w:val="00000A"/>
          <w:sz w:val="28"/>
          <w:szCs w:val="28"/>
          <w:lang w:eastAsia="zh-CN"/>
        </w:rPr>
        <w:t xml:space="preserve">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w:t>
      </w:r>
      <w:r w:rsidRPr="00DF117D">
        <w:rPr>
          <w:rFonts w:ascii="Times New Roman" w:eastAsia="SimSun" w:hAnsi="Times New Roman" w:cs="Times New Roman"/>
          <w:color w:val="00000A"/>
          <w:sz w:val="28"/>
          <w:szCs w:val="28"/>
          <w:lang w:eastAsia="zh-CN"/>
        </w:rPr>
        <w:t xml:space="preserve">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w:t>
      </w:r>
      <w:r w:rsidRPr="00DF117D">
        <w:rPr>
          <w:rFonts w:ascii="Times New Roman" w:eastAsia="Times New Roman" w:hAnsi="Times New Roman" w:cs="Times New Roman"/>
          <w:color w:val="00000A"/>
          <w:sz w:val="28"/>
          <w:szCs w:val="28"/>
          <w:lang w:eastAsia="zh-CN"/>
        </w:rPr>
        <w:t>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3. Формирование потребности в двигательной активности и физическом совершенствовании. </w:t>
      </w:r>
      <w:r w:rsidRPr="00DF117D">
        <w:rPr>
          <w:rFonts w:ascii="Times New Roman" w:eastAsia="Times New Roman" w:hAnsi="Times New Roman" w:cs="Times New Roman"/>
          <w:color w:val="00000A"/>
          <w:sz w:val="28"/>
          <w:szCs w:val="28"/>
          <w:lang w:eastAsia="zh-CN"/>
        </w:rPr>
        <w:t xml:space="preserve">Ребенок проявляет стремление к двигательной активности. Получает удовольствие от физических упражнений и подвижных игр. Хорошо </w:t>
      </w:r>
      <w:r w:rsidRPr="00DF117D">
        <w:rPr>
          <w:rFonts w:ascii="Times New Roman" w:eastAsia="Times New Roman" w:hAnsi="Times New Roman" w:cs="Times New Roman"/>
          <w:color w:val="00000A"/>
          <w:sz w:val="28"/>
          <w:szCs w:val="28"/>
          <w:lang w:eastAsia="zh-CN"/>
        </w:rPr>
        <w:lastRenderedPageBreak/>
        <w:t>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со сверстниками. Помогает взрослым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Подготовительная группа (седьмой-восьмой год жизни)</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1. Развитие двигательных качеств (скоростных, силовых, гибкости, выносливости координации). </w:t>
      </w:r>
      <w:r w:rsidRPr="00DF117D">
        <w:rPr>
          <w:rFonts w:ascii="Times New Roman" w:eastAsia="Times New Roman" w:hAnsi="Times New Roman" w:cs="Times New Roman"/>
          <w:color w:val="00000A"/>
          <w:sz w:val="28"/>
          <w:szCs w:val="28"/>
          <w:lang w:eastAsia="zh-CN"/>
        </w:rPr>
        <w:t>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rsidR="006E00CF" w:rsidRPr="00DF117D" w:rsidRDefault="006E00CF" w:rsidP="00DF117D">
      <w:pPr>
        <w:widowControl w:val="0"/>
        <w:tabs>
          <w:tab w:val="left" w:pos="851"/>
          <w:tab w:val="left" w:pos="1147"/>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i/>
          <w:color w:val="00000A"/>
          <w:sz w:val="28"/>
          <w:szCs w:val="28"/>
          <w:lang w:eastAsia="zh-CN"/>
        </w:rPr>
        <w:t xml:space="preserve">2. Накопление и обогащение двигательного опыта детей (овладение основными движениями). </w:t>
      </w:r>
      <w:r w:rsidRPr="00DF117D">
        <w:rPr>
          <w:rFonts w:ascii="Times New Roman" w:eastAsia="SimSun" w:hAnsi="Times New Roman" w:cs="Times New Roman"/>
          <w:color w:val="00000A"/>
          <w:sz w:val="28"/>
          <w:szCs w:val="28"/>
          <w:lang w:eastAsia="zh-CN"/>
        </w:rPr>
        <w:t xml:space="preserve">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w:t>
      </w:r>
      <w:r w:rsidRPr="00DF117D">
        <w:rPr>
          <w:rFonts w:ascii="Times New Roman" w:eastAsia="SimSun" w:hAnsi="Times New Roman" w:cs="Times New Roman"/>
          <w:color w:val="00000A"/>
          <w:sz w:val="28"/>
          <w:szCs w:val="28"/>
          <w:lang w:eastAsia="zh-CN"/>
        </w:rPr>
        <w:lastRenderedPageBreak/>
        <w:t xml:space="preserve">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и др.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и др.)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сверстников,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w:t>
      </w:r>
      <w:r w:rsidRPr="00DF117D">
        <w:rPr>
          <w:rFonts w:ascii="Times New Roman" w:eastAsia="SimSun" w:hAnsi="Times New Roman" w:cs="Times New Roman"/>
          <w:color w:val="00000A"/>
          <w:sz w:val="28"/>
          <w:szCs w:val="28"/>
          <w:lang w:eastAsia="zh-CN"/>
        </w:rPr>
        <w:lastRenderedPageBreak/>
        <w:t xml:space="preserve">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sidRPr="00DF117D">
        <w:rPr>
          <w:rFonts w:ascii="Times New Roman" w:eastAsia="Times New Roman" w:hAnsi="Times New Roman" w:cs="Times New Roman"/>
          <w:color w:val="00000A"/>
          <w:sz w:val="28"/>
          <w:szCs w:val="28"/>
          <w:lang w:eastAsia="zh-CN"/>
        </w:rPr>
        <w:t>Управляет движениями осознанно.</w:t>
      </w:r>
    </w:p>
    <w:p w:rsidR="00512C69" w:rsidRPr="00DF117D" w:rsidRDefault="006E00CF" w:rsidP="00DF117D">
      <w:pPr>
        <w:widowControl w:val="0"/>
        <w:spacing w:after="0"/>
        <w:ind w:firstLine="709"/>
        <w:jc w:val="both"/>
        <w:rPr>
          <w:rFonts w:ascii="Times New Roman" w:eastAsiaTheme="majorEastAsia" w:hAnsi="Times New Roman" w:cs="Times New Roman"/>
          <w:b/>
          <w:bCs/>
          <w:sz w:val="28"/>
          <w:szCs w:val="28"/>
        </w:rPr>
      </w:pPr>
      <w:r w:rsidRPr="00DF117D">
        <w:rPr>
          <w:rFonts w:ascii="Times New Roman" w:eastAsia="Times New Roman" w:hAnsi="Times New Roman" w:cs="Times New Roman"/>
          <w:i/>
          <w:color w:val="00000A"/>
          <w:sz w:val="28"/>
          <w:szCs w:val="28"/>
          <w:lang w:eastAsia="zh-CN"/>
        </w:rPr>
        <w:t xml:space="preserve">3. Формирование потребности в двигательной активности и физическом совершенствовании. </w:t>
      </w:r>
      <w:r w:rsidRPr="00DF117D">
        <w:rPr>
          <w:rFonts w:ascii="Times New Roman" w:eastAsia="Times New Roman" w:hAnsi="Times New Roman" w:cs="Times New Roman"/>
          <w:color w:val="00000A"/>
          <w:sz w:val="28"/>
          <w:szCs w:val="28"/>
          <w:lang w:eastAsia="zh-CN"/>
        </w:rPr>
        <w:t>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сверстников.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Объем</w:t>
      </w:r>
    </w:p>
    <w:p w:rsidR="001C145F" w:rsidRPr="00DF117D" w:rsidRDefault="001C145F" w:rsidP="00DF117D">
      <w:pPr>
        <w:pStyle w:val="22"/>
        <w:keepNext w:val="0"/>
        <w:keepLines w:val="0"/>
        <w:widowControl w:val="0"/>
        <w:spacing w:line="276" w:lineRule="auto"/>
        <w:ind w:firstLine="709"/>
        <w:rPr>
          <w:rFonts w:ascii="Times New Roman" w:hAnsi="Times New Roman"/>
          <w:sz w:val="28"/>
          <w:szCs w:val="28"/>
          <w:u w:val="none"/>
        </w:rPr>
      </w:pPr>
      <w:bookmarkStart w:id="113" w:name="_Toc116250664"/>
      <w:r w:rsidRPr="00DF117D">
        <w:rPr>
          <w:rFonts w:ascii="Times New Roman" w:hAnsi="Times New Roman"/>
          <w:sz w:val="28"/>
          <w:szCs w:val="28"/>
          <w:u w:val="none"/>
        </w:rPr>
        <w:t>2.2.6 Описание образовательной деятельности воспитанников с расстройствами аутистического спектра в соответствии с направлениями развития ребенка, представленными в пяти образовательных областях</w:t>
      </w:r>
      <w:bookmarkEnd w:id="113"/>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Содержание ФАООП дошкольного образования включает две составляющих (два направления) коррекционно-развивающей работы с детьми с РАС и определяет их взаимосвязь и соотношение на этапах дошкольного образования. Это: </w:t>
      </w:r>
    </w:p>
    <w:p w:rsidR="001C524C" w:rsidRPr="00DF117D" w:rsidRDefault="001C524C" w:rsidP="00DF117D">
      <w:pPr>
        <w:widowControl w:val="0"/>
        <w:numPr>
          <w:ilvl w:val="0"/>
          <w:numId w:val="287"/>
        </w:numPr>
        <w:spacing w:after="0"/>
        <w:ind w:left="106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коррекционная работа по смягчению в возможно большей степени (в идеале – преодолению) ключевых симптомов аутизма (качественные нарушения коммуникации и социального взаимодействия, а также ограниченные, стереотипные и повторяющиеся паттерны интересов, поведения и видов деятельности) и</w:t>
      </w:r>
    </w:p>
    <w:p w:rsidR="001C524C" w:rsidRPr="00DF117D" w:rsidRDefault="001C524C" w:rsidP="00DF117D">
      <w:pPr>
        <w:widowControl w:val="0"/>
        <w:numPr>
          <w:ilvl w:val="0"/>
          <w:numId w:val="287"/>
        </w:numPr>
        <w:spacing w:after="0"/>
        <w:ind w:left="106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освоение содержания программ в традиционных образовательных областях (социально-коммуникативном, познавательном, речевом, художественно-эстетическом и физическом развитии).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Учитывая прямую связь основных симптомов аутизма с социальной жизнью человека и первазивный характер расстройств при РАС, коррекционная работа рассматривается как условие и предпосылка второй составляющей Программы, то есть дошкольное образование при РАС должно начинаться с решения проблем первой, коррекционной составляющей с постепенным переходом ко второй составляющей.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В связи с этим на этапе помощи в раннем возрасте и начальном этапе дошкольного образования основным содержанием становится специальная коррекционная работа, тогда как освоение содержания Программы в традиционных образовательных областях становится возможным на основном этапе дошкольного образования детей с РАС. На этом этапе Программа по организационно-управленческим характеристикам становится близкой к модульной.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Переход от начального этапа к основному – возраст начала этого перехода, его продолжительность, содержательная и методическая стороны – определяются результатами начального этапа, которые, в свою очередь, зависят от уровня тяжести аутистических расстройств, спектра и выраженности сопутствующих расстройств, своевременности диагностики и адекватности характеристик комплексного сопровождения особенностям каждого ребёнка. На основном этапе коррекционная работа продолжается и в форме специальных занятий, и в форме введения коррекционной составляющей в программы основных образовательных областей.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Пропедевтический этап выделен особо в связи с выраженной стереотипностью детей с РАС, их сложной, часто болезненной реакцией на изменения в окружающем. В зависимости от уровня тяжести нарушений в программе пропедевтического периода делается акцент на формирование жизненной компетенции (эта составляющая необходима всем детям с аутизмом) и на подготовку к освоению академического компонента НОО.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Разграничения по этапам дошкольного образования, уровням тяжести аутистических расстройств, возрасту детей с РАС трудно соотносятся между собой, строгое и однозначное разделение программы на градации по схеме «этап А; уровни 3, 2, 1» представляется громоздким, будет содержать большое количество повторов и затруднять представление общей картины дошкольного образования и пользование Программой. В целях преодоления этих трудностей использована следующая структура Программы.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Первый и последний этапы (помощь в раннем возрасте и пропедевтический) выделяются как самостоятельные. Начальный этап рассматривается как старт специальной индивидуализированной коррекционной работы. Для каждого направления составляется единая программа (может рассматриваться как модуль), реализация которой происходит с учётом индивидуальных особенностей каждого ребёнка. Основной этап – освоение программ образовательных областей, которое начинается в разное время в соответствии с готовностью ребёнка к началу освоения той или иной программы. По тому же принципу осуществляется определение содержания и время начала работы по тем или иным составляющим программы пропедевтического периода.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Помощь детям группы повышенного риска формирования расстройств аутистического спектра в раннем возрасте, а также Начальный этап дошкольного </w:t>
      </w:r>
      <w:r w:rsidRPr="00DF117D">
        <w:rPr>
          <w:rFonts w:ascii="Times New Roman" w:eastAsia="Times New Roman" w:hAnsi="Times New Roman" w:cs="Times New Roman"/>
          <w:sz w:val="28"/>
          <w:szCs w:val="28"/>
          <w:lang w:eastAsia="ru-RU"/>
        </w:rPr>
        <w:lastRenderedPageBreak/>
        <w:t>образования детей с РАС рассматриваются подробно в разделе 2.5.6. «Программа коррекционно-развивающей работы с детьми с расстройствами аутистического спектра».</w:t>
      </w:r>
    </w:p>
    <w:p w:rsidR="001C524C" w:rsidRPr="00DF117D" w:rsidRDefault="001C524C" w:rsidP="00DF117D">
      <w:pPr>
        <w:pStyle w:val="22"/>
        <w:keepNext w:val="0"/>
        <w:keepLines w:val="0"/>
        <w:widowControl w:val="0"/>
        <w:spacing w:line="276" w:lineRule="auto"/>
        <w:ind w:firstLine="709"/>
        <w:rPr>
          <w:rFonts w:ascii="Times New Roman" w:eastAsia="Times New Roman" w:hAnsi="Times New Roman"/>
          <w:sz w:val="28"/>
          <w:szCs w:val="28"/>
          <w:lang w:eastAsia="ru-RU"/>
        </w:rPr>
      </w:pP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Основной этап дошкольного образования детей с расстройствами аутистического спектра</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Социально-коммуникативное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Согласно ФГОС дошкольного образования, социально коммуникативное развитие направлено на:</w:t>
      </w:r>
    </w:p>
    <w:p w:rsidR="001C524C" w:rsidRPr="00DF117D" w:rsidRDefault="001C524C" w:rsidP="00DF117D">
      <w:pPr>
        <w:pStyle w:val="ad"/>
        <w:widowControl w:val="0"/>
        <w:numPr>
          <w:ilvl w:val="0"/>
          <w:numId w:val="28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усвоение норм и ценностей, принятых в обществе, включая моральные и нравственные ценности; </w:t>
      </w:r>
    </w:p>
    <w:p w:rsidR="001C524C" w:rsidRPr="00DF117D" w:rsidRDefault="001C524C" w:rsidP="00DF117D">
      <w:pPr>
        <w:pStyle w:val="ad"/>
        <w:widowControl w:val="0"/>
        <w:numPr>
          <w:ilvl w:val="0"/>
          <w:numId w:val="28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p>
    <w:p w:rsidR="001C524C" w:rsidRPr="00DF117D" w:rsidRDefault="001C524C" w:rsidP="00DF117D">
      <w:pPr>
        <w:pStyle w:val="ad"/>
        <w:widowControl w:val="0"/>
        <w:numPr>
          <w:ilvl w:val="0"/>
          <w:numId w:val="28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w:t>
      </w:r>
    </w:p>
    <w:p w:rsidR="001C524C" w:rsidRPr="00DF117D" w:rsidRDefault="001C524C" w:rsidP="00DF117D">
      <w:pPr>
        <w:pStyle w:val="ad"/>
        <w:widowControl w:val="0"/>
        <w:numPr>
          <w:ilvl w:val="0"/>
          <w:numId w:val="28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позитивных установок к различным видам труда и творчества; формирование основ безопасного поведения в быту, социуме, природе.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Выделяя конкретные задачи, было учтено то обстоятельство, что практически всем детям с РАС приходится начинать не с овладения социально-коммуникативными навыками, а с формирования предпосылок общения, с выполнения ряда обязательных условий, без которых полноценная коммуникация невозможна (подробнее в разделе 2.5.6.). Частично эти задачи могут быть решены на начальном этапе дошкольного образования детей с РАС.</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Речевое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На основном этапе - работа по речевому развитию, начатая в предыдущих этапах, продолжается, частично перекрываясь, но уже в условиях группы (если это доступно ребёнку). </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Формирование импрессивной и экспрессивной речи, основ речевой коммуникации; владение речью как средством общения и культуры:</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из этого подраздела на основном этапе сохраняет актуальность только увеличение числа спонтанных высказываний;  </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совершенствование конвенциональных форм общения; </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 расширение спектра навыков коммуникации в сложной ситуации; </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расширение спектра жизненных ситуаций, применительно к которым сформированы навыки общения;</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развитие навыков диалога, речевого взаимодействия в рамках простой беседы.</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Развитие речевого творчества:</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единственной конкретной (и далеко не всегда достижимой) задачей в развитии речевого творчества при РАС в дошкольном возрасте может быть продолжение работы по формированию спонтанного речевого общения.</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Знакомство с книжной культурой, детской литературой, понимание на слух текстов различных жанров детской литературы:</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это возможно при сформированности понимания речи с учётом степени пресыщаемости и утомляемости ребёнка, при правильном подборе текстов (доступность по содержанию и внимательном контроле за пониманием их содержания;</w:t>
      </w:r>
    </w:p>
    <w:p w:rsidR="001C524C" w:rsidRPr="00DF117D" w:rsidRDefault="001C524C" w:rsidP="00DF117D">
      <w:pPr>
        <w:pStyle w:val="ad"/>
        <w:widowControl w:val="0"/>
        <w:numPr>
          <w:ilvl w:val="0"/>
          <w:numId w:val="289"/>
        </w:numPr>
        <w:spacing w:after="0"/>
        <w:jc w:val="both"/>
        <w:rPr>
          <w:rFonts w:ascii="Times New Roman" w:eastAsia="Times New Roman" w:hAnsi="Times New Roman"/>
          <w:sz w:val="28"/>
          <w:szCs w:val="28"/>
          <w:lang w:eastAsia="ru-RU"/>
        </w:rPr>
      </w:pPr>
      <w:r w:rsidRPr="00DF117D">
        <w:rPr>
          <w:rFonts w:ascii="Times New Roman" w:eastAsia="Times New Roman" w:hAnsi="Times New Roman"/>
          <w:b/>
          <w:bCs/>
          <w:i/>
          <w:iCs/>
          <w:sz w:val="28"/>
          <w:szCs w:val="28"/>
          <w:lang w:eastAsia="ru-RU"/>
        </w:rPr>
        <w:t>Формирование звуковой аналитико-синтетической активности как предпосылки обучения грамоте:</w:t>
      </w:r>
    </w:p>
    <w:p w:rsidR="001C524C" w:rsidRPr="00DF117D" w:rsidRDefault="001C524C" w:rsidP="00DF117D">
      <w:pPr>
        <w:pStyle w:val="ad"/>
        <w:widowControl w:val="0"/>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начинать это направление работы следует как можно раньше, но основной её объём приходится на пропедевтический период.</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Познавательное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Развитие познавательной деятельности в значительной степени пересекается с развитием речи, сенсорной и социально-коммуникативной сфер.  Это предполагает следующие целевые установки:</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развитие интересов детей, любознательности и познавательной мотивации;</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познавательных действий, становление сознания; </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развитие воображения и творческой активности; </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1C524C" w:rsidRPr="00DF117D" w:rsidRDefault="001C524C" w:rsidP="00DF117D">
      <w:pPr>
        <w:pStyle w:val="ad"/>
        <w:widowControl w:val="0"/>
        <w:numPr>
          <w:ilvl w:val="0"/>
          <w:numId w:val="290"/>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На основании чего можно выделить </w:t>
      </w:r>
      <w:r w:rsidRPr="00DF117D">
        <w:rPr>
          <w:rFonts w:ascii="Times New Roman" w:eastAsia="Times New Roman" w:hAnsi="Times New Roman" w:cs="Times New Roman"/>
          <w:b/>
          <w:bCs/>
          <w:sz w:val="28"/>
          <w:szCs w:val="28"/>
          <w:lang w:eastAsia="ru-RU"/>
        </w:rPr>
        <w:t xml:space="preserve">следующие задачи познавательного развития, </w:t>
      </w:r>
      <w:r w:rsidRPr="00DF117D">
        <w:rPr>
          <w:rFonts w:ascii="Times New Roman" w:eastAsia="Times New Roman" w:hAnsi="Times New Roman" w:cs="Times New Roman"/>
          <w:sz w:val="28"/>
          <w:szCs w:val="28"/>
          <w:lang w:eastAsia="ru-RU"/>
        </w:rPr>
        <w:t>разрешимые не во всех случаях и в разной степени:</w:t>
      </w:r>
    </w:p>
    <w:p w:rsidR="001C524C" w:rsidRPr="00DF117D" w:rsidRDefault="001C524C" w:rsidP="00DF117D">
      <w:pPr>
        <w:widowControl w:val="0"/>
        <w:numPr>
          <w:ilvl w:val="0"/>
          <w:numId w:val="291"/>
        </w:numPr>
        <w:spacing w:after="0"/>
        <w:jc w:val="both"/>
        <w:textAlignment w:val="baseline"/>
        <w:rPr>
          <w:rFonts w:ascii="Times New Roman" w:eastAsia="Times New Roman" w:hAnsi="Times New Roman" w:cs="Times New Roman"/>
          <w:i/>
          <w:iCs/>
          <w:sz w:val="28"/>
          <w:szCs w:val="28"/>
          <w:lang w:eastAsia="ru-RU"/>
        </w:rPr>
      </w:pPr>
      <w:r w:rsidRPr="00DF117D">
        <w:rPr>
          <w:rFonts w:ascii="Times New Roman" w:eastAsia="Times New Roman" w:hAnsi="Times New Roman" w:cs="Times New Roman"/>
          <w:i/>
          <w:iCs/>
          <w:sz w:val="28"/>
          <w:szCs w:val="28"/>
          <w:lang w:eastAsia="ru-RU"/>
        </w:rPr>
        <w:lastRenderedPageBreak/>
        <w:t>Формирование первичных представлений об объектах окружающего мира, о свойствах и отношениях объектов окружающего мира: представлений о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1C524C" w:rsidRPr="00DF117D" w:rsidRDefault="001C524C" w:rsidP="00DF117D">
      <w:pPr>
        <w:widowControl w:val="0"/>
        <w:numPr>
          <w:ilvl w:val="0"/>
          <w:numId w:val="291"/>
        </w:numPr>
        <w:spacing w:after="0"/>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iCs/>
          <w:sz w:val="28"/>
          <w:szCs w:val="28"/>
          <w:lang w:eastAsia="ru-RU"/>
        </w:rPr>
        <w:t>Развитие невербальнымх предпосылок интеллекта</w:t>
      </w:r>
      <w:r w:rsidRPr="00DF117D">
        <w:rPr>
          <w:rFonts w:ascii="Times New Roman" w:eastAsia="Times New Roman" w:hAnsi="Times New Roman" w:cs="Times New Roman"/>
          <w:sz w:val="28"/>
          <w:szCs w:val="28"/>
          <w:lang w:eastAsia="ru-RU"/>
        </w:rPr>
        <w:t xml:space="preserve"> с использованием соотнесения и различения предметов, предметов и их изображений, по признакам формы, цвета, размера с целью формирования первичных представлений о форме, цвете, размере (как подготовка к восприятию целостного зрительного образа);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соотнесение количества (больше – меньше – равно);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соотнесение пространственных характеристик (шире – уже, длиннее – короче, выше – ниже и т.п.);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различные варианты ранжирования (сериации);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начальные этапы знакомства с элементарными математическими представлениями (количество, число, часть и целое и др.);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сличение звуков по высоте, силе, тембру, ритму и темпу звучания;</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xml:space="preserve"> сличение различных материалов по фактуре и др. характеристикам;</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формирование первичных представлений о пространстве и времени; движении и покое; </w:t>
      </w:r>
    </w:p>
    <w:p w:rsidR="001C524C" w:rsidRPr="00DF117D" w:rsidRDefault="001C524C" w:rsidP="00DF117D">
      <w:pPr>
        <w:pStyle w:val="ad"/>
        <w:widowControl w:val="0"/>
        <w:numPr>
          <w:ilvl w:val="0"/>
          <w:numId w:val="293"/>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формирования представлений о причинно-следственных связях;</w:t>
      </w:r>
    </w:p>
    <w:p w:rsidR="001C524C" w:rsidRPr="00DF117D" w:rsidRDefault="001C524C" w:rsidP="00DF117D">
      <w:pPr>
        <w:widowControl w:val="0"/>
        <w:numPr>
          <w:ilvl w:val="0"/>
          <w:numId w:val="292"/>
        </w:numPr>
        <w:spacing w:after="0"/>
        <w:jc w:val="both"/>
        <w:textAlignment w:val="baseline"/>
        <w:rPr>
          <w:rFonts w:ascii="Times New Roman" w:eastAsia="Times New Roman" w:hAnsi="Times New Roman" w:cs="Times New Roman"/>
          <w:i/>
          <w:iCs/>
          <w:sz w:val="28"/>
          <w:szCs w:val="28"/>
          <w:lang w:eastAsia="ru-RU"/>
        </w:rPr>
      </w:pPr>
      <w:r w:rsidRPr="00DF117D">
        <w:rPr>
          <w:rFonts w:ascii="Times New Roman" w:eastAsia="Times New Roman" w:hAnsi="Times New Roman" w:cs="Times New Roman"/>
          <w:i/>
          <w:iCs/>
          <w:sz w:val="28"/>
          <w:szCs w:val="28"/>
          <w:lang w:eastAsia="ru-RU"/>
        </w:rPr>
        <w:t>Развитие интересов детей, любознательности и познавательной мотивации. Формирование познавательных действий: </w:t>
      </w:r>
    </w:p>
    <w:p w:rsidR="001C524C" w:rsidRPr="00DF117D" w:rsidRDefault="001C524C" w:rsidP="00DF117D">
      <w:pPr>
        <w:pStyle w:val="ad"/>
        <w:widowControl w:val="0"/>
        <w:numPr>
          <w:ilvl w:val="0"/>
          <w:numId w:val="29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формирование и расширение спектра интересов на основе мотивации, адекватной уровню развития ребёнка с РАС;  </w:t>
      </w:r>
    </w:p>
    <w:p w:rsidR="001C524C" w:rsidRPr="00DF117D" w:rsidRDefault="001C524C" w:rsidP="00DF117D">
      <w:pPr>
        <w:pStyle w:val="ad"/>
        <w:widowControl w:val="0"/>
        <w:numPr>
          <w:ilvl w:val="0"/>
          <w:numId w:val="29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определение спектра, направленности познавательных действий (с учётом уровня аффективного, когнитивного, речевого, коммуникативного развития ребёнка);</w:t>
      </w:r>
    </w:p>
    <w:p w:rsidR="001C524C" w:rsidRPr="00DF117D" w:rsidRDefault="001C524C" w:rsidP="00DF117D">
      <w:pPr>
        <w:pStyle w:val="ad"/>
        <w:widowControl w:val="0"/>
        <w:numPr>
          <w:ilvl w:val="0"/>
          <w:numId w:val="29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коррекция развития любознательности при РАС, так как спонтанно её уровень снижен и/или искажён, то есть, как правило, находится в русле особых интересов ребёнка с аутизмом;  </w:t>
      </w:r>
    </w:p>
    <w:p w:rsidR="001C524C" w:rsidRPr="00DF117D" w:rsidRDefault="001C524C" w:rsidP="00DF117D">
      <w:pPr>
        <w:widowControl w:val="0"/>
        <w:numPr>
          <w:ilvl w:val="0"/>
          <w:numId w:val="295"/>
        </w:numPr>
        <w:spacing w:after="0"/>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i/>
          <w:iCs/>
          <w:sz w:val="28"/>
          <w:szCs w:val="28"/>
          <w:lang w:eastAsia="ru-RU"/>
        </w:rPr>
        <w:t>Развитие воображения и творческой активности;</w:t>
      </w:r>
      <w:r w:rsidRPr="00DF117D">
        <w:rPr>
          <w:rFonts w:ascii="Times New Roman" w:eastAsia="Times New Roman" w:hAnsi="Times New Roman" w:cs="Times New Roman"/>
          <w:sz w:val="28"/>
          <w:szCs w:val="28"/>
          <w:lang w:eastAsia="ru-RU"/>
        </w:rPr>
        <w:t>возможно несколько вариантов:</w:t>
      </w:r>
    </w:p>
    <w:p w:rsidR="001C524C" w:rsidRPr="00DF117D" w:rsidRDefault="001C524C" w:rsidP="00DF117D">
      <w:pPr>
        <w:pStyle w:val="ad"/>
        <w:widowControl w:val="0"/>
        <w:numPr>
          <w:ilvl w:val="0"/>
          <w:numId w:val="297"/>
        </w:numPr>
        <w:spacing w:after="0"/>
        <w:ind w:left="1276"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xml:space="preserve">при наиболее тяжёлых нарушениях трудности воображения (то есть проецирования опыта в будущее) часто компенсируются отработкой стереотипа (поведения, последовательности действий и др.) и созданием необходимых внешних условий; в дальнейшем по возможности нарабатывается гибкость, позволяющая в той или иной степени отойти от </w:t>
      </w:r>
      <w:r w:rsidRPr="00DF117D">
        <w:rPr>
          <w:rFonts w:ascii="Times New Roman" w:eastAsia="Times New Roman" w:hAnsi="Times New Roman"/>
          <w:sz w:val="28"/>
          <w:szCs w:val="28"/>
          <w:lang w:eastAsia="ru-RU"/>
        </w:rPr>
        <w:lastRenderedPageBreak/>
        <w:t>стереотипа; </w:t>
      </w:r>
    </w:p>
    <w:p w:rsidR="001C524C" w:rsidRPr="00DF117D" w:rsidRDefault="001C524C" w:rsidP="00DF117D">
      <w:pPr>
        <w:pStyle w:val="ad"/>
        <w:widowControl w:val="0"/>
        <w:numPr>
          <w:ilvl w:val="0"/>
          <w:numId w:val="296"/>
        </w:numPr>
        <w:spacing w:after="0"/>
        <w:ind w:left="1276"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 основе произвольного подражания нарабатывается гибкость реакции, способность приспосабливать её к определённым конкретным условиям; </w:t>
      </w:r>
    </w:p>
    <w:p w:rsidR="001C524C" w:rsidRPr="00DF117D" w:rsidRDefault="001C524C" w:rsidP="00DF117D">
      <w:pPr>
        <w:pStyle w:val="ad"/>
        <w:widowControl w:val="0"/>
        <w:numPr>
          <w:ilvl w:val="0"/>
          <w:numId w:val="296"/>
        </w:numPr>
        <w:spacing w:after="0"/>
        <w:ind w:left="1276"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развитие воображения посредством модификации, обогащения простейших его форм через доступные формы анализа собственного и чужого опыта; </w:t>
      </w:r>
    </w:p>
    <w:p w:rsidR="001C524C" w:rsidRPr="00DF117D" w:rsidRDefault="001C524C" w:rsidP="00DF117D">
      <w:pPr>
        <w:pStyle w:val="ad"/>
        <w:widowControl w:val="0"/>
        <w:numPr>
          <w:ilvl w:val="0"/>
          <w:numId w:val="296"/>
        </w:numPr>
        <w:spacing w:after="0"/>
        <w:ind w:left="1276"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если воображение развивается искажённо (оторвано от реальности), необходимо использовать совместную предметно-практическую деятельность и коммуникацию для того, чтобы «заземлить» аутистические фантазии, связать их с событиями реальной жизни;</w:t>
      </w:r>
    </w:p>
    <w:p w:rsidR="001C524C" w:rsidRPr="00DF117D" w:rsidRDefault="001C524C" w:rsidP="00DF117D">
      <w:pPr>
        <w:widowControl w:val="0"/>
        <w:numPr>
          <w:ilvl w:val="0"/>
          <w:numId w:val="298"/>
        </w:numPr>
        <w:spacing w:after="0"/>
        <w:jc w:val="both"/>
        <w:textAlignment w:val="baseline"/>
        <w:rPr>
          <w:rFonts w:ascii="Times New Roman" w:eastAsia="Times New Roman" w:hAnsi="Times New Roman" w:cs="Times New Roman"/>
          <w:i/>
          <w:iCs/>
          <w:sz w:val="28"/>
          <w:szCs w:val="28"/>
          <w:lang w:eastAsia="ru-RU"/>
        </w:rPr>
      </w:pPr>
      <w:r w:rsidRPr="00DF117D">
        <w:rPr>
          <w:rFonts w:ascii="Times New Roman" w:eastAsia="Times New Roman" w:hAnsi="Times New Roman" w:cs="Times New Roman"/>
          <w:i/>
          <w:iCs/>
          <w:sz w:val="28"/>
          <w:szCs w:val="28"/>
          <w:lang w:eastAsia="ru-RU"/>
        </w:rPr>
        <w:t>Становление сознания:</w:t>
      </w:r>
    </w:p>
    <w:p w:rsidR="001C524C" w:rsidRPr="00DF117D" w:rsidRDefault="001C524C" w:rsidP="00DF117D">
      <w:pPr>
        <w:pStyle w:val="ad"/>
        <w:widowControl w:val="0"/>
        <w:numPr>
          <w:ilvl w:val="0"/>
          <w:numId w:val="299"/>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становление сознания - результат всей коррекционно-развивающей работы, поскольку при РАС этот процесс непосредственно зависит от возможности выделения событий внешнего мира (выделение событий и объектов в соответствии с социально принятыми критериями), выделения ребёнком себя как физического объекта, выделение другого человека как другого, что доступно только при наличии того или иного уровня рефлексии; </w:t>
      </w:r>
    </w:p>
    <w:p w:rsidR="001C524C" w:rsidRPr="00DF117D" w:rsidRDefault="001C524C" w:rsidP="00DF117D">
      <w:pPr>
        <w:pStyle w:val="ad"/>
        <w:widowControl w:val="0"/>
        <w:numPr>
          <w:ilvl w:val="0"/>
          <w:numId w:val="299"/>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при РАС становление сознания может происходить очень по-разному; этот подраздел – итог работы по большинству используемых в настоящей работе направлений и детальной конкретизации не подлежит.</w:t>
      </w:r>
    </w:p>
    <w:p w:rsidR="001C524C" w:rsidRPr="00DF117D" w:rsidRDefault="001C524C" w:rsidP="00DF117D">
      <w:pPr>
        <w:widowControl w:val="0"/>
        <w:numPr>
          <w:ilvl w:val="0"/>
          <w:numId w:val="300"/>
        </w:numPr>
        <w:spacing w:after="0"/>
        <w:jc w:val="both"/>
        <w:textAlignment w:val="baseline"/>
        <w:rPr>
          <w:rFonts w:ascii="Times New Roman" w:eastAsia="Times New Roman" w:hAnsi="Times New Roman" w:cs="Times New Roman"/>
          <w:i/>
          <w:iCs/>
          <w:sz w:val="28"/>
          <w:szCs w:val="28"/>
          <w:lang w:eastAsia="ru-RU"/>
        </w:rPr>
      </w:pPr>
      <w:r w:rsidRPr="00DF117D">
        <w:rPr>
          <w:rFonts w:ascii="Times New Roman" w:eastAsia="Times New Roman" w:hAnsi="Times New Roman" w:cs="Times New Roman"/>
          <w:i/>
          <w:iCs/>
          <w:sz w:val="28"/>
          <w:szCs w:val="28"/>
          <w:lang w:eastAsia="ru-RU"/>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1C524C" w:rsidRPr="00DF117D" w:rsidRDefault="001C524C" w:rsidP="00DF117D">
      <w:pPr>
        <w:pStyle w:val="ad"/>
        <w:widowControl w:val="0"/>
        <w:numPr>
          <w:ilvl w:val="0"/>
          <w:numId w:val="301"/>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формирования представлений, означенных в этом пункте, полностью зависит от успешности работы по способности выделять себя из окружающего на различных уровнях, от возможности сформировать представления о перечисленных категориях (малая Родина, Отечество, традиции, праздники и т.д.) и степени формальности этих представлений; </w:t>
      </w:r>
    </w:p>
    <w:p w:rsidR="001C524C" w:rsidRPr="00DF117D" w:rsidRDefault="001C524C" w:rsidP="00DF117D">
      <w:pPr>
        <w:pStyle w:val="ad"/>
        <w:widowControl w:val="0"/>
        <w:numPr>
          <w:ilvl w:val="0"/>
          <w:numId w:val="301"/>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конкретизация представлений, обозначенных в этом пункте, возможна только в рамках индивидуальной программы развития (достижимо не для всех детей с РАС).</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Художественно-эстетическое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Целевые установки по художественно-эстетическому развитию предусматривают:</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 xml:space="preserve">развитие предпосылок ценностно-смыслового восприятия и понимания произведений искусства (словесного, музыкального, изобразительного), </w:t>
      </w:r>
      <w:r w:rsidRPr="00DF117D">
        <w:rPr>
          <w:rFonts w:ascii="Times New Roman" w:eastAsia="Times New Roman" w:hAnsi="Times New Roman"/>
          <w:i/>
          <w:iCs/>
          <w:sz w:val="28"/>
          <w:szCs w:val="28"/>
          <w:lang w:eastAsia="ru-RU"/>
        </w:rPr>
        <w:lastRenderedPageBreak/>
        <w:t>мира природы; </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становление эстетического отношения к окружающему миру; </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элементарных представлений о видах искусства; </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восприятие музыки, художественной литературы, фольклора;</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стимулирование сопереживания персонажам художественных произведений;</w:t>
      </w:r>
    </w:p>
    <w:p w:rsidR="001C524C" w:rsidRPr="00DF117D" w:rsidRDefault="001C524C" w:rsidP="00DF117D">
      <w:pPr>
        <w:pStyle w:val="ad"/>
        <w:widowControl w:val="0"/>
        <w:numPr>
          <w:ilvl w:val="0"/>
          <w:numId w:val="302"/>
        </w:numPr>
        <w:spacing w:after="0"/>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реализация самостоятельной творческой деятельности детей (изобразительной, конструктивно-модельной, музыкальной и др.).</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Из этих установок следуют задачи, которые для детей с РАС могут быть решены далеко не во всех случаях, а если решены, то только частично.  Как показывает опыт, скорее можно говорить об использовании средств художественно-эстетического воздействия в коррекционно-развивающих целях.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силу особенностей развития, детям с аутизмом более доступно для эстетического восприятия то, что допускает симультанное восприятие (изобразительное искусство, различные природные явления) или осуществляет прямое эмоционально-эстетическое воздействие (музыка); произведения литературы воспринимаются сложнее, поскольку жизнь героев произведений, понимание причин их поступков, мотивов их поведения доступны пониманию детей с РАС неполно и/или искажённо и далеко не всем. Детям с аутизмом часто нравятся стихи, песни, но их привлекает ритмически организованная речь, смысл же часто понимается ограниченно, или, в тяжёлых случаях, не понимается вообще. Так же трудно воспринимается смысл сказок, пословиц, поговорок из-за проблем с восприятием сюжета, метафор, скрытого смысла и др. в силу непонимания психической жизни других.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Что касается</w:t>
      </w:r>
      <w:r w:rsidRPr="00DF117D">
        <w:rPr>
          <w:rFonts w:ascii="Times New Roman" w:eastAsia="Times New Roman" w:hAnsi="Times New Roman" w:cs="Times New Roman"/>
          <w:i/>
          <w:iCs/>
          <w:sz w:val="28"/>
          <w:szCs w:val="28"/>
          <w:lang w:eastAsia="ru-RU"/>
        </w:rPr>
        <w:t xml:space="preserve"> самостоятельной творческой деятельности детей с аутизмом (изобразительной, конструктивно-модельной, музыкальной и др.), </w:t>
      </w:r>
      <w:r w:rsidRPr="00DF117D">
        <w:rPr>
          <w:rFonts w:ascii="Times New Roman" w:eastAsia="Times New Roman" w:hAnsi="Times New Roman" w:cs="Times New Roman"/>
          <w:sz w:val="28"/>
          <w:szCs w:val="28"/>
          <w:lang w:eastAsia="ru-RU"/>
        </w:rPr>
        <w:t>то она чаще всего не свободна от черт, обусловленных аутистическим расстройством – стереотипности, фиксированности на объектах и явлениях особого интереса ребёнка (включая оторванные от жизни фантазии) и др. В то же время, иногда дети с аутизмом обнаруживают хорошие способности - вплоть до одарённости и таланта – в различных видах искусства. Оба явления – аутистические проявления и одарённость – требуют внимательного, деликатного и квалифицированного сопровождения.</w:t>
      </w:r>
    </w:p>
    <w:p w:rsidR="001C524C" w:rsidRPr="00DF117D" w:rsidRDefault="001C524C" w:rsidP="00DF117D">
      <w:pPr>
        <w:widowControl w:val="0"/>
        <w:spacing w:after="0"/>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 Физическое развитие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образовательной области «физическое развитие» реализуются следующие целевые установки:</w:t>
      </w:r>
    </w:p>
    <w:p w:rsidR="001C524C" w:rsidRPr="00DF117D" w:rsidRDefault="001C524C" w:rsidP="00DF117D">
      <w:pPr>
        <w:pStyle w:val="ad"/>
        <w:widowControl w:val="0"/>
        <w:numPr>
          <w:ilvl w:val="0"/>
          <w:numId w:val="303"/>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развитие двигательной активности, в том числе связанной с выполнением упражнений, направленных на развитие таких физических качеств, как координация и гибкость; </w:t>
      </w:r>
    </w:p>
    <w:p w:rsidR="001C524C" w:rsidRPr="00DF117D" w:rsidRDefault="001C524C" w:rsidP="00DF117D">
      <w:pPr>
        <w:pStyle w:val="ad"/>
        <w:widowControl w:val="0"/>
        <w:numPr>
          <w:ilvl w:val="0"/>
          <w:numId w:val="303"/>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lastRenderedPageBreak/>
        <w:t>проведение занятий,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w:t>
      </w:r>
    </w:p>
    <w:p w:rsidR="001C524C" w:rsidRPr="00DF117D" w:rsidRDefault="001C524C" w:rsidP="00DF117D">
      <w:pPr>
        <w:pStyle w:val="ad"/>
        <w:widowControl w:val="0"/>
        <w:numPr>
          <w:ilvl w:val="0"/>
          <w:numId w:val="303"/>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w:t>
      </w:r>
    </w:p>
    <w:p w:rsidR="001C524C" w:rsidRPr="00DF117D" w:rsidRDefault="001C524C" w:rsidP="00DF117D">
      <w:pPr>
        <w:pStyle w:val="ad"/>
        <w:widowControl w:val="0"/>
        <w:numPr>
          <w:ilvl w:val="0"/>
          <w:numId w:val="303"/>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i/>
          <w:iCs/>
          <w:sz w:val="28"/>
          <w:szCs w:val="28"/>
          <w:lang w:eastAsia="ru-RU"/>
        </w:rPr>
        <w:t>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Первые две задачи очень важны не только для физического развития ребёнка с аутизмом, но также являются вспомогательным фактором для коррекции аутистических расстройств.  Занятия физкультурой, контролируемая двигательная активность являются важным средством профилактики, контроля и снижения гиперактивности. Основная особенность - выполнение упражнений по подражанию движениям взрослого и по словесной инструкции.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Третья и четвёртая задачи доступны далеко не всем детям с аутизмом и не являются первостепенно важными. Развитие представлений о здоровом образе жизни и связанными с ним нормами и правилами возможны не во всех случаях и сначала только через формирование соответствующих стереотипов, привычек с последующим осмыслением на доступном ребёнку уровне.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Таким образом, на основном этапе дошкольного образования детей с аутизмом основной задачей является продолжение начатой на предыдущих этапах коррекционно-развивающей работы с проблемами, обусловленными основными трудностями (прежде всего, социально-коммуникативными и речевыми), связанными с аутизмом.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Пропедевтический этап дошкольного образования детей с расстройствами аутистического спектра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Начало школьного обучения для ребёнка с типичным развитием представляет сложный период: возникают новые требования к регламенту поведения, изменяется процесс обучения (например, урок длится существенно дольше, чем занятие в подготовительной группе), возрастают требования к вниманию, способности к самоконтролю, выносливости, коммуникации и т.д.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Для детей с РАС с учётом особенностей их развития переход от дошкольного образования к начальному общему образованию происходит много сложнее, и обязательно требует подготовки, причём для детей с разной выраженностью нарушений подход к такой подготовке должен быть дифференцированным.</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Задачи подготовки к школе можно разделить на: </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социально-коммуникативные, </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поведенческие,</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организационные,</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навыки самообслуживания и бытовые навыки,</w:t>
      </w:r>
    </w:p>
    <w:p w:rsidR="001C524C" w:rsidRPr="00DF117D" w:rsidRDefault="001C524C" w:rsidP="00DF117D">
      <w:pPr>
        <w:pStyle w:val="ad"/>
        <w:widowControl w:val="0"/>
        <w:numPr>
          <w:ilvl w:val="0"/>
          <w:numId w:val="304"/>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академические (основы чтения, письма, математики).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Все эти задачи решаются в ходе </w:t>
      </w:r>
      <w:r w:rsidRPr="00DF117D">
        <w:rPr>
          <w:rFonts w:ascii="Times New Roman" w:eastAsia="Times New Roman" w:hAnsi="Times New Roman" w:cs="Times New Roman"/>
          <w:b/>
          <w:bCs/>
          <w:i/>
          <w:iCs/>
          <w:sz w:val="28"/>
          <w:szCs w:val="28"/>
          <w:lang w:eastAsia="ru-RU"/>
        </w:rPr>
        <w:t xml:space="preserve">пропедевтического периода, </w:t>
      </w:r>
      <w:r w:rsidRPr="00DF117D">
        <w:rPr>
          <w:rFonts w:ascii="Times New Roman" w:eastAsia="Times New Roman" w:hAnsi="Times New Roman" w:cs="Times New Roman"/>
          <w:sz w:val="28"/>
          <w:szCs w:val="28"/>
          <w:lang w:eastAsia="ru-RU"/>
        </w:rPr>
        <w:t>главная цель которого - подготовить ребенка с аутизмом к школьному обучению.</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Формирование социально-коммуникативных функций у детей с аутизмом в пропедевтическом периоде дошкольного образования</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Идеальный вариант развития социально-коммуникативных навыков - когда ребёнок способен к полноценному для его возраста речевому общению, то есть испытывает потребность в общении, ориентируется в целях и в ситуации общения, устанавливает контакт с партнёром; обменивается мнениями, идеями, фактами; воспринимает и оценивает ответную реакцию, устанавливает обратную связь, корректирует параметры общения.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Очевидно, что дети с аутизмом к школьному возрасту достигают такого уровня коммуникативного развития крайне редко, особенно в том, что касается гибкого взаимодействия с партнёром и инициации контакта.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Минимальный уровень развития коммуникации и коммуникативных навыков, необходимый для обучения в классе - это отсутствие негативизма к пребыванию в одном помещении с другими детьми; в плане речевого развития – способность принимать на слух фронтальную (в самом крайнем случае - индивидуальную) инструкцию.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Очень важно, чтобы к началу школьного обучения ребёнок с аутизмом владел устной речью, чего, к сожалению, не всегда удаётся достичь.  Однако, цензовое образование представляется возможным получить только при наличии словесно-логического мышления, для чего необходимо владеть речью (устной и/или письменной).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Официальные документы запрещают устанавливать в дошкольном образовании обязательный уровень итоговых результатов. Для детей с РАС, учитывая особенности их развития – и, в частности, в пропедевтическом периоде – этого делать, тем более, нельзя. Это относится к любой образовательной области и к любому направлению коррекции, в том числе, и к коррекции коммуникативных и речевых нарушений.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Таким образом, в ходе пропедевтического этапа в социально-коммуникативном развитии:</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следует развивать потребность в общении;</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xml:space="preserve">развивать адекватные возможностям ребёнка формы коммуникации, прежде всего - устную речь (в случае необходимости альтернативные и </w:t>
      </w:r>
      <w:r w:rsidRPr="00DF117D">
        <w:rPr>
          <w:rFonts w:ascii="Times New Roman" w:eastAsia="Times New Roman" w:hAnsi="Times New Roman"/>
          <w:sz w:val="28"/>
          <w:szCs w:val="28"/>
          <w:lang w:eastAsia="ru-RU"/>
        </w:rPr>
        <w:lastRenderedPageBreak/>
        <w:t>дополнительные формы коммуникации);</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учить понимать фронтальные инструкции; </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устанавливать и поддерживать контакт и взаимодействие с соучениками и педагогами на уроках и во внеурочное время;</w:t>
      </w:r>
    </w:p>
    <w:p w:rsidR="001C524C" w:rsidRPr="00DF117D" w:rsidRDefault="001C524C" w:rsidP="00DF117D">
      <w:pPr>
        <w:pStyle w:val="ad"/>
        <w:widowControl w:val="0"/>
        <w:numPr>
          <w:ilvl w:val="0"/>
          <w:numId w:val="305"/>
        </w:numPr>
        <w:spacing w:after="0"/>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соблюдать регламент поведения в школе.</w:t>
      </w:r>
    </w:p>
    <w:p w:rsidR="00FF5744" w:rsidRPr="00DF117D" w:rsidRDefault="00FF5744" w:rsidP="00DF117D">
      <w:pPr>
        <w:pStyle w:val="ad"/>
        <w:widowControl w:val="0"/>
        <w:numPr>
          <w:ilvl w:val="0"/>
          <w:numId w:val="305"/>
        </w:numPr>
        <w:spacing w:after="0"/>
        <w:jc w:val="both"/>
        <w:rPr>
          <w:rFonts w:ascii="Times New Roman" w:eastAsia="Times New Roman" w:hAnsi="Times New Roman"/>
          <w:sz w:val="28"/>
          <w:szCs w:val="28"/>
          <w:lang w:eastAsia="ru-RU"/>
        </w:rPr>
      </w:pP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Организационные проблемы перехода ребёнка с аутизмом к обучению в школе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Основная задача этого аспекта пропедевтического периода – адаптировать ребёнка с РАС к укладу школьной жизни, организации учебного процесса, что предполагает соблюдение следующих требований школьной жизни: </w:t>
      </w:r>
    </w:p>
    <w:p w:rsidR="001C524C" w:rsidRPr="00DF117D" w:rsidRDefault="001C524C" w:rsidP="00DF117D">
      <w:pPr>
        <w:pStyle w:val="ad"/>
        <w:widowControl w:val="0"/>
        <w:numPr>
          <w:ilvl w:val="0"/>
          <w:numId w:val="306"/>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выдерживать урок продолжительностью 30-40 минут, сохраняя достаточный уровень работоспособности; </w:t>
      </w:r>
    </w:p>
    <w:p w:rsidR="001C524C" w:rsidRPr="00DF117D" w:rsidRDefault="001C524C" w:rsidP="00DF117D">
      <w:pPr>
        <w:pStyle w:val="ad"/>
        <w:widowControl w:val="0"/>
        <w:numPr>
          <w:ilvl w:val="0"/>
          <w:numId w:val="306"/>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спокойно относиться к чередованию уроков и перемен (что с учётом стереотипности детей с аутизмом не всегда легко);</w:t>
      </w:r>
    </w:p>
    <w:p w:rsidR="001C524C" w:rsidRPr="00DF117D" w:rsidRDefault="001C524C" w:rsidP="00DF117D">
      <w:pPr>
        <w:pStyle w:val="ad"/>
        <w:widowControl w:val="0"/>
        <w:numPr>
          <w:ilvl w:val="0"/>
          <w:numId w:val="306"/>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правильно реагировать на звонки (возможна гиперсензитивность) и контроль времени; </w:t>
      </w:r>
    </w:p>
    <w:p w:rsidR="001C524C" w:rsidRPr="00DF117D" w:rsidRDefault="001C524C" w:rsidP="00DF117D">
      <w:pPr>
        <w:pStyle w:val="ad"/>
        <w:widowControl w:val="0"/>
        <w:numPr>
          <w:ilvl w:val="0"/>
          <w:numId w:val="306"/>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уметь правильно (хотя бы не асоциально) вести себя в различных школьных ситуациях (на переменах, в столовой, в библиотеке, на прогулках и т.д.).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Для ребёнка с аутизмом усвоение этих и других правил поведения сопряжено с большими трудностями, которые без специальной помощи преодолеть сложно</w:t>
      </w:r>
      <w:r w:rsidRPr="00DF117D">
        <w:rPr>
          <w:rFonts w:ascii="Times New Roman" w:eastAsia="Times New Roman" w:hAnsi="Times New Roman" w:cs="Times New Roman"/>
          <w:strike/>
          <w:sz w:val="28"/>
          <w:szCs w:val="28"/>
          <w:lang w:eastAsia="ru-RU"/>
        </w:rPr>
        <w:t>.</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Эмоционально ориентированные методические подходы предполагают постепенно формировать у ребёнка с РАС новый паттерн эмоциональных смыслов через объяснение ситуаций, приобретение и осмысление нового опыта в различных аспектах, необходимых для школьного обучения; могут быть использованы ролевые игры, психодрама, разбор жизненных ситуаций, составление сценариев поведения и другие методические решения. Если есть шанс, что такой подход будет воспринят хотя бы частично, он, несомненно, должен использоваться, но во многих случаях (особенно при тяжёлых и осложнённых формах РАС) его эффективность для решения проблем поведения недостаточна.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рамках АВА отработка стереотипа учебного поведения на индивидуальных занятиях проводится с самого начала коррекционной работы, и продолжается столько времени, сколько необходимо. В пропедевтическом периоде мы фактически должны распространить «учебный стереотип» на весь уклад школьной жизни, для чего (вне зависимости от избранного методического подхода) следует с самого начала планировать подготовку к школе так же, как организована поурочная система, но с некоторыми отличиями:</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xml:space="preserve">индивидуально подбирается оптимальное для занятий время дня (лучше всего – </w:t>
      </w:r>
      <w:r w:rsidRPr="00DF117D">
        <w:rPr>
          <w:rFonts w:ascii="Times New Roman" w:eastAsia="Times New Roman" w:hAnsi="Times New Roman"/>
          <w:sz w:val="28"/>
          <w:szCs w:val="28"/>
          <w:lang w:eastAsia="ru-RU"/>
        </w:rPr>
        <w:lastRenderedPageBreak/>
        <w:t>утром, как в школе);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обучение проводится в определенном постоянном месте, организованном таким образом, чтобы ребёнка ничего не отвлекало от учебного процесса (ограниченное пространство, отсутствие отвлекающих раздражителей и т.д.); по мере возможности эти ограничения постепенно смягчаются или даже снимаются, и условия проведения занятий приближаются к тем, которые существуют в современных школах;</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продолжительность одного занятия, дневной и недельный объем нагрузки определяются с учетом индивидуальных возможностей ребёнка, его пресыщаемости и истощаемости; постепенно объем и продолжительность занятий необходимо приближать к нормативным показателям с учётом действующих санитарных правил;</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обучение проводится по индивидуальной программе, которая учитывает умения и навыки ребенка (коммуникативные, поведенческие, интеллектуальные), и, по мере возможности, приближена к предполагаемому уровню АООП НОО обучающихся с РАС;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следует помнить о неравномерности развития психических функций, включая интеллектуальные, у детей с РАС;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начинать следует с программ, основанных на тех видах деятельности, в которых ребенок успешен (то же относится и к проведению каждого отдельного урока);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 целью профилактики пресыщения следует чередовать виды деятельности; </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по мере развития коммуникации и овладения навыками общения необходимо постепенно переходить к групповым формам работы;</w:t>
      </w:r>
    </w:p>
    <w:p w:rsidR="001C524C" w:rsidRPr="00DF117D" w:rsidRDefault="001C524C" w:rsidP="00DF117D">
      <w:pPr>
        <w:pStyle w:val="ad"/>
        <w:widowControl w:val="0"/>
        <w:numPr>
          <w:ilvl w:val="0"/>
          <w:numId w:val="307"/>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в течение занятий ребенок должен постоянно находиться в структурированной ситуации, в связи с чем перемены проходят организованно и по заранее спланированной программе (возможны спортивные занятия, доступные игры, прогулки в группе или с тьютором, прием пищи и т.п.).</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Для того, чтобы облегчить вхождение в школьный коллектив, целесообразно сформировать у ребенка к началу обучения несколько опережающий запас знаний (см. 6.6), потому что ему придется тратить много сил на адаптацию к новым, психологически сложным для него условиям.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Как показывает опыт, недостаточность навыков организации собственного внимания и поведения ребёнка с аутизмом не только приводит к ненужным конфликтам с окружающими, но и мешает освоению академической программы. Одним из факторов, способствующих смягчению поведенческих проблем ребёнка, является чёткая, стабильная организация учебного процесса, формирующая «учебный стереотип на уровне школы».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Коррекция проблемного поведения как часть подготовки ребёнка с аутизмом к школьному обучению обсуждается подробнее в разделе 2.5.6.</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 xml:space="preserve"> Навыки самообслуживания и бытовые навыки, необходимые ребёнку с аутизмом к началу обучения в школе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Когда ребёнок с аутизмом приходит в первый класс, предполагается, что он может самостоятельно раздеваться и одеваться, самостоятельно принимать пищу, способен справляться со своими проблемами в туалете и т.п. – может решать основные вопросы, связанные с гигиеной и самообслуживанием.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случае аутизма это очень важный круг проблем, решение которых возможно только при условии самого тесного сотрудничества специалистов и семьи. Большинство этих проблем - как и многих других – нужно начинать решать совместными усилиями в раннем детстве. Если же это по каким-то причинам не получилось, в пропедевтическом периоде дошкольного образования нужно разрабатывать индивидуальные программы, направленные на ускоренное решение обозначенных выше трудностей. Понятно, что эти вопросы касаются, в основном, детей с тяжёлыми и осложнёнными формами РАС, или детей, которых в дошкольном возрасте воспитывали по типу гиперопеки. Решение этих проблем в возрасте 5-6 лет возможно в русле прикладного анализа поведения или с помощью традиционных педагогических методов.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sz w:val="28"/>
          <w:szCs w:val="28"/>
          <w:lang w:eastAsia="ru-RU"/>
        </w:rPr>
        <w:t>Формирование академических навыков в пропедевтическом периоде дошкольного образования детей с аутизмом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Как показывает опыт, представления о том, что обучение детей с аутизмом академическим навыкам не отличается от обучения детей с типичным развитием, глубоко ошибочны.  Особенности формирования навыков чтения и письма, математических представлений начинают проявляться уже в дошкольном возрасте и требуют определённого внимания педагогов даже в старших классах.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Основы обучения детей с РАС чтению</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Многим детям с аутизмом обучение технике чтения даётся легче, чем другие академические предметы, - при условии, что при обучении учитывались особенности развития ребёнка с аутизмом.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Овладение техникой чтения для ребенка с аутизмом проще, чем письмом или основами математики, в связи с хорошими возможностями зрительного восприятия и памяти. Как всегда, обучение чтению начинают с изучения букв и установлению звукобуквенных соотношений. Буквенный материал должен быть одноцветным и не сопровождаться предметным сопровождением в связи с симультанностью восприятия при аутизме. Не следует использовать звучащие экраны и электронные игрушки для обучения грамоте. Показывать и называть буквы в словах нельзя, так как это создает почву для побуквенного чтения, что при аутизме из-за склонности к формированию стереотипий очень нежелательно, поскольку существенно затрудняет обучение.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Обучение технике чтения начинаем с изучения звуков с предъявлением ребенку букв. Используемый дидактический материал может быть разным: объёмные буквы деревянные, от магнитной азбуки, вырезанные из картона, карточки с изображением букв и др.  В дальнейшем также недопустимо использовать тексты, в которых слова разделены на слоги (например, «дя-дя», «бел-ка» и т.п.), так как это может зафиксировать послоговое скандированное чтение.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Буквы не следует изучать в алфавитном порядке. При работе с неговорящими детьми нужно начинать с изучения букв, обозначающих звуки, которые мы стараемся вызвать при формировании экспрессивной речи.  Не исключено, что экспрессивную речь сформировать не удастся, но выученные буквы (в дальнейшем - слоги) станут предпосылкой для узнавания слов в рамках так называемого «глобального чтения», для использования письменных табличек в целях элементарной коммуникации (обозначать своё желание, согласие или несогласие с ситуацией и т.д.).</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Кроме того, чтобы мотивировать аутичного ребёнка читать, нужно, чтобы первые слова, которые он прочитает, были ему близки и понятны (это «мама», «папа», названия любимой пищи и игрушки и т.п.). Сопоставление написанного слова, его звучания и, например, фотографии мамы (папы) или с любимой игрушкой (юла, машинка и т.д. – а в дальнейшем с их фотографиями) закладывает базу для понимания смысла чтения.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Далее составляем простые предложения сначала из тех слов, которые ребенок умеет читать, на фланелеграфе или на магнитной доске; затем предъявляем карточки с теми же предложениями, которые составляли без картинок и, если ребенок прочитывает его, показываем картинку с изображением прочитанного.  Наибольшую трудность вызывает прочтение глаголов, в этих случаях ребёнку следует оказать помощь. Хорошие результаты даёт демонстрация коротких (не более одной минуты) видеосюжетов, иллюстрирующих одно простое действие с письменным и/или звуковым сопровождением: изображение – кто-то пьёт из чашки (какой-то другой ребёнок или взрослый) сопровождается звучащим и/или письменным словом «Пьёт». В дальнейшем звучащий и письменный текст усложняется до простого предложения: «Мальчик пьёт», «Мальчик пьёт из чашки».  При переходе к картинкам, изображающим действие, нельзя использовать такие картинки, где действуют (пьют, причёсываются, разговаривают по телефону и т.п.) животные, так как при аутизме перенос на аналогичные действия людей даётся сложно, поскольку восприятие симультанно и часто снижен уровень абстрактного мышления.</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Иногда отмечают, что наиболее перспективным методом – особенно для детей с тяжелыми формами аутизма – на начальном этапе является глобальное чтение по методу Марии Монтессори. По существу, глобальное чтение чтением не является: </w:t>
      </w:r>
      <w:r w:rsidRPr="00DF117D">
        <w:rPr>
          <w:rFonts w:ascii="Times New Roman" w:eastAsia="Times New Roman" w:hAnsi="Times New Roman" w:cs="Times New Roman"/>
          <w:sz w:val="28"/>
          <w:szCs w:val="28"/>
          <w:lang w:eastAsia="ru-RU"/>
        </w:rPr>
        <w:lastRenderedPageBreak/>
        <w:t>это запоминание графического изображения слов (чему способствует симультанность восприятия при аутизме), буквенное изображение слова ставится в соответствие определенному предмету. Однако, выйти на реализацию большинства функций речи в рамках этого подхода невозможно. Тем не менее, глобальное чтение следует рассматривать как запускающий момент, как установление хотя бы формального соответствия между словом, его графическим изображением и объектом, и, в дальнейшем, следует перейти к обучению чтению по слогам.</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 РАС понимание прочитанного дается, как правило, с трудом, и часто требует длительного обучения. Необходимо ещё раз подчеркнуть, что специфика обучения чтению при РАС состоит в том, что предъявляемый для чтения материал должен быть близок и понятен ребенку во всех отношениях: когнитивно, эмоционально, социально. Текст должен быть небольшим и простым (например, «Читаю сам» (1-3 книги) Б.Д. Корсунской, тексты из учебных пособий О.А. Безруковой, С.А. Сущевской), и, какова бы ни была техника чтения, нужно ясно убедиться, что оно не формальное, что ребенок понимает смысл прочитанного; во всяком случае, к этому необходимо стремиться. При обучении чтению большинства детей РАС не следует использовать сказки, пословицы, поговорки, нужно избегать скрытого смысла, неоднозначности; эта сторона чтения требует длительной работы, которую следует продолжать в школе.</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то же время, содержание текста не должно быть объектом сверхценного интереса или сверхпристрастия ребенка: в этом случае очень трудно будет перейти к другим темам.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 аутизме в силу неравномерности развития психических функций механическая и смысловая составляющие чтения развиваются асинхронно, усвоение формального навыка и содержательной стороны процесса вовсе не обязательно идут параллельно; они могут быть практически не связаны между собой или связаны очень слабо. В результате на практике нередко встречается хорошая техника чтения в сочетании с отсутствием понимания прочитанного. С этой проблемой приходится работать специально, длительно, и не всегда удаётся достичь желаемого до перехода ребёнка с аутизмом в школу.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 обучении чтению детей с аутизмом очень важно найти мотивацию, адекватную возможностям ребёнка, в этом случае разрыв между техникой чтения и осмыслением прочитанного легче предупредить, а если он возник, то проще его устранить.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Обучение чтению в дошкольном возрасте исключительно важно для развития речи и для обучения письму. На этом этапе коррекционной работы дети с аутизмом чаще всего затрудняются отвечать на вопросы по прослушанному тексту, но если ребенок может этот текст прочитать, то он с таким заданием справляется легче и легче принимает помощь. В устной речи аутичному ребенку, чаще всего, сложно </w:t>
      </w:r>
      <w:r w:rsidRPr="00DF117D">
        <w:rPr>
          <w:rFonts w:ascii="Times New Roman" w:eastAsia="Times New Roman" w:hAnsi="Times New Roman" w:cs="Times New Roman"/>
          <w:sz w:val="28"/>
          <w:szCs w:val="28"/>
          <w:lang w:eastAsia="ru-RU"/>
        </w:rPr>
        <w:lastRenderedPageBreak/>
        <w:t>вернуться к уже сказанному, в то время как прочитанный текст симультанирует речь и позволяет вернуться к ранее прочитанному: создается предпосылка если не для преодоления проблемы восприятия сукцессивно организованных процессов, то для компенсации этих трудностей, облегчения их преодоления.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Если ребёнок научился технически читать хорошо, но с пониманием прочитанного есть затруднения, помогает ведение дневника о путешествиях, каникулах, любых интересных и приятных периодах. Перечитывая дневник с кем-то из родных или специалистов, в памяти ребенка восстанавливаются не просто приятные эпизоды, но становится более понятным, зачем нужно чтение (и, кроме того, структурируются временн</w:t>
      </w:r>
      <w:r w:rsidRPr="00DF117D">
        <w:rPr>
          <w:rFonts w:ascii="Times New Roman" w:eastAsia="Times New Roman" w:hAnsi="Times New Roman" w:cs="Times New Roman"/>
          <w:b/>
          <w:bCs/>
          <w:i/>
          <w:iCs/>
          <w:sz w:val="28"/>
          <w:szCs w:val="28"/>
          <w:lang w:eastAsia="ru-RU"/>
        </w:rPr>
        <w:t>ы</w:t>
      </w:r>
      <w:r w:rsidRPr="00DF117D">
        <w:rPr>
          <w:rFonts w:ascii="Times New Roman" w:eastAsia="Times New Roman" w:hAnsi="Times New Roman" w:cs="Times New Roman"/>
          <w:sz w:val="28"/>
          <w:szCs w:val="28"/>
          <w:lang w:eastAsia="ru-RU"/>
        </w:rPr>
        <w:t>е представления). Вслед за этим можно прочитать рассказ, напоминающий пережитый момент, провести, подчеркнуть параллели и, напротив, различия ситуаций.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Более того, возникает возможность ощутить развитие жизни во времени, представить, понять широту временн</w:t>
      </w:r>
      <w:r w:rsidRPr="00DF117D">
        <w:rPr>
          <w:rFonts w:ascii="Times New Roman" w:eastAsia="Times New Roman" w:hAnsi="Times New Roman" w:cs="Times New Roman"/>
          <w:b/>
          <w:bCs/>
          <w:i/>
          <w:iCs/>
          <w:sz w:val="28"/>
          <w:szCs w:val="28"/>
          <w:lang w:eastAsia="ru-RU"/>
        </w:rPr>
        <w:t>ы</w:t>
      </w:r>
      <w:r w:rsidRPr="00DF117D">
        <w:rPr>
          <w:rFonts w:ascii="Times New Roman" w:eastAsia="Times New Roman" w:hAnsi="Times New Roman" w:cs="Times New Roman"/>
          <w:sz w:val="28"/>
          <w:szCs w:val="28"/>
          <w:lang w:eastAsia="ru-RU"/>
        </w:rPr>
        <w:t>х границ окружающего, выйти на уровень более целостного восприятия и понимания жизни.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Основы обучения детей с РАС письму</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Этот вид деятельности является самым трудным для большинства детей с РАС при подготовке к школе. В раннем возрасте у многих аутичных детей очень часто наблюдается стойкий негативизм к рисованию и другим видам графической деятельности. Одна из главных причин – нарушение развития общей и тонкой моторики, зрительно-моторной координации, и эти нарушения часто влекут за собой страх графической деятельности вообще и, в дальнейшем, – негативизм к рисованию и письму. Тем не менее, следует приложить максимум усилий для того, чтобы ребенок с аутизмом научился писать: это важно не только потому, что письменная речь – одна из форм общения и речи в целом; письмо активно способствует развитию многих важных центров коры больших полушарий, то есть общему развитию ребенка.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Прежде чем приступать непосредственно к обучению графическим навыкам, необходима направленная коррекционная работа по развитию общей и тонкой моторики, зрительно-моторной координации, зрительно-пространственного восприятия, что нужно начинать как можно раньше.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Остановимся на нескольких основных методических аспектах обучения письму на пропедевтическом этапе.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Прежде всего, необходимо провести подготовительную работу, которая заключается в том, чтобы:</w:t>
      </w:r>
    </w:p>
    <w:p w:rsidR="001C524C" w:rsidRPr="00DF117D" w:rsidRDefault="001C524C" w:rsidP="00DF117D">
      <w:pPr>
        <w:pStyle w:val="ad"/>
        <w:widowControl w:val="0"/>
        <w:numPr>
          <w:ilvl w:val="0"/>
          <w:numId w:val="30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определить уровень психофизиологической готовности ребенка к обучению письму;</w:t>
      </w:r>
    </w:p>
    <w:p w:rsidR="001C524C" w:rsidRPr="00DF117D" w:rsidRDefault="001C524C" w:rsidP="00DF117D">
      <w:pPr>
        <w:pStyle w:val="ad"/>
        <w:widowControl w:val="0"/>
        <w:numPr>
          <w:ilvl w:val="0"/>
          <w:numId w:val="30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научить ребенка соблюдению гигиенических требований, необходимых при обучению графическим навыкам;</w:t>
      </w:r>
    </w:p>
    <w:p w:rsidR="001C524C" w:rsidRPr="00DF117D" w:rsidRDefault="001C524C" w:rsidP="00DF117D">
      <w:pPr>
        <w:pStyle w:val="ad"/>
        <w:widowControl w:val="0"/>
        <w:numPr>
          <w:ilvl w:val="0"/>
          <w:numId w:val="30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lastRenderedPageBreak/>
        <w:t>провести подготовительную работу непосредственно с простыми графическими навыками (штриховка, обводка, дорисовка и др.);</w:t>
      </w:r>
    </w:p>
    <w:p w:rsidR="001C524C" w:rsidRPr="00DF117D" w:rsidRDefault="001C524C" w:rsidP="00DF117D">
      <w:pPr>
        <w:pStyle w:val="ad"/>
        <w:widowControl w:val="0"/>
        <w:numPr>
          <w:ilvl w:val="0"/>
          <w:numId w:val="308"/>
        </w:numPr>
        <w:spacing w:after="0"/>
        <w:ind w:left="426" w:hanging="426"/>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провести работу по развитию пространственных представлений, зрительно-моторной координации.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Оценивая психофизиологическую готовность ребенка к обучению письму, следует учитывать его интеллектуальные и моторные возможности, сформированность произвольной деятельности, выраженность стереотипных проявлений, особенности мотивационной сферы, возраст. В ходе подготовительного периода, обучая ребенка простейшим графическим действиям, необходимо соблюдать такие гигиенические требования, как правильная посадка, положение ручки в руке, размещение тетради на плоскости стола, достаточная освещенность и правильная направленность света, длительность занятия. Следует подчеркнуть, что обучение правильно держать ручку встречает у детей с аутизмом значительные трудности: часто кончик ручки направлен «от ребёнка», отмечается низкая посадка пальцев на ручке и т.д. Для формирования правильного положения руки на ручке необходимо применять специальные насадки, специальные ручки. К сожалению, это не всегда помогает, но задерживаться на этом слишком долго и добиваться правильного положения руки «любой ценой» не следует, так как можно вызвать негативизм к письму и графической деятельности в целом.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Крайне важны задания по развитию пространственных представлений и зрительно-моторной координации. Эти задания включают в себя развитие ориентировки на плоскости стола (право, лево, вверх, вниз, посередине), затем — на большом листе бумаги и, постепенно переходя на лист тетради и осваивая понятия </w:t>
      </w:r>
      <w:r w:rsidRPr="00DF117D">
        <w:rPr>
          <w:rFonts w:ascii="Times New Roman" w:eastAsia="Times New Roman" w:hAnsi="Times New Roman" w:cs="Times New Roman"/>
          <w:i/>
          <w:iCs/>
          <w:sz w:val="28"/>
          <w:szCs w:val="28"/>
          <w:lang w:eastAsia="ru-RU"/>
        </w:rPr>
        <w:t xml:space="preserve">строчка, верхняя линейка, нижняя линейка, над верхней линейкой, под нижней линейкой.  </w:t>
      </w:r>
      <w:r w:rsidRPr="00DF117D">
        <w:rPr>
          <w:rFonts w:ascii="Times New Roman" w:eastAsia="Times New Roman" w:hAnsi="Times New Roman" w:cs="Times New Roman"/>
          <w:sz w:val="28"/>
          <w:szCs w:val="28"/>
          <w:lang w:eastAsia="ru-RU"/>
        </w:rPr>
        <w:t xml:space="preserve">Этот период может быть достаточно длительным, так как без усвоения пространственных представлений переходить к написанию букв нельзя. </w:t>
      </w:r>
      <w:r w:rsidRPr="00DF117D">
        <w:rPr>
          <w:rFonts w:ascii="Times New Roman" w:eastAsia="Times New Roman" w:hAnsi="Times New Roman" w:cs="Times New Roman"/>
          <w:i/>
          <w:iCs/>
          <w:sz w:val="28"/>
          <w:szCs w:val="28"/>
          <w:lang w:eastAsia="ru-RU"/>
        </w:rPr>
        <w:t> </w:t>
      </w:r>
      <w:r w:rsidRPr="00DF117D">
        <w:rPr>
          <w:rFonts w:ascii="Times New Roman" w:eastAsia="Times New Roman" w:hAnsi="Times New Roman" w:cs="Times New Roman"/>
          <w:sz w:val="28"/>
          <w:szCs w:val="28"/>
          <w:lang w:eastAsia="ru-RU"/>
        </w:rPr>
        <w:t>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Когда мы переходим к обучению написанию букв, период использования «копировального метода» должен быть максимально коротким в связи с двумя моментами: при копировании ребенок делает это, как правило, неосознанно; кроме того, он привыкает к облегченному варианту написания, что при РАС очень легко закрепляется как стереотип. В связи с этим нельзя использовать прописи, где много внимания уделяется обводке букв, слогов, слов (это касается детей крайне стереотипных, но если у ребенка серьезные проблемы с тонкой моторикой и зрительно-пространственной ориентации, то период обводки нужно увеличить). Часто педагоги и родители при обучении письму поддерживают кисть и/или предплечье ребенка, и, в результате, дети с большим трудом обучаются самостоятельному письму (а некоторые так и «пишут» только с поддержкой). Недопустимы большие по объему задания, так как длительная работа, смысл которой ребенку не до конца ясен (или совсем неясен), легко провоцирует развитие </w:t>
      </w:r>
      <w:r w:rsidRPr="00DF117D">
        <w:rPr>
          <w:rFonts w:ascii="Times New Roman" w:eastAsia="Times New Roman" w:hAnsi="Times New Roman" w:cs="Times New Roman"/>
          <w:sz w:val="28"/>
          <w:szCs w:val="28"/>
          <w:lang w:eastAsia="ru-RU"/>
        </w:rPr>
        <w:lastRenderedPageBreak/>
        <w:t>негативизма к ней.  В большинстве случаев не следует обучать письму печатными буквами, так как переход к традиционной письменной графике (и, тем более, к безотрывному письму) будет значительно осложнен.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Нужно стараться, чтобы ученик как можно скорее стал писать самостоятельно, пусть понемногу. Обучение проводится в такой последовательности: </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обводка по полному тонкому контуру (кратковременно), </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обводка по частому пунктиру (кратковременно),</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обводка по редким точкам (более длительный период),</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обозначение точки «старта» написания буквы (более длительный период), </w:t>
      </w:r>
    </w:p>
    <w:p w:rsidR="001C524C" w:rsidRPr="00DF117D" w:rsidRDefault="001C524C" w:rsidP="00DF117D">
      <w:pPr>
        <w:pStyle w:val="ad"/>
        <w:widowControl w:val="0"/>
        <w:numPr>
          <w:ilvl w:val="0"/>
          <w:numId w:val="309"/>
        </w:numPr>
        <w:spacing w:after="0"/>
        <w:ind w:left="567" w:hanging="425"/>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самостоятельное написание буквы, слога, слова и т.д. (основной вид деятельности).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Каждый этап должен быть представлен небольшим (два – три – четыре) количеством повторов, с тем, чтобы все разместить в пределах строчки, и чтобы в конце строчки обязательно оставалось место для полностью самостоятельного письма, чтобы ученику можно было закончить строчку самостоятельно.</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Очень важным моментом является последовательность, в которой мы обучаем ребенка писать буквы. Эта последовательность диктуется поставленной задачей (овладение безотрывным письмом) и некоторыми особенностями психофизиологии детей с аутизмом. Основным фактором, который определяет последовательность, в которой мы обучаем написанию букв, являются моторный компонент и ассоциации между движением руки и элементами букв.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Прежде всего, выделяют и осваивают основное движение: от начальной точки, расположенной несколько ниже верхней границы строки, линию ведут против часовой стрелки по траектории овала, как при написании букв «</w:t>
      </w:r>
      <w:r w:rsidRPr="00DF117D">
        <w:rPr>
          <w:rFonts w:ascii="Times New Roman" w:eastAsia="Times New Roman" w:hAnsi="Times New Roman" w:cs="Times New Roman"/>
          <w:b/>
          <w:bCs/>
          <w:sz w:val="28"/>
          <w:szCs w:val="28"/>
          <w:lang w:eastAsia="ru-RU"/>
        </w:rPr>
        <w:t>с</w:t>
      </w:r>
      <w:r w:rsidRPr="00DF117D">
        <w:rPr>
          <w:rFonts w:ascii="Times New Roman" w:eastAsia="Times New Roman" w:hAnsi="Times New Roman" w:cs="Times New Roman"/>
          <w:sz w:val="28"/>
          <w:szCs w:val="28"/>
          <w:lang w:eastAsia="ru-RU"/>
        </w:rPr>
        <w:t>» и далее «</w:t>
      </w:r>
      <w:r w:rsidRPr="00DF117D">
        <w:rPr>
          <w:rFonts w:ascii="Times New Roman" w:eastAsia="Times New Roman" w:hAnsi="Times New Roman" w:cs="Times New Roman"/>
          <w:b/>
          <w:bCs/>
          <w:sz w:val="28"/>
          <w:szCs w:val="28"/>
          <w:lang w:eastAsia="ru-RU"/>
        </w:rPr>
        <w:t>о</w:t>
      </w:r>
      <w:r w:rsidRPr="00DF117D">
        <w:rPr>
          <w:rFonts w:ascii="Times New Roman" w:eastAsia="Times New Roman" w:hAnsi="Times New Roman" w:cs="Times New Roman"/>
          <w:sz w:val="28"/>
          <w:szCs w:val="28"/>
          <w:lang w:eastAsia="ru-RU"/>
        </w:rPr>
        <w:t>».  Характер основного движения определяется конечной целью – освоением безотрывного письма.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Сначала нужно освоить написание всех строчных букв, потом – всех заглавных (особенно если ребёнок крайне стереотипен в деятельности).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Выделяется семь групп строчных букв на основе не только сходства, но и ассоциативного родства моторных действий: «о» - это законченный овал буквы «с», «а» - это «о» с неотрывно написанным крючочком справа и т.п.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Первая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Строчные буквы, которые пишутся в строке и при написании которых ведущим является круговое движение: </w:t>
      </w:r>
      <w:r w:rsidRPr="00DF117D">
        <w:rPr>
          <w:rFonts w:ascii="Times New Roman" w:eastAsia="Times New Roman" w:hAnsi="Times New Roman" w:cs="Times New Roman"/>
          <w:b/>
          <w:bCs/>
          <w:sz w:val="28"/>
          <w:szCs w:val="28"/>
          <w:lang w:eastAsia="ru-RU"/>
        </w:rPr>
        <w:t>«с», «о», «а».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Вторая группа.</w:t>
      </w:r>
      <w:r w:rsidRPr="00DF117D">
        <w:rPr>
          <w:rFonts w:ascii="Times New Roman" w:eastAsia="Times New Roman" w:hAnsi="Times New Roman" w:cs="Times New Roman"/>
          <w:sz w:val="28"/>
          <w:szCs w:val="28"/>
          <w:lang w:eastAsia="ru-RU"/>
        </w:rPr>
        <w:t xml:space="preserve"> Строчные буквы, которые пишутся в строке и при написании которых ведущим является движение «сверху вниз»: </w:t>
      </w:r>
      <w:r w:rsidRPr="00DF117D">
        <w:rPr>
          <w:rFonts w:ascii="Times New Roman" w:eastAsia="Times New Roman" w:hAnsi="Times New Roman" w:cs="Times New Roman"/>
          <w:b/>
          <w:bCs/>
          <w:sz w:val="28"/>
          <w:szCs w:val="28"/>
          <w:lang w:eastAsia="ru-RU"/>
        </w:rPr>
        <w:t>«и», «й», «ц», «ш», «щ», «г», «п», «т», «н», «ч», «ъ», «ь», «ы».</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Третья группа</w:t>
      </w:r>
      <w:r w:rsidRPr="00DF117D">
        <w:rPr>
          <w:rFonts w:ascii="Times New Roman" w:eastAsia="Times New Roman" w:hAnsi="Times New Roman" w:cs="Times New Roman"/>
          <w:b/>
          <w:bCs/>
          <w:sz w:val="28"/>
          <w:szCs w:val="28"/>
          <w:lang w:eastAsia="ru-RU"/>
        </w:rPr>
        <w:t xml:space="preserve">. </w:t>
      </w:r>
      <w:r w:rsidRPr="00DF117D">
        <w:rPr>
          <w:rFonts w:ascii="Times New Roman" w:eastAsia="Times New Roman" w:hAnsi="Times New Roman" w:cs="Times New Roman"/>
          <w:sz w:val="28"/>
          <w:szCs w:val="28"/>
          <w:lang w:eastAsia="ru-RU"/>
        </w:rPr>
        <w:t xml:space="preserve">Строчные буквы, которые пишутся в строке и при написании которых ведущим является движение «снизу вверх»: </w:t>
      </w:r>
      <w:r w:rsidRPr="00DF117D">
        <w:rPr>
          <w:rFonts w:ascii="Times New Roman" w:eastAsia="Times New Roman" w:hAnsi="Times New Roman" w:cs="Times New Roman"/>
          <w:b/>
          <w:bCs/>
          <w:sz w:val="28"/>
          <w:szCs w:val="28"/>
          <w:lang w:eastAsia="ru-RU"/>
        </w:rPr>
        <w:t>«л», «м», «я».</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Четвёртая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Строчные буквы, которые пишутся в строке и при </w:t>
      </w:r>
      <w:r w:rsidRPr="00DF117D">
        <w:rPr>
          <w:rFonts w:ascii="Times New Roman" w:eastAsia="Times New Roman" w:hAnsi="Times New Roman" w:cs="Times New Roman"/>
          <w:sz w:val="28"/>
          <w:szCs w:val="28"/>
          <w:lang w:eastAsia="ru-RU"/>
        </w:rPr>
        <w:lastRenderedPageBreak/>
        <w:t xml:space="preserve">написании которых ведущим является движение «снизу вверх» со смещением начальной точки («петлеобразное движение»): </w:t>
      </w:r>
      <w:r w:rsidRPr="00DF117D">
        <w:rPr>
          <w:rFonts w:ascii="Times New Roman" w:eastAsia="Times New Roman" w:hAnsi="Times New Roman" w:cs="Times New Roman"/>
          <w:b/>
          <w:bCs/>
          <w:sz w:val="28"/>
          <w:szCs w:val="28"/>
          <w:lang w:eastAsia="ru-RU"/>
        </w:rPr>
        <w:t>«е», «ё».</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Пятая группа. </w:t>
      </w:r>
      <w:r w:rsidRPr="00DF117D">
        <w:rPr>
          <w:rFonts w:ascii="Times New Roman" w:eastAsia="Times New Roman" w:hAnsi="Times New Roman" w:cs="Times New Roman"/>
          <w:sz w:val="28"/>
          <w:szCs w:val="28"/>
          <w:lang w:eastAsia="ru-RU"/>
        </w:rPr>
        <w:t xml:space="preserve">Строчные буквы с элементами над строкой: </w:t>
      </w:r>
      <w:r w:rsidRPr="00DF117D">
        <w:rPr>
          <w:rFonts w:ascii="Times New Roman" w:eastAsia="Times New Roman" w:hAnsi="Times New Roman" w:cs="Times New Roman"/>
          <w:b/>
          <w:bCs/>
          <w:sz w:val="28"/>
          <w:szCs w:val="28"/>
          <w:lang w:eastAsia="ru-RU"/>
        </w:rPr>
        <w:t>«б», «в».</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Шестая группа:</w:t>
      </w:r>
      <w:r w:rsidRPr="00DF117D">
        <w:rPr>
          <w:rFonts w:ascii="Times New Roman" w:eastAsia="Times New Roman" w:hAnsi="Times New Roman" w:cs="Times New Roman"/>
          <w:sz w:val="28"/>
          <w:szCs w:val="28"/>
          <w:lang w:eastAsia="ru-RU"/>
        </w:rPr>
        <w:t xml:space="preserve">строчные буквы с элементами под строкой: </w:t>
      </w:r>
      <w:r w:rsidRPr="00DF117D">
        <w:rPr>
          <w:rFonts w:ascii="Times New Roman" w:eastAsia="Times New Roman" w:hAnsi="Times New Roman" w:cs="Times New Roman"/>
          <w:b/>
          <w:bCs/>
          <w:sz w:val="28"/>
          <w:szCs w:val="28"/>
          <w:lang w:eastAsia="ru-RU"/>
        </w:rPr>
        <w:t>«р», «ф», «у», «д», «з».</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 xml:space="preserve">Седьмая группа.  </w:t>
      </w:r>
      <w:r w:rsidRPr="00DF117D">
        <w:rPr>
          <w:rFonts w:ascii="Times New Roman" w:eastAsia="Times New Roman" w:hAnsi="Times New Roman" w:cs="Times New Roman"/>
          <w:sz w:val="28"/>
          <w:szCs w:val="28"/>
          <w:lang w:eastAsia="ru-RU"/>
        </w:rPr>
        <w:t xml:space="preserve">Сложная комбинация движений: </w:t>
      </w:r>
      <w:r w:rsidRPr="00DF117D">
        <w:rPr>
          <w:rFonts w:ascii="Times New Roman" w:eastAsia="Times New Roman" w:hAnsi="Times New Roman" w:cs="Times New Roman"/>
          <w:b/>
          <w:bCs/>
          <w:i/>
          <w:iCs/>
          <w:sz w:val="28"/>
          <w:szCs w:val="28"/>
          <w:lang w:eastAsia="ru-RU"/>
        </w:rPr>
        <w:t>«э», «х», «ж», «к», «ю».</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Порядок обучения написанию заглавных букв также подчиняется в первую очередь закономерностям графики.</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Первая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при написании которых ведущим является круговое движение </w:t>
      </w:r>
      <w:r w:rsidRPr="00DF117D">
        <w:rPr>
          <w:rFonts w:ascii="Times New Roman" w:eastAsia="Times New Roman" w:hAnsi="Times New Roman" w:cs="Times New Roman"/>
          <w:b/>
          <w:bCs/>
          <w:sz w:val="28"/>
          <w:szCs w:val="28"/>
          <w:lang w:eastAsia="ru-RU"/>
        </w:rPr>
        <w:t>«С», «О».</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Вторая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при написании которых ведущим является движение «сверху вниз»: </w:t>
      </w:r>
      <w:r w:rsidRPr="00DF117D">
        <w:rPr>
          <w:rFonts w:ascii="Times New Roman" w:eastAsia="Times New Roman" w:hAnsi="Times New Roman" w:cs="Times New Roman"/>
          <w:b/>
          <w:bCs/>
          <w:sz w:val="28"/>
          <w:szCs w:val="28"/>
          <w:lang w:eastAsia="ru-RU"/>
        </w:rPr>
        <w:t>«И», «Й», «Ц», «Ш», «Щ».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Третья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при написании которых ведущим является движение «сверху вниз» с «шапочкой» (горизонтальный элемент в верхней части буквы, который пишется с отрывом): </w:t>
      </w:r>
      <w:r w:rsidRPr="00DF117D">
        <w:rPr>
          <w:rFonts w:ascii="Times New Roman" w:eastAsia="Times New Roman" w:hAnsi="Times New Roman" w:cs="Times New Roman"/>
          <w:b/>
          <w:bCs/>
          <w:sz w:val="28"/>
          <w:szCs w:val="28"/>
          <w:lang w:eastAsia="ru-RU"/>
        </w:rPr>
        <w:t>«Г», «Р», «П», «Т», «Б».</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Четвертая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при написании которых ведущим является движение «снизу вверх»: </w:t>
      </w:r>
      <w:r w:rsidRPr="00DF117D">
        <w:rPr>
          <w:rFonts w:ascii="Times New Roman" w:eastAsia="Times New Roman" w:hAnsi="Times New Roman" w:cs="Times New Roman"/>
          <w:b/>
          <w:bCs/>
          <w:sz w:val="28"/>
          <w:szCs w:val="28"/>
          <w:lang w:eastAsia="ru-RU"/>
        </w:rPr>
        <w:t>«Л», «А», «М», «Я».</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Пятая группа.</w:t>
      </w:r>
      <w:r w:rsidRPr="00DF117D">
        <w:rPr>
          <w:rFonts w:ascii="Times New Roman" w:eastAsia="Times New Roman" w:hAnsi="Times New Roman" w:cs="Times New Roman"/>
          <w:sz w:val="28"/>
          <w:szCs w:val="28"/>
          <w:lang w:eastAsia="ru-RU"/>
        </w:rPr>
        <w:t xml:space="preserve"> Заглавные буквы, при написании которых основным является движение «сверху вниз» с дополнительным элементом (перехват) в середине буквы: </w:t>
      </w:r>
      <w:r w:rsidRPr="00DF117D">
        <w:rPr>
          <w:rFonts w:ascii="Times New Roman" w:eastAsia="Times New Roman" w:hAnsi="Times New Roman" w:cs="Times New Roman"/>
          <w:b/>
          <w:bCs/>
          <w:sz w:val="28"/>
          <w:szCs w:val="28"/>
          <w:lang w:eastAsia="ru-RU"/>
        </w:rPr>
        <w:t>«Е», «Ё», «З».</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Шестая группа.</w:t>
      </w:r>
      <w:r w:rsidRPr="00DF117D">
        <w:rPr>
          <w:rFonts w:ascii="Times New Roman" w:eastAsia="Times New Roman" w:hAnsi="Times New Roman" w:cs="Times New Roman"/>
          <w:sz w:val="28"/>
          <w:szCs w:val="28"/>
          <w:lang w:eastAsia="ru-RU"/>
        </w:rPr>
        <w:t xml:space="preserve"> Заглавные буквы, при написании которых основным является движение «сверху вниз» с добавлением безотрывного элемента  в верхней части буквы:  </w:t>
      </w:r>
      <w:r w:rsidRPr="00DF117D">
        <w:rPr>
          <w:rFonts w:ascii="Times New Roman" w:eastAsia="Times New Roman" w:hAnsi="Times New Roman" w:cs="Times New Roman"/>
          <w:b/>
          <w:bCs/>
          <w:sz w:val="28"/>
          <w:szCs w:val="28"/>
          <w:lang w:eastAsia="ru-RU"/>
        </w:rPr>
        <w:t>«У», «Ч», «Ф».</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Седьмая группа</w:t>
      </w:r>
      <w:r w:rsidRPr="00DF117D">
        <w:rPr>
          <w:rFonts w:ascii="Times New Roman" w:eastAsia="Times New Roman" w:hAnsi="Times New Roman" w:cs="Times New Roman"/>
          <w:b/>
          <w:bCs/>
          <w:sz w:val="28"/>
          <w:szCs w:val="28"/>
          <w:lang w:eastAsia="ru-RU"/>
        </w:rPr>
        <w:t>.</w:t>
      </w:r>
      <w:r w:rsidRPr="00DF117D">
        <w:rPr>
          <w:rFonts w:ascii="Times New Roman" w:eastAsia="Times New Roman" w:hAnsi="Times New Roman" w:cs="Times New Roman"/>
          <w:sz w:val="28"/>
          <w:szCs w:val="28"/>
          <w:lang w:eastAsia="ru-RU"/>
        </w:rPr>
        <w:t xml:space="preserve"> Заглавные буквы, в написании которых используется сложная комбинация движений</w:t>
      </w:r>
      <w:r w:rsidRPr="00DF117D">
        <w:rPr>
          <w:rFonts w:ascii="Times New Roman" w:eastAsia="Times New Roman" w:hAnsi="Times New Roman" w:cs="Times New Roman"/>
          <w:b/>
          <w:bCs/>
          <w:i/>
          <w:iCs/>
          <w:sz w:val="28"/>
          <w:szCs w:val="28"/>
          <w:lang w:eastAsia="ru-RU"/>
        </w:rPr>
        <w:t xml:space="preserve">«В», «Д», </w:t>
      </w:r>
      <w:r w:rsidRPr="00DF117D">
        <w:rPr>
          <w:rFonts w:ascii="Times New Roman" w:eastAsia="Times New Roman" w:hAnsi="Times New Roman" w:cs="Times New Roman"/>
          <w:i/>
          <w:iCs/>
          <w:sz w:val="28"/>
          <w:szCs w:val="28"/>
          <w:lang w:eastAsia="ru-RU"/>
        </w:rPr>
        <w:t> </w:t>
      </w:r>
      <w:r w:rsidRPr="00DF117D">
        <w:rPr>
          <w:rFonts w:ascii="Times New Roman" w:eastAsia="Times New Roman" w:hAnsi="Times New Roman" w:cs="Times New Roman"/>
          <w:b/>
          <w:bCs/>
          <w:i/>
          <w:iCs/>
          <w:sz w:val="28"/>
          <w:szCs w:val="28"/>
          <w:lang w:eastAsia="ru-RU"/>
        </w:rPr>
        <w:t>«Н», «Ю», «К», «Э», «Х», «Ж».</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Приступать к написанию слов следует по возможности раньше: даже если ребёнок умеет писать не все буквы, но из тех, что он умеет писать, можно сложить знакомое для него короткое слово, такое слово нужно включить в задание по письму. Это очень важно, поскольку таким образом готовится переход к безотрывному письму (техническая задача обучения), который нужно начинать по возможности раньше; это также является профилактикой «побуквенного письма» (оно не столь нежелательно, как «побуквенное чтение», но его негативный эффект все же существует), которое мешает удерживать смысл написанного и делает навык более формальным.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Обучение детей с РАС написанию письменных букв и технике безотрывного письма осуществляется специалистами, имеющими соответствующую профессиональную подготовку и владеющими методикой обучения написанию письменных букв и технике безотрывного письма.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Нельзя не остановиться еще на одном моменте, на который часто не обращают </w:t>
      </w:r>
      <w:r w:rsidRPr="00DF117D">
        <w:rPr>
          <w:rFonts w:ascii="Times New Roman" w:eastAsia="Times New Roman" w:hAnsi="Times New Roman" w:cs="Times New Roman"/>
          <w:sz w:val="28"/>
          <w:szCs w:val="28"/>
          <w:lang w:eastAsia="ru-RU"/>
        </w:rPr>
        <w:lastRenderedPageBreak/>
        <w:t>достаточного внимания: впервые начиная при обучении письму работу в тетради, следует с самого начала добиваться точного выполнения правил оформления письменной работы: поля, красная строка, где принято пропускать строку, правила исправления ошибок написания и т.д. Если ребенок с аутизмом усвоит эти правила, закрепит их как стереотип, то в дальнейшем это во многом облегчит ему выполнение письменных заданий.</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bCs/>
          <w:i/>
          <w:iCs/>
          <w:sz w:val="28"/>
          <w:szCs w:val="28"/>
          <w:lang w:eastAsia="ru-RU"/>
        </w:rPr>
        <w:t>Обучение детей с расстройствами аутистического спектра основам математических представлений.</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Если говорить о наиболее типичных трудностях, то детям с РАС свойственен неосознанный механический счет в прямом порядке; несформированность обобщенных представлений о количестве; непонимание пространственных отношений; затруднения при выполнении заданий по словесной инструкции; стереотипное (без понимания) запоминание математических терминов; трудности понимания смысла даже простых задач в связи с нарушениями речевого развития. Это отчасти объясняет, почему обучение основам математических знаний встречает так много трудностей в пропедевтическом периоде.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Как отмечено выше, дети с РАС обычно легко запоминают прямой счет (обратный счет усваивается значительно хуже), различные вычислительные таблицы (сложения, вычитания), быстро и правильно выполняют действия в том порядке, в котором они приведены в таблице. Если предлагать примеры в произвольном порядке (особенно на вычитание), часто дети неуспешны, или решают примеры очень долго. Такая форма работы не развивает математических представлений, она скорее находится в русле стереотипий ребёнка и симультанности восприятия, чем логического мышления.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наиболее типичном для классических форм аутизма случае мы сталкиваемся с усвоением алгоритмов операций и основных математических понятий (число, больше-меньше, состав числа, смысл арифметических действий, условий задач и др.).</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формировании понятия числа можно выделить два крайних варианта проблем:  </w:t>
      </w:r>
    </w:p>
    <w:p w:rsidR="001C524C" w:rsidRPr="00DF117D" w:rsidRDefault="001C524C" w:rsidP="00DF117D">
      <w:pPr>
        <w:pStyle w:val="ad"/>
        <w:widowControl w:val="0"/>
        <w:numPr>
          <w:ilvl w:val="1"/>
          <w:numId w:val="310"/>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Трудности перехода от количества конкретных предметов к понятию количества. Причина может быть не столько в слабости абстрактных процессов, но в чрезмерной симультанности восприятия;</w:t>
      </w:r>
    </w:p>
    <w:p w:rsidR="001C524C" w:rsidRPr="00DF117D" w:rsidRDefault="001C524C" w:rsidP="00DF117D">
      <w:pPr>
        <w:pStyle w:val="ad"/>
        <w:widowControl w:val="0"/>
        <w:numPr>
          <w:ilvl w:val="1"/>
          <w:numId w:val="310"/>
        </w:numPr>
        <w:spacing w:after="0"/>
        <w:ind w:left="0" w:firstLine="709"/>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Фиксация на чисто количественных категориях и сложность понимания условия задач с конкретным содержанием.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начальном периоде формирования математических представлений дошкольнику с РАС необходимо дать понятия сравнения «высокий – низкий», «узкий – широкий», «длинный – короткий» и т. д. и «больше – меньше» (не вводя соответствующих знаков действий).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Далее вводятся понятия «один» и «много», а затем на разном дидактическом материале (лучше на пальцах не считать) – обозначение количества предметов до пяти без пересчёта.</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Следующие задачи – на наглядном материале обучать ребёнка числу и количеству предметов, помочь ему усвоить состав числа. Дети с аутизмом, как правило, с трудом овладевают счетом парами, тройками, пятерками и т.д.: чаще всего, идет простой (иногда очень быстрый) пересчет по одному. Часто имеются сложности усвоения состава числа и использования состава числа при проведении счетных операций, особенно устных.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Среди детей с РАС есть дети, у которых вышеназванные проблемы встречаются гораздо реже, трудности в осуществлении вычислительных операций менее выражены, или же эти дети вообще их не испытывают. Они легко усваивают алгоритмы вычислений, но лишь формально; применить свои способности к выполнению тех или иных действий могут, но сформулировать задачу и раскрыть смысл результата вычислений – далеко не всегда. </w:t>
      </w:r>
    </w:p>
    <w:p w:rsidR="001C524C" w:rsidRPr="00DF117D" w:rsidRDefault="001C524C" w:rsidP="00DF117D">
      <w:pPr>
        <w:widowControl w:val="0"/>
        <w:spacing w:after="0"/>
        <w:ind w:firstLine="567"/>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 подобными трудностями при обучении детей с РАС сталкиваются, практически, во всех случаях. Причины этих сложностей различны: непонимание условия задачи в связи с задержкой и искажением речевого развития, сложности сосредоточения на содержании задачи в связи с проблемами концентрации внимания, трудности охвата всех моментов в связи с фиксацией на частностях. Приступая к заданиям такого рода, необходимо подробно объяснить ребёнку условие задачи на наглядном материале (предметы, рисунки в тетради). Каждое слагаемое (вычитаемое, уменьшаемое) должно быть сопоставлено с соответствующим количеством конкретных предметов или рисунков; между группами предметов (или рисунков) должны быть поставлены соответствующие знаки математических действий. При этом, мы должны называть эти знаки не «плюс» и «минус», но «прибавляем», «отнимаем». Важно объяснить ребёнку, какой задан вопрос, и какой ответ мы должны получить в результате решения. Такой алгоритм решения во многих случаях приводит к быстрым хорошим результатам, но некоторым детям необходимо более длительное время для усвоения порядка  решения задач.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Очень важно внимательно контролировать уровень понимания основных математических понятий и соответствие этого уровня состоянию практических умений и навыков. Второй момент – не допускать разрыва между чисто математическими категориями (сформированными даже на очень высоком уровне) и возможностью их практического использования, то есть не увлекаться решением все более и более сложных абстрактных вычислительных примеров, если не сформированы навыки решения задач со смысловым содержанием. </w:t>
      </w:r>
    </w:p>
    <w:p w:rsidR="001C524C" w:rsidRPr="00DF117D" w:rsidRDefault="001C524C" w:rsidP="00DF117D">
      <w:pPr>
        <w:widowControl w:val="0"/>
        <w:spacing w:after="0"/>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От успешности решения проблем пропедевтического периода во многом </w:t>
      </w:r>
      <w:r w:rsidRPr="00DF117D">
        <w:rPr>
          <w:rFonts w:ascii="Times New Roman" w:eastAsia="Times New Roman" w:hAnsi="Times New Roman" w:cs="Times New Roman"/>
          <w:sz w:val="28"/>
          <w:szCs w:val="28"/>
          <w:lang w:eastAsia="ru-RU"/>
        </w:rPr>
        <w:lastRenderedPageBreak/>
        <w:t>зависит не только индивидуальный образовательный маршрут ребенка с аутизмом в школьный период, но и степень необходимости адаптации образовательных программ, соотношение между двумя основными компонентами образовательного процесса для детей с особыми образовательными потребностями – академическими знаниями и уровнем жизненной компетенции. </w:t>
      </w:r>
    </w:p>
    <w:p w:rsidR="00FF5744" w:rsidRPr="00DF117D" w:rsidRDefault="00FF5744" w:rsidP="00DF117D">
      <w:pPr>
        <w:pStyle w:val="22"/>
        <w:keepNext w:val="0"/>
        <w:keepLines w:val="0"/>
        <w:widowControl w:val="0"/>
        <w:spacing w:line="276" w:lineRule="auto"/>
        <w:ind w:firstLine="709"/>
        <w:rPr>
          <w:rFonts w:ascii="Times New Roman" w:hAnsi="Times New Roman"/>
          <w:sz w:val="28"/>
          <w:szCs w:val="28"/>
          <w:u w:val="none"/>
        </w:rPr>
      </w:pPr>
      <w:bookmarkStart w:id="114" w:name="_Toc116250665"/>
    </w:p>
    <w:p w:rsidR="001C145F" w:rsidRPr="00DF117D" w:rsidRDefault="001C145F" w:rsidP="00DF117D">
      <w:pPr>
        <w:pStyle w:val="22"/>
        <w:keepNext w:val="0"/>
        <w:keepLines w:val="0"/>
        <w:widowControl w:val="0"/>
        <w:spacing w:line="276" w:lineRule="auto"/>
        <w:ind w:firstLine="709"/>
        <w:rPr>
          <w:rFonts w:ascii="Times New Roman" w:hAnsi="Times New Roman"/>
          <w:sz w:val="28"/>
          <w:szCs w:val="28"/>
          <w:u w:val="none"/>
        </w:rPr>
      </w:pPr>
      <w:r w:rsidRPr="00DF117D">
        <w:rPr>
          <w:rFonts w:ascii="Times New Roman" w:hAnsi="Times New Roman"/>
          <w:sz w:val="28"/>
          <w:szCs w:val="28"/>
          <w:u w:val="none"/>
        </w:rPr>
        <w:t>2.2.7 Описание образовательной деятельности воспитанников с умственной отсталостью (интеллектуальными нарушениями) в соответствии с направлениями развития ребенка, представленными в пяти образовательных областях</w:t>
      </w:r>
      <w:bookmarkEnd w:id="114"/>
    </w:p>
    <w:p w:rsidR="00B05675" w:rsidRPr="00DF117D" w:rsidRDefault="00B05675" w:rsidP="00DF117D">
      <w:pPr>
        <w:widowControl w:val="0"/>
        <w:tabs>
          <w:tab w:val="left" w:pos="567"/>
        </w:tabs>
        <w:spacing w:after="0"/>
        <w:ind w:firstLine="709"/>
        <w:contextualSpacing/>
        <w:jc w:val="both"/>
        <w:rPr>
          <w:rFonts w:ascii="Times New Roman" w:hAnsi="Times New Roman" w:cs="Times New Roman"/>
          <w:b/>
          <w:sz w:val="28"/>
          <w:szCs w:val="28"/>
        </w:rPr>
      </w:pPr>
      <w:r w:rsidRPr="00DF117D">
        <w:rPr>
          <w:rFonts w:ascii="Times New Roman" w:eastAsia="Times New Roman" w:hAnsi="Times New Roman" w:cs="Times New Roman"/>
          <w:b/>
          <w:sz w:val="28"/>
          <w:szCs w:val="28"/>
        </w:rPr>
        <w:t>2.2.7.1. Младенческий и ранний возраст</w:t>
      </w:r>
    </w:p>
    <w:p w:rsidR="00B05675" w:rsidRPr="00DF117D" w:rsidRDefault="00B05675"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Младенческий возраст </w:t>
      </w:r>
      <w:r w:rsidRPr="00DF117D">
        <w:rPr>
          <w:rFonts w:ascii="Times New Roman" w:hAnsi="Times New Roman" w:cs="Times New Roman"/>
          <w:b/>
          <w:sz w:val="28"/>
          <w:szCs w:val="28"/>
        </w:rPr>
        <w:t>(от 2 месяцев до 1 года)</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hAnsi="Times New Roman" w:cs="Times New Roman"/>
          <w:b/>
          <w:i/>
          <w:sz w:val="28"/>
          <w:szCs w:val="28"/>
        </w:rPr>
        <w:t>СОЦИАЛЬНО-КОММУНИКАТИВНОЕ РАЗВИТИЕ</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b/>
          <w:i/>
          <w:sz w:val="28"/>
          <w:szCs w:val="28"/>
          <w:u w:val="single"/>
        </w:rPr>
        <w:t>В области социального развития и коммуникации</w:t>
      </w:r>
      <w:r w:rsidRPr="00DF117D">
        <w:rPr>
          <w:rFonts w:ascii="Times New Roman" w:eastAsia="Times New Roman" w:hAnsi="Times New Roman" w:cs="Times New Roman"/>
          <w:sz w:val="28"/>
          <w:szCs w:val="28"/>
        </w:rPr>
        <w:t>основными задачами образовательной деятельности являются:</w:t>
      </w:r>
    </w:p>
    <w:p w:rsidR="00FF5744" w:rsidRPr="00DF117D" w:rsidRDefault="00B05675" w:rsidP="00DF117D">
      <w:pPr>
        <w:widowControl w:val="0"/>
        <w:shd w:val="clear" w:color="auto" w:fill="FFFFFF"/>
        <w:spacing w:after="0"/>
        <w:ind w:firstLine="709"/>
        <w:contextualSpacing/>
        <w:jc w:val="both"/>
        <w:rPr>
          <w:rFonts w:ascii="Times New Roman" w:hAnsi="Times New Roman" w:cs="Times New Roman"/>
          <w:b/>
          <w:i/>
          <w:iCs/>
          <w:spacing w:val="-1"/>
          <w:sz w:val="28"/>
          <w:szCs w:val="28"/>
        </w:rPr>
      </w:pPr>
      <w:r w:rsidRPr="00DF117D">
        <w:rPr>
          <w:rFonts w:ascii="Times New Roman" w:hAnsi="Times New Roman" w:cs="Times New Roman"/>
          <w:b/>
          <w:i/>
          <w:iCs/>
          <w:spacing w:val="-1"/>
          <w:sz w:val="28"/>
          <w:szCs w:val="28"/>
        </w:rPr>
        <w:t>от 2-х до 6 месяцев: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потребности в общении с матерью на основе удовлетворения физических потребностей ребенка, когда мать и ребенок настраиваются друг на друга;</w:t>
      </w:r>
    </w:p>
    <w:p w:rsidR="00B05675" w:rsidRPr="00DF117D" w:rsidRDefault="00B05675" w:rsidP="00DF117D">
      <w:pPr>
        <w:widowControl w:val="0"/>
        <w:spacing w:after="0"/>
        <w:ind w:firstLine="709"/>
        <w:contextualSpacing/>
        <w:jc w:val="both"/>
        <w:rPr>
          <w:rFonts w:ascii="Times New Roman" w:hAnsi="Times New Roman" w:cs="Times New Roman"/>
          <w:iCs/>
          <w:spacing w:val="-1"/>
          <w:sz w:val="28"/>
          <w:szCs w:val="28"/>
        </w:rPr>
      </w:pPr>
      <w:r w:rsidRPr="00DF117D">
        <w:rPr>
          <w:rFonts w:ascii="Times New Roman" w:hAnsi="Times New Roman" w:cs="Times New Roman"/>
          <w:sz w:val="28"/>
          <w:szCs w:val="28"/>
        </w:rPr>
        <w:t xml:space="preserve">- </w:t>
      </w:r>
      <w:r w:rsidRPr="00DF117D">
        <w:rPr>
          <w:rFonts w:ascii="Times New Roman" w:hAnsi="Times New Roman" w:cs="Times New Roman"/>
          <w:iCs/>
          <w:spacing w:val="-1"/>
          <w:sz w:val="28"/>
          <w:szCs w:val="28"/>
        </w:rPr>
        <w:t xml:space="preserve"> формировать у ребенка теплые отношения с матерью, чувства доверия и привязанности к близким взрослым на основе личностно-ориентированного взаимодействия;</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iCs/>
          <w:spacing w:val="-1"/>
          <w:sz w:val="28"/>
          <w:szCs w:val="28"/>
        </w:rPr>
        <w:t xml:space="preserve">- создать условия для </w:t>
      </w:r>
      <w:r w:rsidRPr="00DF117D">
        <w:rPr>
          <w:rFonts w:ascii="Times New Roman" w:hAnsi="Times New Roman" w:cs="Times New Roman"/>
          <w:sz w:val="28"/>
          <w:szCs w:val="28"/>
        </w:rPr>
        <w:t>пробуждения у ребенка ответных реакций и инициативы на общение с ним близкого взрослого;</w:t>
      </w:r>
    </w:p>
    <w:p w:rsidR="00B05675" w:rsidRPr="00DF117D" w:rsidRDefault="00B05675" w:rsidP="00DF117D">
      <w:pPr>
        <w:widowControl w:val="0"/>
        <w:spacing w:after="0"/>
        <w:ind w:firstLine="709"/>
        <w:contextualSpacing/>
        <w:jc w:val="both"/>
        <w:rPr>
          <w:rFonts w:ascii="Times New Roman" w:hAnsi="Times New Roman" w:cs="Times New Roman"/>
          <w:iCs/>
          <w:spacing w:val="-1"/>
          <w:sz w:val="28"/>
          <w:szCs w:val="28"/>
        </w:rPr>
      </w:pPr>
      <w:r w:rsidRPr="00DF117D">
        <w:rPr>
          <w:rFonts w:ascii="Times New Roman" w:hAnsi="Times New Roman" w:cs="Times New Roman"/>
          <w:sz w:val="28"/>
          <w:szCs w:val="28"/>
        </w:rPr>
        <w:t xml:space="preserve">- 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уравновешивание матери и младенца, настроенность друг на друга;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матери умение проявлять чувствительность к  изменению состояния ребенка, умению синхронно менять свое поведение в соответствии с периодами изменения чувствительности ребенка; умения матери понимать его сигналы, интерпретировать их смысл;</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взаимодействие ребенка с матерью в виде поддержания контакта глаза в глаза, улыбки и вербализации, развитие ритмического диалога, умение посылать матери сигналы, свидетельствующие о направленности и приглашении к взаимодействию (поворот головы лицом к матери, взгляд в глаза, улыбка и др.), а также, с другой стороны, сигнализирующие о нежелательности и избегании взаимодействия (отвод взгляда, отворачивание, наклон головы, плач и др.);</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 развивать эмоциональные и голосовые реакции, а также способы социального общения со взрослым с помощью голосовых проявлений со стороны ребенка;</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адекватные реакции на смену режимных моментов: питание, сон, бодрствование.</w:t>
      </w:r>
    </w:p>
    <w:p w:rsidR="00B05675" w:rsidRPr="00DF117D" w:rsidRDefault="00B05675" w:rsidP="00DF117D">
      <w:pPr>
        <w:widowControl w:val="0"/>
        <w:spacing w:after="0"/>
        <w:ind w:firstLine="709"/>
        <w:contextualSpacing/>
        <w:jc w:val="both"/>
        <w:rPr>
          <w:rFonts w:ascii="Times New Roman" w:hAnsi="Times New Roman" w:cs="Times New Roman"/>
          <w:i/>
          <w:sz w:val="28"/>
          <w:szCs w:val="28"/>
        </w:rPr>
      </w:pPr>
      <w:r w:rsidRPr="00DF117D">
        <w:rPr>
          <w:rFonts w:ascii="Times New Roman" w:hAnsi="Times New Roman" w:cs="Times New Roman"/>
          <w:b/>
          <w:i/>
          <w:sz w:val="28"/>
          <w:szCs w:val="28"/>
        </w:rPr>
        <w:t>С 6-ти месяцев до 1 года:</w:t>
      </w:r>
    </w:p>
    <w:p w:rsidR="00B05675" w:rsidRPr="00DF117D" w:rsidRDefault="00B05675" w:rsidP="00DF117D">
      <w:pPr>
        <w:widowControl w:val="0"/>
        <w:spacing w:after="0"/>
        <w:ind w:firstLine="709"/>
        <w:contextualSpacing/>
        <w:jc w:val="both"/>
        <w:rPr>
          <w:rFonts w:ascii="Times New Roman" w:hAnsi="Times New Roman" w:cs="Times New Roman"/>
          <w:iCs/>
          <w:spacing w:val="-1"/>
          <w:sz w:val="28"/>
          <w:szCs w:val="28"/>
        </w:rPr>
      </w:pPr>
      <w:r w:rsidRPr="00DF117D">
        <w:rPr>
          <w:rFonts w:ascii="Times New Roman" w:hAnsi="Times New Roman" w:cs="Times New Roman"/>
          <w:sz w:val="28"/>
          <w:szCs w:val="28"/>
        </w:rPr>
        <w:t>-формировать аффективно-личностные связи как основу возникновения представлений образа «Я»;</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умения прослеживать взглядом за матерью и ее указательным жестом как основного вида проявления внимания к  совместно разделенному действию;</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умения пользоваться указательным жестом, следить за направлением указывающего жеста матери, умений смотреть на мать и искать ее реакции одобрения;</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визуальный контакт ребенка с близким взрослым в процессе  телесных игр: тормошит, поглаживать, покачивать;</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вызывать интерес к сверстнику, привлекая внимания через использования игрушки в руках другого ребенка;</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-создавать ситуации для взаимодействия со сверстником;</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умения непродолжительное время играть рядом со сверстником,  протягивать игрушку сверстнику;</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эмоционально-деловое сотрудничество со взрослым в процессе игрового и речевого общения, вызывать интерес к песенкам, потешкам, считалкам, поддерживая и сохраняя внимание ребенка к общению;</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эмоциональные и голосовые реакции, а также способы социального общения со взрослым с помощью голосовых проявлений со стороны ребенка.</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sz w:val="28"/>
          <w:szCs w:val="28"/>
        </w:rPr>
        <w:t xml:space="preserve">Ориентиры  развития к концу первого года жизни ребенка </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26"/>
        </w:numPr>
        <w:spacing w:after="0"/>
        <w:ind w:left="0" w:firstLine="709"/>
        <w:jc w:val="both"/>
        <w:rPr>
          <w:rFonts w:ascii="Times New Roman" w:hAnsi="Times New Roman"/>
          <w:sz w:val="28"/>
          <w:szCs w:val="28"/>
        </w:rPr>
      </w:pPr>
      <w:r w:rsidRPr="00DF117D">
        <w:rPr>
          <w:rFonts w:ascii="Times New Roman" w:hAnsi="Times New Roman"/>
          <w:sz w:val="28"/>
          <w:szCs w:val="28"/>
        </w:rPr>
        <w:t xml:space="preserve">визуально контактировать с близким взрослым в процессе телесных игр; </w:t>
      </w:r>
    </w:p>
    <w:p w:rsidR="00B05675" w:rsidRPr="00DF117D" w:rsidRDefault="00B05675" w:rsidP="00DF117D">
      <w:pPr>
        <w:pStyle w:val="ad"/>
        <w:widowControl w:val="0"/>
        <w:numPr>
          <w:ilvl w:val="0"/>
          <w:numId w:val="120"/>
        </w:numPr>
        <w:spacing w:after="0"/>
        <w:ind w:left="0" w:firstLine="709"/>
        <w:jc w:val="both"/>
        <w:rPr>
          <w:rFonts w:ascii="Times New Roman" w:hAnsi="Times New Roman"/>
          <w:sz w:val="28"/>
          <w:szCs w:val="28"/>
        </w:rPr>
      </w:pPr>
      <w:r w:rsidRPr="00DF117D">
        <w:rPr>
          <w:rFonts w:ascii="Times New Roman" w:hAnsi="Times New Roman"/>
          <w:sz w:val="28"/>
          <w:szCs w:val="28"/>
        </w:rPr>
        <w:t>прослеживать взглядом за матерью и ее указательным жестом;</w:t>
      </w:r>
    </w:p>
    <w:p w:rsidR="00B05675" w:rsidRPr="00DF117D" w:rsidRDefault="00B05675" w:rsidP="00DF117D">
      <w:pPr>
        <w:pStyle w:val="ad"/>
        <w:widowControl w:val="0"/>
        <w:numPr>
          <w:ilvl w:val="0"/>
          <w:numId w:val="120"/>
        </w:numPr>
        <w:spacing w:after="0"/>
        <w:ind w:left="0" w:firstLine="709"/>
        <w:jc w:val="both"/>
        <w:rPr>
          <w:rFonts w:ascii="Times New Roman" w:hAnsi="Times New Roman"/>
          <w:sz w:val="28"/>
          <w:szCs w:val="28"/>
        </w:rPr>
      </w:pPr>
      <w:r w:rsidRPr="00DF117D">
        <w:rPr>
          <w:rFonts w:ascii="Times New Roman" w:hAnsi="Times New Roman"/>
          <w:sz w:val="28"/>
          <w:szCs w:val="28"/>
        </w:rPr>
        <w:t>поддерживать контакт глаза в глаза, проявлять «комплекс оживления» (улыбку и вербализацию) в процессе взаимодействия с близким взрослым;</w:t>
      </w:r>
    </w:p>
    <w:p w:rsidR="00B05675" w:rsidRPr="00DF117D" w:rsidRDefault="00B05675" w:rsidP="00DF117D">
      <w:pPr>
        <w:pStyle w:val="ad"/>
        <w:widowControl w:val="0"/>
        <w:numPr>
          <w:ilvl w:val="0"/>
          <w:numId w:val="120"/>
        </w:numPr>
        <w:spacing w:after="0"/>
        <w:ind w:left="0" w:firstLine="709"/>
        <w:jc w:val="both"/>
        <w:rPr>
          <w:rFonts w:ascii="Times New Roman" w:hAnsi="Times New Roman"/>
          <w:sz w:val="28"/>
          <w:szCs w:val="28"/>
        </w:rPr>
      </w:pPr>
      <w:r w:rsidRPr="00DF117D">
        <w:rPr>
          <w:rFonts w:ascii="Times New Roman" w:hAnsi="Times New Roman"/>
          <w:sz w:val="28"/>
          <w:szCs w:val="28"/>
        </w:rPr>
        <w:t>уметь посылать матери сигналы, ориентирующие на приглашение к взаимодействию (поворот головы лицом к матери, взгляд в глаза, улыбка и др.);</w:t>
      </w:r>
    </w:p>
    <w:p w:rsidR="00B05675" w:rsidRPr="00DF117D" w:rsidRDefault="00B05675" w:rsidP="00DF117D">
      <w:pPr>
        <w:pStyle w:val="2"/>
        <w:widowControl w:val="0"/>
        <w:numPr>
          <w:ilvl w:val="0"/>
          <w:numId w:val="124"/>
        </w:numPr>
        <w:spacing w:after="0"/>
        <w:ind w:left="0" w:firstLine="709"/>
        <w:jc w:val="both"/>
        <w:rPr>
          <w:rFonts w:ascii="Times New Roman" w:hAnsi="Times New Roman"/>
          <w:sz w:val="28"/>
          <w:szCs w:val="28"/>
        </w:rPr>
      </w:pPr>
      <w:r w:rsidRPr="00DF117D">
        <w:rPr>
          <w:rFonts w:ascii="Times New Roman" w:hAnsi="Times New Roman"/>
          <w:sz w:val="28"/>
          <w:szCs w:val="28"/>
        </w:rPr>
        <w:t>ориентирование поведение на режимные моменты: процесс питания, бодрствования и сна.</w:t>
      </w:r>
    </w:p>
    <w:p w:rsidR="00B05675" w:rsidRPr="00DF117D" w:rsidRDefault="00B05675" w:rsidP="00DF117D">
      <w:pPr>
        <w:widowControl w:val="0"/>
        <w:tabs>
          <w:tab w:val="left" w:pos="900"/>
        </w:tabs>
        <w:spacing w:after="0"/>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t>При формировании предметно-игровых действий:</w:t>
      </w:r>
    </w:p>
    <w:p w:rsidR="00B05675" w:rsidRPr="00DF117D" w:rsidRDefault="00B05675" w:rsidP="00DF117D">
      <w:pPr>
        <w:widowControl w:val="0"/>
        <w:spacing w:after="0"/>
        <w:ind w:firstLine="709"/>
        <w:contextualSpacing/>
        <w:jc w:val="both"/>
        <w:rPr>
          <w:rFonts w:ascii="Times New Roman" w:hAnsi="Times New Roman" w:cs="Times New Roman"/>
          <w:i/>
          <w:sz w:val="28"/>
          <w:szCs w:val="28"/>
        </w:rPr>
      </w:pPr>
      <w:r w:rsidRPr="00DF117D">
        <w:rPr>
          <w:rFonts w:ascii="Times New Roman" w:hAnsi="Times New Roman" w:cs="Times New Roman"/>
          <w:b/>
          <w:i/>
          <w:sz w:val="28"/>
          <w:szCs w:val="28"/>
        </w:rPr>
        <w:t>от 2 месяцев до 1 года :</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lastRenderedPageBreak/>
        <w:t>стимулировать раскрытие руки из позы свернутости путем использования теплых салфеток, легкого поглаживания руки ребенка.</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хватания (отрабатывая различные виды захвата) и удержания игрушки в руке.</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t>вызывать двигательную активность на интересный, новый, яркий предмет (игрушку), учить тянуться рукой к этому предмету.</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t>формировать противопоставление большого пальца другим пальцам руки при захвате погремушки.</w:t>
      </w:r>
    </w:p>
    <w:p w:rsidR="00B05675" w:rsidRPr="00DF117D" w:rsidRDefault="00B05675" w:rsidP="00DF117D">
      <w:pPr>
        <w:pStyle w:val="2"/>
        <w:widowControl w:val="0"/>
        <w:spacing w:after="0"/>
        <w:ind w:left="0" w:firstLine="709"/>
        <w:jc w:val="both"/>
        <w:rPr>
          <w:rFonts w:ascii="Times New Roman" w:hAnsi="Times New Roman"/>
          <w:sz w:val="28"/>
          <w:szCs w:val="28"/>
        </w:rPr>
      </w:pPr>
      <w:r w:rsidRPr="00DF117D">
        <w:rPr>
          <w:rFonts w:ascii="Times New Roman" w:hAnsi="Times New Roman"/>
          <w:sz w:val="28"/>
          <w:szCs w:val="28"/>
        </w:rPr>
        <w:t>учить рассматривать игрушку в своей руке, перекладывая ее из одной руки в другую,</w:t>
      </w:r>
      <w:r w:rsidR="00FF5744" w:rsidRPr="00DF117D">
        <w:rPr>
          <w:rFonts w:ascii="Times New Roman" w:hAnsi="Times New Roman"/>
          <w:sz w:val="28"/>
          <w:szCs w:val="28"/>
        </w:rPr>
        <w:t xml:space="preserve"> выполнять с ней специфические </w:t>
      </w:r>
      <w:r w:rsidRPr="00DF117D">
        <w:rPr>
          <w:rFonts w:ascii="Times New Roman" w:hAnsi="Times New Roman"/>
          <w:sz w:val="28"/>
          <w:szCs w:val="28"/>
        </w:rPr>
        <w:t>манипулятивные действия.</w:t>
      </w:r>
    </w:p>
    <w:p w:rsidR="00B05675" w:rsidRPr="00DF117D" w:rsidRDefault="00B05675" w:rsidP="00DF117D">
      <w:pPr>
        <w:pStyle w:val="2"/>
        <w:widowControl w:val="0"/>
        <w:numPr>
          <w:ilvl w:val="0"/>
          <w:numId w:val="0"/>
        </w:numPr>
        <w:spacing w:after="0"/>
        <w:ind w:firstLine="709"/>
        <w:jc w:val="both"/>
        <w:rPr>
          <w:rFonts w:ascii="Times New Roman" w:hAnsi="Times New Roman"/>
          <w:b/>
          <w:sz w:val="28"/>
          <w:szCs w:val="28"/>
        </w:rPr>
      </w:pPr>
      <w:r w:rsidRPr="00DF117D">
        <w:rPr>
          <w:rFonts w:ascii="Times New Roman" w:hAnsi="Times New Roman"/>
          <w:b/>
          <w:sz w:val="28"/>
          <w:szCs w:val="28"/>
        </w:rPr>
        <w:t>Ориентиры развития к концу первого года обучения.</w:t>
      </w:r>
    </w:p>
    <w:p w:rsidR="00B05675" w:rsidRPr="00DF117D" w:rsidRDefault="00B05675" w:rsidP="00DF117D">
      <w:pPr>
        <w:pStyle w:val="2"/>
        <w:widowControl w:val="0"/>
        <w:numPr>
          <w:ilvl w:val="0"/>
          <w:numId w:val="0"/>
        </w:numPr>
        <w:spacing w:after="0"/>
        <w:ind w:firstLine="709"/>
        <w:jc w:val="both"/>
        <w:rPr>
          <w:rFonts w:ascii="Times New Roman" w:hAnsi="Times New Roman"/>
          <w:b/>
          <w:sz w:val="28"/>
          <w:szCs w:val="28"/>
        </w:rPr>
      </w:pPr>
      <w:r w:rsidRPr="00DF117D">
        <w:rPr>
          <w:rFonts w:ascii="Times New Roman" w:hAnsi="Times New Roman"/>
          <w:b/>
          <w:i/>
          <w:sz w:val="28"/>
          <w:szCs w:val="28"/>
        </w:rPr>
        <w:t>Дети могут научиться:</w:t>
      </w:r>
    </w:p>
    <w:p w:rsidR="00B05675" w:rsidRPr="00DF117D" w:rsidRDefault="00B05675" w:rsidP="00DF117D">
      <w:pPr>
        <w:pStyle w:val="2"/>
        <w:widowControl w:val="0"/>
        <w:numPr>
          <w:ilvl w:val="0"/>
          <w:numId w:val="124"/>
        </w:numPr>
        <w:spacing w:after="0"/>
        <w:ind w:left="0" w:firstLine="709"/>
        <w:jc w:val="both"/>
        <w:rPr>
          <w:rFonts w:ascii="Times New Roman" w:hAnsi="Times New Roman"/>
          <w:sz w:val="28"/>
          <w:szCs w:val="28"/>
        </w:rPr>
      </w:pPr>
      <w:r w:rsidRPr="00DF117D">
        <w:rPr>
          <w:rFonts w:ascii="Times New Roman" w:hAnsi="Times New Roman"/>
          <w:sz w:val="28"/>
          <w:szCs w:val="28"/>
        </w:rPr>
        <w:t>захватывать и удерживать игрушку, противопоставляя большой палец руки остальным;</w:t>
      </w:r>
    </w:p>
    <w:p w:rsidR="00B05675" w:rsidRPr="00DF117D" w:rsidRDefault="00B05675" w:rsidP="00DF117D">
      <w:pPr>
        <w:pStyle w:val="2"/>
        <w:widowControl w:val="0"/>
        <w:numPr>
          <w:ilvl w:val="0"/>
          <w:numId w:val="124"/>
        </w:numPr>
        <w:spacing w:after="0"/>
        <w:ind w:left="0" w:firstLine="709"/>
        <w:jc w:val="both"/>
        <w:rPr>
          <w:rFonts w:ascii="Times New Roman" w:hAnsi="Times New Roman"/>
          <w:sz w:val="28"/>
          <w:szCs w:val="28"/>
        </w:rPr>
      </w:pPr>
      <w:r w:rsidRPr="00DF117D">
        <w:rPr>
          <w:rFonts w:ascii="Times New Roman" w:hAnsi="Times New Roman"/>
          <w:sz w:val="28"/>
          <w:szCs w:val="28"/>
        </w:rPr>
        <w:t>перекладывать игрушку из одной руки в другую, производить с ней  специфические  манипулятивные действия.</w:t>
      </w:r>
    </w:p>
    <w:p w:rsidR="00B05675" w:rsidRPr="00DF117D" w:rsidRDefault="00B05675" w:rsidP="00DF117D">
      <w:pPr>
        <w:widowControl w:val="0"/>
        <w:tabs>
          <w:tab w:val="left" w:pos="567"/>
        </w:tabs>
        <w:spacing w:after="0"/>
        <w:ind w:firstLine="709"/>
        <w:jc w:val="both"/>
        <w:rPr>
          <w:rFonts w:ascii="Times New Roman" w:eastAsia="Batang" w:hAnsi="Times New Roman" w:cs="Times New Roman"/>
          <w:b/>
          <w:i/>
          <w:sz w:val="28"/>
          <w:szCs w:val="28"/>
          <w:lang w:eastAsia="ko-KR"/>
        </w:rPr>
      </w:pPr>
      <w:r w:rsidRPr="00DF117D">
        <w:rPr>
          <w:rFonts w:ascii="Times New Roman" w:hAnsi="Times New Roman" w:cs="Times New Roman"/>
          <w:b/>
          <w:i/>
          <w:sz w:val="28"/>
          <w:szCs w:val="28"/>
        </w:rPr>
        <w:t>ПОЗНАВАТЕЛЬНОЕ РАЗВИТИЕ</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i/>
          <w:sz w:val="28"/>
          <w:szCs w:val="28"/>
          <w:u w:val="single"/>
        </w:rPr>
      </w:pPr>
      <w:r w:rsidRPr="00DF117D">
        <w:rPr>
          <w:rFonts w:ascii="Times New Roman" w:hAnsi="Times New Roman" w:cs="Times New Roman"/>
          <w:b/>
          <w:i/>
          <w:sz w:val="28"/>
          <w:szCs w:val="28"/>
          <w:u w:val="single"/>
        </w:rPr>
        <w:t>В области сенсорного развития</w:t>
      </w:r>
      <w:r w:rsidRPr="00DF117D">
        <w:rPr>
          <w:rFonts w:ascii="Times New Roman" w:hAnsi="Times New Roman" w:cs="Times New Roman"/>
          <w:sz w:val="28"/>
          <w:szCs w:val="28"/>
        </w:rPr>
        <w:t>основными задачами образовательной деятельности являются</w:t>
      </w:r>
      <w:r w:rsidRPr="00DF117D">
        <w:rPr>
          <w:rFonts w:ascii="Times New Roman" w:eastAsia="Times New Roman" w:hAnsi="Times New Roman" w:cs="Times New Roman"/>
          <w:b/>
          <w:i/>
          <w:sz w:val="28"/>
          <w:szCs w:val="28"/>
          <w:u w:val="single"/>
        </w:rPr>
        <w:t>:</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i/>
          <w:sz w:val="28"/>
          <w:szCs w:val="28"/>
          <w:u w:val="single"/>
        </w:rPr>
      </w:pPr>
      <w:r w:rsidRPr="00DF117D">
        <w:rPr>
          <w:rFonts w:ascii="Times New Roman" w:hAnsi="Times New Roman" w:cs="Times New Roman"/>
          <w:b/>
          <w:i/>
          <w:iCs/>
          <w:spacing w:val="-1"/>
          <w:sz w:val="28"/>
          <w:szCs w:val="28"/>
        </w:rPr>
        <w:t>от 2-х до 6-ти месяцев: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развития зрительных реакций, стимулировать прослеживающую функцию глаз при использовании ярких звучащих игрушек;  </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накопления опыта реагирования на яркие зрительные стимулы;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фиксирующую функцию глаз, умения прослеживать взором за двигающейся игрушкой в условиях ее перемещения в пространстве (постепенно приближая и отдаляя ее от ребенка в разных направлениях);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пространственное восприятие, развивая согласованные движения обоих глаз при использовании движущейся игрушки (или предмета);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рассматривание игрушки, захватывание ее рукой на доступном расстоянии для захвата (размер игрушки должен соответствовать возможностям ребенка);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развивать манипулятивныедействия  с игрушками;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развивать слуховые ориентировочные реакции на звучащие стимулы (погремушки, колокольчики, шарманки);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проявления эмоциональных и двигательных реакций на звучание знакомых игрушек;</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-побуждать прислушиваться к звукам, издаваемым различными предметами и игрушками, улыбаться, смеяться в ответ на звучание, тянуться к звучащим </w:t>
      </w:r>
      <w:r w:rsidRPr="00DF117D">
        <w:rPr>
          <w:rFonts w:ascii="Times New Roman" w:hAnsi="Times New Roman" w:cs="Times New Roman"/>
          <w:sz w:val="28"/>
          <w:szCs w:val="28"/>
        </w:rPr>
        <w:lastRenderedPageBreak/>
        <w:t>предметам, манипулировать ими;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накопления опыта реагирования на тактильные стимулы; </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активизировать реакции на тактильные стимулы, активизировать реакции малыша улыбкой, ласковыми словами;</w:t>
      </w:r>
    </w:p>
    <w:p w:rsidR="00B05675" w:rsidRPr="00DF117D" w:rsidRDefault="00B05675" w:rsidP="00DF117D">
      <w:pPr>
        <w:widowControl w:val="0"/>
        <w:spacing w:after="0"/>
        <w:ind w:firstLine="709"/>
        <w:contextualSpacing/>
        <w:jc w:val="both"/>
        <w:rPr>
          <w:rFonts w:ascii="Times New Roman" w:hAnsi="Times New Roman" w:cs="Times New Roman"/>
          <w:i/>
          <w:sz w:val="28"/>
          <w:szCs w:val="28"/>
        </w:rPr>
      </w:pPr>
      <w:r w:rsidRPr="00DF117D">
        <w:rPr>
          <w:rFonts w:ascii="Times New Roman" w:hAnsi="Times New Roman" w:cs="Times New Roman"/>
          <w:b/>
          <w:i/>
          <w:sz w:val="28"/>
          <w:szCs w:val="28"/>
        </w:rPr>
        <w:t>от 6-ти до 12-ти месяцев: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зрительное сосредоточение ребенка на игрушках (предметах), находящихся рядом с ребенком, а также на небольшом удалении, учить проявлять двигательную активность на зрительный стимул;</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развития у ребенка зрительного восприятия с опорой на другие виды ощущений и восприятия;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потряхивания, постукивания;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побуждать малыша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способствовать выработке системы зрительно-слухо-двигательных связей;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побуждать ребенка определять расположение звучащей игрушки, говорящего человека, находящегося сначала справа и слева, затем – спереди и сзади при постоянно увеличивающемся расстоянии;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совершенствовать слуховые реакции на знакомые звучащие игрушки,  знакомить их с новыми звуками (дудочки, бубен, металлофон); </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привлекать внимание к быстрым и медленным звучаниям игрушек (погремушки, детского аккордеона, металлофона) и музыки, двигаться вместе с малышами в темпе звучания: хлопают ладошками малыша, покачивают на руках или на коленях, демонстрируют малышу низкое и высокое звучание голоса, соотнося их с конкретными игрушками и игровой ситуацией;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 создавать условия для восприятия детьми музыки и пения (взрослые поют детям), побуждать их в ответ улыбаться, издавать звуки, двигать ручками, ножками в такт мелодии, реагировать на них голосом, различными движениям;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«ротового» обследования предметов разной формы, цвета, фактуры;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прослеживание и возникновение связи «глаз-рука» (предпосылки зрительно-моторной координации);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развитие познавательных функций руки и манипулятивных действий с предметами: учить схватывать и удерживать предмет, приближать и обследовать, следить за противопоставлением большого пальца руки (вкладывают в руку ребенка предметы, расправляют пальчики для захватывания и удержания), действуют вместе с ребенком, «заражая» последнего эмоциональным отношением к игрушке;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возникновения взаимосвязи между движением и словесным обозначением предмета или игрушки (поворотом головы реагировать на речевую инструкцию взрослого «Где часики?», «Где водичка?») и др. </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28"/>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проявлять ориентировочные реакции на зрительные, слуховые, ориентировочные стимулы;</w:t>
      </w:r>
    </w:p>
    <w:p w:rsidR="00B05675" w:rsidRPr="00DF117D" w:rsidRDefault="00B05675" w:rsidP="00DF117D">
      <w:pPr>
        <w:pStyle w:val="ad"/>
        <w:widowControl w:val="0"/>
        <w:numPr>
          <w:ilvl w:val="0"/>
          <w:numId w:val="128"/>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фиксировать взгляд на яркой игрушке, прослеживать за двигающимся стимулом;</w:t>
      </w:r>
    </w:p>
    <w:p w:rsidR="00B05675" w:rsidRPr="00DF117D" w:rsidRDefault="00B05675" w:rsidP="00DF117D">
      <w:pPr>
        <w:pStyle w:val="ad"/>
        <w:widowControl w:val="0"/>
        <w:numPr>
          <w:ilvl w:val="0"/>
          <w:numId w:val="128"/>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выполнять специфические манипуляции с игрушками;</w:t>
      </w:r>
    </w:p>
    <w:p w:rsidR="00B05675" w:rsidRPr="00DF117D" w:rsidRDefault="00B05675" w:rsidP="00DF117D">
      <w:pPr>
        <w:pStyle w:val="ad"/>
        <w:widowControl w:val="0"/>
        <w:numPr>
          <w:ilvl w:val="0"/>
          <w:numId w:val="128"/>
        </w:numPr>
        <w:tabs>
          <w:tab w:val="left" w:pos="993"/>
        </w:tabs>
        <w:autoSpaceDE w:val="0"/>
        <w:autoSpaceDN w:val="0"/>
        <w:adjustRightInd w:val="0"/>
        <w:spacing w:after="0"/>
        <w:ind w:left="0" w:firstLine="709"/>
        <w:jc w:val="both"/>
        <w:rPr>
          <w:rFonts w:ascii="Times New Roman" w:hAnsi="Times New Roman"/>
          <w:b/>
          <w:i/>
          <w:sz w:val="28"/>
          <w:szCs w:val="28"/>
        </w:rPr>
      </w:pPr>
      <w:r w:rsidRPr="00DF117D">
        <w:rPr>
          <w:rFonts w:ascii="Times New Roman" w:hAnsi="Times New Roman"/>
          <w:sz w:val="28"/>
          <w:szCs w:val="28"/>
        </w:rPr>
        <w:t>осуществлять поворот головы на указанный взрослым знакомый предмет или игрушку.</w:t>
      </w:r>
    </w:p>
    <w:p w:rsidR="00B05675" w:rsidRPr="00DF117D" w:rsidRDefault="00B05675"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i/>
          <w:sz w:val="28"/>
          <w:szCs w:val="28"/>
          <w:u w:val="single"/>
        </w:rPr>
        <w:t>При ознакомлении с окружающим:</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2-х до 6-ти месяцев:</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узнавания близких взрослых (матери, отца, бабушки (петь ему песенки, разговаривать с ним, лежа рядом на кровати, менять его положения: держать на руках, лежать с ним на кровати или на ковре рядом, класть к себе на живот, прижимать, целовать);</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накопления опыта положительного реагирования на яркие игрушки, брать их в руки, рассматривать их (погремушки, неваляшки, мячики) и манипулировать;</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6-ти месяцев до 1-го года:</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интерес к игрушкам и действиям с ними;</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накопления опыта действия с предметами быта: учить </w:t>
      </w:r>
      <w:r w:rsidRPr="00DF117D">
        <w:rPr>
          <w:rFonts w:ascii="Times New Roman" w:hAnsi="Times New Roman" w:cs="Times New Roman"/>
          <w:sz w:val="28"/>
          <w:szCs w:val="28"/>
        </w:rPr>
        <w:lastRenderedPageBreak/>
        <w:t>держать бутылочку (чашку), из которой пьет;</w:t>
      </w:r>
    </w:p>
    <w:p w:rsidR="00B05675" w:rsidRPr="00DF117D" w:rsidRDefault="00B05675" w:rsidP="00DF117D">
      <w:pPr>
        <w:widowControl w:val="0"/>
        <w:spacing w:after="0"/>
        <w:ind w:firstLine="709"/>
        <w:contextualSpacing/>
        <w:jc w:val="both"/>
        <w:rPr>
          <w:rFonts w:ascii="Times New Roman" w:hAnsi="Times New Roman" w:cs="Times New Roman"/>
          <w:i/>
          <w:sz w:val="28"/>
          <w:szCs w:val="28"/>
        </w:rPr>
      </w:pPr>
      <w:r w:rsidRPr="00DF117D">
        <w:rPr>
          <w:rFonts w:ascii="Times New Roman" w:hAnsi="Times New Roman" w:cs="Times New Roman"/>
          <w:sz w:val="28"/>
          <w:szCs w:val="28"/>
        </w:rPr>
        <w:t xml:space="preserve">- учить ребенка держать в руках и подносить ко рту предметы еды: кусочек банана, яблока, баранку;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интерес ребенка к изучению своей квартиры: подносить его к окну, проговаривая: «Это окно. Там двор. Во дворе деревья, кусты и т. п.»; входить с ребенком в другие комнаты, сопровождая речевыми комментариями то, что он видит;</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ознакомления ребенка с окружающей действительностью: на улице держать ребенка на руках, комментировать, то, что попадает ребенку в поле зрения: «вот качели, детки на них качаются. Там бежит собачка. Она умеет лаять «гав-гав и т. п.».</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6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положительно реагировать на близких взрослых;</w:t>
      </w:r>
    </w:p>
    <w:p w:rsidR="00B05675" w:rsidRPr="00DF117D" w:rsidRDefault="00B05675" w:rsidP="00DF117D">
      <w:pPr>
        <w:pStyle w:val="ad"/>
        <w:widowControl w:val="0"/>
        <w:numPr>
          <w:ilvl w:val="0"/>
          <w:numId w:val="16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проявлять положительные реакции на знакомые игрушки, тянуться к ним рукой.</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hAnsi="Times New Roman" w:cs="Times New Roman"/>
          <w:i/>
          <w:sz w:val="28"/>
          <w:szCs w:val="28"/>
        </w:rPr>
        <w:t xml:space="preserve">В области </w:t>
      </w:r>
      <w:r w:rsidRPr="00DF117D">
        <w:rPr>
          <w:rFonts w:ascii="Times New Roman" w:hAnsi="Times New Roman" w:cs="Times New Roman"/>
          <w:b/>
          <w:i/>
          <w:sz w:val="28"/>
          <w:szCs w:val="28"/>
        </w:rPr>
        <w:t>«РЕЧЕВОЕ РАЗВИТИЕ»</w:t>
      </w:r>
      <w:r w:rsidRPr="00DF117D">
        <w:rPr>
          <w:rFonts w:ascii="Times New Roman" w:eastAsia="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2-х до 6-ти месяцев:</w:t>
      </w:r>
    </w:p>
    <w:p w:rsidR="00B05675" w:rsidRPr="00DF117D" w:rsidRDefault="00B05675" w:rsidP="00DF117D">
      <w:pPr>
        <w:widowControl w:val="0"/>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речевого развития детей, обеспечивая полноценную речевую среду (взрослые пользуются речью, соответствующей нормам русского языка, говорят голосом нормальной громкости, в нормальном темпе, используют естественную артикуляцию, соблюдают нормы орфоэпии);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стимулировать внимание малыша к звучащей речи взрослого, интонации, голосу, зрительному восприятию ребенком говорящего, дополняя  речь естественными жестами, мимикой лица, указаниями на предметы.</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6-ти месяцев до 1-го года: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активизировать слуховое восприятие речи – отраженно повторяют или называют новые звуки, слоги, слова, связанные с предметом, игрушкой, которая привлекает ребенка, на которую он направляет свой взгляд (звучащие предметы, музыкальные игрушки и пр.), предлагают ребенку показать их, выполнить простые действия с ними («где зайка?» «покажи зайку»);</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развития активного лепета как важного компонента речевого развития.</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pStyle w:val="af6"/>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f6"/>
        <w:widowControl w:val="0"/>
        <w:numPr>
          <w:ilvl w:val="0"/>
          <w:numId w:val="138"/>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гулить в ситуации общения с близким взрослым;</w:t>
      </w:r>
    </w:p>
    <w:p w:rsidR="00B05675" w:rsidRPr="00DF117D" w:rsidRDefault="00B05675" w:rsidP="00DF117D">
      <w:pPr>
        <w:pStyle w:val="af6"/>
        <w:widowControl w:val="0"/>
        <w:numPr>
          <w:ilvl w:val="0"/>
          <w:numId w:val="138"/>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произносить отдельные звуки  при эмоциональном общении с близким взрослым.</w:t>
      </w: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ХУДОЖЕСТВЕННО-ЭСТЕТИЧЕСКОЕ РАЗВИТИЕ</w:t>
      </w: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При освоении раздела</w:t>
      </w:r>
      <w:r w:rsidRPr="00DF117D">
        <w:rPr>
          <w:rFonts w:ascii="Times New Roman" w:hAnsi="Times New Roman" w:cs="Times New Roman"/>
          <w:b/>
          <w:i/>
          <w:sz w:val="28"/>
          <w:szCs w:val="28"/>
          <w:u w:val="single"/>
        </w:rPr>
        <w:t>«Музыкальное воспитание и театрализованная деятельность»</w:t>
      </w:r>
      <w:r w:rsidRPr="00DF117D">
        <w:rPr>
          <w:rFonts w:ascii="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проявлять реакции на звучание музыки (поворачивать голову в сторону звучания, улыбаться);</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слушать музыку, показывать рукой на источник музыки (где музыка?);</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развивать интерес к звучанию музыкальных произведений;</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развивать потребность к прослушиванию музыкальных произведений совместно со взрослым;</w:t>
      </w:r>
    </w:p>
    <w:p w:rsidR="00B05675" w:rsidRPr="00DF117D" w:rsidRDefault="00B05675" w:rsidP="00DF117D">
      <w:pPr>
        <w:pStyle w:val="ad"/>
        <w:widowControl w:val="0"/>
        <w:numPr>
          <w:ilvl w:val="0"/>
          <w:numId w:val="16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действовать с музыкальными игрушками: стучать в барабан, трясти бубен, играть с погремушкой, нажимать на звучащие резиновые игрушки.</w:t>
      </w:r>
    </w:p>
    <w:p w:rsidR="00B05675" w:rsidRPr="00DF117D" w:rsidRDefault="00B05675"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widowControl w:val="0"/>
        <w:spacing w:after="0"/>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6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эмоциональные или двигательные реакции на звучание разных музыкальных произведений;</w:t>
      </w:r>
    </w:p>
    <w:p w:rsidR="00B05675" w:rsidRPr="00DF117D" w:rsidRDefault="00B05675" w:rsidP="00DF117D">
      <w:pPr>
        <w:pStyle w:val="ad"/>
        <w:widowControl w:val="0"/>
        <w:numPr>
          <w:ilvl w:val="0"/>
          <w:numId w:val="16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действовать с музыкальными игрушками.</w:t>
      </w: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В области «ФИЗИЧЕСКОЕ РАЗВИТИЕ»</w:t>
      </w:r>
      <w:r w:rsidRPr="00DF117D">
        <w:rPr>
          <w:rFonts w:ascii="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удержания ребенком игрушек в одной руке, затем удержание игрушек двумя руками.</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развивать у ребенка действия для захватывания разнообразных игрушек рукой и удерживать их в руке, рассматривая их.</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перекладывания игрушек из одной руки в другую, рассматривать их.</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развивать у ребенка манипулятивные действия с разнообразными игрушками.</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создать условия для развития действия с игрушками: бросания, закрывания, нажимания.</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прямостояния: удерживания  головки, используя специальные упражнения и приемы активизации.</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овладения переворотами с живота на спинку и со спинки на живот, используя специальные упражнений и приемы активизации.</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овладения ползанием: формирование координированного взаимодействия в движениях рук и ног.</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овладения навыком сидения, совершенствовать этот </w:t>
      </w:r>
      <w:r w:rsidRPr="00DF117D">
        <w:rPr>
          <w:rFonts w:ascii="Times New Roman" w:hAnsi="Times New Roman"/>
          <w:sz w:val="28"/>
          <w:szCs w:val="28"/>
        </w:rPr>
        <w:lastRenderedPageBreak/>
        <w:t xml:space="preserve">навык после 9- и месяцев. </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укрепления ног: учить опираться на ножки, пружинить на ножках, используя игровые приемы (катание на большом мяче и др.).</w:t>
      </w:r>
    </w:p>
    <w:p w:rsidR="00B05675" w:rsidRPr="00DF117D" w:rsidRDefault="00B05675" w:rsidP="00DF117D">
      <w:pPr>
        <w:pStyle w:val="ad"/>
        <w:widowControl w:val="0"/>
        <w:numPr>
          <w:ilvl w:val="0"/>
          <w:numId w:val="16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положительного отношения к воде, учить удерживаться  в воде на руках взрослого.   </w:t>
      </w:r>
    </w:p>
    <w:p w:rsidR="00B05675" w:rsidRPr="00DF117D" w:rsidRDefault="00B05675"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Ориентиры  развития к концу первого года жизни ребенка</w:t>
      </w:r>
    </w:p>
    <w:p w:rsidR="00B05675" w:rsidRPr="00DF117D" w:rsidRDefault="00B05675" w:rsidP="00DF117D">
      <w:pPr>
        <w:widowControl w:val="0"/>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widowControl w:val="0"/>
        <w:numPr>
          <w:ilvl w:val="0"/>
          <w:numId w:val="131"/>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уметь удерживать игрушку в руке, перекладывать игрушку из одной руки в другую;</w:t>
      </w:r>
    </w:p>
    <w:p w:rsidR="00B05675" w:rsidRPr="00DF117D" w:rsidRDefault="00B05675" w:rsidP="00DF117D">
      <w:pPr>
        <w:widowControl w:val="0"/>
        <w:numPr>
          <w:ilvl w:val="0"/>
          <w:numId w:val="131"/>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уметь передвигаться в пространстве путем ползания;</w:t>
      </w:r>
    </w:p>
    <w:p w:rsidR="00B05675" w:rsidRPr="00DF117D" w:rsidRDefault="00B05675" w:rsidP="00DF117D">
      <w:pPr>
        <w:widowControl w:val="0"/>
        <w:tabs>
          <w:tab w:val="left" w:pos="567"/>
        </w:tabs>
        <w:spacing w:after="0"/>
        <w:ind w:firstLine="709"/>
        <w:jc w:val="both"/>
        <w:rPr>
          <w:rFonts w:ascii="Times New Roman" w:hAnsi="Times New Roman" w:cs="Times New Roman"/>
          <w:b/>
          <w:sz w:val="28"/>
          <w:szCs w:val="28"/>
        </w:rPr>
      </w:pPr>
      <w:r w:rsidRPr="00DF117D">
        <w:rPr>
          <w:rFonts w:ascii="Times New Roman" w:eastAsia="Times New Roman" w:hAnsi="Times New Roman" w:cs="Times New Roman"/>
          <w:sz w:val="28"/>
          <w:szCs w:val="28"/>
        </w:rPr>
        <w:t xml:space="preserve">уметь самостоятельно сидеть.    </w:t>
      </w:r>
    </w:p>
    <w:p w:rsidR="00B05675" w:rsidRPr="00DF117D" w:rsidRDefault="00B05675"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Ранний возраст (от 1 –го года до 3-х лет)</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hAnsi="Times New Roman" w:cs="Times New Roman"/>
          <w:b/>
          <w:i/>
          <w:sz w:val="28"/>
          <w:szCs w:val="28"/>
        </w:rPr>
        <w:t>СОЦИАЛЬНО-КОММУНИКАТИВНОЕ РАЗВИТИЕ</w:t>
      </w:r>
      <w:r w:rsidRPr="00DF117D">
        <w:rPr>
          <w:rFonts w:ascii="Times New Roman" w:eastAsia="Times New Roman" w:hAnsi="Times New Roman" w:cs="Times New Roman"/>
          <w:sz w:val="28"/>
          <w:szCs w:val="28"/>
        </w:rPr>
        <w:t>:</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i/>
          <w:sz w:val="28"/>
          <w:szCs w:val="28"/>
          <w:u w:val="single"/>
        </w:rPr>
      </w:pPr>
      <w:r w:rsidRPr="00DF117D">
        <w:rPr>
          <w:rFonts w:ascii="Times New Roman" w:eastAsia="Times New Roman" w:hAnsi="Times New Roman" w:cs="Times New Roman"/>
          <w:b/>
          <w:i/>
          <w:sz w:val="28"/>
          <w:szCs w:val="28"/>
          <w:u w:val="single"/>
        </w:rPr>
        <w:t>В области социального развития и коммуникации</w:t>
      </w:r>
      <w:r w:rsidRPr="00DF117D">
        <w:rPr>
          <w:rFonts w:ascii="Times New Roman" w:eastAsia="Times New Roman" w:hAnsi="Times New Roman" w:cs="Times New Roman"/>
          <w:sz w:val="28"/>
          <w:szCs w:val="28"/>
        </w:rPr>
        <w:t>основными задачами образовательной деятельности являются</w:t>
      </w:r>
      <w:r w:rsidRPr="00DF117D">
        <w:rPr>
          <w:rFonts w:ascii="Times New Roman" w:eastAsia="Times New Roman" w:hAnsi="Times New Roman" w:cs="Times New Roman"/>
          <w:b/>
          <w:i/>
          <w:sz w:val="28"/>
          <w:szCs w:val="28"/>
          <w:u w:val="single"/>
        </w:rPr>
        <w:t>:</w:t>
      </w:r>
    </w:p>
    <w:p w:rsidR="00B05675" w:rsidRPr="00DF117D" w:rsidRDefault="00B05675" w:rsidP="00DF117D">
      <w:pPr>
        <w:widowControl w:val="0"/>
        <w:spacing w:after="0"/>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от 1-го года до 1-го года 6-ти месяцев:</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iCs/>
          <w:spacing w:val="-1"/>
          <w:sz w:val="28"/>
          <w:szCs w:val="28"/>
        </w:rPr>
      </w:pPr>
      <w:r w:rsidRPr="00DF117D">
        <w:rPr>
          <w:rFonts w:ascii="Times New Roman" w:eastAsia="Times New Roman" w:hAnsi="Times New Roman" w:cs="Times New Roman"/>
          <w:sz w:val="28"/>
          <w:szCs w:val="28"/>
        </w:rPr>
        <w:t xml:space="preserve">- создать условия для возникновения у ребенка ощущения психологического комфорта, уверенности и раскрепощенности в новом пространстве (использовать тихую музыку как основу для проведения с детьми совместных действий); </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iCs/>
          <w:spacing w:val="-1"/>
          <w:sz w:val="28"/>
          <w:szCs w:val="28"/>
        </w:rPr>
      </w:pPr>
      <w:r w:rsidRPr="00DF117D">
        <w:rPr>
          <w:rFonts w:ascii="Times New Roman" w:eastAsia="Times New Roman" w:hAnsi="Times New Roman" w:cs="Times New Roman"/>
          <w:sz w:val="28"/>
          <w:szCs w:val="28"/>
        </w:rPr>
        <w:t>- формировать аффективно-личностные связи у ребенка с близкими взрослыми как основу возникновения представлений образа себя;</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интерес к совместным действиям с новым взрослым (педагогом) в процессе обыгрывания разнообразных игрушек, игр и игрушек-забав;</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формировать умения (проявлять действия) откликаться на свое имя; </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понимание жестовой инструкции взрослого с речевым сопровождением, используя элементарные жесты во взаимодействии с педагогом;</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формировать умения откликаться на свое имя (показывать рукой на себя); </w:t>
      </w:r>
    </w:p>
    <w:p w:rsidR="00B05675" w:rsidRPr="00DF117D" w:rsidRDefault="00B05675" w:rsidP="00DF117D">
      <w:pPr>
        <w:widowControl w:val="0"/>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создавать ситуации для взаимодействия со сверстником, совершенствовать умения играть рядом со сверстником, использовать невербальные средства общения (жесты, предметно-игровой взаимодействие);</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совершенствовать эмоционально-деловое сотрудничество со взрослым в процессе игрового и речевого общения, вызывать интерес к песенкам, потешкам, считалкам, развивая внимание ребенка к общению;</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навыки социального поведения: умения выполнять элементарные действия в процессе  выполнения режимных моментов;</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1-го года 6-ти месяцев до 2-х лет:</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iCs/>
          <w:sz w:val="28"/>
          <w:szCs w:val="28"/>
        </w:rPr>
      </w:pPr>
      <w:r w:rsidRPr="00DF117D">
        <w:rPr>
          <w:rFonts w:ascii="Times New Roman" w:eastAsia="Times New Roman" w:hAnsi="Times New Roman" w:cs="Times New Roman"/>
          <w:iCs/>
          <w:sz w:val="28"/>
          <w:szCs w:val="28"/>
        </w:rPr>
        <w:t>- совершенствовать интерес ребенка к взаимодействию с новым взрослым (педагогом) в процессе эмоционального общения и совместных предметно-игровых действиях;</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iCs/>
          <w:sz w:val="28"/>
          <w:szCs w:val="28"/>
        </w:rPr>
        <w:lastRenderedPageBreak/>
        <w:t>-</w:t>
      </w:r>
      <w:r w:rsidRPr="00DF117D">
        <w:rPr>
          <w:rFonts w:ascii="Times New Roman" w:eastAsia="Times New Roman" w:hAnsi="Times New Roman" w:cs="Times New Roman"/>
          <w:sz w:val="28"/>
          <w:szCs w:val="28"/>
        </w:rPr>
        <w:t xml:space="preserve"> вызывать интерес к совместным действиям со сверстником в ситуации, организованным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совершенствовать умения откликаться на свое имя, называть свое имя; </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обучать умениям выделять (показывать) по речевой инструкции взрослого свои основные частим тела и лица (покажи, где глазки, ручки, ножки); </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адекватное поведение на выполнение режимных моментов: переключаться от одного вида действий к другому, от одного места проведения занятия к другому (от занятия в игровой зоне к занятиям в учебной зоне и музыкальном зале и т. д.);</w:t>
      </w:r>
    </w:p>
    <w:p w:rsidR="00342B29" w:rsidRPr="00DF117D" w:rsidRDefault="00342B29"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2-х лет до 2-х лет 6-ти месяцев:</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iCs/>
          <w:sz w:val="28"/>
          <w:szCs w:val="28"/>
        </w:rPr>
      </w:pPr>
      <w:r w:rsidRPr="00DF117D">
        <w:rPr>
          <w:rFonts w:ascii="Times New Roman" w:eastAsia="Calibri" w:hAnsi="Times New Roman" w:cs="Times New Roman"/>
          <w:sz w:val="28"/>
          <w:szCs w:val="28"/>
        </w:rPr>
        <w:t xml:space="preserve">- совершенствовать умения действовать совместно со сверстником, действовать по подражанию взрослому и сверстнику; </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iCs/>
          <w:sz w:val="28"/>
          <w:szCs w:val="28"/>
        </w:rPr>
      </w:pPr>
      <w:r w:rsidRPr="00DF117D">
        <w:rPr>
          <w:rFonts w:ascii="Times New Roman" w:eastAsia="Calibri" w:hAnsi="Times New Roman" w:cs="Times New Roman"/>
          <w:iCs/>
          <w:sz w:val="28"/>
          <w:szCs w:val="28"/>
        </w:rPr>
        <w:t xml:space="preserve">- </w:t>
      </w:r>
      <w:r w:rsidRPr="00DF117D">
        <w:rPr>
          <w:rFonts w:ascii="Times New Roman" w:eastAsia="Calibri" w:hAnsi="Times New Roman" w:cs="Times New Roman"/>
          <w:sz w:val="28"/>
          <w:szCs w:val="28"/>
        </w:rPr>
        <w:t>совершенствовать понимание жестовой инструкции взрослого с речевым сопровождением, используя элементарные жесты во взаимодействии с педагогом, умение называть имя педагога;</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iCs/>
          <w:sz w:val="28"/>
          <w:szCs w:val="28"/>
        </w:rPr>
      </w:pPr>
      <w:r w:rsidRPr="00DF117D">
        <w:rPr>
          <w:rFonts w:ascii="Times New Roman" w:eastAsia="Calibri" w:hAnsi="Times New Roman" w:cs="Times New Roman"/>
          <w:iCs/>
          <w:sz w:val="28"/>
          <w:szCs w:val="28"/>
        </w:rPr>
        <w:t xml:space="preserve">- </w:t>
      </w:r>
      <w:r w:rsidRPr="00DF117D">
        <w:rPr>
          <w:rFonts w:ascii="Times New Roman" w:eastAsia="Calibri" w:hAnsi="Times New Roman" w:cs="Times New Roman"/>
          <w:sz w:val="28"/>
          <w:szCs w:val="28"/>
        </w:rPr>
        <w:t>учить называть по имени взрослых и сверстников по группе, называть себя по имени, откликаться и называть себя в уменьшительно-ласкательной форме свое имя;</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Cs/>
          <w:sz w:val="28"/>
          <w:szCs w:val="28"/>
        </w:rPr>
        <w:t xml:space="preserve">- </w:t>
      </w:r>
      <w:r w:rsidRPr="00DF117D">
        <w:rPr>
          <w:rFonts w:ascii="Times New Roman" w:eastAsia="Calibri" w:hAnsi="Times New Roman" w:cs="Times New Roman"/>
          <w:sz w:val="28"/>
          <w:szCs w:val="28"/>
        </w:rPr>
        <w:t>обучать умениям выделять (показывать) по речевой инструкции взрослого свои основные части тела и лица (покажи, где голова, нос, уши, живот);</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iCs/>
          <w:sz w:val="28"/>
          <w:szCs w:val="28"/>
        </w:rPr>
      </w:pPr>
      <w:r w:rsidRPr="00DF117D">
        <w:rPr>
          <w:rFonts w:ascii="Times New Roman" w:eastAsia="Calibri" w:hAnsi="Times New Roman" w:cs="Times New Roman"/>
          <w:sz w:val="28"/>
          <w:szCs w:val="28"/>
        </w:rPr>
        <w:t>- о</w:t>
      </w:r>
      <w:r w:rsidRPr="00DF117D">
        <w:rPr>
          <w:rFonts w:ascii="Times New Roman" w:eastAsia="Calibri" w:hAnsi="Times New Roman" w:cs="Times New Roman"/>
          <w:iCs/>
          <w:sz w:val="28"/>
          <w:szCs w:val="28"/>
        </w:rPr>
        <w:t>бучать использовать коммуникативные средства общения со взрослым (жесты, слова: «привет, пока, на, дай»);</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Cs/>
          <w:sz w:val="28"/>
          <w:szCs w:val="28"/>
        </w:rPr>
        <w:t xml:space="preserve">- формировать умения </w:t>
      </w:r>
      <w:r w:rsidRPr="00DF117D">
        <w:rPr>
          <w:rFonts w:ascii="Times New Roman" w:eastAsia="Calibri" w:hAnsi="Times New Roman" w:cs="Times New Roman"/>
          <w:sz w:val="28"/>
          <w:szCs w:val="28"/>
        </w:rPr>
        <w:t>использовать жесты и слова при взаимодействии с новыми взрослыми и со сверстниками в различных ситуациях;</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обучать ориентироваться на оценку взрослого своих действий, регулировать свое поведение с учетом этой оценки;</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w:t>
      </w:r>
      <w:r w:rsidRPr="00DF117D">
        <w:rPr>
          <w:rFonts w:ascii="Times New Roman" w:eastAsia="Times New Roman" w:hAnsi="Times New Roman" w:cs="Times New Roman"/>
          <w:iCs/>
          <w:sz w:val="28"/>
          <w:szCs w:val="28"/>
        </w:rPr>
        <w:t xml:space="preserve"> совершенствовать элементарные навыки социального поведения (слушать педагога, выполнять действия по показу, подражанию и элементарную речевую инструкцию), </w:t>
      </w:r>
      <w:r w:rsidRPr="00DF117D">
        <w:rPr>
          <w:rFonts w:ascii="Times New Roman" w:eastAsia="Times New Roman" w:hAnsi="Times New Roman" w:cs="Times New Roman"/>
          <w:sz w:val="28"/>
          <w:szCs w:val="28"/>
        </w:rPr>
        <w:t>адекватно вести себя на подгрупповых занятиях (не мешать другому ребенку, обращаться с просьбой, не отнимать игрушки и предметы, обмениваться и действовать по очереди и т. д.), подчиняться режимным моментам, проявлять самостоятельность в быту;</w:t>
      </w:r>
    </w:p>
    <w:p w:rsidR="00B05675" w:rsidRPr="00DF117D" w:rsidRDefault="00B05675" w:rsidP="00DF117D">
      <w:pPr>
        <w:widowControl w:val="0"/>
        <w:tabs>
          <w:tab w:val="num" w:pos="540"/>
          <w:tab w:val="left" w:pos="900"/>
        </w:tabs>
        <w:spacing w:after="0"/>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2-х лет 6-ти месяцев до 3-х лет:</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совершенствовать у детей умения откликаться на свое имя и называть себя по имени;</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формировать понимания жестовой инструкции взрослого с речевым </w:t>
      </w:r>
      <w:r w:rsidRPr="00DF117D">
        <w:rPr>
          <w:rFonts w:ascii="Times New Roman" w:eastAsia="Times New Roman" w:hAnsi="Times New Roman" w:cs="Times New Roman"/>
          <w:sz w:val="28"/>
          <w:szCs w:val="28"/>
        </w:rPr>
        <w:lastRenderedPageBreak/>
        <w:t>сопровождением, используя элементарные жесты во взаимодействии с педагогом, умение называть имя педагога;</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обучать положительному восприятию сверстника (инициативные действия положительного характера), выполнять совместные действия со сверстниками; </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развивать интерес к совместным действиям со сверстниками в ситуации, организованной взрослым (активным движениям, музыкальным играм, предметно-игровым, продуктивным видам деятельности);</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t xml:space="preserve">- </w:t>
      </w:r>
      <w:r w:rsidRPr="00DF117D">
        <w:rPr>
          <w:rFonts w:ascii="Times New Roman" w:eastAsia="Calibri" w:hAnsi="Times New Roman" w:cs="Times New Roman"/>
          <w:sz w:val="28"/>
          <w:szCs w:val="28"/>
        </w:rPr>
        <w:t xml:space="preserve">обучать </w:t>
      </w:r>
      <w:r w:rsidRPr="00DF117D">
        <w:rPr>
          <w:rFonts w:ascii="Times New Roman" w:eastAsia="Calibri" w:hAnsi="Times New Roman" w:cs="Times New Roman"/>
          <w:bCs/>
          <w:sz w:val="28"/>
          <w:szCs w:val="28"/>
        </w:rPr>
        <w:t>пользоваться рукой как средством коммуникации</w:t>
      </w:r>
      <w:r w:rsidRPr="00DF117D">
        <w:rPr>
          <w:rFonts w:ascii="Times New Roman" w:eastAsia="Calibri" w:hAnsi="Times New Roman" w:cs="Times New Roman"/>
          <w:b/>
          <w:bCs/>
          <w:sz w:val="28"/>
          <w:szCs w:val="28"/>
        </w:rPr>
        <w:t>,</w:t>
      </w:r>
      <w:r w:rsidRPr="00DF117D">
        <w:rPr>
          <w:rFonts w:ascii="Times New Roman" w:eastAsia="Calibri" w:hAnsi="Times New Roman" w:cs="Times New Roman"/>
          <w:sz w:val="28"/>
          <w:szCs w:val="28"/>
        </w:rPr>
        <w:t xml:space="preserve"> выполняя согласованные, направленные на другого человека, движения рукой, телом и глазами;</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Calibri" w:hAnsi="Times New Roman" w:cs="Times New Roman"/>
          <w:sz w:val="28"/>
          <w:szCs w:val="28"/>
        </w:rPr>
        <w:t xml:space="preserve">- </w:t>
      </w:r>
      <w:r w:rsidRPr="00DF117D">
        <w:rPr>
          <w:rFonts w:ascii="Times New Roman" w:eastAsia="Times New Roman" w:hAnsi="Times New Roman" w:cs="Times New Roman"/>
          <w:sz w:val="28"/>
          <w:szCs w:val="28"/>
        </w:rPr>
        <w:t>формировать умения использовать коммуникативные средства общения, направленные на сверстников;</w:t>
      </w:r>
    </w:p>
    <w:p w:rsidR="00B05675" w:rsidRPr="00DF117D" w:rsidRDefault="00B05675" w:rsidP="00DF117D">
      <w:pPr>
        <w:widowControl w:val="0"/>
        <w:tabs>
          <w:tab w:val="left" w:pos="900"/>
        </w:tabs>
        <w:spacing w:after="0"/>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формировать умения пользоваться невербальными и вербальными средствами общения, направленные на взрослого и сверстника в различных ситуациях; воспитывать потребность в речевых высказыванияхс целью общения со взрослыми и сверстниками, давая детям возможность тактильно почувствовать голосовые реакции взрослых (рука ребенка лежит на гортани взрослого, который произносит звукоподражания или поет песенку, можно класть руки ребенка на губы взрослого);</w:t>
      </w:r>
    </w:p>
    <w:p w:rsidR="00B05675" w:rsidRPr="00DF117D" w:rsidRDefault="00B05675" w:rsidP="00DF117D">
      <w:pPr>
        <w:widowControl w:val="0"/>
        <w:tabs>
          <w:tab w:val="left" w:pos="900"/>
        </w:tabs>
        <w:spacing w:after="0"/>
        <w:ind w:firstLine="709"/>
        <w:contextualSpacing/>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rPr>
        <w:t xml:space="preserve">- </w:t>
      </w:r>
      <w:r w:rsidRPr="00DF117D">
        <w:rPr>
          <w:rFonts w:ascii="Times New Roman" w:eastAsia="Calibri" w:hAnsi="Times New Roman" w:cs="Times New Roman"/>
          <w:sz w:val="28"/>
          <w:szCs w:val="28"/>
        </w:rPr>
        <w:t xml:space="preserve">адекватное поведение в быту, на занятиях, подчинение режимным моментам в группе. </w:t>
      </w:r>
    </w:p>
    <w:p w:rsidR="00B05675" w:rsidRPr="00DF117D" w:rsidRDefault="00B05675" w:rsidP="00DF117D">
      <w:pPr>
        <w:widowControl w:val="0"/>
        <w:tabs>
          <w:tab w:val="num" w:pos="540"/>
          <w:tab w:val="left" w:pos="900"/>
          <w:tab w:val="left" w:pos="993"/>
        </w:tabs>
        <w:spacing w:after="0"/>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widowControl w:val="0"/>
        <w:numPr>
          <w:ilvl w:val="0"/>
          <w:numId w:val="124"/>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проявлять интерес к игрушке и различным предметно-игровым действиям с ней;</w:t>
      </w:r>
    </w:p>
    <w:p w:rsidR="00B05675" w:rsidRPr="00DF117D" w:rsidRDefault="00B05675" w:rsidP="00DF117D">
      <w:pPr>
        <w:widowControl w:val="0"/>
        <w:numPr>
          <w:ilvl w:val="0"/>
          <w:numId w:val="124"/>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вставлять плоские фигурки в прорези на доске (при выборе из двух);</w:t>
      </w:r>
    </w:p>
    <w:p w:rsidR="00B05675" w:rsidRPr="00DF117D" w:rsidRDefault="00B05675" w:rsidP="00DF117D">
      <w:pPr>
        <w:widowControl w:val="0"/>
        <w:numPr>
          <w:ilvl w:val="0"/>
          <w:numId w:val="124"/>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пользоваться ложкой как основным и вспомогательным орудием.</w:t>
      </w:r>
    </w:p>
    <w:p w:rsidR="00B05675" w:rsidRPr="00DF117D" w:rsidRDefault="00B05675" w:rsidP="00DF117D">
      <w:pPr>
        <w:widowControl w:val="0"/>
        <w:numPr>
          <w:ilvl w:val="0"/>
          <w:numId w:val="122"/>
        </w:numPr>
        <w:tabs>
          <w:tab w:val="left" w:pos="900"/>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откликаться на свое имя, называть его;</w:t>
      </w:r>
    </w:p>
    <w:p w:rsidR="00B05675" w:rsidRPr="00DF117D" w:rsidRDefault="00B05675" w:rsidP="00DF117D">
      <w:pPr>
        <w:widowControl w:val="0"/>
        <w:numPr>
          <w:ilvl w:val="0"/>
          <w:numId w:val="122"/>
        </w:numPr>
        <w:tabs>
          <w:tab w:val="left" w:pos="900"/>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показывать по речевой инструкции взрослого свои основные части тела и лица (глаза, нос, ноги, руки, уши); </w:t>
      </w:r>
    </w:p>
    <w:p w:rsidR="00B05675" w:rsidRPr="00DF117D" w:rsidRDefault="00B05675" w:rsidP="00DF117D">
      <w:pPr>
        <w:widowControl w:val="0"/>
        <w:numPr>
          <w:ilvl w:val="0"/>
          <w:numId w:val="122"/>
        </w:numPr>
        <w:tabs>
          <w:tab w:val="left" w:pos="900"/>
        </w:tabs>
        <w:spacing w:after="0"/>
        <w:ind w:left="0" w:firstLine="709"/>
        <w:contextualSpacing/>
        <w:jc w:val="both"/>
        <w:rPr>
          <w:rFonts w:ascii="Times New Roman" w:eastAsia="Times New Roman" w:hAnsi="Times New Roman" w:cs="Times New Roman"/>
          <w:iCs/>
          <w:sz w:val="28"/>
          <w:szCs w:val="28"/>
        </w:rPr>
      </w:pPr>
      <w:r w:rsidRPr="00DF117D">
        <w:rPr>
          <w:rFonts w:ascii="Times New Roman" w:eastAsia="Times New Roman" w:hAnsi="Times New Roman" w:cs="Times New Roman"/>
          <w:iCs/>
          <w:sz w:val="28"/>
          <w:szCs w:val="28"/>
        </w:rPr>
        <w:t> использовать коммуникативные средства общения со взрослым (жесты, слова: «привет, пока, на, дай»);</w:t>
      </w:r>
    </w:p>
    <w:p w:rsidR="00B05675" w:rsidRPr="00DF117D" w:rsidRDefault="00B05675" w:rsidP="00DF117D">
      <w:pPr>
        <w:widowControl w:val="0"/>
        <w:numPr>
          <w:ilvl w:val="0"/>
          <w:numId w:val="122"/>
        </w:numPr>
        <w:tabs>
          <w:tab w:val="left" w:pos="900"/>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понимать и использовать жесты и слова со знакомыми взрослыми.</w:t>
      </w:r>
    </w:p>
    <w:p w:rsidR="00B05675" w:rsidRPr="00DF117D" w:rsidRDefault="00B05675" w:rsidP="00DF117D">
      <w:pPr>
        <w:pStyle w:val="ad"/>
        <w:widowControl w:val="0"/>
        <w:tabs>
          <w:tab w:val="left" w:pos="900"/>
        </w:tabs>
        <w:spacing w:after="0"/>
        <w:ind w:left="0" w:firstLine="709"/>
        <w:jc w:val="both"/>
        <w:rPr>
          <w:rFonts w:ascii="Times New Roman" w:hAnsi="Times New Roman"/>
          <w:b/>
          <w:i/>
          <w:sz w:val="28"/>
          <w:szCs w:val="28"/>
          <w:u w:val="single"/>
        </w:rPr>
      </w:pPr>
    </w:p>
    <w:p w:rsidR="00B05675" w:rsidRPr="00DF117D" w:rsidRDefault="00B05675" w:rsidP="00DF117D">
      <w:pPr>
        <w:pStyle w:val="ad"/>
        <w:widowControl w:val="0"/>
        <w:tabs>
          <w:tab w:val="left" w:pos="900"/>
        </w:tabs>
        <w:spacing w:after="0"/>
        <w:ind w:left="0" w:firstLine="709"/>
        <w:jc w:val="both"/>
        <w:rPr>
          <w:rFonts w:ascii="Times New Roman" w:hAnsi="Times New Roman"/>
          <w:sz w:val="28"/>
          <w:szCs w:val="28"/>
        </w:rPr>
      </w:pPr>
      <w:r w:rsidRPr="00DF117D">
        <w:rPr>
          <w:rFonts w:ascii="Times New Roman" w:hAnsi="Times New Roman"/>
          <w:b/>
          <w:i/>
          <w:sz w:val="28"/>
          <w:szCs w:val="28"/>
          <w:u w:val="single"/>
        </w:rPr>
        <w:t>При формировании игры</w:t>
      </w:r>
      <w:r w:rsidRPr="00DF117D">
        <w:rPr>
          <w:rFonts w:ascii="Times New Roman" w:hAnsi="Times New Roman"/>
          <w:sz w:val="28"/>
          <w:szCs w:val="28"/>
        </w:rPr>
        <w:t xml:space="preserve"> основными задачами являются:</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умения ставить игрушку (предмет) на определенное место; </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закрепить умение удерживать предметы (игрушки) двумя руками и выпускать их из рук, отдавая взрослому (позже сверстнику);</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lastRenderedPageBreak/>
        <w:t>учить детей брать предметы (игрушки) щепотью (тремя пальцами) одной руки («посадим зверей в тележку», «посадим елочки», «расставим матрешек», «опустим фасоль в бутылочку»);</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учить снимать и нанизывать шарики/колечки на стержень без учета размера;</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вставлять в прорези коробки соответствующие плоскостные фигурки (доски сегена, «зоопарк»);</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вызывать интерес к объемным формам, учить опускать объемные геометрические фигуры в разнообразные прорези коробки (выбор из 2 – 3 форм);</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использовать музыкальную игрушку, нажимая на разные кнопки указательным пальцем и прослушивая разные мелодии;</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доставать предметы и игрушки (рыбок, шарики, уточек) сачком из воды и перекладывать их в тарелочки, формируя взаимодействие обеих рук;</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способствовать формированию умения действовать ложкой как орудием, пересыпая ею сыпучие вещества;</w:t>
      </w:r>
    </w:p>
    <w:p w:rsidR="00B05675" w:rsidRPr="00DF117D" w:rsidRDefault="00B05675" w:rsidP="00DF117D">
      <w:pPr>
        <w:pStyle w:val="2"/>
        <w:widowControl w:val="0"/>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ситуации для овладения детьми различными предметно-игровыми действиями с сюжетными игрушками («Зайка прыгает по кочкам», «Мишка топает по лесенке», «Перевезем игрушки», «Покормим кукол», «Покатай матрешку в тележке»).</w:t>
      </w:r>
    </w:p>
    <w:p w:rsidR="00B05675" w:rsidRPr="00DF117D" w:rsidRDefault="00B05675" w:rsidP="00DF117D">
      <w:pPr>
        <w:pStyle w:val="2"/>
        <w:widowControl w:val="0"/>
        <w:numPr>
          <w:ilvl w:val="0"/>
          <w:numId w:val="0"/>
        </w:numPr>
        <w:spacing w:after="0"/>
        <w:ind w:firstLine="709"/>
        <w:jc w:val="both"/>
        <w:rPr>
          <w:rFonts w:ascii="Times New Roman" w:hAnsi="Times New Roman"/>
          <w:b/>
          <w:sz w:val="28"/>
          <w:szCs w:val="28"/>
        </w:rPr>
      </w:pPr>
      <w:r w:rsidRPr="00DF117D">
        <w:rPr>
          <w:rFonts w:ascii="Times New Roman" w:hAnsi="Times New Roman"/>
          <w:b/>
          <w:i/>
          <w:sz w:val="28"/>
          <w:szCs w:val="28"/>
        </w:rPr>
        <w:t>Дети могут научиться:</w:t>
      </w:r>
    </w:p>
    <w:p w:rsidR="00B05675" w:rsidRPr="00DF117D" w:rsidRDefault="00B05675" w:rsidP="00DF117D">
      <w:pPr>
        <w:pStyle w:val="2"/>
        <w:widowControl w:val="0"/>
        <w:numPr>
          <w:ilvl w:val="0"/>
          <w:numId w:val="12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интерес к игрушке и различным предметно-игровым действиям с ней;</w:t>
      </w:r>
    </w:p>
    <w:p w:rsidR="00B05675" w:rsidRPr="00DF117D" w:rsidRDefault="00B05675" w:rsidP="00DF117D">
      <w:pPr>
        <w:pStyle w:val="2"/>
        <w:widowControl w:val="0"/>
        <w:numPr>
          <w:ilvl w:val="0"/>
          <w:numId w:val="12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вставлять плоские фигурки в прорези на доске (при выборе из двух);</w:t>
      </w:r>
    </w:p>
    <w:p w:rsidR="00B05675" w:rsidRPr="00DF117D" w:rsidRDefault="00B05675" w:rsidP="00DF117D">
      <w:pPr>
        <w:pStyle w:val="2"/>
        <w:widowControl w:val="0"/>
        <w:numPr>
          <w:ilvl w:val="0"/>
          <w:numId w:val="12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пользоваться ложкой как основным и вспомогательным орудием.</w:t>
      </w:r>
    </w:p>
    <w:p w:rsidR="00B05675" w:rsidRPr="00DF117D" w:rsidRDefault="00B05675" w:rsidP="00DF117D">
      <w:pPr>
        <w:widowControl w:val="0"/>
        <w:tabs>
          <w:tab w:val="left" w:pos="567"/>
        </w:tabs>
        <w:spacing w:after="0"/>
        <w:ind w:firstLine="709"/>
        <w:jc w:val="both"/>
        <w:rPr>
          <w:rFonts w:ascii="Times New Roman" w:hAnsi="Times New Roman" w:cs="Times New Roman"/>
          <w:i/>
          <w:sz w:val="28"/>
          <w:szCs w:val="28"/>
        </w:rPr>
      </w:pP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b/>
          <w:i/>
          <w:sz w:val="28"/>
          <w:szCs w:val="28"/>
        </w:rPr>
        <w:t>ПОЗНАВАТЕЛЬНОЕ РАЗВИТИЕ</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i/>
          <w:sz w:val="28"/>
          <w:szCs w:val="28"/>
          <w:u w:val="single"/>
        </w:rPr>
      </w:pPr>
      <w:r w:rsidRPr="00DF117D">
        <w:rPr>
          <w:rFonts w:ascii="Times New Roman" w:hAnsi="Times New Roman" w:cs="Times New Roman"/>
          <w:b/>
          <w:i/>
          <w:sz w:val="28"/>
          <w:szCs w:val="28"/>
          <w:u w:val="single"/>
        </w:rPr>
        <w:t>В области сенсорного развития</w:t>
      </w:r>
      <w:r w:rsidRPr="00DF117D">
        <w:rPr>
          <w:rFonts w:ascii="Times New Roman" w:hAnsi="Times New Roman" w:cs="Times New Roman"/>
          <w:sz w:val="28"/>
          <w:szCs w:val="28"/>
        </w:rPr>
        <w:t>основными задачами образовательной деятельности являются:</w:t>
      </w:r>
      <w:r w:rsidRPr="00DF117D">
        <w:rPr>
          <w:rFonts w:ascii="Times New Roman" w:eastAsia="Times New Roman" w:hAnsi="Times New Roman" w:cs="Times New Roman"/>
          <w:b/>
          <w:i/>
          <w:sz w:val="28"/>
          <w:szCs w:val="28"/>
          <w:u w:val="single"/>
        </w:rPr>
        <w:t>:</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1-го года до 1-го года 6-ти месяцев: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стимуляции </w:t>
      </w:r>
      <w:r w:rsidRPr="00DF117D">
        <w:rPr>
          <w:rFonts w:ascii="Times New Roman" w:hAnsi="Times New Roman" w:cs="Times New Roman"/>
          <w:b/>
          <w:sz w:val="28"/>
          <w:szCs w:val="28"/>
        </w:rPr>
        <w:t>познавательной активности</w:t>
      </w:r>
      <w:r w:rsidRPr="00DF117D">
        <w:rPr>
          <w:rFonts w:ascii="Times New Roman" w:hAnsi="Times New Roman" w:cs="Times New Roman"/>
          <w:sz w:val="28"/>
          <w:szCs w:val="28"/>
        </w:rPr>
        <w:t xml:space="preserve">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(игрушки), приближают их к ребенку,  дают действовать с ним);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активизировать целенаправленные действия (хватания, бросания, нанизывания, закрывания) при использовании совместных или подражательных действий;   </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способствовать освоению указательного жеста, применяя совместные </w:t>
      </w:r>
      <w:r w:rsidRPr="00DF117D">
        <w:rPr>
          <w:rFonts w:ascii="Times New Roman" w:hAnsi="Times New Roman" w:cs="Times New Roman"/>
          <w:sz w:val="28"/>
          <w:szCs w:val="28"/>
        </w:rPr>
        <w:lastRenderedPageBreak/>
        <w:t>действия или непосредственное подражание;</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активизировать на прогулке внимание ребенка на окружающей действительности: наблюдать за людьми – «дядя идет», «тетя идет»; «дети играют»; рассматривать живой мир – птицы летают, поют; животные бегают – собачка бегает, лает; наблюдать вместе с ребенком за различными техническими объектами, называть их звучание («Машина проехала: би-би». «Самолет гудит: у-у-у»);</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от 1-го года 6-ти месяцев до 2-х лет:</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создавать условия для развития </w:t>
      </w:r>
      <w:r w:rsidRPr="00DF117D">
        <w:rPr>
          <w:rFonts w:ascii="Times New Roman" w:hAnsi="Times New Roman" w:cs="Times New Roman"/>
          <w:b/>
          <w:sz w:val="28"/>
          <w:szCs w:val="28"/>
        </w:rPr>
        <w:t>познавательной активности</w:t>
      </w:r>
      <w:r w:rsidRPr="00DF117D">
        <w:rPr>
          <w:rFonts w:ascii="Times New Roman" w:hAnsi="Times New Roman" w:cs="Times New Roman"/>
          <w:sz w:val="28"/>
          <w:szCs w:val="28"/>
        </w:rPr>
        <w:t xml:space="preserve"> ребенка через выделение предметов из окружающей среды, стремиться концентрировать внимание на функциональном назначении этих предметов (или игрушек), пробуждая ориентировку «Что это?», «Что с ним можно делать?» (указывают ребенку на определенные игрушки или предметы, обучают действовать с ними);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зрительное восприятие разных предметов, учить дифференцировать игрушки (предметы), имеющие разные функциональное назначение (машинки, матрешки; мячики, кубики; грибочки, шарики, и др.);</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действовать целенаправленно с дидактическими игрушками (предметами) по показу и подражанию в процессе предметно-игровых действий со взрослым (вставить фигурки в пазы; расставить матрешки в свои домики; расставить елочки в свои ямки);</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действовать целенаправленно с игрушками – двигателями (катать каталку, катать коляску с игрушкой, и др.);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формировать умения дифференцировать игрушки (предметы) на основе тактильного восприятия их разных свойств (раскладывать мячики в две миски – колючие и мягкие, опираясь на их тактильные свойства);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накопления опыта восприятия новых звуков музыкальных игрушек (барабан, бубен, свирель, рояль и др.);</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расширять слуховое восприятие звуков природы (шум ветра, шум воды и др.), голосов животных и птиц, подражать им;</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понимание обращенной речи, стимулировать элементарные речевые реакции;</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от 2-х до 3-х лет:</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совершенствовать зрительную ориентировку на функциональное назначение предметов путем действий по показу и подражанию взрослого («Выбери все мячики», «Принеси все машинки», «Бросай в воду только рыбок», «Выловим только уточек»);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развивать зрительную ориентировку на разные свойства и качества </w:t>
      </w:r>
      <w:r w:rsidRPr="00DF117D">
        <w:rPr>
          <w:rFonts w:ascii="Times New Roman" w:hAnsi="Times New Roman" w:cs="Times New Roman"/>
          <w:sz w:val="28"/>
          <w:szCs w:val="28"/>
        </w:rPr>
        <w:lastRenderedPageBreak/>
        <w:t>предметов, формировать способы сравнения разных свойств предметов, учить дифференцировать эти свойства (сравнивать внешние свойства предметы («Такой – не такой», «Дай такой») путем наложения и прикладывания (по форме, величине);</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слуховое восприятие через игры с музыкальными игрушками, учить дифференцировать их звучание (рояль, барабан; металлофон, шарманка; бубен, свирель), выполняя при этом определенные условные действия;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ориентировку на свойства и качества предметов с использованием тактильно-двигательного восприятия, учить дифференцировать внешние свойства предметов (по функциональному назначению, форме, величине);</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действовать целенаправленно с предметами-орудиями, учитывая их  функциональное назначение и способы действия (деревянной ложкой, лейкой,  молоточком, чашкой, сачком, тележкой с веревочкой и др.); </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познавательные возможности при ознакомлении детей с окружающей действительностью: различными объектами неживой и живой природой на прогулках (организация наблюдений за действиями людей, за повадками животных и птиц; проводить игры с водой и песком);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 активизировать речевое развитие: учить </w:t>
      </w:r>
      <w:r w:rsidRPr="00DF117D">
        <w:rPr>
          <w:rFonts w:ascii="Times New Roman" w:hAnsi="Times New Roman" w:cs="Times New Roman"/>
          <w:iCs/>
          <w:sz w:val="28"/>
          <w:szCs w:val="28"/>
        </w:rPr>
        <w:t>выполнять простейшие словесные инструкции</w:t>
      </w:r>
      <w:r w:rsidRPr="00DF117D">
        <w:rPr>
          <w:rFonts w:ascii="Times New Roman" w:hAnsi="Times New Roman" w:cs="Times New Roman"/>
          <w:sz w:val="28"/>
          <w:szCs w:val="28"/>
        </w:rPr>
        <w:t>: «Покажи, где Ля-ля?», «Покажи, где Зайка?», «Принеси машину», «Возьми мяч», «Поиграй в "ладушки"»; – «Поймай шарик», «Лови мяч», «Кати мяч», «Брось мяч в корзину», «Я скажу, а ты сделай»;</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детей понимать слова «Дай», «На», «Возьми», «Иди», «Сядь», «Сиди», </w:t>
      </w:r>
      <w:r w:rsidRPr="00DF117D">
        <w:rPr>
          <w:rFonts w:ascii="Times New Roman" w:hAnsi="Times New Roman" w:cs="Times New Roman"/>
          <w:iCs/>
          <w:sz w:val="28"/>
          <w:szCs w:val="28"/>
        </w:rPr>
        <w:t>отраженно произносить фразу из 1-2-х слов по действиям с игрушками</w:t>
      </w:r>
      <w:r w:rsidRPr="00DF117D">
        <w:rPr>
          <w:rFonts w:ascii="Times New Roman" w:hAnsi="Times New Roman" w:cs="Times New Roman"/>
          <w:sz w:val="28"/>
          <w:szCs w:val="28"/>
        </w:rPr>
        <w:t>: «Мишка топает», «Ля-ля идет», «Машина едет», «Зайка прыгает», а в дальнейшем составлять фразу самостоятельно;</w:t>
      </w:r>
    </w:p>
    <w:p w:rsidR="00B05675" w:rsidRPr="00DF117D" w:rsidRDefault="00B05675" w:rsidP="00DF117D">
      <w:pPr>
        <w:widowControl w:val="0"/>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формировать интерес детей к чтению взрослым потешек, прибауток, </w:t>
      </w:r>
      <w:r w:rsidRPr="00DF117D">
        <w:rPr>
          <w:rFonts w:ascii="Times New Roman" w:hAnsi="Times New Roman" w:cs="Times New Roman"/>
          <w:sz w:val="28"/>
          <w:szCs w:val="28"/>
        </w:rPr>
        <w:lastRenderedPageBreak/>
        <w:t>рифмовок, считалок, стихов, вызывая у них стремление к совместному и отраженному декламированию, поощрять инициативную речь детей.</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29"/>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различать свойства и качества предметов, используя способы сравнения свойств предметов, дифференцировать эти свойства (сравнивать внешние свойства предметы (выбор из 2-х) путем наложения и прикладывания (по форме, величине);</w:t>
      </w:r>
    </w:p>
    <w:p w:rsidR="00B05675" w:rsidRPr="00DF117D" w:rsidRDefault="00B05675" w:rsidP="00DF117D">
      <w:pPr>
        <w:pStyle w:val="ad"/>
        <w:widowControl w:val="0"/>
        <w:numPr>
          <w:ilvl w:val="0"/>
          <w:numId w:val="129"/>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дифференцировать звучание знакомых музыкальных игрушек (выбор из 2-х),  выполняя при этом определенные условные действия;</w:t>
      </w:r>
    </w:p>
    <w:p w:rsidR="00B05675" w:rsidRPr="00DF117D" w:rsidRDefault="00B05675" w:rsidP="00DF117D">
      <w:pPr>
        <w:pStyle w:val="ad"/>
        <w:widowControl w:val="0"/>
        <w:numPr>
          <w:ilvl w:val="0"/>
          <w:numId w:val="129"/>
        </w:numPr>
        <w:shd w:val="clear" w:color="auto" w:fill="FFFFFF"/>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различать свойства и качества предметов с использованием тактильно-двигательного восприятия, дифференцировать внешние свойства предметов (по функциональному назначению, форме, величине – выбор из двух);</w:t>
      </w:r>
    </w:p>
    <w:p w:rsidR="00B05675" w:rsidRPr="00DF117D" w:rsidRDefault="00B05675" w:rsidP="00DF117D">
      <w:pPr>
        <w:pStyle w:val="ad"/>
        <w:widowControl w:val="0"/>
        <w:numPr>
          <w:ilvl w:val="0"/>
          <w:numId w:val="129"/>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проявлять интерес к играм с водой и песком, действовать по показу взрослого;</w:t>
      </w:r>
    </w:p>
    <w:p w:rsidR="00B05675" w:rsidRPr="00DF117D" w:rsidRDefault="00B05675" w:rsidP="00DF117D">
      <w:pPr>
        <w:pStyle w:val="ad"/>
        <w:widowControl w:val="0"/>
        <w:numPr>
          <w:ilvl w:val="0"/>
          <w:numId w:val="129"/>
        </w:numPr>
        <w:tabs>
          <w:tab w:val="left" w:pos="993"/>
        </w:tabs>
        <w:autoSpaceDE w:val="0"/>
        <w:autoSpaceDN w:val="0"/>
        <w:adjustRightInd w:val="0"/>
        <w:spacing w:after="0"/>
        <w:ind w:left="0" w:firstLine="709"/>
        <w:jc w:val="both"/>
        <w:rPr>
          <w:rFonts w:ascii="Times New Roman" w:hAnsi="Times New Roman"/>
          <w:sz w:val="28"/>
          <w:szCs w:val="28"/>
        </w:rPr>
      </w:pPr>
      <w:r w:rsidRPr="00DF117D">
        <w:rPr>
          <w:rFonts w:ascii="Times New Roman" w:hAnsi="Times New Roman"/>
          <w:sz w:val="28"/>
          <w:szCs w:val="28"/>
        </w:rPr>
        <w:t>понимать слова «Дай», «На», «Возьми», «Иди», «Сядь».</w:t>
      </w:r>
    </w:p>
    <w:p w:rsidR="00B05675" w:rsidRPr="00DF117D" w:rsidRDefault="00B05675"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sz w:val="28"/>
          <w:szCs w:val="28"/>
        </w:rPr>
        <w:t>При</w:t>
      </w:r>
      <w:r w:rsidRPr="00DF117D">
        <w:rPr>
          <w:rFonts w:ascii="Times New Roman" w:hAnsi="Times New Roman" w:cs="Times New Roman"/>
          <w:b/>
          <w:i/>
          <w:sz w:val="28"/>
          <w:szCs w:val="28"/>
          <w:u w:val="single"/>
        </w:rPr>
        <w:t>ознакомлении с окружающим:</w:t>
      </w:r>
    </w:p>
    <w:p w:rsidR="00B05675" w:rsidRPr="00DF117D" w:rsidRDefault="00B05675" w:rsidP="00DF117D">
      <w:pPr>
        <w:pStyle w:val="ad"/>
        <w:widowControl w:val="0"/>
        <w:numPr>
          <w:ilvl w:val="1"/>
          <w:numId w:val="16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стимуляции познавательной активности ребенка через выделение предметов из фона, пробуждая ориентировку «Что это?», «Что там?» (берут ребенка на руки, поднимают для лучшего обозрения окружающего, указывают на различные предметы, приближают один из предметов к ребенку и дают действовать с ним);</w:t>
      </w:r>
    </w:p>
    <w:p w:rsidR="00B05675" w:rsidRPr="00DF117D" w:rsidRDefault="00B05675" w:rsidP="00DF117D">
      <w:pPr>
        <w:pStyle w:val="ad"/>
        <w:widowControl w:val="0"/>
        <w:numPr>
          <w:ilvl w:val="1"/>
          <w:numId w:val="16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использовать указательный жест для ознакомления с предметами и объектами окружающей действительности, применяя совместные действия или непосредственное подражание, для выделения определенных предметов или объектов окружающей действительности;</w:t>
      </w:r>
    </w:p>
    <w:p w:rsidR="00B05675" w:rsidRPr="00DF117D" w:rsidRDefault="00B05675" w:rsidP="00DF117D">
      <w:pPr>
        <w:pStyle w:val="ad"/>
        <w:widowControl w:val="0"/>
        <w:numPr>
          <w:ilvl w:val="1"/>
          <w:numId w:val="16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активизировать на прогулке внимание ребенка на предметах окружающей действительности: фиксировать внимание и наблюдать за людьми – дядя идет,  тетя идет; дети играют; живой мир – птицы летают, поют; животные бегают – собачка бегает, лает;  наблюдать вместе с ребенком за различными техническими объектами, называть их звучания («Машина проехала: би-би». «Самолет гудит: у-у-у»).</w:t>
      </w:r>
    </w:p>
    <w:p w:rsidR="00B05675" w:rsidRPr="00DF117D" w:rsidRDefault="00B05675" w:rsidP="00DF117D">
      <w:pPr>
        <w:widowControl w:val="0"/>
        <w:spacing w:after="0"/>
        <w:ind w:firstLine="709"/>
        <w:contextualSpacing/>
        <w:jc w:val="both"/>
        <w:rPr>
          <w:rFonts w:ascii="Times New Roman" w:hAnsi="Times New Roman" w:cs="Times New Roman"/>
          <w:b/>
          <w:sz w:val="28"/>
          <w:szCs w:val="28"/>
        </w:rPr>
      </w:pPr>
      <w:r w:rsidRPr="00DF117D">
        <w:rPr>
          <w:rFonts w:ascii="Times New Roman" w:hAnsi="Times New Roman" w:cs="Times New Roman"/>
          <w:b/>
          <w:i/>
          <w:sz w:val="28"/>
          <w:szCs w:val="28"/>
        </w:rPr>
        <w:t>Дети могутнаучиться:</w:t>
      </w:r>
    </w:p>
    <w:p w:rsidR="00B05675" w:rsidRPr="00DF117D" w:rsidRDefault="00B05675" w:rsidP="00DF117D">
      <w:pPr>
        <w:pStyle w:val="ad"/>
        <w:widowControl w:val="0"/>
        <w:numPr>
          <w:ilvl w:val="1"/>
          <w:numId w:val="176"/>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интерес к знакомым дидактическим и сюжетным игрушкам, действовать с ними;</w:t>
      </w:r>
    </w:p>
    <w:p w:rsidR="00B05675" w:rsidRPr="00DF117D" w:rsidRDefault="00B05675" w:rsidP="00DF117D">
      <w:pPr>
        <w:pStyle w:val="ad"/>
        <w:widowControl w:val="0"/>
        <w:numPr>
          <w:ilvl w:val="1"/>
          <w:numId w:val="176"/>
        </w:numPr>
        <w:tabs>
          <w:tab w:val="left" w:pos="993"/>
        </w:tabs>
        <w:spacing w:after="0"/>
        <w:ind w:left="0" w:firstLine="709"/>
        <w:jc w:val="both"/>
        <w:rPr>
          <w:rFonts w:ascii="Times New Roman" w:hAnsi="Times New Roman"/>
          <w:b/>
          <w:sz w:val="28"/>
          <w:szCs w:val="28"/>
        </w:rPr>
      </w:pPr>
      <w:r w:rsidRPr="00DF117D">
        <w:rPr>
          <w:rFonts w:ascii="Times New Roman" w:hAnsi="Times New Roman"/>
          <w:sz w:val="28"/>
          <w:szCs w:val="28"/>
        </w:rPr>
        <w:t>выделять их по речевой инструкции: «Покажи, где кукла?» (выбор из двух: неваляшка, мячик;  кукла, машина);</w:t>
      </w:r>
    </w:p>
    <w:p w:rsidR="00B05675" w:rsidRPr="00DF117D" w:rsidRDefault="00B05675" w:rsidP="00DF117D">
      <w:pPr>
        <w:pStyle w:val="ad"/>
        <w:widowControl w:val="0"/>
        <w:numPr>
          <w:ilvl w:val="1"/>
          <w:numId w:val="176"/>
        </w:numPr>
        <w:tabs>
          <w:tab w:val="left" w:pos="993"/>
        </w:tabs>
        <w:spacing w:after="0"/>
        <w:ind w:left="0" w:firstLine="709"/>
        <w:jc w:val="both"/>
        <w:rPr>
          <w:rFonts w:ascii="Times New Roman" w:hAnsi="Times New Roman"/>
          <w:b/>
          <w:sz w:val="28"/>
          <w:szCs w:val="28"/>
        </w:rPr>
      </w:pPr>
      <w:r w:rsidRPr="00DF117D">
        <w:rPr>
          <w:rFonts w:ascii="Times New Roman" w:hAnsi="Times New Roman"/>
          <w:sz w:val="28"/>
          <w:szCs w:val="28"/>
        </w:rPr>
        <w:t>показывать на картинках по речевой инструкции: «Покажи собачку?» (выбор из двух: собака, птичка; кошка, птичка).</w:t>
      </w:r>
    </w:p>
    <w:p w:rsidR="00B05675" w:rsidRPr="00DF117D" w:rsidRDefault="00B05675" w:rsidP="00DF117D">
      <w:pPr>
        <w:widowControl w:val="0"/>
        <w:tabs>
          <w:tab w:val="left" w:pos="567"/>
        </w:tabs>
        <w:spacing w:after="0"/>
        <w:ind w:firstLine="709"/>
        <w:jc w:val="both"/>
        <w:rPr>
          <w:rFonts w:ascii="Times New Roman" w:hAnsi="Times New Roman" w:cs="Times New Roman"/>
          <w:i/>
          <w:sz w:val="28"/>
          <w:szCs w:val="28"/>
        </w:rPr>
      </w:pP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РЕЧЕВОЕ РАЗВИТИЕ</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b/>
          <w:i/>
          <w:spacing w:val="-1"/>
          <w:sz w:val="28"/>
          <w:szCs w:val="28"/>
        </w:rPr>
      </w:pPr>
      <w:r w:rsidRPr="00DF117D">
        <w:rPr>
          <w:rFonts w:ascii="Times New Roman" w:hAnsi="Times New Roman" w:cs="Times New Roman"/>
          <w:b/>
          <w:i/>
          <w:spacing w:val="-1"/>
          <w:sz w:val="28"/>
          <w:szCs w:val="28"/>
        </w:rPr>
        <w:lastRenderedPageBreak/>
        <w:t>от 1-го года до 1-го года 6-ти месяцев:</w:t>
      </w:r>
    </w:p>
    <w:p w:rsidR="00B05675" w:rsidRPr="00DF117D" w:rsidRDefault="00B05675" w:rsidP="00DF117D">
      <w:pPr>
        <w:pStyle w:val="ad"/>
        <w:widowControl w:val="0"/>
        <w:numPr>
          <w:ilvl w:val="1"/>
          <w:numId w:val="170"/>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формировать взаимосвязь между движением и его словесным обозначением (комментируя действия ребенка и собственный образец речью, включая движения и задания «Покажи», «Дай»);</w:t>
      </w:r>
    </w:p>
    <w:p w:rsidR="00B05675" w:rsidRPr="00DF117D" w:rsidRDefault="00B05675" w:rsidP="00DF117D">
      <w:pPr>
        <w:pStyle w:val="ad"/>
        <w:widowControl w:val="0"/>
        <w:numPr>
          <w:ilvl w:val="1"/>
          <w:numId w:val="170"/>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создавать условия для развития активного лепета как важного компонента речевого развития;</w:t>
      </w:r>
    </w:p>
    <w:p w:rsidR="00B05675" w:rsidRPr="00DF117D" w:rsidRDefault="00B05675" w:rsidP="00DF117D">
      <w:pPr>
        <w:pStyle w:val="ad"/>
        <w:widowControl w:val="0"/>
        <w:numPr>
          <w:ilvl w:val="1"/>
          <w:numId w:val="170"/>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формировать взаимосвязь между движением и словесным обозначением предмета или игрушки (поворотом головы реагировать на речевую инструкцию взрослого «где часики?», «где водичка?»);</w:t>
      </w:r>
    </w:p>
    <w:p w:rsidR="00B05675" w:rsidRPr="00DF117D" w:rsidRDefault="00B05675" w:rsidP="00DF117D">
      <w:pPr>
        <w:pStyle w:val="ad"/>
        <w:widowControl w:val="0"/>
        <w:numPr>
          <w:ilvl w:val="1"/>
          <w:numId w:val="170"/>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активизировать речевые реакции детей, рассматривая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05675" w:rsidRPr="00DF117D" w:rsidRDefault="00B05675" w:rsidP="00DF117D">
      <w:pPr>
        <w:pStyle w:val="2"/>
        <w:widowControl w:val="0"/>
        <w:numPr>
          <w:ilvl w:val="0"/>
          <w:numId w:val="169"/>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брать, удерживать и бросать предметы (игрушки) одной рукой;</w:t>
      </w:r>
    </w:p>
    <w:p w:rsidR="00B05675" w:rsidRPr="00DF117D" w:rsidRDefault="00B05675" w:rsidP="00DF117D">
      <w:pPr>
        <w:pStyle w:val="2"/>
        <w:widowControl w:val="0"/>
        <w:numPr>
          <w:ilvl w:val="0"/>
          <w:numId w:val="169"/>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брать и удерживать предметы двумя руками («Собери мячи в корзину», «Держи шарик», «Переложи обруч»);</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b/>
          <w:i/>
          <w:spacing w:val="-1"/>
          <w:sz w:val="28"/>
          <w:szCs w:val="28"/>
        </w:rPr>
      </w:pPr>
      <w:r w:rsidRPr="00DF117D">
        <w:rPr>
          <w:rFonts w:ascii="Times New Roman" w:hAnsi="Times New Roman" w:cs="Times New Roman"/>
          <w:b/>
          <w:i/>
          <w:spacing w:val="-1"/>
          <w:sz w:val="28"/>
          <w:szCs w:val="28"/>
        </w:rPr>
        <w:t>от 1-го года 6-ти месяцев до 2-х лет:</w:t>
      </w:r>
    </w:p>
    <w:p w:rsidR="00B05675" w:rsidRPr="00DF117D" w:rsidRDefault="00B05675" w:rsidP="00DF117D">
      <w:pPr>
        <w:pStyle w:val="ad"/>
        <w:widowControl w:val="0"/>
        <w:numPr>
          <w:ilvl w:val="1"/>
          <w:numId w:val="171"/>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активизировать речевые реакции детей, предлагая рассматривать предметы, игрушки, картинки, имитировать действия, голос, способ общения, «речь» персонажей, животных, поддерживать и развивать имитационные отраженные слоговые цепи в период развития лепета.</w:t>
      </w:r>
    </w:p>
    <w:p w:rsidR="00B05675" w:rsidRPr="00DF117D" w:rsidRDefault="00B05675" w:rsidP="00DF117D">
      <w:pPr>
        <w:pStyle w:val="ad"/>
        <w:widowControl w:val="0"/>
        <w:numPr>
          <w:ilvl w:val="1"/>
          <w:numId w:val="171"/>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формировать умения детей дополнять речь другими способами общения (мимика лица, его модели, пантомимика, использование зеркала и т. п.), используя зрительно-тактильное обследование.</w:t>
      </w:r>
    </w:p>
    <w:p w:rsidR="00B05675" w:rsidRPr="00DF117D" w:rsidRDefault="00B05675" w:rsidP="00DF117D">
      <w:pPr>
        <w:pStyle w:val="ad"/>
        <w:widowControl w:val="0"/>
        <w:numPr>
          <w:ilvl w:val="1"/>
          <w:numId w:val="171"/>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слухового восприятия при использовании различных игр с музыкальными игрушками.</w:t>
      </w:r>
    </w:p>
    <w:p w:rsidR="00B05675" w:rsidRPr="00DF117D" w:rsidRDefault="00B05675" w:rsidP="00DF117D">
      <w:pPr>
        <w:pStyle w:val="ad"/>
        <w:widowControl w:val="0"/>
        <w:numPr>
          <w:ilvl w:val="1"/>
          <w:numId w:val="171"/>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умения пользоваться жестом, понимать и выполнять инструкцию «дай», «на», «возьми». </w:t>
      </w:r>
    </w:p>
    <w:p w:rsidR="00B05675" w:rsidRPr="00DF117D" w:rsidRDefault="00B05675" w:rsidP="00DF117D">
      <w:pPr>
        <w:pStyle w:val="ad"/>
        <w:widowControl w:val="0"/>
        <w:numPr>
          <w:ilvl w:val="1"/>
          <w:numId w:val="171"/>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побуждать детей к речевым высказываниям в результате действий с игрушками («ляля топ-топ», «машина би-би», «дудочка ду-ду»).</w:t>
      </w:r>
    </w:p>
    <w:p w:rsidR="00B05675" w:rsidRPr="00DF117D" w:rsidRDefault="00B05675" w:rsidP="00DF117D">
      <w:pPr>
        <w:pStyle w:val="ad"/>
        <w:widowControl w:val="0"/>
        <w:numPr>
          <w:ilvl w:val="1"/>
          <w:numId w:val="171"/>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выполнять элементарные действия по инструкции взрослого: «поиграй, ладушки», «покажи, ручки»;</w:t>
      </w:r>
    </w:p>
    <w:p w:rsidR="00B05675" w:rsidRPr="00DF117D" w:rsidRDefault="00B05675" w:rsidP="00DF117D">
      <w:pPr>
        <w:pStyle w:val="ad"/>
        <w:widowControl w:val="0"/>
        <w:spacing w:after="0"/>
        <w:ind w:left="0" w:firstLine="709"/>
        <w:jc w:val="both"/>
        <w:rPr>
          <w:rFonts w:ascii="Times New Roman" w:hAnsi="Times New Roman"/>
          <w:b/>
          <w:i/>
          <w:sz w:val="28"/>
          <w:szCs w:val="28"/>
        </w:rPr>
      </w:pPr>
      <w:r w:rsidRPr="00DF117D">
        <w:rPr>
          <w:rFonts w:ascii="Times New Roman" w:hAnsi="Times New Roman"/>
          <w:b/>
          <w:i/>
          <w:sz w:val="28"/>
          <w:szCs w:val="28"/>
        </w:rPr>
        <w:t>От 2-х до 3-х лет:</w:t>
      </w:r>
    </w:p>
    <w:p w:rsidR="00B05675" w:rsidRPr="00DF117D" w:rsidRDefault="00B05675" w:rsidP="00DF117D">
      <w:pPr>
        <w:pStyle w:val="ad"/>
        <w:widowControl w:val="0"/>
        <w:numPr>
          <w:ilvl w:val="1"/>
          <w:numId w:val="172"/>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речевые реакции в процессе речевого общения с близким взрослым;</w:t>
      </w:r>
    </w:p>
    <w:p w:rsidR="00B05675" w:rsidRPr="00DF117D" w:rsidRDefault="00B05675" w:rsidP="00DF117D">
      <w:pPr>
        <w:pStyle w:val="ad"/>
        <w:widowControl w:val="0"/>
        <w:numPr>
          <w:ilvl w:val="1"/>
          <w:numId w:val="172"/>
        </w:numPr>
        <w:shd w:val="clear" w:color="auto" w:fill="FFFFFF"/>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активизации потребности в речевом общении детей, поощрять и стимулировать речевые проявления и инициативу детей: обращения, просьбы, требования; взрослые сопровождают действия детей речью, побуждая детей к повторению названий предметов и действий;</w:t>
      </w:r>
    </w:p>
    <w:p w:rsidR="00B05675" w:rsidRPr="00DF117D" w:rsidRDefault="00B05675" w:rsidP="00DF117D">
      <w:pPr>
        <w:pStyle w:val="ad"/>
        <w:widowControl w:val="0"/>
        <w:numPr>
          <w:ilvl w:val="1"/>
          <w:numId w:val="172"/>
        </w:numPr>
        <w:shd w:val="clear" w:color="auto" w:fill="FFFFFF"/>
        <w:tabs>
          <w:tab w:val="left" w:pos="993"/>
        </w:tabs>
        <w:autoSpaceDE w:val="0"/>
        <w:autoSpaceDN w:val="0"/>
        <w:adjustRightInd w:val="0"/>
        <w:spacing w:after="0"/>
        <w:ind w:left="0" w:firstLine="709"/>
        <w:jc w:val="both"/>
        <w:rPr>
          <w:rFonts w:ascii="Times New Roman" w:hAnsi="Times New Roman"/>
          <w:b/>
          <w:sz w:val="28"/>
          <w:szCs w:val="28"/>
        </w:rPr>
      </w:pPr>
      <w:r w:rsidRPr="00DF117D">
        <w:rPr>
          <w:rFonts w:ascii="Times New Roman" w:hAnsi="Times New Roman"/>
          <w:sz w:val="28"/>
          <w:szCs w:val="28"/>
        </w:rPr>
        <w:lastRenderedPageBreak/>
        <w:t xml:space="preserve">создавать условия для формирования невербальных средств коммуникации:  </w:t>
      </w:r>
      <w:r w:rsidRPr="00DF117D">
        <w:rPr>
          <w:rFonts w:ascii="Times New Roman" w:hAnsi="Times New Roman"/>
          <w:spacing w:val="-1"/>
          <w:sz w:val="28"/>
          <w:szCs w:val="28"/>
        </w:rPr>
        <w:t>умение фиксировать взгляд на лице партнера, смотреть в глаза партнера по общению;</w:t>
      </w:r>
    </w:p>
    <w:p w:rsidR="00B05675" w:rsidRPr="00DF117D" w:rsidRDefault="00B05675" w:rsidP="00DF117D">
      <w:pPr>
        <w:pStyle w:val="ad"/>
        <w:widowControl w:val="0"/>
        <w:numPr>
          <w:ilvl w:val="1"/>
          <w:numId w:val="172"/>
        </w:numPr>
        <w:shd w:val="clear" w:color="auto" w:fill="FFFFFF"/>
        <w:tabs>
          <w:tab w:val="left" w:pos="993"/>
        </w:tabs>
        <w:autoSpaceDE w:val="0"/>
        <w:autoSpaceDN w:val="0"/>
        <w:adjustRightInd w:val="0"/>
        <w:spacing w:after="0"/>
        <w:ind w:left="0" w:firstLine="709"/>
        <w:jc w:val="both"/>
        <w:rPr>
          <w:rFonts w:ascii="Times New Roman" w:hAnsi="Times New Roman"/>
          <w:b/>
          <w:sz w:val="28"/>
          <w:szCs w:val="28"/>
        </w:rPr>
      </w:pPr>
      <w:r w:rsidRPr="00DF117D">
        <w:rPr>
          <w:rFonts w:ascii="Times New Roman" w:hAnsi="Times New Roman"/>
          <w:spacing w:val="-1"/>
          <w:sz w:val="28"/>
          <w:szCs w:val="28"/>
        </w:rPr>
        <w:t>учить детей пользоваться рукой как средством коммуникации, вы</w:t>
      </w:r>
      <w:r w:rsidRPr="00DF117D">
        <w:rPr>
          <w:rFonts w:ascii="Times New Roman" w:hAnsi="Times New Roman"/>
          <w:spacing w:val="-1"/>
          <w:sz w:val="28"/>
          <w:szCs w:val="28"/>
        </w:rPr>
        <w:softHyphen/>
        <w:t>полняя согласованные, направленные на другого человека движения рукой, телом и глазами;</w:t>
      </w:r>
    </w:p>
    <w:p w:rsidR="00B05675" w:rsidRPr="00DF117D" w:rsidRDefault="00B05675" w:rsidP="00DF117D">
      <w:pPr>
        <w:pStyle w:val="ad"/>
        <w:widowControl w:val="0"/>
        <w:numPr>
          <w:ilvl w:val="1"/>
          <w:numId w:val="172"/>
        </w:numPr>
        <w:shd w:val="clear" w:color="auto" w:fill="FFFFFF"/>
        <w:tabs>
          <w:tab w:val="left" w:pos="993"/>
        </w:tabs>
        <w:spacing w:after="0"/>
        <w:ind w:left="0" w:firstLine="709"/>
        <w:jc w:val="both"/>
        <w:rPr>
          <w:rFonts w:ascii="Times New Roman" w:hAnsi="Times New Roman"/>
          <w:spacing w:val="-1"/>
          <w:sz w:val="28"/>
          <w:szCs w:val="28"/>
        </w:rPr>
      </w:pPr>
      <w:r w:rsidRPr="00DF117D">
        <w:rPr>
          <w:rFonts w:ascii="Times New Roman" w:hAnsi="Times New Roman"/>
          <w:spacing w:val="-1"/>
          <w:sz w:val="28"/>
          <w:szCs w:val="28"/>
        </w:rPr>
        <w:t>учить детей слушать песенки взрослого (про самого ребенка, нежное отношение к нему), стихи, фиксировать  взгляд на артикуляции взрослого;</w:t>
      </w:r>
    </w:p>
    <w:p w:rsidR="00B05675" w:rsidRPr="00DF117D" w:rsidRDefault="00B05675" w:rsidP="00DF117D">
      <w:pPr>
        <w:pStyle w:val="ad"/>
        <w:widowControl w:val="0"/>
        <w:numPr>
          <w:ilvl w:val="1"/>
          <w:numId w:val="172"/>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выполнять словесную инструкцию  взрослого, выполняя простые действия: «покажи, как мишка пляшет», «Покажи, как кошка спит». «Покажи, как птичка летает»;</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расширять возможности в понимании детьми обращенной к ним речи взрослого, показывать некоторые действия и знакомые предметы по словесной инструкции («Покажи, где машина? Покажи, как мишка спит? Покажи, как ты играешь на барабане»); </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слушать и выполнять какое-либо действие по ходу чтения потешки или стихотворения;</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слушать песенки, стихи, потешки, обращая внимание на артикуляцию взрослых;</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подражать действиям губ взрослого (па-па-па, ба-ба-ба, да- да - да, ля-ля-ля) делать трубочку (повторить по подражанию), прятать язычок, щелкать язычком, дуть на шарик;</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побуждать к произношению звукоподражания и прознесениюлепетных слов (ам-ам, ку-ку, ту-ту, ква-ква, мяу- мяу, кар-кар и др.);   </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активизации  детей к речевым высказываниям в результате действий с игрушками («паровоз – ту-ту», «самолет - ууу»);</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отвечать на вопросы: «Хочешь пить?» – «Да! Нет!»,  выражать свои потребности словом: «Дай пить», «Хочу сок», «Хочу спать»;</w:t>
      </w:r>
    </w:p>
    <w:p w:rsidR="00B05675" w:rsidRPr="00DF117D" w:rsidRDefault="00B05675" w:rsidP="00DF117D">
      <w:pPr>
        <w:pStyle w:val="ad"/>
        <w:widowControl w:val="0"/>
        <w:numPr>
          <w:ilvl w:val="1"/>
          <w:numId w:val="177"/>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детей задавать вопросы в игровой ситуации: «Тук, тук. Кто там?», «Где кошка?» «Кто пришел?»</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d"/>
        <w:widowControl w:val="0"/>
        <w:numPr>
          <w:ilvl w:val="1"/>
          <w:numId w:val="17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выполнять знакомую инструкцию взрослого: «Покажи, как птичка летает», «Покажи, как мишка спит»;</w:t>
      </w:r>
    </w:p>
    <w:p w:rsidR="00B05675" w:rsidRPr="00DF117D" w:rsidRDefault="00B05675" w:rsidP="00DF117D">
      <w:pPr>
        <w:pStyle w:val="ad"/>
        <w:widowControl w:val="0"/>
        <w:numPr>
          <w:ilvl w:val="1"/>
          <w:numId w:val="17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желание слушать песенки близкого взрослого;</w:t>
      </w:r>
    </w:p>
    <w:p w:rsidR="00B05675" w:rsidRPr="00DF117D" w:rsidRDefault="00B05675" w:rsidP="00DF117D">
      <w:pPr>
        <w:pStyle w:val="ad"/>
        <w:widowControl w:val="0"/>
        <w:numPr>
          <w:ilvl w:val="1"/>
          <w:numId w:val="178"/>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выражать свои потребности, жестом или словом.</w:t>
      </w: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ХУДОЖЕСТВЕННО-ЭСТЕТИЧЕСКОЕ РАЗВИТИЕ</w:t>
      </w: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При освоении раздела</w:t>
      </w:r>
      <w:r w:rsidRPr="00DF117D">
        <w:rPr>
          <w:rFonts w:ascii="Times New Roman" w:hAnsi="Times New Roman" w:cs="Times New Roman"/>
          <w:b/>
          <w:i/>
          <w:sz w:val="28"/>
          <w:szCs w:val="28"/>
          <w:u w:val="single"/>
        </w:rPr>
        <w:t>«Музыкальное воспитание и театрализованная деятельность»</w:t>
      </w:r>
      <w:r w:rsidRPr="00DF117D">
        <w:rPr>
          <w:rFonts w:ascii="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для детей в возрасте от 1-го года до 2-х лет:</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 создать условия для развития у детей интереса к звучанию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развивать интерес у детей к прослушиванию музыкальных произведений;</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показывать источник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расширять возможности действовать с музыкальными игрушками: колокольчиком, детским роялем;</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проявлять дифференцированные реакции на разные музыкальные произведения: спокойно слушать классическую музыку, хлопать в ладоши на звучание веселой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(«ля-ля-ля»), выполнять движения - хлопать в ладоши, махать погремушкой,  топать ногой на звучание  веселой музыки;</w:t>
      </w:r>
    </w:p>
    <w:p w:rsidR="00B05675" w:rsidRPr="00DF117D" w:rsidRDefault="00B05675" w:rsidP="00DF117D">
      <w:pPr>
        <w:widowControl w:val="0"/>
        <w:spacing w:after="0"/>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2-х до 3-х лет:</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продолжать развивать интерес к прослушиванию музыкальных произведений;</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продолжать знакомить с музыкальными игрушками (металлофоном, бубном, дудочкой), учить действовать с ними, извлекая звуки;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указывать источник звука;</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делать предпочтения в выборе музыкальных игрушек или произведений;</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продолжать учить детей дифференцировано реагировать на разный характер музыки: слушать внимательно классическую музыку, подпевать отдельными звуками или слогами </w:t>
      </w:r>
      <w:r w:rsidRPr="00DF117D">
        <w:rPr>
          <w:rFonts w:ascii="Times New Roman" w:eastAsia="Times New Roman" w:hAnsi="Times New Roman" w:cs="Times New Roman"/>
          <w:sz w:val="28"/>
          <w:szCs w:val="28"/>
        </w:rPr>
        <w:br/>
        <w:t>(«ля-ля-ля», «а-а-а»), выполнять движения - хлопать в ладоши, махать погремушкой, топать ногами на звучание веселой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детей продолжать проявлять дифференцированные реакции на звучание веселой и грустной музыки;</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развивать интерес к выполнению под музыку плясовые движения в паре со взрослым или сверстником;</w:t>
      </w:r>
    </w:p>
    <w:p w:rsidR="00B05675" w:rsidRPr="00DF117D" w:rsidRDefault="00B05675" w:rsidP="00DF117D">
      <w:pPr>
        <w:widowControl w:val="0"/>
        <w:spacing w:after="0"/>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учить внимательно слушать музыку и выполнять простые игровые и имитационные действия (убаюкивать куклу; летать, как птички; топать, как мишки, и т. п.).</w:t>
      </w:r>
    </w:p>
    <w:p w:rsidR="00B05675" w:rsidRPr="00DF117D" w:rsidRDefault="00B05675" w:rsidP="00DF117D">
      <w:pPr>
        <w:widowControl w:val="0"/>
        <w:spacing w:after="0"/>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pStyle w:val="ad"/>
        <w:widowControl w:val="0"/>
        <w:numPr>
          <w:ilvl w:val="0"/>
          <w:numId w:val="173"/>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эмоциональные или двигательные реакции на звучание разных музыкальных произведений;</w:t>
      </w:r>
    </w:p>
    <w:p w:rsidR="00B05675" w:rsidRPr="00DF117D" w:rsidRDefault="00B05675" w:rsidP="00DF117D">
      <w:pPr>
        <w:pStyle w:val="ad"/>
        <w:widowControl w:val="0"/>
        <w:numPr>
          <w:ilvl w:val="0"/>
          <w:numId w:val="173"/>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действовать со знакомыми музыкальными игрушками, извлекая звук;</w:t>
      </w:r>
    </w:p>
    <w:p w:rsidR="00B05675" w:rsidRPr="00DF117D" w:rsidRDefault="00B05675" w:rsidP="00DF117D">
      <w:pPr>
        <w:pStyle w:val="ad"/>
        <w:widowControl w:val="0"/>
        <w:numPr>
          <w:ilvl w:val="0"/>
          <w:numId w:val="173"/>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указывать источник звука:</w:t>
      </w:r>
    </w:p>
    <w:p w:rsidR="00B05675" w:rsidRPr="00DF117D" w:rsidRDefault="00B05675" w:rsidP="00DF117D">
      <w:pPr>
        <w:pStyle w:val="ad"/>
        <w:widowControl w:val="0"/>
        <w:numPr>
          <w:ilvl w:val="0"/>
          <w:numId w:val="173"/>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проявлять дифференцированные реакции на веселую и грустную музыку.</w:t>
      </w: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lastRenderedPageBreak/>
        <w:t>ФИЗИЧЕСКОЕ РАЗВИТИЕ</w:t>
      </w:r>
    </w:p>
    <w:p w:rsidR="00B05675" w:rsidRPr="00DF117D" w:rsidRDefault="00B05675" w:rsidP="00DF117D">
      <w:pPr>
        <w:widowControl w:val="0"/>
        <w:tabs>
          <w:tab w:val="left" w:pos="567"/>
        </w:tabs>
        <w:spacing w:after="0"/>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Основными задачами образовательной деятельности являются:</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от 1-го года до 2-х лет:</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совершенствовать навык ползания и перелазания: учить проползать через ворота, обруч.</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укреплять умения у детей опираться на ножки в процессе игровых приемов.</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овладения детьми прямохождением: учить ходить по прямой дорожке вместе со взрослым.</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совершенствования у детей навыка самостоятельной ходьбы. </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учить ходить  по прямой дорожке, перешагивая через незначительное  препятствие (ручеек, канавку, палку). </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совершенствовать умения детей удерживать предмет (игрушку)  одной рукой непродолжительное время и бросать его в цель (мячик).</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формировать умения удерживать предметы (игрушки) двумя руками, производить с ними некоторые действия (мячи, рули, обручи).</w:t>
      </w:r>
    </w:p>
    <w:p w:rsidR="00B05675" w:rsidRPr="00DF117D" w:rsidRDefault="00B05675" w:rsidP="00DF117D">
      <w:pPr>
        <w:pStyle w:val="ad"/>
        <w:widowControl w:val="0"/>
        <w:numPr>
          <w:ilvl w:val="0"/>
          <w:numId w:val="174"/>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w:t>
      </w:r>
    </w:p>
    <w:p w:rsidR="00B05675" w:rsidRPr="00DF117D" w:rsidRDefault="00B05675" w:rsidP="00DF117D">
      <w:pPr>
        <w:widowControl w:val="0"/>
        <w:spacing w:after="0"/>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от 2-х лет до 3-х лет:</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совершенствовать самостоятельную ходьбу, перешагивая через незначительное препятствие;</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учить перелазить через бревно, проползать через обруч;</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навыки бросания; </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овладения умениями бегать; </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учить ходить по лесенке вверх со взрослым, а затем и самостоятельно;   </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формировать интерес к подвижным играм со сверстниками (малая группа 3-4 ребенка);  </w:t>
      </w:r>
    </w:p>
    <w:p w:rsidR="00B05675" w:rsidRPr="00DF117D" w:rsidRDefault="00B05675" w:rsidP="00DF117D">
      <w:pPr>
        <w:pStyle w:val="ad"/>
        <w:widowControl w:val="0"/>
        <w:numPr>
          <w:ilvl w:val="0"/>
          <w:numId w:val="175"/>
        </w:numPr>
        <w:tabs>
          <w:tab w:val="left" w:pos="993"/>
        </w:tabs>
        <w:spacing w:after="0"/>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положительное отношение к пребыванию ребенка в воде, 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поддержки взрослого.   </w:t>
      </w:r>
    </w:p>
    <w:p w:rsidR="00B05675" w:rsidRPr="00DF117D" w:rsidRDefault="00B05675" w:rsidP="00DF117D">
      <w:pPr>
        <w:widowControl w:val="0"/>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i/>
          <w:sz w:val="28"/>
          <w:szCs w:val="28"/>
        </w:rPr>
        <w:t>Дети могут научиться:</w:t>
      </w:r>
    </w:p>
    <w:p w:rsidR="00B05675" w:rsidRPr="00DF117D" w:rsidRDefault="00B05675" w:rsidP="00DF117D">
      <w:pPr>
        <w:widowControl w:val="0"/>
        <w:numPr>
          <w:ilvl w:val="0"/>
          <w:numId w:val="132"/>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самостоятельно ходить, перешагивая через незначительное препятствие;</w:t>
      </w:r>
    </w:p>
    <w:p w:rsidR="00B05675" w:rsidRPr="00DF117D" w:rsidRDefault="00B05675" w:rsidP="00DF117D">
      <w:pPr>
        <w:widowControl w:val="0"/>
        <w:numPr>
          <w:ilvl w:val="0"/>
          <w:numId w:val="132"/>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уметь проползти через обруч;</w:t>
      </w:r>
    </w:p>
    <w:p w:rsidR="00B05675" w:rsidRPr="00DF117D" w:rsidRDefault="00B05675" w:rsidP="00DF117D">
      <w:pPr>
        <w:widowControl w:val="0"/>
        <w:numPr>
          <w:ilvl w:val="0"/>
          <w:numId w:val="132"/>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проявлять положительное отношение к пребыванию в воде  вместе с близким взрослым;</w:t>
      </w:r>
    </w:p>
    <w:p w:rsidR="00B05675" w:rsidRPr="00DF117D" w:rsidRDefault="00B05675" w:rsidP="00DF117D">
      <w:pPr>
        <w:widowControl w:val="0"/>
        <w:numPr>
          <w:ilvl w:val="0"/>
          <w:numId w:val="132"/>
        </w:numPr>
        <w:tabs>
          <w:tab w:val="left" w:pos="993"/>
        </w:tabs>
        <w:spacing w:after="0"/>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lastRenderedPageBreak/>
        <w:t>проявлять интерес к подвижным играм.</w:t>
      </w:r>
    </w:p>
    <w:p w:rsidR="00DF117D" w:rsidRPr="00DF117D" w:rsidRDefault="00DF117D" w:rsidP="00DF117D">
      <w:pPr>
        <w:widowControl w:val="0"/>
        <w:tabs>
          <w:tab w:val="left" w:pos="993"/>
        </w:tabs>
        <w:spacing w:after="0"/>
        <w:ind w:firstLine="709"/>
        <w:contextualSpacing/>
        <w:jc w:val="both"/>
        <w:rPr>
          <w:rFonts w:ascii="Times New Roman" w:eastAsia="Times New Roman" w:hAnsi="Times New Roman" w:cs="Times New Roman"/>
          <w:sz w:val="28"/>
          <w:szCs w:val="28"/>
        </w:rPr>
      </w:pPr>
    </w:p>
    <w:p w:rsidR="00B05675" w:rsidRPr="00DF117D" w:rsidRDefault="00B05675" w:rsidP="00DF117D">
      <w:pPr>
        <w:widowControl w:val="0"/>
        <w:tabs>
          <w:tab w:val="left" w:pos="567"/>
        </w:tabs>
        <w:spacing w:after="0"/>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2.2.7.2. Дошкольный возраст</w:t>
      </w:r>
    </w:p>
    <w:p w:rsidR="00B05675" w:rsidRPr="00DF117D" w:rsidRDefault="00B05675" w:rsidP="00DF117D">
      <w:pPr>
        <w:widowControl w:val="0"/>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СОЦИАЛЬНО-КОММУНИКАТИВНОЕ РАЗВИТИЕ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xml:space="preserve">Основополагающим содержанием раздела «Социально-коммуникативное развитие» является </w:t>
      </w:r>
      <w:r w:rsidRPr="00DF117D">
        <w:rPr>
          <w:rFonts w:ascii="Times New Roman" w:hAnsi="Times New Roman" w:cs="Times New Roman"/>
          <w:iCs/>
          <w:spacing w:val="-1"/>
          <w:sz w:val="28"/>
          <w:szCs w:val="28"/>
        </w:rPr>
        <w:t>формирование сотрудничества ребенка со взрослым и научение малыша способам усвоения и присвоения общественного опыта</w:t>
      </w:r>
      <w:r w:rsidRPr="00DF117D">
        <w:rPr>
          <w:rFonts w:ascii="Times New Roman" w:hAnsi="Times New Roman" w:cs="Times New Roman"/>
          <w:spacing w:val="-1"/>
          <w:sz w:val="28"/>
          <w:szCs w:val="28"/>
        </w:rPr>
        <w:t xml:space="preserve">. В основе сотрудничества его с взрослым </w:t>
      </w:r>
      <w:r w:rsidRPr="00DF117D">
        <w:rPr>
          <w:rFonts w:ascii="Times New Roman" w:hAnsi="Times New Roman" w:cs="Times New Roman"/>
          <w:iCs/>
          <w:spacing w:val="-1"/>
          <w:sz w:val="28"/>
          <w:szCs w:val="28"/>
        </w:rPr>
        <w:t>лежит эмоциональный контакт</w:t>
      </w:r>
      <w:r w:rsidRPr="00DF117D">
        <w:rPr>
          <w:rFonts w:ascii="Times New Roman" w:hAnsi="Times New Roman" w:cs="Times New Roman"/>
          <w:spacing w:val="-1"/>
          <w:sz w:val="28"/>
          <w:szCs w:val="28"/>
        </w:rPr>
        <w:t>, который является центральным звеном становления у ребенка мотивационной сферы. Переход ребенка от непосредственного восприятия к подлинно познавательному интересу становится основой для деловой формы общения, а затем и для подлинного сотрудничества с другими людьми.</w:t>
      </w:r>
    </w:p>
    <w:p w:rsidR="00B05675" w:rsidRPr="00DF117D" w:rsidRDefault="00B05675" w:rsidP="00DF117D">
      <w:pPr>
        <w:widowControl w:val="0"/>
        <w:tabs>
          <w:tab w:val="left" w:pos="567"/>
        </w:tabs>
        <w:spacing w:after="0"/>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 xml:space="preserve">В области социального развития и коммуникации. </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Основными задачами образовательной деятельности </w:t>
      </w:r>
      <w:r w:rsidRPr="00DF117D">
        <w:rPr>
          <w:rFonts w:ascii="Times New Roman" w:eastAsia="Calibri" w:hAnsi="Times New Roman" w:cs="Times New Roman"/>
          <w:b/>
          <w:i/>
          <w:sz w:val="28"/>
          <w:szCs w:val="28"/>
        </w:rPr>
        <w:t>с детьми младшего дошкольного возраста</w:t>
      </w:r>
      <w:r w:rsidRPr="00DF117D">
        <w:rPr>
          <w:rFonts w:ascii="Times New Roman" w:eastAsia="Times New Roman" w:hAnsi="Times New Roman" w:cs="Times New Roman"/>
          <w:b/>
          <w:sz w:val="28"/>
          <w:szCs w:val="28"/>
        </w:rPr>
        <w:t xml:space="preserve"> являются: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потребность в эмоционально-личностном контакте со взрослыми;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интерес к ситуативно-деловому контакту со взрослым;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обучать детей первичным способам усвоения общественного опыта (совместные действия ребенка со взрослым в предметной и предметно-игровой ситуации, подражание действиям взрослого);</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понимание и воспроизведение указательного жеста рукой и указательным пальцем в процессе общения со взрослыми;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умения выполнять элементарную речевую инструкцию, регламентирующую какое-либо действие ребенка в определенной ситуации;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умения адекватно реагировать на выполнение режимных моментов: переход от бодрствования ко сну, от игры к занятиям, пространственные перемещения и т. п.;</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наблюдать за предметно-игровыми действиями взрослого и воспроизводить их при поддержке взрослого, подражая его действиям;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обыгрывать сюжетные и дидактические игрушки;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интерес к выполнению предметно-игровых действий по подражанию и показу действий взрослым;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эмоциональное отношение к обыгрываемому предмету или игрушке;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интерес к подвижным играм;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играть рядом, не мешая друг другу;</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представления о себе как о субъекте деятельности, о собственных эмоциональных состояниях, потребностях, желаниях, интересах;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 формировать уверенность, чувство раскрепощенности и защищенности в условиях психологического комфорта, предупреждая детские страхи;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представления о своем «Я», о своей семье и о взаимоотношениях в семье;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самостоятельность в быту: учить детей обращаться к педагогам за помощью,  формировать навык опрятности; учить пользоваться туалетом, выходя из туалета чистыми, одетыми, учить мыть руки после пользования туалетом и перед едой, формировать навык аккуратной еды – пользоваться чашкой, тарелкой, ложкой, салфеткой, правильно вести себя за столом, учить пользоваться носовым платком, формировать навык раздевания и одевания, уходу за снятой одеждой, учить оценивать свой внешний вид с использованием зеркала и зрительного контроля;</w:t>
      </w:r>
    </w:p>
    <w:p w:rsidR="00342B29"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Основными задачами образовательной деятельности </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Calibri" w:hAnsi="Times New Roman" w:cs="Times New Roman"/>
          <w:b/>
          <w:i/>
          <w:sz w:val="28"/>
          <w:szCs w:val="28"/>
        </w:rPr>
        <w:t>с детьми среднего дошкольного возраста</w:t>
      </w:r>
      <w:r w:rsidRPr="00DF117D">
        <w:rPr>
          <w:rFonts w:ascii="Times New Roman" w:eastAsia="Times New Roman" w:hAnsi="Times New Roman" w:cs="Times New Roman"/>
          <w:b/>
          <w:sz w:val="28"/>
          <w:szCs w:val="28"/>
        </w:rPr>
        <w:t xml:space="preserve"> являются: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способы адекватного реагирования на свои имя и фамилию (эмоционально, словесно, действиями);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представления о себе и о своей семье;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представления о себе как о субъекте деятельности, о собственных эмоциональных состояниях, о своих потребностях, желаниях, интересах;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узнавать и выделять себя на индивидуальной и групповой фотографиях;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закрепить у детей умения выделять и называть основные части тела (голова, шея, туловище, живот, спина, руки, ноги, пальцы);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показывать на лице и называть глаза, рот, язык, щеки, губы, нос, уши; на голове – волосы;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определять простейшие функции организма: ноги ходят; руки берут, делают; глаза смотрят; уши слушают;</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 и т. п.;</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наблюдать за действиями другого ребенка и игрой нескольких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эмоционально положительно реагировать на сверстника и включаться в совместные действия с ним;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потребность в любви, доброжелательном внимании значимых взрослых и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-формировать умение видеть настроение и различные эмоциональные состояния близких взрослых и детей (радость, печаль, гнев), умение выражать сочувствие (пожалеть, помочь);</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lastRenderedPageBreak/>
        <w:t>- закрепить умение называть свое имя и фамилию, имена близких взрослых и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называть свой возраст, день рождения, место жительства (город, поселок);</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интересы и предпочтения в выборе любимых занятий, игр, игрушек, предметов быта;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обращаться к сверстнику с элементарными предложе</w:t>
      </w:r>
      <w:r w:rsidRPr="00DF117D">
        <w:rPr>
          <w:rFonts w:ascii="Times New Roman" w:hAnsi="Times New Roman" w:cs="Times New Roman"/>
          <w:sz w:val="28"/>
          <w:szCs w:val="28"/>
        </w:rPr>
        <w:softHyphen/>
        <w:t>ниями, просьбами, пожеланиями («Давай будем вместе играть», «Дай мне игрушку (машинку)»;</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коммуникативные умения – приветливо здороваться и прощаться, вежливо обращаться по имени друг к другу – доброжелательно взаимодействовать;</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осуществлять элементарную оценку результатов своей деятельности и деятельности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потребность, способы и умения участвовать в коллективной деятельности сверстников (игровой, изобразительной, музыкальной, театральной и др.);</w:t>
      </w:r>
    </w:p>
    <w:p w:rsidR="00342B29"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Основными задачами образовательной деятельности </w:t>
      </w:r>
    </w:p>
    <w:p w:rsidR="00B05675" w:rsidRPr="00DF117D" w:rsidRDefault="00B05675" w:rsidP="00DF117D">
      <w:pPr>
        <w:widowControl w:val="0"/>
        <w:tabs>
          <w:tab w:val="left" w:pos="567"/>
        </w:tabs>
        <w:spacing w:after="0"/>
        <w:ind w:firstLine="709"/>
        <w:jc w:val="both"/>
        <w:rPr>
          <w:rFonts w:ascii="Times New Roman" w:eastAsia="Times New Roman" w:hAnsi="Times New Roman" w:cs="Times New Roman"/>
          <w:b/>
          <w:sz w:val="28"/>
          <w:szCs w:val="28"/>
        </w:rPr>
      </w:pPr>
      <w:r w:rsidRPr="00DF117D">
        <w:rPr>
          <w:rFonts w:ascii="Times New Roman" w:eastAsia="Calibri" w:hAnsi="Times New Roman" w:cs="Times New Roman"/>
          <w:b/>
          <w:i/>
          <w:sz w:val="28"/>
          <w:szCs w:val="28"/>
        </w:rPr>
        <w:t>с детьми старшего дошкольного возраста</w:t>
      </w:r>
      <w:r w:rsidRPr="00DF117D">
        <w:rPr>
          <w:rFonts w:ascii="Times New Roman" w:eastAsia="Times New Roman" w:hAnsi="Times New Roman" w:cs="Times New Roman"/>
          <w:b/>
          <w:sz w:val="28"/>
          <w:szCs w:val="28"/>
        </w:rPr>
        <w:t xml:space="preserve"> являются: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выражать свои чувства (радость, грусть, удивление, страх, печаль, гнев, жалость, сочувствие);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умение играть в коллективе сверстников;</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передавать эмоциональное состояние персонажей в процессе игры  (радость, печаль, тревога, страх, удивление);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предварительному планированию этапов предстоящей игры;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развивать у детей умение передавать с помощью специфических движений характер персонажа, его повадки, особенности поведения;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закрепить умение драматизировать понравившиеся детям сказки и истории;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детей распознавать связь между выраженным эмоциональным </w:t>
      </w:r>
      <w:r w:rsidRPr="00DF117D">
        <w:rPr>
          <w:rFonts w:ascii="Times New Roman" w:hAnsi="Times New Roman" w:cs="Times New Roman"/>
          <w:sz w:val="28"/>
          <w:szCs w:val="28"/>
        </w:rPr>
        <w:lastRenderedPageBreak/>
        <w:t>состоянием и причиной, вызвавшей это состояние;</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элементарную самооценку своих поступков и действий;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осознавать и адекватно реагировать на доброжелательное и недоброжелательное отношение к ребенку со стороны окружающих;</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замечать изменения настроения, эмоционального состояния близкого взрослого или сверстника;</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переживания эмпатийного характера (сострадание, сочувствие, отзывчивость, взаимопомощь, выражение радости);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отношение к своим чувствам и переживани</w:t>
      </w:r>
      <w:r w:rsidRPr="00DF117D">
        <w:rPr>
          <w:rFonts w:ascii="Times New Roman" w:hAnsi="Times New Roman" w:cs="Times New Roman"/>
          <w:sz w:val="28"/>
          <w:szCs w:val="28"/>
        </w:rPr>
        <w:softHyphen/>
        <w:t>ям как к регуляторам общения и поведения;</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умения начинать и поддерживать диалог со своими сверстниками и близким взрослым;</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простейшие способы разрешения возникших конфликтных ситуаций;</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обучать детей навыкам партнерства в игре и совместной деятельности, учить обращаться к сверстникам с просьбами и предложениями о совместной игре и участии в других видах деятельности;</w:t>
      </w:r>
    </w:p>
    <w:p w:rsidR="00B05675" w:rsidRPr="00DF117D" w:rsidRDefault="00B05675" w:rsidP="00DF117D">
      <w:pPr>
        <w:widowControl w:val="0"/>
        <w:shd w:val="clear" w:color="auto" w:fill="FFFFFF"/>
        <w:spacing w:after="0"/>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 детей желание участвовать в совместной деятельности (уборка игрушек; кормление и уход за животными и растениями в живом уголке; сервировка стола, уборка посуды; уход за территорией; влажная уборка помещения в детском саду и дома; посадка лука и цветов в детском саду, на приусадебном участке и др.).</w:t>
      </w:r>
    </w:p>
    <w:p w:rsidR="00B05675" w:rsidRPr="00DF117D" w:rsidRDefault="00B05675" w:rsidP="00DF117D">
      <w:pPr>
        <w:widowControl w:val="0"/>
        <w:spacing w:after="0"/>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pStyle w:val="aff1"/>
        <w:widowControl w:val="0"/>
        <w:numPr>
          <w:ilvl w:val="0"/>
          <w:numId w:val="127"/>
        </w:numPr>
        <w:tabs>
          <w:tab w:val="left" w:pos="993"/>
        </w:tabs>
        <w:spacing w:after="0" w:line="276" w:lineRule="auto"/>
        <w:ind w:left="0" w:firstLine="709"/>
        <w:contextualSpacing/>
        <w:jc w:val="both"/>
        <w:rPr>
          <w:sz w:val="28"/>
          <w:szCs w:val="28"/>
        </w:rPr>
      </w:pPr>
      <w:r w:rsidRPr="00DF117D">
        <w:rPr>
          <w:sz w:val="28"/>
          <w:szCs w:val="28"/>
        </w:rPr>
        <w:t>передавать эмоциональное состояние персонажей (горе, радость и удивление);</w:t>
      </w:r>
    </w:p>
    <w:p w:rsidR="00B05675" w:rsidRPr="00DF117D" w:rsidRDefault="00B05675" w:rsidP="00DF117D">
      <w:pPr>
        <w:pStyle w:val="aff1"/>
        <w:widowControl w:val="0"/>
        <w:numPr>
          <w:ilvl w:val="0"/>
          <w:numId w:val="127"/>
        </w:numPr>
        <w:tabs>
          <w:tab w:val="left" w:pos="993"/>
        </w:tabs>
        <w:spacing w:after="0" w:line="276" w:lineRule="auto"/>
        <w:ind w:left="0" w:firstLine="709"/>
        <w:contextualSpacing/>
        <w:jc w:val="both"/>
        <w:rPr>
          <w:sz w:val="28"/>
          <w:szCs w:val="28"/>
        </w:rPr>
      </w:pPr>
      <w:r w:rsidRPr="00DF117D">
        <w:rPr>
          <w:sz w:val="28"/>
          <w:szCs w:val="28"/>
        </w:rPr>
        <w:t>здороваться при встрече со знакомыми взрослыми и сверстниками, прощаться при расставании;</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благодарить за услугу, за подарок, угощение;</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вести себя в знакомой и незнакомой ситуации;</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доброжелательное отношение к знакомым и незнакомым людям;</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выражать свои чувства - радость, удивление, страх, гнев, жалость, сочувствие, в соответствии с жизненной ситуацией в социально приемлемых границах;</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проявлять элементарную самооценку своих поступков и действий;</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 реагировать на доброжелательное и недоброжелательное отношение к себе со стороны окружающих;</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замечать изменения настроения близкого взрослого или сверстника;</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начинать и поддерживать диалог со своими сверстниками и близкими </w:t>
      </w:r>
      <w:r w:rsidRPr="00DF117D">
        <w:rPr>
          <w:rFonts w:ascii="Times New Roman" w:hAnsi="Times New Roman" w:cs="Times New Roman"/>
          <w:sz w:val="28"/>
          <w:szCs w:val="28"/>
        </w:rPr>
        <w:lastRenderedPageBreak/>
        <w:t xml:space="preserve">взрослыми; </w:t>
      </w:r>
    </w:p>
    <w:p w:rsidR="00B05675" w:rsidRPr="00DF117D" w:rsidRDefault="00B05675" w:rsidP="00DF117D">
      <w:pPr>
        <w:widowControl w:val="0"/>
        <w:numPr>
          <w:ilvl w:val="0"/>
          <w:numId w:val="123"/>
        </w:numPr>
        <w:tabs>
          <w:tab w:val="left" w:pos="993"/>
        </w:tabs>
        <w:spacing w:after="0"/>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владеть одним-двумя приемами разрешения возникших конфликтных ситуаций (пригласить взрослого, уступить сверстнику).</w:t>
      </w:r>
    </w:p>
    <w:p w:rsidR="00B05675" w:rsidRPr="00DF117D" w:rsidRDefault="00B05675" w:rsidP="00DF117D">
      <w:pPr>
        <w:widowControl w:val="0"/>
        <w:tabs>
          <w:tab w:val="left" w:pos="567"/>
        </w:tabs>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i/>
          <w:sz w:val="28"/>
          <w:szCs w:val="28"/>
        </w:rPr>
        <w:t xml:space="preserve">В области </w:t>
      </w:r>
      <w:r w:rsidRPr="00DF117D">
        <w:rPr>
          <w:rFonts w:ascii="Times New Roman" w:hAnsi="Times New Roman" w:cs="Times New Roman"/>
          <w:b/>
          <w:i/>
          <w:sz w:val="28"/>
          <w:szCs w:val="28"/>
          <w:u w:val="single"/>
        </w:rPr>
        <w:t>воспитания самостоятельности в быту</w:t>
      </w:r>
      <w:r w:rsidRPr="00DF117D">
        <w:rPr>
          <w:rFonts w:ascii="Times New Roman" w:hAnsi="Times New Roman" w:cs="Times New Roman"/>
          <w:b/>
          <w:i/>
          <w:sz w:val="28"/>
          <w:szCs w:val="28"/>
        </w:rPr>
        <w:t xml:space="preserve"> (формирования культурно-гигиенических навыков)</w:t>
      </w:r>
    </w:p>
    <w:p w:rsidR="00B05675" w:rsidRPr="00DF117D" w:rsidRDefault="00B05675" w:rsidP="00DF117D">
      <w:pPr>
        <w:widowControl w:val="0"/>
        <w:spacing w:after="0" w:line="360" w:lineRule="auto"/>
        <w:jc w:val="both"/>
        <w:rPr>
          <w:rFonts w:ascii="Times New Roman" w:hAnsi="Times New Roman" w:cs="Times New Roman"/>
          <w:b/>
          <w:i/>
          <w:sz w:val="28"/>
          <w:szCs w:val="28"/>
        </w:rPr>
      </w:pPr>
      <w:r w:rsidRPr="00DF117D">
        <w:rPr>
          <w:rFonts w:ascii="Times New Roman" w:hAnsi="Times New Roman" w:cs="Times New Roman"/>
          <w:b/>
          <w:i/>
          <w:sz w:val="28"/>
          <w:szCs w:val="28"/>
        </w:rPr>
        <w:t xml:space="preserve">Основными задачами образовательной деятельности </w:t>
      </w:r>
    </w:p>
    <w:p w:rsidR="00B05675" w:rsidRPr="00DF117D" w:rsidRDefault="00B05675" w:rsidP="00DF117D">
      <w:pPr>
        <w:widowControl w:val="0"/>
        <w:spacing w:after="0" w:line="360" w:lineRule="auto"/>
        <w:jc w:val="both"/>
        <w:rPr>
          <w:rFonts w:ascii="Times New Roman" w:hAnsi="Times New Roman" w:cs="Times New Roman"/>
          <w:b/>
          <w:i/>
          <w:sz w:val="28"/>
          <w:szCs w:val="28"/>
        </w:rPr>
      </w:pPr>
      <w:r w:rsidRPr="00DF117D">
        <w:rPr>
          <w:rFonts w:ascii="Times New Roman" w:eastAsia="Calibri" w:hAnsi="Times New Roman" w:cs="Times New Roman"/>
          <w:b/>
          <w:i/>
          <w:sz w:val="28"/>
          <w:szCs w:val="28"/>
        </w:rPr>
        <w:t>с детьми среднего дошкольного возраста</w:t>
      </w:r>
      <w:r w:rsidRPr="00DF117D">
        <w:rPr>
          <w:rFonts w:ascii="Times New Roman" w:hAnsi="Times New Roman" w:cs="Times New Roman"/>
          <w:b/>
          <w:i/>
          <w:sz w:val="28"/>
          <w:szCs w:val="28"/>
        </w:rPr>
        <w:t xml:space="preserve"> являются:</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обращаться к педагогам за помощью;</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навык опрятности;</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пользоваться туалетом,  выходя из туалета чистыми, одетыми;</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мыть руки после пользования туалетом и перед едой;</w:t>
      </w:r>
    </w:p>
    <w:p w:rsidR="00B05675" w:rsidRPr="00DF117D" w:rsidRDefault="00B05675" w:rsidP="00DF117D">
      <w:pPr>
        <w:pStyle w:val="2"/>
        <w:widowControl w:val="0"/>
        <w:tabs>
          <w:tab w:val="left" w:pos="993"/>
          <w:tab w:val="left" w:pos="1418"/>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навык аккуратной еды – пользоваться чашкой, тарелкой, ложкой, салфеткой, правильно вести себя за столом;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пользоваться носовым платком;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навык раздевания и одевания, уходу за снятой одеждой;</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оценивать свой внешний вид с использованием зеркала и зрительного контроля;</w:t>
      </w:r>
    </w:p>
    <w:p w:rsidR="00342B29"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Основными задачами образовательной деятельности </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работу с детьми по привитию культурно-гигиенических навыков;</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навыки опрятности и умение правильно пользоваться туалетом, самостоятельно использовать унитаз и туалетную бумагу;</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закреплять у детей навык умывания;</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мыть ноги перед сном;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навыки правильного поведения за столом, учить самостоятельно есть, правильно пользоваться чашкой, ложкой, вилкой салфеткой;</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красиво и не спеша есть, откусывать пищу маленькими кусочками, тщательно прожевывать пищу, глотать не торопясь, не разговаривать во время еды;</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приучать детей в процессе одевания и раздевания соблюдать определенную последовательность - часть одежды надевать самостоятельно, в случае затруднений обращаться за помощью к взрослым;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выполнением различных способов застегивания и расстегивания одежды – пользование «молнией», кнопками, застежками,  «липучками», ремешками, пуговицами, крючками, шнурками;</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пользоваться расческой;</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навык ухода за полостью рта – полоскание рта после еды, чистка зубов утром и вечером;</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 детей умение обращаться за помощью к взрослому, учить помогать друг другу  в процессе одевания – раздевания;</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вежливому общению друг с другом в процессе выполнения режимных моментов – предложить друг другу стул, поблагодарить за  помощь,  завязать платок, застегнуть пуговицу;</w:t>
      </w:r>
    </w:p>
    <w:p w:rsidR="00B05675" w:rsidRPr="00DF117D" w:rsidRDefault="00B05675" w:rsidP="00DF117D">
      <w:pPr>
        <w:pStyle w:val="2"/>
        <w:widowControl w:val="0"/>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навыки самоконтроля и ухода за своим внешним видом.</w:t>
      </w:r>
    </w:p>
    <w:p w:rsidR="00B05675" w:rsidRPr="00DF117D" w:rsidRDefault="00B05675" w:rsidP="00DF117D">
      <w:pPr>
        <w:pStyle w:val="2"/>
        <w:widowControl w:val="0"/>
        <w:numPr>
          <w:ilvl w:val="0"/>
          <w:numId w:val="0"/>
        </w:numPr>
        <w:spacing w:after="0" w:line="360" w:lineRule="auto"/>
        <w:ind w:left="709"/>
        <w:jc w:val="both"/>
        <w:rPr>
          <w:rFonts w:ascii="Times New Roman" w:hAnsi="Times New Roman"/>
          <w:b/>
          <w:i/>
          <w:sz w:val="28"/>
          <w:szCs w:val="28"/>
        </w:rPr>
      </w:pPr>
      <w:r w:rsidRPr="00DF117D">
        <w:rPr>
          <w:rFonts w:ascii="Times New Roman" w:hAnsi="Times New Roman"/>
          <w:b/>
          <w:i/>
          <w:sz w:val="28"/>
          <w:szCs w:val="28"/>
        </w:rPr>
        <w:t>Дети могут научиться:</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унитазом;</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самостоятельно надевать штаны и колготы после пользования туалетом, выходить из туалета одетыми; </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засучивать рукава без закатывания;</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мыть руки мылом, правильно пользоваться мылом, намыливать руки круговыми движениями, самостоятельно смывать мыло;</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вытирать руки насухо, развертывая полотенце;</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есть ложкой, правильно держать ее в правой руке (в левой для левшей) между пальцами, а не в кулаке;</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набирать в ложку умеренное количество пищи;</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подносить ложку ко рту плавным движением;</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есть не торопясь, хорошо пережевывая пищу;</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помогать хлебом накладывать пищу в ложку;</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салфеткой;</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благодарить после еды.</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самостоятельно снимать и надевать штаны, рейтузы, шапку, обувь, рубашку, кофту, платье;</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самостоятельно снимать верхнюю одежду; </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аккуратно вешать одежду и ставить обувь в свой шкафчик;</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правильно надевать обувь, различать правый и левый ботинок;</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регулярно причесываться;</w:t>
      </w:r>
    </w:p>
    <w:p w:rsidR="00B05675" w:rsidRPr="00DF117D" w:rsidRDefault="00B05675" w:rsidP="00DF117D">
      <w:pPr>
        <w:pStyle w:val="2"/>
        <w:widowControl w:val="0"/>
        <w:numPr>
          <w:ilvl w:val="0"/>
          <w:numId w:val="17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чистить зубы и полоскать рот после еды.</w:t>
      </w:r>
    </w:p>
    <w:p w:rsidR="00B05675" w:rsidRPr="00DF117D" w:rsidRDefault="00B05675" w:rsidP="00DF117D">
      <w:pPr>
        <w:pStyle w:val="2"/>
        <w:widowControl w:val="0"/>
        <w:numPr>
          <w:ilvl w:val="0"/>
          <w:numId w:val="0"/>
        </w:numPr>
        <w:spacing w:after="0" w:line="360" w:lineRule="auto"/>
        <w:ind w:firstLine="709"/>
        <w:jc w:val="both"/>
        <w:rPr>
          <w:rFonts w:ascii="Times New Roman" w:hAnsi="Times New Roman"/>
          <w:sz w:val="28"/>
          <w:szCs w:val="28"/>
        </w:rPr>
      </w:pPr>
      <w:r w:rsidRPr="00DF117D">
        <w:rPr>
          <w:rFonts w:ascii="Times New Roman" w:hAnsi="Times New Roman"/>
          <w:sz w:val="28"/>
          <w:szCs w:val="28"/>
        </w:rPr>
        <w:t xml:space="preserve">При обучении </w:t>
      </w:r>
      <w:r w:rsidRPr="00DF117D">
        <w:rPr>
          <w:rFonts w:ascii="Times New Roman" w:hAnsi="Times New Roman"/>
          <w:b/>
          <w:i/>
          <w:sz w:val="28"/>
          <w:szCs w:val="28"/>
          <w:u w:val="single"/>
        </w:rPr>
        <w:t>хозяйственному труду</w:t>
      </w:r>
      <w:r w:rsidRPr="00DF117D">
        <w:rPr>
          <w:rFonts w:ascii="Times New Roman" w:hAnsi="Times New Roman"/>
          <w:b/>
          <w:i/>
          <w:sz w:val="28"/>
          <w:szCs w:val="28"/>
        </w:rPr>
        <w:t xml:space="preserve"> детей среднего дошкольного возраста являются</w:t>
      </w:r>
      <w:r w:rsidRPr="00DF117D">
        <w:rPr>
          <w:rFonts w:ascii="Times New Roman" w:hAnsi="Times New Roman"/>
          <w:sz w:val="28"/>
          <w:szCs w:val="28"/>
        </w:rPr>
        <w:t xml:space="preserve"> основными задачами являются:</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желание трудиться, получать удовлетворение от результатов своего труда;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замечать непорядок в одежде, в знакомом помещении, на знакомой территории и устранять его;</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практические действия, которые необходимы им для наведения порядка в своих вещах, помещении, игровом уголке, на огороде (цветнике), а также в уходе за растениями и животными;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создать условия для овладения детьми практическими действиями с предметами-орудиями и вспомогательными средствами в целях наведения порядка в знакомом помещении и на знакомой территории;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планировать свои практические действия при выполнении трудовых поручений, распределять свое время в соответствие с необходимыми трудовыми затратами;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взаимодействовать со сверстниками в процессе выполнения хозяйственно-бытовых поручений;</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чувство гордости за результаты своего труда;</w:t>
      </w:r>
    </w:p>
    <w:p w:rsidR="00B05675" w:rsidRPr="00DF117D" w:rsidRDefault="00B05675" w:rsidP="00DF117D">
      <w:pPr>
        <w:pStyle w:val="2"/>
        <w:widowControl w:val="0"/>
        <w:numPr>
          <w:ilvl w:val="0"/>
          <w:numId w:val="0"/>
        </w:numPr>
        <w:spacing w:after="0" w:line="360" w:lineRule="auto"/>
        <w:ind w:firstLine="709"/>
        <w:jc w:val="both"/>
        <w:rPr>
          <w:rFonts w:ascii="Times New Roman" w:hAnsi="Times New Roman"/>
          <w:sz w:val="28"/>
          <w:szCs w:val="28"/>
        </w:rPr>
      </w:pPr>
      <w:r w:rsidRPr="00DF117D">
        <w:rPr>
          <w:rFonts w:ascii="Times New Roman" w:hAnsi="Times New Roman"/>
          <w:b/>
          <w:i/>
          <w:sz w:val="28"/>
          <w:szCs w:val="28"/>
        </w:rPr>
        <w:t>детей старшего дошкольного возраста</w:t>
      </w:r>
      <w:r w:rsidRPr="00DF117D">
        <w:rPr>
          <w:rFonts w:ascii="Times New Roman" w:hAnsi="Times New Roman"/>
          <w:sz w:val="28"/>
          <w:szCs w:val="28"/>
        </w:rPr>
        <w:t>:</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закреплять у детей желание трудиться, умение получать удовлетворение от </w:t>
      </w:r>
      <w:r w:rsidRPr="00DF117D">
        <w:rPr>
          <w:rFonts w:ascii="Times New Roman" w:hAnsi="Times New Roman" w:cs="Times New Roman"/>
          <w:sz w:val="28"/>
          <w:szCs w:val="28"/>
        </w:rPr>
        <w:lastRenderedPageBreak/>
        <w:t>результатов своего труда;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умения наводить порядок в своей одежде, в знакомом помещении, на знакомой территории;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практические действия, которые необходимы для ухода за растениями на участке и животными из живого уголка;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учить детей практическим действиям с предметами-орудиями и вспомогательными средствами в целях правильного их использования при наведении порядка в знакомом помещении и на знакомой территории;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выполнять свои практические действия в соответствии с планом занятий и с учетом режимных моментов;</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расширять способы сотрудничества детей в процессе выполненной работе;</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бережному отношению к орудиям труда;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самостоятельность и активность детей в процессе трудовой деятельности.</w:t>
      </w:r>
    </w:p>
    <w:p w:rsidR="00B05675" w:rsidRPr="00DF117D" w:rsidRDefault="00B05675" w:rsidP="00DF117D">
      <w:pPr>
        <w:widowControl w:val="0"/>
        <w:spacing w:after="0" w:line="360" w:lineRule="auto"/>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Дети могут научиться:</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получать удовлетворение от результатов своего труда;</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наводить порядок в одежде, в знакомом помещении, на знакомой территории;</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пользоваться знакомым рабочим инвентарем;</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ухаживать за растениями дома и на участке; выполнять элементарные действия по уходу за домашними животными; </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сотрудничать со сверстниками при выполнении определенных поручений;</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выполнять обязанности дежурного по группе;</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передавать друг другу поручения взрослого;</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давать словесный отчет о выполненной работе;</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бережно относиться к орудиям труда, к результатам своего труда и труда взрослых;</w:t>
      </w:r>
    </w:p>
    <w:p w:rsidR="00B05675" w:rsidRPr="00DF117D" w:rsidRDefault="00B05675" w:rsidP="00DF117D">
      <w:pPr>
        <w:widowControl w:val="0"/>
        <w:numPr>
          <w:ilvl w:val="0"/>
          <w:numId w:val="134"/>
        </w:numPr>
        <w:tabs>
          <w:tab w:val="left" w:pos="993"/>
        </w:tabs>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оказывать помощь нуждающимся в ней взрослых и детям. </w:t>
      </w:r>
    </w:p>
    <w:p w:rsidR="00B05675" w:rsidRPr="00DF117D" w:rsidRDefault="00B05675" w:rsidP="00DF117D">
      <w:pPr>
        <w:widowControl w:val="0"/>
        <w:spacing w:after="0" w:line="360" w:lineRule="auto"/>
        <w:ind w:firstLine="709"/>
        <w:contextualSpacing/>
        <w:jc w:val="both"/>
        <w:rPr>
          <w:rFonts w:ascii="Times New Roman" w:hAnsi="Times New Roman" w:cs="Times New Roman"/>
          <w:b/>
          <w:i/>
          <w:sz w:val="28"/>
          <w:szCs w:val="28"/>
          <w:u w:val="single"/>
        </w:rPr>
      </w:pPr>
      <w:r w:rsidRPr="00DF117D">
        <w:rPr>
          <w:rFonts w:ascii="Times New Roman" w:hAnsi="Times New Roman" w:cs="Times New Roman"/>
          <w:sz w:val="28"/>
          <w:szCs w:val="28"/>
        </w:rPr>
        <w:t xml:space="preserve">При </w:t>
      </w:r>
      <w:r w:rsidRPr="00DF117D">
        <w:rPr>
          <w:rFonts w:ascii="Times New Roman" w:hAnsi="Times New Roman" w:cs="Times New Roman"/>
          <w:b/>
          <w:i/>
          <w:sz w:val="28"/>
          <w:szCs w:val="28"/>
          <w:u w:val="single"/>
        </w:rPr>
        <w:t>формировании игры:</w:t>
      </w:r>
    </w:p>
    <w:p w:rsidR="00342B29"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Основными задачами образовательной деятельности </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lastRenderedPageBreak/>
        <w:t>с детьми младшего дошкольного возраста являются:</w:t>
      </w:r>
    </w:p>
    <w:p w:rsidR="00B05675" w:rsidRPr="00DF117D" w:rsidRDefault="00B05675" w:rsidP="00DF117D">
      <w:pPr>
        <w:pStyle w:val="2"/>
        <w:widowControl w:val="0"/>
        <w:numPr>
          <w:ilvl w:val="0"/>
          <w:numId w:val="18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наблюдать за предметно-игровыми действиями взрослого и воспроизводить их при поддержке взрослого, подражая его действиям;</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учить обыгрывать игрушки;</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воспитывать у детей интерес к выполнению предметно-игровых действий по подражанию и показу действий взрослым;</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воспитывать у детей эмоциональное отношение к обыгрываемому предмету или игрушке;</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воспитывать у детей интерес к подвижным играм;</w:t>
      </w:r>
    </w:p>
    <w:p w:rsidR="00B05675" w:rsidRPr="00DF117D" w:rsidRDefault="00B05675" w:rsidP="00DF117D">
      <w:pPr>
        <w:pStyle w:val="aff1"/>
        <w:widowControl w:val="0"/>
        <w:numPr>
          <w:ilvl w:val="1"/>
          <w:numId w:val="182"/>
        </w:numPr>
        <w:tabs>
          <w:tab w:val="left" w:pos="993"/>
        </w:tabs>
        <w:spacing w:after="0" w:line="360" w:lineRule="auto"/>
        <w:ind w:left="0" w:firstLine="709"/>
        <w:contextualSpacing/>
        <w:jc w:val="both"/>
        <w:rPr>
          <w:sz w:val="28"/>
          <w:szCs w:val="28"/>
        </w:rPr>
      </w:pPr>
      <w:r w:rsidRPr="00DF117D">
        <w:rPr>
          <w:sz w:val="28"/>
          <w:szCs w:val="28"/>
        </w:rPr>
        <w:t>учить детей играть рядом, не мешая друг другу;</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учить детей воспроизводить цепочку игровых действий;</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 xml:space="preserve">учить вводить в игру элементы сюжетной игры; </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учить детей играть вместе, небольшими группами, согласовывая действия между собой, подчиняясь требованиям игры; учить принимать на себя роль (матери, отца, бабушки, шофера, воспитателя, музыкального работника, доктора, продавца);</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учить детей наблюдать за деятельностью взрослых, фиксировать результаты своих наблюдений в речевых высказываниях;</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познакомить детей с нормами поведения  в ходе новых для детей форм работы – экскурсии, походы в магазин, в медицинский кабинет;</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формировать у детей адекватные формы поведения в воображаемой ситуации («Это магазин, а Маша – продавец», «Коля ведет машину. Коля – шофер. А все мы – пассажиры, едем в детский сад»).</w:t>
      </w:r>
    </w:p>
    <w:p w:rsidR="00B05675" w:rsidRPr="00DF117D" w:rsidRDefault="00B05675" w:rsidP="00DF117D">
      <w:pPr>
        <w:pStyle w:val="aff1"/>
        <w:widowControl w:val="0"/>
        <w:numPr>
          <w:ilvl w:val="0"/>
          <w:numId w:val="183"/>
        </w:numPr>
        <w:tabs>
          <w:tab w:val="left" w:pos="993"/>
        </w:tabs>
        <w:spacing w:after="0" w:line="360" w:lineRule="auto"/>
        <w:ind w:left="0" w:firstLine="709"/>
        <w:contextualSpacing/>
        <w:jc w:val="both"/>
        <w:rPr>
          <w:sz w:val="28"/>
          <w:szCs w:val="28"/>
        </w:rPr>
      </w:pPr>
      <w:r w:rsidRPr="00DF117D">
        <w:rPr>
          <w:sz w:val="28"/>
          <w:szCs w:val="28"/>
        </w:rPr>
        <w:t>учить детей участвовать в драматизации сказок с простым сюжетом;</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формировать у детей умение играть не только рядом, но и вместе, небольшими группами, объединяясь для решения игровой задачи;</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обогащать представления детей о взаимоотношениях между людьми;</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формировать  в игре представления о содержании деятельности взрослых  на  основе наблюдений за их трудом;</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lastRenderedPageBreak/>
        <w:t>учить детей решать в игре новые задачи: использовать предмет - заменитель,  фиксирующую речь, носящую экспрессивный характер, в процессе игры;</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учить детей осуществлять перенос усвоенных игровых способов действий из ситуации обучения в свободную игровую деятельность;</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активизировать самостоятельную деятельность детей, насыщая сюжет игровыми ситуациями;</w:t>
      </w:r>
    </w:p>
    <w:p w:rsidR="00B05675" w:rsidRPr="00DF117D" w:rsidRDefault="00B05675" w:rsidP="00DF117D">
      <w:pPr>
        <w:pStyle w:val="aff1"/>
        <w:widowControl w:val="0"/>
        <w:numPr>
          <w:ilvl w:val="1"/>
          <w:numId w:val="184"/>
        </w:numPr>
        <w:tabs>
          <w:tab w:val="left" w:pos="993"/>
        </w:tabs>
        <w:spacing w:after="0" w:line="360" w:lineRule="auto"/>
        <w:ind w:left="0" w:firstLine="709"/>
        <w:contextualSpacing/>
        <w:jc w:val="both"/>
        <w:rPr>
          <w:sz w:val="28"/>
          <w:szCs w:val="28"/>
        </w:rPr>
      </w:pPr>
      <w:r w:rsidRPr="00DF117D">
        <w:rPr>
          <w:sz w:val="28"/>
          <w:szCs w:val="28"/>
        </w:rPr>
        <w:t xml:space="preserve">учить детей самостоятельно принимать решения о выборе будущей игры, закладывая основы планирования собственной деятельности; </w:t>
      </w:r>
    </w:p>
    <w:p w:rsidR="00B05675" w:rsidRPr="00DF117D" w:rsidRDefault="00B05675" w:rsidP="00DF117D">
      <w:pPr>
        <w:pStyle w:val="ad"/>
        <w:widowControl w:val="0"/>
        <w:numPr>
          <w:ilvl w:val="1"/>
          <w:numId w:val="18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умение детей драматизировать понравившиеся им сказки и истории;</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формировать у детей умение играть в коллективе сверстников;</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продолжать формировать у детей умение развертывать сюжетно-ролевые игры, осуществляя несколько связанных между собой действий в причинно-следственных зависимостей;</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 xml:space="preserve">учить детей передавать эмоциональное состояние персонажей в процессе игры  (радость, печаль, тревога, страх, удивление); </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учить детей предварительному планированию этапов предстоящей игры;</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продолжать учить детей отражать события реальной жизни, переносить в игру увиденные ими в процессе экскурсий и  наблюдений,  закрепить умение оборудовать игровое пространство с помощью различных подручных средств и предметов-заменителей;</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учить детей использовать знаковую символику для активизации их самостоятельной деятельности и создания условных ориентиров для развертывания игры;</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продолжать развивать у детей умение передавать с помощью специфических движений характер персонажа, его повадки, особенности поведения;</w:t>
      </w:r>
    </w:p>
    <w:p w:rsidR="00B05675" w:rsidRPr="00DF117D" w:rsidRDefault="00B05675" w:rsidP="00DF117D">
      <w:pPr>
        <w:pStyle w:val="aff1"/>
        <w:widowControl w:val="0"/>
        <w:numPr>
          <w:ilvl w:val="1"/>
          <w:numId w:val="185"/>
        </w:numPr>
        <w:tabs>
          <w:tab w:val="left" w:pos="993"/>
        </w:tabs>
        <w:spacing w:after="0" w:line="360" w:lineRule="auto"/>
        <w:ind w:left="0" w:firstLine="709"/>
        <w:contextualSpacing/>
        <w:jc w:val="both"/>
        <w:rPr>
          <w:sz w:val="28"/>
          <w:szCs w:val="28"/>
        </w:rPr>
      </w:pPr>
      <w:r w:rsidRPr="00DF117D">
        <w:rPr>
          <w:sz w:val="28"/>
          <w:szCs w:val="28"/>
        </w:rPr>
        <w:t>закрепить умение драматизировать понравившиеся детям сказки и истории.</w:t>
      </w:r>
    </w:p>
    <w:p w:rsidR="00B05675" w:rsidRPr="00DF117D" w:rsidRDefault="00B05675" w:rsidP="00DF117D">
      <w:pPr>
        <w:pStyle w:val="aff1"/>
        <w:widowControl w:val="0"/>
        <w:spacing w:after="0" w:line="360" w:lineRule="auto"/>
        <w:ind w:left="0" w:firstLine="709"/>
        <w:contextualSpacing/>
        <w:jc w:val="both"/>
        <w:rPr>
          <w:b/>
          <w:i/>
          <w:iCs/>
          <w:sz w:val="28"/>
          <w:szCs w:val="28"/>
        </w:rPr>
      </w:pPr>
      <w:r w:rsidRPr="00DF117D">
        <w:rPr>
          <w:b/>
          <w:i/>
          <w:iCs/>
          <w:sz w:val="28"/>
          <w:szCs w:val="28"/>
        </w:rPr>
        <w:t>Дети могут научиться:</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 xml:space="preserve">играть </w:t>
      </w:r>
      <w:r w:rsidRPr="00DF117D">
        <w:rPr>
          <w:sz w:val="28"/>
          <w:szCs w:val="28"/>
          <w:lang w:val="en-US"/>
        </w:rPr>
        <w:t>c</w:t>
      </w:r>
      <w:r w:rsidRPr="00DF117D">
        <w:rPr>
          <w:sz w:val="28"/>
          <w:szCs w:val="28"/>
        </w:rPr>
        <w:t xml:space="preserve"> желанием в коллективе сверстников;</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lastRenderedPageBreak/>
        <w:t>передавать эмоциональное состояние персонажей (горе, радость и удивление);</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отражать в игре события реальной жизни, переносить в игру увиденное детьми в процессе экскурсий и  наблюдений;</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участвовать в знакомых сюжетно-ролевые играх («Семья», «Магазин», «Больница», «Парикмахерская», «Почта», «Аптека», «Цирк», «Школа», «Театр»;</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передавать в игре с помощью специфических движений характер персонажа,  повадки животного, особенности его поведения;</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использовать в игре знаки и символы,  ориентироваться по ним в процессе игры;</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самостоятельно выбирать настольно-печатную игру и партнера для  совместной   деятельности;</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участвовать в коллективной драматизации знакомых сказок или рассказов;</w:t>
      </w:r>
    </w:p>
    <w:p w:rsidR="00B05675" w:rsidRPr="00DF117D" w:rsidRDefault="00B05675" w:rsidP="00DF117D">
      <w:pPr>
        <w:pStyle w:val="aff1"/>
        <w:widowControl w:val="0"/>
        <w:numPr>
          <w:ilvl w:val="0"/>
          <w:numId w:val="136"/>
        </w:numPr>
        <w:tabs>
          <w:tab w:val="left" w:pos="993"/>
        </w:tabs>
        <w:spacing w:after="0" w:line="360" w:lineRule="auto"/>
        <w:ind w:left="0" w:firstLine="709"/>
        <w:contextualSpacing/>
        <w:jc w:val="both"/>
        <w:rPr>
          <w:sz w:val="28"/>
          <w:szCs w:val="28"/>
        </w:rPr>
      </w:pPr>
      <w:r w:rsidRPr="00DF117D">
        <w:rPr>
          <w:sz w:val="28"/>
          <w:szCs w:val="28"/>
        </w:rPr>
        <w:t xml:space="preserve">проявлять готовность к социальному взаимодействию в коллективе сверстников. </w:t>
      </w:r>
    </w:p>
    <w:p w:rsidR="00B05675" w:rsidRPr="00DF117D" w:rsidRDefault="00B05675" w:rsidP="00DF117D">
      <w:pPr>
        <w:pStyle w:val="40"/>
        <w:widowControl w:val="0"/>
        <w:spacing w:before="0" w:line="360" w:lineRule="auto"/>
        <w:ind w:firstLine="709"/>
        <w:jc w:val="both"/>
        <w:rPr>
          <w:rFonts w:ascii="Times New Roman" w:eastAsiaTheme="minorHAnsi" w:hAnsi="Times New Roman" w:cs="Times New Roman"/>
          <w:i w:val="0"/>
          <w:iCs w:val="0"/>
          <w:color w:val="auto"/>
          <w:sz w:val="28"/>
          <w:szCs w:val="28"/>
        </w:rPr>
      </w:pPr>
      <w:r w:rsidRPr="00DF117D">
        <w:rPr>
          <w:rFonts w:ascii="Times New Roman" w:hAnsi="Times New Roman" w:cs="Times New Roman"/>
          <w:i w:val="0"/>
          <w:color w:val="auto"/>
          <w:sz w:val="28"/>
          <w:szCs w:val="28"/>
        </w:rPr>
        <w:t>ПОЗНАВАТЕЛЬНОЕ РАЗВИТИЕ</w:t>
      </w:r>
    </w:p>
    <w:p w:rsidR="00B05675" w:rsidRPr="00DF117D" w:rsidRDefault="00B05675" w:rsidP="00DF117D">
      <w:pPr>
        <w:pStyle w:val="40"/>
        <w:widowControl w:val="0"/>
        <w:spacing w:before="0" w:line="360" w:lineRule="auto"/>
        <w:jc w:val="both"/>
        <w:rPr>
          <w:rFonts w:ascii="Times New Roman" w:hAnsi="Times New Roman" w:cs="Times New Roman"/>
          <w:b w:val="0"/>
          <w:sz w:val="28"/>
          <w:szCs w:val="28"/>
        </w:rPr>
      </w:pPr>
      <w:r w:rsidRPr="00DF117D">
        <w:rPr>
          <w:rFonts w:ascii="Times New Roman" w:eastAsiaTheme="minorHAnsi" w:hAnsi="Times New Roman" w:cs="Times New Roman"/>
          <w:i w:val="0"/>
          <w:iCs w:val="0"/>
          <w:color w:val="auto"/>
          <w:sz w:val="28"/>
          <w:szCs w:val="28"/>
        </w:rPr>
        <w:tab/>
      </w:r>
      <w:r w:rsidRPr="00DF117D">
        <w:rPr>
          <w:rFonts w:ascii="Times New Roman" w:hAnsi="Times New Roman" w:cs="Times New Roman"/>
          <w:b w:val="0"/>
          <w:i w:val="0"/>
          <w:color w:val="auto"/>
          <w:sz w:val="28"/>
          <w:szCs w:val="28"/>
        </w:rPr>
        <w:t>В данной области Программы выделены направления коррекционно-</w:t>
      </w:r>
      <w:r w:rsidRPr="00DF117D">
        <w:rPr>
          <w:rFonts w:ascii="Times New Roman" w:hAnsi="Times New Roman" w:cs="Times New Roman"/>
          <w:b w:val="0"/>
          <w:i w:val="0"/>
          <w:color w:val="auto"/>
          <w:spacing w:val="-5"/>
          <w:sz w:val="28"/>
          <w:szCs w:val="28"/>
        </w:rPr>
        <w:t xml:space="preserve">педагогической работы, которые способствуют поэтапному </w:t>
      </w:r>
      <w:r w:rsidRPr="00DF117D">
        <w:rPr>
          <w:rFonts w:ascii="Times New Roman" w:hAnsi="Times New Roman" w:cs="Times New Roman"/>
          <w:b w:val="0"/>
          <w:i w:val="0"/>
          <w:color w:val="auto"/>
          <w:spacing w:val="-3"/>
          <w:sz w:val="28"/>
          <w:szCs w:val="28"/>
        </w:rPr>
        <w:t xml:space="preserve">формированию способов ориентировочно-исследовательской деятельности </w:t>
      </w:r>
      <w:r w:rsidRPr="00DF117D">
        <w:rPr>
          <w:rFonts w:ascii="Times New Roman" w:hAnsi="Times New Roman" w:cs="Times New Roman"/>
          <w:b w:val="0"/>
          <w:i w:val="0"/>
          <w:color w:val="auto"/>
          <w:sz w:val="28"/>
          <w:szCs w:val="28"/>
        </w:rPr>
        <w:t>и способов усвоения ребенком общественного опыта в следующи</w:t>
      </w:r>
      <w:r w:rsidRPr="00DF117D">
        <w:rPr>
          <w:rFonts w:ascii="Times New Roman" w:eastAsiaTheme="minorHAnsi" w:hAnsi="Times New Roman" w:cs="Times New Roman"/>
          <w:b w:val="0"/>
          <w:i w:val="0"/>
          <w:color w:val="auto"/>
          <w:sz w:val="28"/>
          <w:szCs w:val="28"/>
        </w:rPr>
        <w:t>х направлениях:</w:t>
      </w:r>
    </w:p>
    <w:p w:rsidR="00B05675" w:rsidRPr="00DF117D" w:rsidRDefault="00B05675" w:rsidP="00DF117D">
      <w:pPr>
        <w:widowControl w:val="0"/>
        <w:numPr>
          <w:ilvl w:val="0"/>
          <w:numId w:val="180"/>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сенсорное воспитание и развитие внимания,</w:t>
      </w:r>
    </w:p>
    <w:p w:rsidR="00B05675" w:rsidRPr="00DF117D" w:rsidRDefault="00B05675" w:rsidP="00DF117D">
      <w:pPr>
        <w:widowControl w:val="0"/>
        <w:numPr>
          <w:ilvl w:val="0"/>
          <w:numId w:val="180"/>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pacing w:val="-6"/>
          <w:sz w:val="28"/>
          <w:szCs w:val="28"/>
        </w:rPr>
        <w:t>формирование мышления,</w:t>
      </w:r>
    </w:p>
    <w:p w:rsidR="00B05675" w:rsidRPr="00DF117D" w:rsidRDefault="00B05675" w:rsidP="00DF117D">
      <w:pPr>
        <w:widowControl w:val="0"/>
        <w:numPr>
          <w:ilvl w:val="0"/>
          <w:numId w:val="180"/>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элементарных количественных представлений,</w:t>
      </w:r>
    </w:p>
    <w:p w:rsidR="00B05675" w:rsidRPr="00DF117D" w:rsidRDefault="00B05675" w:rsidP="00DF117D">
      <w:pPr>
        <w:widowControl w:val="0"/>
        <w:numPr>
          <w:ilvl w:val="0"/>
          <w:numId w:val="180"/>
        </w:numPr>
        <w:shd w:val="clear" w:color="auto" w:fill="FFFFFF"/>
        <w:tabs>
          <w:tab w:val="left" w:pos="374"/>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pacing w:val="-5"/>
          <w:sz w:val="28"/>
          <w:szCs w:val="28"/>
        </w:rPr>
        <w:t>ознакомление с окружающим.</w:t>
      </w:r>
    </w:p>
    <w:p w:rsidR="00B05675" w:rsidRPr="00DF117D" w:rsidRDefault="00B05675"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В области</w:t>
      </w:r>
      <w:r w:rsidRPr="00DF117D">
        <w:rPr>
          <w:rFonts w:ascii="Times New Roman" w:hAnsi="Times New Roman" w:cs="Times New Roman"/>
          <w:b/>
          <w:i/>
          <w:sz w:val="28"/>
          <w:szCs w:val="28"/>
        </w:rPr>
        <w:t xml:space="preserve"> «Сенсорное воспитание и развитие внимания»</w:t>
      </w:r>
      <w:r w:rsidRPr="00DF117D">
        <w:rPr>
          <w:rFonts w:ascii="Times New Roman" w:hAnsi="Times New Roman" w:cs="Times New Roman"/>
          <w:sz w:val="28"/>
          <w:szCs w:val="28"/>
        </w:rPr>
        <w:t>работа ведется по нескольким направлениям:</w:t>
      </w:r>
    </w:p>
    <w:p w:rsidR="00B05675" w:rsidRPr="00DF117D" w:rsidRDefault="00B05675" w:rsidP="00DF117D">
      <w:pPr>
        <w:pStyle w:val="ad"/>
        <w:widowControl w:val="0"/>
        <w:numPr>
          <w:ilvl w:val="0"/>
          <w:numId w:val="245"/>
        </w:numPr>
        <w:shd w:val="clear" w:color="auto" w:fill="FFFFFF"/>
        <w:tabs>
          <w:tab w:val="left" w:pos="993"/>
          <w:tab w:val="left" w:pos="1134"/>
        </w:tabs>
        <w:spacing w:after="0" w:line="360" w:lineRule="auto"/>
        <w:ind w:left="709" w:firstLine="0"/>
        <w:jc w:val="both"/>
        <w:rPr>
          <w:rFonts w:ascii="Times New Roman" w:hAnsi="Times New Roman"/>
          <w:color w:val="000000" w:themeColor="text1"/>
          <w:sz w:val="28"/>
          <w:szCs w:val="28"/>
        </w:rPr>
      </w:pPr>
      <w:r w:rsidRPr="00DF117D">
        <w:rPr>
          <w:rFonts w:ascii="Times New Roman" w:hAnsi="Times New Roman"/>
          <w:bCs/>
          <w:color w:val="000000" w:themeColor="text1"/>
          <w:spacing w:val="-2"/>
          <w:sz w:val="28"/>
          <w:szCs w:val="28"/>
        </w:rPr>
        <w:t>развитие зрительного восприятия и внимания</w:t>
      </w:r>
    </w:p>
    <w:p w:rsidR="00B05675" w:rsidRPr="00DF117D" w:rsidRDefault="00B05675" w:rsidP="00DF117D">
      <w:pPr>
        <w:pStyle w:val="ad"/>
        <w:widowControl w:val="0"/>
        <w:numPr>
          <w:ilvl w:val="0"/>
          <w:numId w:val="245"/>
        </w:numPr>
        <w:shd w:val="clear" w:color="auto" w:fill="FFFFFF"/>
        <w:tabs>
          <w:tab w:val="left" w:pos="993"/>
          <w:tab w:val="left" w:pos="1134"/>
        </w:tabs>
        <w:spacing w:after="0" w:line="360" w:lineRule="auto"/>
        <w:ind w:left="709" w:firstLine="0"/>
        <w:jc w:val="both"/>
        <w:rPr>
          <w:rFonts w:ascii="Times New Roman" w:hAnsi="Times New Roman"/>
          <w:bCs/>
          <w:color w:val="000000" w:themeColor="text1"/>
          <w:spacing w:val="-2"/>
          <w:sz w:val="28"/>
          <w:szCs w:val="28"/>
        </w:rPr>
      </w:pPr>
      <w:r w:rsidRPr="00DF117D">
        <w:rPr>
          <w:rFonts w:ascii="Times New Roman" w:hAnsi="Times New Roman"/>
          <w:bCs/>
          <w:color w:val="000000" w:themeColor="text1"/>
          <w:spacing w:val="-2"/>
          <w:sz w:val="28"/>
          <w:szCs w:val="28"/>
        </w:rPr>
        <w:t>развитие слухового внимания</w:t>
      </w:r>
    </w:p>
    <w:p w:rsidR="00B05675" w:rsidRPr="00DF117D" w:rsidRDefault="00B05675" w:rsidP="00DF117D">
      <w:pPr>
        <w:pStyle w:val="ad"/>
        <w:widowControl w:val="0"/>
        <w:numPr>
          <w:ilvl w:val="0"/>
          <w:numId w:val="245"/>
        </w:numPr>
        <w:shd w:val="clear" w:color="auto" w:fill="FFFFFF"/>
        <w:tabs>
          <w:tab w:val="left" w:pos="993"/>
          <w:tab w:val="left" w:pos="1134"/>
        </w:tabs>
        <w:spacing w:after="0" w:line="360" w:lineRule="auto"/>
        <w:ind w:left="709" w:firstLine="0"/>
        <w:jc w:val="both"/>
        <w:rPr>
          <w:rFonts w:ascii="Times New Roman" w:hAnsi="Times New Roman"/>
          <w:bCs/>
          <w:color w:val="000000" w:themeColor="text1"/>
          <w:spacing w:val="-2"/>
          <w:sz w:val="28"/>
          <w:szCs w:val="28"/>
        </w:rPr>
      </w:pPr>
      <w:r w:rsidRPr="00DF117D">
        <w:rPr>
          <w:rFonts w:ascii="Times New Roman" w:hAnsi="Times New Roman"/>
          <w:bCs/>
          <w:color w:val="000000" w:themeColor="text1"/>
          <w:spacing w:val="-2"/>
          <w:sz w:val="28"/>
          <w:szCs w:val="28"/>
        </w:rPr>
        <w:t>развитие слухового восприятия и фонематического слуха</w:t>
      </w:r>
    </w:p>
    <w:p w:rsidR="00B05675" w:rsidRPr="00DF117D" w:rsidRDefault="00B05675" w:rsidP="00DF117D">
      <w:pPr>
        <w:pStyle w:val="ad"/>
        <w:widowControl w:val="0"/>
        <w:numPr>
          <w:ilvl w:val="0"/>
          <w:numId w:val="245"/>
        </w:numPr>
        <w:shd w:val="clear" w:color="auto" w:fill="FFFFFF"/>
        <w:tabs>
          <w:tab w:val="left" w:pos="993"/>
          <w:tab w:val="left" w:pos="1134"/>
        </w:tabs>
        <w:spacing w:after="0" w:line="360" w:lineRule="auto"/>
        <w:ind w:left="709" w:firstLine="0"/>
        <w:jc w:val="both"/>
        <w:rPr>
          <w:rFonts w:ascii="Times New Roman" w:hAnsi="Times New Roman"/>
          <w:bCs/>
          <w:color w:val="000000" w:themeColor="text1"/>
          <w:spacing w:val="-2"/>
          <w:sz w:val="28"/>
          <w:szCs w:val="28"/>
        </w:rPr>
      </w:pPr>
      <w:r w:rsidRPr="00DF117D">
        <w:rPr>
          <w:rFonts w:ascii="Times New Roman" w:hAnsi="Times New Roman"/>
          <w:sz w:val="28"/>
          <w:szCs w:val="28"/>
        </w:rPr>
        <w:t>развитие тактильно-двигательного восприятия</w:t>
      </w:r>
    </w:p>
    <w:p w:rsidR="00B05675" w:rsidRPr="00DF117D" w:rsidRDefault="00B05675" w:rsidP="00DF117D">
      <w:pPr>
        <w:pStyle w:val="aff1"/>
        <w:widowControl w:val="0"/>
        <w:numPr>
          <w:ilvl w:val="0"/>
          <w:numId w:val="245"/>
        </w:numPr>
        <w:tabs>
          <w:tab w:val="left" w:pos="993"/>
          <w:tab w:val="left" w:pos="1134"/>
        </w:tabs>
        <w:spacing w:after="0" w:line="360" w:lineRule="auto"/>
        <w:ind w:left="709" w:firstLine="0"/>
        <w:contextualSpacing/>
        <w:jc w:val="both"/>
        <w:rPr>
          <w:color w:val="000000" w:themeColor="text1"/>
          <w:sz w:val="28"/>
          <w:szCs w:val="28"/>
        </w:rPr>
      </w:pPr>
      <w:r w:rsidRPr="00DF117D">
        <w:rPr>
          <w:color w:val="000000" w:themeColor="text1"/>
          <w:sz w:val="28"/>
          <w:szCs w:val="28"/>
        </w:rPr>
        <w:lastRenderedPageBreak/>
        <w:t>развитие вкусовой чувствительности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младшего дошкольного возраста являются:</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совершенствовать у детей умение воспринимать отдельные предметы, выделяя их из общего фона;</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развивать тонкие дифференцировки при восприятии легко вычленяемых свойства предметов, различающихся зрительно, тактильно-двигательно, на слух и на вкус;</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закрепить умение различать свойства и качества предметов: мягкий - твердый, мокрый – сухой, большой – маленький, громкий – тихий, сладкий – горький;</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учить детей определять выделенное свойство словесно (сначала в пассивной форме, а затем в отраженной речи);</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формировать у детей поисковые способы ориентировки — пробы при решении игровых и практических задач;</w:t>
      </w:r>
    </w:p>
    <w:p w:rsidR="00B05675" w:rsidRPr="00DF117D" w:rsidRDefault="00B05675" w:rsidP="00DF117D">
      <w:pPr>
        <w:pStyle w:val="ad"/>
        <w:widowControl w:val="0"/>
        <w:numPr>
          <w:ilvl w:val="0"/>
          <w:numId w:val="186"/>
        </w:numPr>
        <w:shd w:val="clear" w:color="auto" w:fill="FFFFFF"/>
        <w:tabs>
          <w:tab w:val="left" w:pos="993"/>
        </w:tabs>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создавать условия для восприятия свойств и качеств предметов в разнообразной деятельности – в игре с дидактическими и сюжетными игрушками, в строительных играх, в продуктивной деятельности (кон</w:t>
      </w:r>
      <w:r w:rsidR="00342B29" w:rsidRPr="00DF117D">
        <w:rPr>
          <w:rFonts w:ascii="Times New Roman" w:hAnsi="Times New Roman"/>
          <w:spacing w:val="-1"/>
          <w:sz w:val="28"/>
          <w:szCs w:val="28"/>
        </w:rPr>
        <w:t>струирование, лепка, рисование).</w:t>
      </w:r>
    </w:p>
    <w:p w:rsidR="00342B29" w:rsidRPr="00DF117D" w:rsidRDefault="00342B29" w:rsidP="00DF117D">
      <w:pPr>
        <w:pStyle w:val="ad"/>
        <w:widowControl w:val="0"/>
        <w:shd w:val="clear" w:color="auto" w:fill="FFFFFF"/>
        <w:tabs>
          <w:tab w:val="left" w:pos="993"/>
        </w:tabs>
        <w:spacing w:after="0" w:line="360" w:lineRule="auto"/>
        <w:ind w:left="709"/>
        <w:jc w:val="both"/>
        <w:rPr>
          <w:rFonts w:ascii="Times New Roman" w:hAnsi="Times New Roman"/>
          <w:spacing w:val="-1"/>
          <w:sz w:val="28"/>
          <w:szCs w:val="28"/>
        </w:rPr>
      </w:pP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среднего дошкольного возраста являются:</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дифференцировать внешние, чувственно воспринимаемые свойства, качества и отношения предметов;</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выделять основной признак в предметах, отвлекаясь от второстепенных признаков;</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образы восприятия, учить запоминать и называть предметы и их свойства;</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поисковые способы ориентировки - пробы, примеривание при решении практических или игровых задач;</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формировать целостные образы предметов, образы-пред</w:t>
      </w:r>
      <w:r w:rsidRPr="00DF117D">
        <w:rPr>
          <w:rFonts w:ascii="Times New Roman" w:hAnsi="Times New Roman"/>
          <w:sz w:val="28"/>
          <w:szCs w:val="28"/>
        </w:rPr>
        <w:softHyphen/>
        <w:t>ставления о знакомых предметах, их свойствах и качествах;</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2"/>
          <w:sz w:val="28"/>
          <w:szCs w:val="28"/>
        </w:rPr>
        <w:t xml:space="preserve">создавать условия для практического использования знакомых </w:t>
      </w:r>
      <w:r w:rsidRPr="00DF117D">
        <w:rPr>
          <w:rFonts w:ascii="Times New Roman" w:hAnsi="Times New Roman"/>
          <w:spacing w:val="-5"/>
          <w:sz w:val="28"/>
          <w:szCs w:val="28"/>
        </w:rPr>
        <w:t>свойств и качеств предметов в разнообразных видах детской деятель</w:t>
      </w:r>
      <w:r w:rsidRPr="00DF117D">
        <w:rPr>
          <w:rFonts w:ascii="Times New Roman" w:hAnsi="Times New Roman"/>
          <w:sz w:val="28"/>
          <w:szCs w:val="28"/>
        </w:rPr>
        <w:t>ности (игровой, изобразительной, конструктивной, трудовой);</w:t>
      </w:r>
    </w:p>
    <w:p w:rsidR="00B05675" w:rsidRPr="00DF117D" w:rsidRDefault="00B05675" w:rsidP="00DF117D">
      <w:pPr>
        <w:pStyle w:val="ad"/>
        <w:widowControl w:val="0"/>
        <w:numPr>
          <w:ilvl w:val="0"/>
          <w:numId w:val="244"/>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1"/>
          <w:sz w:val="28"/>
          <w:szCs w:val="28"/>
        </w:rPr>
        <w:t>учить воспринимать свойства предметов в разнообразной дея</w:t>
      </w:r>
      <w:r w:rsidRPr="00DF117D">
        <w:rPr>
          <w:rFonts w:ascii="Times New Roman" w:hAnsi="Times New Roman"/>
          <w:spacing w:val="-3"/>
          <w:sz w:val="28"/>
          <w:szCs w:val="28"/>
        </w:rPr>
        <w:t>тельности: в игре с сюжетными игрушками, строительных играх, продуктивной деятельности (конструирование, лепка, рисование, аппли</w:t>
      </w:r>
      <w:r w:rsidRPr="00DF117D">
        <w:rPr>
          <w:rFonts w:ascii="Times New Roman" w:hAnsi="Times New Roman"/>
          <w:sz w:val="28"/>
          <w:szCs w:val="28"/>
        </w:rPr>
        <w:t>кация).</w:t>
      </w:r>
    </w:p>
    <w:p w:rsidR="00B05675" w:rsidRPr="00DF117D" w:rsidRDefault="00B05675" w:rsidP="00DF117D">
      <w:pPr>
        <w:widowControl w:val="0"/>
        <w:spacing w:after="0" w:line="360" w:lineRule="auto"/>
        <w:ind w:left="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старшего дошкольного возраста являются:</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1"/>
          <w:sz w:val="28"/>
          <w:szCs w:val="28"/>
        </w:rPr>
        <w:t>учить детей соотносить действия, изображенные на картинке, с реальными действиями; изображать действия по картинкам;</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4"/>
          <w:sz w:val="28"/>
          <w:szCs w:val="28"/>
        </w:rPr>
        <w:t xml:space="preserve">формировать у детей целостный образ предметов: учить их самостоятельно складывать разрезные картинки из четырех частей с разной </w:t>
      </w:r>
      <w:r w:rsidRPr="00DF117D">
        <w:rPr>
          <w:rFonts w:ascii="Times New Roman" w:hAnsi="Times New Roman"/>
          <w:sz w:val="28"/>
          <w:szCs w:val="28"/>
        </w:rPr>
        <w:t>конфигурацией разреза;</w:t>
      </w:r>
    </w:p>
    <w:p w:rsidR="00B05675" w:rsidRPr="00DF117D" w:rsidRDefault="005910BF"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Pr>
          <w:rFonts w:ascii="Times New Roman" w:hAnsi="Times New Roman"/>
          <w:noProof/>
          <w:sz w:val="28"/>
          <w:szCs w:val="28"/>
          <w:lang w:eastAsia="ru-RU"/>
        </w:rPr>
        <w:pict>
          <v:line id="Прямая соединительная линия 25" o:spid="_x0000_s1032" style="position:absolute;left:0;text-align:left;z-index:251664384;visibility:visible;mso-wrap-distance-left:3.17486mm;mso-wrap-distance-right:3.17486mm;mso-position-horizontal-relative:margin" from="-127.35pt,25.85pt" to="-127.35pt,32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" strokeweight="1.8pt">
            <w10:wrap anchorx="margin"/>
          </v:line>
        </w:pict>
      </w:r>
      <w:r w:rsidR="00B05675" w:rsidRPr="00DF117D">
        <w:rPr>
          <w:rFonts w:ascii="Times New Roman" w:hAnsi="Times New Roman"/>
          <w:spacing w:val="-2"/>
          <w:sz w:val="28"/>
          <w:szCs w:val="28"/>
        </w:rPr>
        <w:t>учить детей соотносить плоскостную и объемную формы: выби</w:t>
      </w:r>
      <w:r w:rsidR="00B05675" w:rsidRPr="00DF117D">
        <w:rPr>
          <w:rFonts w:ascii="Times New Roman" w:hAnsi="Times New Roman"/>
          <w:spacing w:val="-6"/>
          <w:sz w:val="28"/>
          <w:szCs w:val="28"/>
        </w:rPr>
        <w:t xml:space="preserve">рать объемные формы по плоскостному образцу, плоскостные формы </w:t>
      </w:r>
      <w:r w:rsidR="00B05675" w:rsidRPr="00DF117D">
        <w:rPr>
          <w:rFonts w:ascii="Times New Roman" w:hAnsi="Times New Roman"/>
          <w:sz w:val="28"/>
          <w:szCs w:val="28"/>
        </w:rPr>
        <w:t>по объемному образцу;</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5"/>
          <w:sz w:val="28"/>
          <w:szCs w:val="28"/>
        </w:rPr>
        <w:t xml:space="preserve">развивать у детей восприятие и память: вести отсроченный выбор предметов, различных по форме, цвету и величине, с использованием </w:t>
      </w:r>
      <w:r w:rsidRPr="00DF117D">
        <w:rPr>
          <w:rFonts w:ascii="Times New Roman" w:hAnsi="Times New Roman"/>
          <w:sz w:val="28"/>
          <w:szCs w:val="28"/>
        </w:rPr>
        <w:t>образца (отсрочка по времени 10 с);</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3"/>
          <w:sz w:val="28"/>
          <w:szCs w:val="28"/>
        </w:rPr>
        <w:t>учить детей производить сравнение предметов по форме и величине, проверяя правильность выбора практическим примериванием;</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1"/>
          <w:sz w:val="28"/>
          <w:szCs w:val="28"/>
        </w:rPr>
        <w:t>учить детей вычленять цвет (форму, величину) как признак, от</w:t>
      </w:r>
      <w:r w:rsidRPr="00DF117D">
        <w:rPr>
          <w:rFonts w:ascii="Times New Roman" w:hAnsi="Times New Roman"/>
          <w:spacing w:val="-3"/>
          <w:sz w:val="28"/>
          <w:szCs w:val="28"/>
        </w:rPr>
        <w:t>влекаясь от назначения предмета и других признаков;</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7"/>
          <w:sz w:val="28"/>
          <w:szCs w:val="28"/>
        </w:rPr>
        <w:t>познакомить детей с пространственными отношениями между пред</w:t>
      </w:r>
      <w:r w:rsidRPr="00DF117D">
        <w:rPr>
          <w:rFonts w:ascii="Times New Roman" w:hAnsi="Times New Roman"/>
          <w:spacing w:val="-7"/>
          <w:sz w:val="28"/>
          <w:szCs w:val="28"/>
        </w:rPr>
        <w:softHyphen/>
      </w:r>
      <w:r w:rsidRPr="00DF117D">
        <w:rPr>
          <w:rFonts w:ascii="Times New Roman" w:hAnsi="Times New Roman"/>
          <w:sz w:val="28"/>
          <w:szCs w:val="28"/>
        </w:rPr>
        <w:t>метами: высокий - низкий, выше - ниже; близко - далеко, ближе – дальше;</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4"/>
          <w:sz w:val="28"/>
          <w:szCs w:val="28"/>
        </w:rPr>
        <w:t>учить детей воспроизводить пространственные отношения по сло</w:t>
      </w:r>
      <w:r w:rsidRPr="00DF117D">
        <w:rPr>
          <w:rFonts w:ascii="Times New Roman" w:hAnsi="Times New Roman"/>
          <w:sz w:val="28"/>
          <w:szCs w:val="28"/>
        </w:rPr>
        <w:t>весной инструкции.</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2"/>
          <w:sz w:val="28"/>
          <w:szCs w:val="28"/>
        </w:rPr>
        <w:t>учить детей опознавать предметы по описанию, с опорой на оп</w:t>
      </w:r>
      <w:r w:rsidRPr="00DF117D">
        <w:rPr>
          <w:rFonts w:ascii="Times New Roman" w:hAnsi="Times New Roman"/>
          <w:spacing w:val="-2"/>
          <w:sz w:val="28"/>
          <w:szCs w:val="28"/>
        </w:rPr>
        <w:softHyphen/>
      </w:r>
      <w:r w:rsidRPr="00DF117D">
        <w:rPr>
          <w:rFonts w:ascii="Times New Roman" w:hAnsi="Times New Roman"/>
          <w:sz w:val="28"/>
          <w:szCs w:val="28"/>
        </w:rPr>
        <w:lastRenderedPageBreak/>
        <w:t>ределяющий признак (цвет, форма, величина);</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2"/>
          <w:sz w:val="28"/>
          <w:szCs w:val="28"/>
        </w:rPr>
        <w:t>учить детей изображать целый предмет с опорой на разрезные картинки (составление целого из частей в представлении);</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4"/>
          <w:sz w:val="28"/>
          <w:szCs w:val="28"/>
        </w:rPr>
        <w:t>развивать у детей координацию руки и глаза в процессе обучения способам обследования предметов: зрительно-тактильно — ощупывать, зрительно-двигательно — обводить по контуру;</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передавать форму и величину предметов в лепке после зрительно-тактильного обследования;</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5"/>
          <w:sz w:val="28"/>
          <w:szCs w:val="28"/>
        </w:rPr>
        <w:t xml:space="preserve">учить детей воспринимать, различать бытовые шумы, шумы явлений природы (сигнал машины, звонок телефона, дверной звонок; шум </w:t>
      </w:r>
      <w:r w:rsidRPr="00DF117D">
        <w:rPr>
          <w:rFonts w:ascii="Times New Roman" w:hAnsi="Times New Roman"/>
          <w:spacing w:val="-6"/>
          <w:sz w:val="28"/>
          <w:szCs w:val="28"/>
        </w:rPr>
        <w:t>пылесоса, шум двигателя, шум стиральной машины; шум ветра, жур</w:t>
      </w:r>
      <w:r w:rsidRPr="00DF117D">
        <w:rPr>
          <w:rFonts w:ascii="Times New Roman" w:hAnsi="Times New Roman"/>
          <w:spacing w:val="-2"/>
          <w:sz w:val="28"/>
          <w:szCs w:val="28"/>
        </w:rPr>
        <w:t xml:space="preserve">чание воды, шуршание опавших листьев; шум воды, капающей из </w:t>
      </w:r>
      <w:r w:rsidRPr="00DF117D">
        <w:rPr>
          <w:rFonts w:ascii="Times New Roman" w:hAnsi="Times New Roman"/>
          <w:sz w:val="28"/>
          <w:szCs w:val="28"/>
        </w:rPr>
        <w:t>крана, шум водопада, шум дождя);</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z w:val="28"/>
          <w:szCs w:val="28"/>
        </w:rPr>
      </w:pPr>
      <w:r w:rsidRPr="00DF117D">
        <w:rPr>
          <w:rFonts w:ascii="Times New Roman" w:hAnsi="Times New Roman"/>
          <w:spacing w:val="-2"/>
          <w:sz w:val="28"/>
          <w:szCs w:val="28"/>
        </w:rPr>
        <w:t>формировать представления у детей о звуках окружающей дей</w:t>
      </w:r>
      <w:r w:rsidRPr="00DF117D">
        <w:rPr>
          <w:rFonts w:ascii="Times New Roman" w:hAnsi="Times New Roman"/>
          <w:spacing w:val="-2"/>
          <w:sz w:val="28"/>
          <w:szCs w:val="28"/>
        </w:rPr>
        <w:softHyphen/>
      </w:r>
      <w:r w:rsidRPr="00DF117D">
        <w:rPr>
          <w:rFonts w:ascii="Times New Roman" w:hAnsi="Times New Roman"/>
          <w:sz w:val="28"/>
          <w:szCs w:val="28"/>
        </w:rPr>
        <w:t>ствительности;</w:t>
      </w:r>
    </w:p>
    <w:p w:rsidR="00B05675" w:rsidRPr="00DF117D" w:rsidRDefault="00B05675" w:rsidP="00DF117D">
      <w:pPr>
        <w:pStyle w:val="ad"/>
        <w:widowControl w:val="0"/>
        <w:numPr>
          <w:ilvl w:val="0"/>
          <w:numId w:val="246"/>
        </w:numPr>
        <w:shd w:val="clear" w:color="auto" w:fill="FFFFFF"/>
        <w:tabs>
          <w:tab w:val="left" w:pos="851"/>
        </w:tabs>
        <w:spacing w:after="0" w:line="360" w:lineRule="auto"/>
        <w:ind w:left="0" w:firstLine="709"/>
        <w:jc w:val="both"/>
        <w:rPr>
          <w:rFonts w:ascii="Times New Roman" w:hAnsi="Times New Roman"/>
          <w:spacing w:val="-2"/>
          <w:sz w:val="28"/>
          <w:szCs w:val="28"/>
        </w:rPr>
      </w:pPr>
      <w:r w:rsidRPr="00DF117D">
        <w:rPr>
          <w:rFonts w:ascii="Times New Roman" w:hAnsi="Times New Roman"/>
          <w:spacing w:val="-4"/>
          <w:sz w:val="28"/>
          <w:szCs w:val="28"/>
        </w:rPr>
        <w:t>продолжать развивать у детей вкусовую чувствительность и фор</w:t>
      </w:r>
      <w:r w:rsidRPr="00DF117D">
        <w:rPr>
          <w:rFonts w:ascii="Times New Roman" w:hAnsi="Times New Roman"/>
          <w:spacing w:val="-2"/>
          <w:sz w:val="28"/>
          <w:szCs w:val="28"/>
        </w:rPr>
        <w:t>мировать представления о разнообразных вкусовых качествах.</w:t>
      </w:r>
    </w:p>
    <w:p w:rsidR="00B05675" w:rsidRPr="00DF117D" w:rsidRDefault="00B05675" w:rsidP="00DF117D">
      <w:pPr>
        <w:pStyle w:val="aff1"/>
        <w:widowControl w:val="0"/>
        <w:tabs>
          <w:tab w:val="left" w:pos="1134"/>
        </w:tabs>
        <w:spacing w:after="0" w:line="360" w:lineRule="auto"/>
        <w:ind w:left="0" w:firstLine="709"/>
        <w:contextualSpacing/>
        <w:jc w:val="both"/>
        <w:rPr>
          <w:b/>
          <w:i/>
          <w:sz w:val="28"/>
          <w:szCs w:val="28"/>
        </w:rPr>
      </w:pPr>
      <w:r w:rsidRPr="00DF117D">
        <w:rPr>
          <w:b/>
          <w:i/>
          <w:sz w:val="28"/>
          <w:szCs w:val="28"/>
        </w:rPr>
        <w:t>К концу дошкольного возраста дети могут научиться:</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 xml:space="preserve">соотносить действия, изображенные на картине, с реальными действиями (выбор </w:t>
      </w:r>
      <w:r w:rsidRPr="00DF117D">
        <w:rPr>
          <w:sz w:val="28"/>
          <w:szCs w:val="28"/>
        </w:rPr>
        <w:br/>
        <w:t>из 3-4-х);</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дорисовывать недостающие части рисунка;</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воссоздавать целостное изображение предмета по его частям;</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соотносить форму предметов с геометрической формой – эталоном;</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ориентироваться в пространстве, опираясь на схему собственного тела;</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дифференцировать цвета и их оттенки и использовать представления о цвете  в продуктивной и игровой деятельности;</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использовать разнообразную цветовую гамму в деятельности;</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описывать различные свойства предметов: цвет, форму, величину, качества поверхности, вкус;</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lastRenderedPageBreak/>
        <w:t>воспроизводить по памяти наборы предложенных слов и словосочетаний (2-3);</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дифференцировать звуки окружающей действительности на бытовые шумы и звуки явлений природы;</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группировать предметы по образцу и по речевой инструкции, выделяя существенный признак, отвлекаясь от других признаков;</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использовать обобщенные представления о некоторых свойствах и качествах предметов в деятельности;</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ориентироваться по стрелке в знакомом помещении;</w:t>
      </w:r>
    </w:p>
    <w:p w:rsidR="00B05675" w:rsidRPr="00DF117D" w:rsidRDefault="00B05675" w:rsidP="00DF117D">
      <w:pPr>
        <w:pStyle w:val="aff1"/>
        <w:widowControl w:val="0"/>
        <w:numPr>
          <w:ilvl w:val="2"/>
          <w:numId w:val="187"/>
        </w:numPr>
        <w:tabs>
          <w:tab w:val="clear" w:pos="2160"/>
          <w:tab w:val="left" w:pos="993"/>
        </w:tabs>
        <w:spacing w:after="0" w:line="360" w:lineRule="auto"/>
        <w:ind w:left="0" w:firstLine="709"/>
        <w:contextualSpacing/>
        <w:jc w:val="both"/>
        <w:rPr>
          <w:sz w:val="28"/>
          <w:szCs w:val="28"/>
        </w:rPr>
      </w:pPr>
      <w:r w:rsidRPr="00DF117D">
        <w:rPr>
          <w:sz w:val="28"/>
          <w:szCs w:val="28"/>
        </w:rPr>
        <w:t>пользоваться простой схемой-планом.</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u w:val="single"/>
        </w:rPr>
      </w:pPr>
      <w:r w:rsidRPr="00DF117D">
        <w:rPr>
          <w:rFonts w:ascii="Times New Roman" w:hAnsi="Times New Roman" w:cs="Times New Roman"/>
          <w:sz w:val="28"/>
          <w:szCs w:val="28"/>
        </w:rPr>
        <w:t>При</w:t>
      </w:r>
      <w:r w:rsidRPr="00DF117D">
        <w:rPr>
          <w:rFonts w:ascii="Times New Roman" w:hAnsi="Times New Roman" w:cs="Times New Roman"/>
          <w:b/>
          <w:i/>
          <w:sz w:val="28"/>
          <w:szCs w:val="28"/>
          <w:u w:val="single"/>
        </w:rPr>
        <w:t xml:space="preserve"> формировании мышления</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младшего дошкольного возраста являются:</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предпосылки к развитию у детей наглядно-действенного мышления: формировать целенаправленные предметно-орудийные действия  в процессе выполнения практического и игрового задания;</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обобщенные представления о вспомогательных средствах и предметах-орудиях фиксированного назначения;</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проблемно-практическими ситуациями и проблемно-практическими задачами;</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анализировать проблемно-практические задачи и обучать использованию предметов-заместителей при решении практических задач;</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способы ориентировки в условиях проблемно-практической задачи и способы ее решения;</w:t>
      </w:r>
    </w:p>
    <w:p w:rsidR="00B05675" w:rsidRPr="00DF117D" w:rsidRDefault="00B05675" w:rsidP="00DF117D">
      <w:pPr>
        <w:pStyle w:val="ad"/>
        <w:widowControl w:val="0"/>
        <w:numPr>
          <w:ilvl w:val="0"/>
          <w:numId w:val="18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пользоваться методом проб как основным методом решения проблемно-практических задач, обобщать свой опыт в словесных высказываниях;</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среднего дошкольного возраста являются:</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учить детей анализировать условия проблемно-практической задачи и находить способы ее практического  решения;</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формировать у детей навык использования предметов-заместителей в игровых и бытовых ситуациях;</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учить детей пользоваться методом проб, как основным методом решения проблемно-практических  задач;</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продолжать учить детей обобщать практический  опыт в словесных высказываниях; </w:t>
      </w:r>
    </w:p>
    <w:p w:rsidR="00B05675" w:rsidRPr="00DF117D" w:rsidRDefault="00B05675" w:rsidP="00DF117D">
      <w:pPr>
        <w:pStyle w:val="a"/>
        <w:widowControl w:val="0"/>
        <w:numPr>
          <w:ilvl w:val="0"/>
          <w:numId w:val="189"/>
        </w:numPr>
        <w:tabs>
          <w:tab w:val="left" w:pos="993"/>
        </w:tabs>
        <w:spacing w:after="0" w:line="360" w:lineRule="auto"/>
        <w:ind w:left="0" w:firstLine="709"/>
        <w:jc w:val="both"/>
        <w:rPr>
          <w:rFonts w:ascii="Times New Roman" w:hAnsi="Times New Roman" w:cs="Times New Roman"/>
          <w:sz w:val="28"/>
          <w:szCs w:val="28"/>
        </w:rPr>
      </w:pPr>
      <w:r w:rsidRPr="00DF117D">
        <w:rPr>
          <w:rFonts w:ascii="Times New Roman" w:hAnsi="Times New Roman" w:cs="Times New Roman"/>
          <w:sz w:val="28"/>
          <w:szCs w:val="28"/>
        </w:rPr>
        <w:t>создавать предпосылки для развития наглядно-образного мышления: формировать фиксирующую и сопровождающую функции речи в процессе решен</w:t>
      </w:r>
      <w:r w:rsidR="00CE42C2" w:rsidRPr="00DF117D">
        <w:rPr>
          <w:rFonts w:ascii="Times New Roman" w:hAnsi="Times New Roman" w:cs="Times New Roman"/>
          <w:sz w:val="28"/>
          <w:szCs w:val="28"/>
        </w:rPr>
        <w:t>ия наглядно-действенных задач.</w:t>
      </w:r>
    </w:p>
    <w:p w:rsidR="00CE42C2" w:rsidRPr="00DF117D" w:rsidRDefault="00CE42C2" w:rsidP="00DF117D">
      <w:pPr>
        <w:pStyle w:val="a"/>
        <w:widowControl w:val="0"/>
        <w:numPr>
          <w:ilvl w:val="0"/>
          <w:numId w:val="0"/>
        </w:numPr>
        <w:tabs>
          <w:tab w:val="left" w:pos="993"/>
        </w:tabs>
        <w:spacing w:after="0" w:line="360" w:lineRule="auto"/>
        <w:ind w:left="360" w:hanging="360"/>
        <w:jc w:val="both"/>
        <w:rPr>
          <w:rFonts w:ascii="Times New Roman" w:hAnsi="Times New Roman" w:cs="Times New Roman"/>
          <w:sz w:val="28"/>
          <w:szCs w:val="28"/>
        </w:rPr>
      </w:pPr>
    </w:p>
    <w:p w:rsidR="00CE42C2" w:rsidRPr="00DF117D" w:rsidRDefault="00CE42C2" w:rsidP="00DF117D">
      <w:pPr>
        <w:pStyle w:val="a"/>
        <w:widowControl w:val="0"/>
        <w:numPr>
          <w:ilvl w:val="0"/>
          <w:numId w:val="0"/>
        </w:numPr>
        <w:tabs>
          <w:tab w:val="left" w:pos="993"/>
        </w:tabs>
        <w:spacing w:after="0" w:line="360" w:lineRule="auto"/>
        <w:ind w:left="360" w:hanging="360"/>
        <w:jc w:val="both"/>
        <w:rPr>
          <w:rFonts w:ascii="Times New Roman" w:hAnsi="Times New Roman" w:cs="Times New Roman"/>
          <w:sz w:val="28"/>
          <w:szCs w:val="28"/>
        </w:rPr>
      </w:pPr>
    </w:p>
    <w:p w:rsidR="00CE42C2" w:rsidRPr="00DF117D" w:rsidRDefault="00CE42C2" w:rsidP="00DF117D">
      <w:pPr>
        <w:pStyle w:val="a"/>
        <w:widowControl w:val="0"/>
        <w:numPr>
          <w:ilvl w:val="0"/>
          <w:numId w:val="0"/>
        </w:numPr>
        <w:tabs>
          <w:tab w:val="left" w:pos="993"/>
        </w:tabs>
        <w:spacing w:after="0" w:line="360" w:lineRule="auto"/>
        <w:ind w:left="360" w:hanging="360"/>
        <w:jc w:val="both"/>
        <w:rPr>
          <w:rFonts w:ascii="Times New Roman" w:hAnsi="Times New Roman" w:cs="Times New Roman"/>
          <w:sz w:val="28"/>
          <w:szCs w:val="28"/>
        </w:rPr>
      </w:pP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старшего дошкольного возраста являются:</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создавать предпосылки для развития у детей наглядно-образного мышления: формировать обобщенные представления о предметах-орудиях, их свойствах и качествах, а также об их роли в деятельности людей; </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умение анализировать проблемно-практическую задачу;</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продолжать формировать у детей зрительную ориентировку и основные функции речи: фиксирующую, сопровождающую, планирующую в процессе решения  проблемно-практических  задач; </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решать задачи  наглядно-образного плана: предлагать детям сюжетные картинки с изображением ситуаций, знакомых им из  собственного практического опыта, стимулировать их высказывания, обобщения, раскрывающие смысл ситуаций;</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восприятие целостной сюжетной ситуации, изображенной на картинках;</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устанавливать причинно-следственные связи и зависимости  между объектами и явлениями, изображенными на сюжетных картинках;</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формировать у детей умения выполнять операции сравнения, обобщения, элементы суждения, умозаключения;</w:t>
      </w:r>
    </w:p>
    <w:p w:rsidR="00B05675" w:rsidRPr="00DF117D" w:rsidRDefault="00B05675" w:rsidP="00DF117D">
      <w:pPr>
        <w:pStyle w:val="ad"/>
        <w:widowControl w:val="0"/>
        <w:numPr>
          <w:ilvl w:val="0"/>
          <w:numId w:val="19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определять предполагаемую причину нарушенного хода явления, изображенного на сюжетной картинке, учить подбирать соответствующую предметную картинку (при выборе из 2-3-х);</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hAnsi="Times New Roman" w:cs="Times New Roman"/>
          <w:sz w:val="28"/>
          <w:szCs w:val="28"/>
        </w:rPr>
        <w:t>- </w:t>
      </w:r>
      <w:r w:rsidRPr="00DF117D">
        <w:rPr>
          <w:rFonts w:ascii="Times New Roman" w:eastAsia="Times New Roman" w:hAnsi="Times New Roman" w:cs="Times New Roman"/>
          <w:sz w:val="28"/>
          <w:szCs w:val="28"/>
        </w:rPr>
        <w:t>учить детей определять последовательность событий, изображенных на картинках: раскладывать их по порядку, употреблять слова «сначала», «потом» в своих словесных рассказах;</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тесную взаимосвязь между их практическим,  жизненным опытом и наглядно-чувственными представлениями, отражать эту связь в речи,  </w:t>
      </w:r>
      <w:r w:rsidRPr="00DF117D">
        <w:rPr>
          <w:rFonts w:ascii="Times New Roman" w:hAnsi="Times New Roman"/>
          <w:b/>
          <w:i/>
          <w:sz w:val="28"/>
          <w:szCs w:val="28"/>
        </w:rPr>
        <w:t>ф</w:t>
      </w:r>
      <w:r w:rsidRPr="00DF117D">
        <w:rPr>
          <w:rFonts w:ascii="Times New Roman" w:hAnsi="Times New Roman"/>
          <w:sz w:val="28"/>
          <w:szCs w:val="28"/>
        </w:rPr>
        <w:t>иксируя этот опыт и обобщая его результаты;</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выявлять связи между персонажами и объектами, изображенными на сюжетных картинках, формируя умения рассуждать, делать вывод и обосновывать суждение;</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анализировать сюжеты со скрытым смыслом;</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соотносить текст с соответствующей иллюстрацией;</w:t>
      </w:r>
    </w:p>
    <w:p w:rsidR="00B05675" w:rsidRPr="00DF117D" w:rsidRDefault="00B05675" w:rsidP="00DF117D">
      <w:pPr>
        <w:pStyle w:val="ad"/>
        <w:widowControl w:val="0"/>
        <w:numPr>
          <w:ilvl w:val="0"/>
          <w:numId w:val="19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выполнять задания на классификацию картинок, выполнять упражнения на исключение «четвертой лишней» картинки. </w:t>
      </w:r>
    </w:p>
    <w:p w:rsidR="00B05675" w:rsidRPr="00DF117D" w:rsidRDefault="00B05675" w:rsidP="00DF117D">
      <w:pPr>
        <w:pStyle w:val="aff1"/>
        <w:widowControl w:val="0"/>
        <w:tabs>
          <w:tab w:val="left" w:pos="1134"/>
        </w:tabs>
        <w:spacing w:after="0" w:line="360" w:lineRule="auto"/>
        <w:ind w:left="1080" w:firstLine="0"/>
        <w:contextualSpacing/>
        <w:jc w:val="both"/>
        <w:rPr>
          <w:b/>
          <w:i/>
          <w:sz w:val="28"/>
          <w:szCs w:val="28"/>
        </w:rPr>
      </w:pPr>
      <w:r w:rsidRPr="00DF117D">
        <w:rPr>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производить  анализ проблемно-практической задачи;</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анализ наглядно-образных задач;</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устанавливать связи между персонажами и объектами, изображенными на картинках;</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сопоставлять и соотносить текст с соответствующей иллюстрацией;</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задания на классификацию картинок;</w:t>
      </w:r>
    </w:p>
    <w:p w:rsidR="00B05675" w:rsidRPr="00DF117D" w:rsidRDefault="00B05675" w:rsidP="00DF117D">
      <w:pPr>
        <w:pStyle w:val="ad"/>
        <w:widowControl w:val="0"/>
        <w:numPr>
          <w:ilvl w:val="0"/>
          <w:numId w:val="19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упражнения на исключение «четвертой лишней» картинки.</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i/>
          <w:sz w:val="28"/>
          <w:szCs w:val="28"/>
          <w:u w:val="single"/>
        </w:rPr>
        <w:t>Формирование элементарных количественных представлений</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младшего дошкольного возраста являются:</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накопления детьми опыта практических действий с </w:t>
      </w:r>
      <w:r w:rsidRPr="00DF117D">
        <w:rPr>
          <w:rFonts w:ascii="Times New Roman" w:hAnsi="Times New Roman"/>
          <w:sz w:val="28"/>
          <w:szCs w:val="28"/>
        </w:rPr>
        <w:lastRenderedPageBreak/>
        <w:t>дискретными (предметами, игрушками) и непрерывными (песок, вода, крупа)  множествами;</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развивать у детей на основе их активных действий с предметами и непрерывными множествами восприятие (зрительное, слуховое, тактильно-двигательное); </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выделять, различать множества по качественным признакам и по количеству;</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способы усвоения общественного опыта (действия по подражанию, образцу и речевой инструкции);</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практические способы ориентировки (пробы, примеривание);</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речь детей, начиная с понимания речевой инструкции, связанной с математическими представлениями (один – много – мало, сколько?, столько.... сколько...). педагогу важно комментировать каждое действие, выполненное самим педагогом и ребенком, давать образец вербальной (словесной) и невербальной (жестовой) форм ответа, добиваться ответов на поставленные вопросы от детей;</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выделять и группировать предметы по заданному признаку;</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выделять 1, 2 и много предметов из группы;</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различать множества по количеству: 1, 2, много, мало, пустой, полный;</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составлять равные по количеству множества предметов: «столько..., сколько...»;</w:t>
      </w:r>
    </w:p>
    <w:p w:rsidR="00B05675" w:rsidRPr="00DF117D" w:rsidRDefault="00B05675" w:rsidP="00DF117D">
      <w:pPr>
        <w:pStyle w:val="ad"/>
        <w:widowControl w:val="0"/>
        <w:numPr>
          <w:ilvl w:val="0"/>
          <w:numId w:val="19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сопоставлять численности множеств, воспринимаемых различными анализаторами в пределах двух без пересчета;</w:t>
      </w:r>
    </w:p>
    <w:p w:rsidR="00B05675" w:rsidRPr="00DF117D" w:rsidRDefault="00B05675" w:rsidP="00DF117D">
      <w:pPr>
        <w:widowControl w:val="0"/>
        <w:spacing w:after="0" w:line="360" w:lineRule="auto"/>
        <w:ind w:left="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продолжать организовывать практические действия детей с раз</w:t>
      </w:r>
      <w:r w:rsidRPr="00DF117D">
        <w:rPr>
          <w:rFonts w:ascii="Times New Roman" w:hAnsi="Times New Roman"/>
          <w:sz w:val="28"/>
          <w:szCs w:val="28"/>
        </w:rPr>
        <w:softHyphen/>
        <w:t>личными предметами и непрерывными множествами (песок, вода, крупа);</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 xml:space="preserve">совершенствовать, расширять познавательные и речевые возможности детей: формировать умственные действия, осуществляемые в развернутом наглядно-практическом плане; продолжать обучать практическим способам ориентировки </w:t>
      </w:r>
      <w:r w:rsidRPr="00DF117D">
        <w:rPr>
          <w:rFonts w:ascii="Times New Roman" w:hAnsi="Times New Roman"/>
          <w:sz w:val="28"/>
          <w:szCs w:val="28"/>
        </w:rPr>
        <w:lastRenderedPageBreak/>
        <w:t>(пробы, примеривание); развивать мыслительные операции (анализ, сравнение, обобщение); сопровождающую и фиксирующую функции речи;</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учить сравнивать множества по количеству, устанавливая равенство или неравенство;</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учить осуществлять преобразования множеств, изменяющих и со</w:t>
      </w:r>
      <w:r w:rsidRPr="00DF117D">
        <w:rPr>
          <w:rFonts w:ascii="Times New Roman" w:hAnsi="Times New Roman"/>
          <w:sz w:val="28"/>
          <w:szCs w:val="28"/>
        </w:rPr>
        <w:softHyphen/>
        <w:t>храняющих количество;</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для сравнения и преобразования множеств учить детей использовать  практические способы  проверки  – приложение  и  наложение;</w:t>
      </w:r>
    </w:p>
    <w:p w:rsidR="00B05675" w:rsidRPr="00DF117D" w:rsidRDefault="00B05675" w:rsidP="00DF117D">
      <w:pPr>
        <w:pStyle w:val="ad"/>
        <w:widowControl w:val="0"/>
        <w:numPr>
          <w:ilvl w:val="0"/>
          <w:numId w:val="194"/>
        </w:numPr>
        <w:tabs>
          <w:tab w:val="left" w:pos="993"/>
        </w:tabs>
        <w:spacing w:after="0" w:line="360" w:lineRule="auto"/>
        <w:ind w:left="0" w:firstLine="720"/>
        <w:jc w:val="both"/>
        <w:rPr>
          <w:rFonts w:ascii="Times New Roman" w:hAnsi="Times New Roman"/>
          <w:sz w:val="28"/>
          <w:szCs w:val="28"/>
        </w:rPr>
      </w:pPr>
      <w:r w:rsidRPr="00DF117D">
        <w:rPr>
          <w:rFonts w:ascii="Times New Roman" w:hAnsi="Times New Roman"/>
          <w:sz w:val="28"/>
          <w:szCs w:val="28"/>
        </w:rPr>
        <w:t>учить пересчитывать предметы и выполнять различные операции с множествами (сравнение, объединение и разъединение) в пределах трех;</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старшего дошкольного возраста являются:</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количественные представления с учетом ведущей и типичных видов деятельности детей старшего дошкольного возраста (игровой и изобразительной). на занятиях по математике использовать элементы рисования и сюжетно-дидактических игр с математическим содержанием;</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проводить с детьми в свободное от занятий время сюжетно - дидактические игры с математическим содержанием «Магазин», «Автобус» и др. (тематику игр согласовывать с разделом программы «Обучение игре»);</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продолжать формировать мыслительную деятельность. Учить анализировать, классифицировать, обобщать, рассуждать, устанавливать причинно-следственные связи и отношения. Развивать наглядно-образное мышление;</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расширять активный словарь детей, связанный с математическими представлениями;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переходить на новый этап выполнения умственных действий: проговаривание действия в речи до его выполнения (практические действия служат способом проверки);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планирующую функцию речи;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xml:space="preserve">- учить детей осуществлять счет и различные операции с множествами (пересчет, сравнение, преобразование и др.) в пределах четырех и пяти; решать </w:t>
      </w:r>
      <w:r w:rsidRPr="00DF117D">
        <w:rPr>
          <w:rFonts w:ascii="Times New Roman" w:hAnsi="Times New Roman" w:cs="Times New Roman"/>
          <w:spacing w:val="-1"/>
          <w:sz w:val="28"/>
          <w:szCs w:val="28"/>
        </w:rPr>
        <w:lastRenderedPageBreak/>
        <w:t>арифметические задачи на наглядном материале в пределах пяти, по представлению и отвлеченно в пределах четырех.</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математические представления во взаимодействии с другими видами деятельности (изобразительной, конструктивной и игровой);</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расширять и углублять математические представления детей. учить пользоваться условными символами (цифрами) при решении арифметических задач, выполнении арифметических действий;</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учить самостоятельно составлять арифметические задачи;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знакомить с цифрами в пределах пяти;</w:t>
      </w:r>
    </w:p>
    <w:p w:rsidR="00B05675" w:rsidRPr="00DF117D" w:rsidRDefault="00B05675" w:rsidP="00DF117D">
      <w:pPr>
        <w:widowControl w:val="0"/>
        <w:shd w:val="clear" w:color="auto" w:fill="FFFFFF"/>
        <w:autoSpaceDE w:val="0"/>
        <w:autoSpaceDN w:val="0"/>
        <w:adjustRightInd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учить устному счету до десяти в прямом порядке и от семи в обратном порядке.</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способствовать осмыслению воспитанниками последовательности чисел и места каждого из них в числовом ряду;</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учить счету от заданного до заданного числа в пределах десяти;</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продолжать формировать измерительные навыки. знакомить детей с использованием составных мерок.</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осуществлять количественный счет в прямом и обратном порядке, счет от средних членов ряда, порядковый счет в пределах шести;</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пересчитывать предметы и изображения предметов на картинках, расположенных в ряд, при разном их расположении; предметы и изображения предметов, имеющих различную величину, цвет, форму;</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осуществлять преобразования множеств, предварительно прого</w:t>
      </w:r>
      <w:r w:rsidRPr="00DF117D">
        <w:rPr>
          <w:rFonts w:ascii="Times New Roman" w:hAnsi="Times New Roman"/>
          <w:sz w:val="28"/>
          <w:szCs w:val="28"/>
        </w:rPr>
        <w:softHyphen/>
        <w:t>варивая действие;</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определять место числа в числовом ряду и отношения между смежными числами; решать задачи по представлению и отвлеченно в пределах пяти;</w:t>
      </w:r>
    </w:p>
    <w:p w:rsidR="00B05675" w:rsidRPr="00DF117D" w:rsidRDefault="00B05675" w:rsidP="00DF117D">
      <w:pPr>
        <w:pStyle w:val="ad"/>
        <w:widowControl w:val="0"/>
        <w:numPr>
          <w:ilvl w:val="0"/>
          <w:numId w:val="23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измерять, отмеривать непрерывные множества, используя услов</w:t>
      </w:r>
      <w:r w:rsidRPr="00DF117D">
        <w:rPr>
          <w:rFonts w:ascii="Times New Roman" w:hAnsi="Times New Roman"/>
          <w:sz w:val="28"/>
          <w:szCs w:val="28"/>
        </w:rPr>
        <w:softHyphen/>
        <w:t>ную мерку; уметь использовать составные мерки.</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w:t>
      </w:r>
      <w:r w:rsidRPr="00DF117D">
        <w:rPr>
          <w:rFonts w:ascii="Times New Roman" w:hAnsi="Times New Roman" w:cs="Times New Roman"/>
          <w:b/>
          <w:i/>
          <w:sz w:val="28"/>
          <w:szCs w:val="28"/>
          <w:u w:val="single"/>
        </w:rPr>
        <w:t>ознакомлении с окружающим</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младшего дошкольного возраста являются:</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формировать у детей интерес к изучению объектов живого и неживого мира;</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знакомить детей с предметами окружающего мира, близкими детям по ежедневному опыту;</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знакомить детей с некоторыми свойствами объектов живой и неживой природы в процессе практической деятельности;</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обогащать чувственный опыт детей: учить наблюдать, рассматривать, узнавать на ощупь, на слух объекты живой и неживой природы и природные явления;</w:t>
      </w:r>
    </w:p>
    <w:p w:rsidR="00B05675" w:rsidRPr="00DF117D" w:rsidRDefault="00B05675" w:rsidP="00DF117D">
      <w:pPr>
        <w:widowControl w:val="0"/>
        <w:spacing w:after="0" w:line="360" w:lineRule="auto"/>
        <w:ind w:firstLine="709"/>
        <w:contextualSpacing/>
        <w:jc w:val="both"/>
        <w:rPr>
          <w:rFonts w:ascii="Times New Roman" w:hAnsi="Times New Roman" w:cs="Times New Roman"/>
          <w:spacing w:val="-1"/>
          <w:sz w:val="28"/>
          <w:szCs w:val="28"/>
        </w:rPr>
      </w:pPr>
      <w:r w:rsidRPr="00DF117D">
        <w:rPr>
          <w:rFonts w:ascii="Times New Roman" w:hAnsi="Times New Roman" w:cs="Times New Roman"/>
          <w:spacing w:val="-1"/>
          <w:sz w:val="28"/>
          <w:szCs w:val="28"/>
        </w:rPr>
        <w:t>- воспитывать у детей умение правильно вести себя в быту с объектами живой и неживой природы;</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среднего дошкольного возраста являются:</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продолжать расширять ориентировку детей в окружающей действительности;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начать формирование у детей представлений о целостности человеческого организма;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наблюдать за деятельностью и поведением человека в повседневной жизни и в труде;</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знакомить детей предметами окружающей действительности – игрушки, посуда, одежда, мебель;</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детей последовательному изучению объектов живой и неживой </w:t>
      </w:r>
      <w:r w:rsidRPr="00DF117D">
        <w:rPr>
          <w:rFonts w:ascii="Times New Roman" w:hAnsi="Times New Roman" w:cs="Times New Roman"/>
          <w:sz w:val="28"/>
          <w:szCs w:val="28"/>
        </w:rPr>
        <w:lastRenderedPageBreak/>
        <w:t>природы, наблюдению за ними и их описанию;</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временные представления: лето, осень, зима;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развивать умение детей действовать с объектами природы на основе выделенных признаков и представлений о них;</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формировать у детей представления о живой и неживой природе; </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выделять характерные признаки объектов живой и неживой природы;</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наблюдениям в природе и за изменениями в природе и погоде;</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воспитывать у детей основы экологической культуры: эмоциональное, бережное отношение к природе;</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с детьми старшего дошкольного возраста являются:</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обобщенное представление о человеке (тело, включая внутренние органы, чувства, мысли);</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дифференцировать предметы и явления живой и неживой природы;</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соотносить явления окружающей действительности и деятельность человека;</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обобщенные представления о характерных признаках групп и категорий предметов;</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обобщенные представления у детей о явлениях природы на основе сочетания частных разносторонних характеристик групп, категорий и свойств;</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пользоваться в активной речи словесными характеристиками и определениями, обозначающими качественное своеобразие изученных групп предметов;</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формировать у детей временные представления (времена года: лето, осень, зима, весна; время суток – ночь, день);</w:t>
      </w:r>
    </w:p>
    <w:p w:rsidR="00B05675" w:rsidRPr="00DF117D" w:rsidRDefault="00B05675"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учить детей расширять и дополнять выделяемые группы предметов однородными предметами на основе наблюдений, практического опыта действия с предметами, применяя имеющиеся знания и представления;</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lastRenderedPageBreak/>
        <w:t>продолжать расширять у детей представления о свойствах и качествах предметов и  явлений, объектах живой и неживой природы;</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пополнять представления детей вновь изучаемыми категориями свойств и признаков;</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формировать у детей представления о вариативности выделяемых признаков и различных основаниях для осуществления классификации и сериации;</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формировать у детей представления о видах транспорта;</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формировать у детей временные представления (о временах года, об их последовательности, о времени суток, днях недели);</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закрепить у детей представления о времени и расширять умение соотносить свою деятельность с категорией времени;</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продолжать формировать у детей представления о труде людей и значимости той или иной профессии в жизни;</w:t>
      </w:r>
    </w:p>
    <w:p w:rsidR="00B05675" w:rsidRPr="00DF117D" w:rsidRDefault="00B05675" w:rsidP="00DF117D">
      <w:pPr>
        <w:pStyle w:val="aff1"/>
        <w:widowControl w:val="0"/>
        <w:numPr>
          <w:ilvl w:val="0"/>
          <w:numId w:val="195"/>
        </w:numPr>
        <w:tabs>
          <w:tab w:val="left" w:pos="993"/>
        </w:tabs>
        <w:spacing w:after="0" w:line="360" w:lineRule="auto"/>
        <w:ind w:left="0" w:firstLine="709"/>
        <w:contextualSpacing/>
        <w:jc w:val="both"/>
        <w:rPr>
          <w:sz w:val="28"/>
          <w:szCs w:val="28"/>
        </w:rPr>
      </w:pPr>
      <w:r w:rsidRPr="00DF117D">
        <w:rPr>
          <w:sz w:val="28"/>
          <w:szCs w:val="28"/>
        </w:rPr>
        <w:t>развивать у детей элементы самосознания на основе понимания изменчивости  возраста и времени.</w:t>
      </w:r>
    </w:p>
    <w:p w:rsidR="00B05675" w:rsidRPr="00DF117D" w:rsidRDefault="00B05675" w:rsidP="00DF117D">
      <w:pPr>
        <w:widowControl w:val="0"/>
        <w:spacing w:after="0" w:line="360" w:lineRule="auto"/>
        <w:ind w:firstLine="709"/>
        <w:contextualSpacing/>
        <w:jc w:val="both"/>
        <w:rPr>
          <w:rFonts w:ascii="Times New Roman" w:hAnsi="Times New Roman" w:cs="Times New Roman"/>
          <w:b/>
          <w:i/>
          <w:sz w:val="28"/>
          <w:szCs w:val="28"/>
        </w:rPr>
      </w:pPr>
      <w:r w:rsidRPr="00DF117D">
        <w:rPr>
          <w:rFonts w:ascii="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называть свое имя, фамилию, возраст;</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называть город (населенный пункт), в котором ребенок проживает;</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называть страну;</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узнавать сигналы светофора, уметь переходить дорогу на зеленый сигнал светофора;</w:t>
      </w:r>
    </w:p>
    <w:p w:rsidR="00B05675" w:rsidRPr="00DF117D" w:rsidRDefault="00B05675" w:rsidP="00DF117D">
      <w:pPr>
        <w:pStyle w:val="aff1"/>
        <w:widowControl w:val="0"/>
        <w:numPr>
          <w:ilvl w:val="0"/>
          <w:numId w:val="196"/>
        </w:numPr>
        <w:tabs>
          <w:tab w:val="left" w:pos="993"/>
        </w:tabs>
        <w:spacing w:after="0" w:line="360" w:lineRule="auto"/>
        <w:ind w:left="0" w:firstLine="709"/>
        <w:contextualSpacing/>
        <w:jc w:val="both"/>
        <w:rPr>
          <w:sz w:val="28"/>
          <w:szCs w:val="28"/>
        </w:rPr>
      </w:pPr>
      <w:r w:rsidRPr="00DF117D">
        <w:rPr>
          <w:sz w:val="28"/>
          <w:szCs w:val="28"/>
        </w:rPr>
        <w:t>узнавать и показывать на картинках людей следующих профессий: врач, учитель, повар, парикмахер, продавец, почтальон, шофер;</w:t>
      </w:r>
    </w:p>
    <w:p w:rsidR="00B05675"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выделять на картинках изображения предметов транспорта, мебели, продуктов, инструментов, школьных принадлежностей и называть их;</w:t>
      </w:r>
    </w:p>
    <w:p w:rsidR="00B05675"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различать деревья, траву, цветы, ягоды и называть некоторые из них;</w:t>
      </w:r>
    </w:p>
    <w:p w:rsidR="00B05675"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называть отдельных представителей диких и домашних животных, диких и домашних птиц и их детенышей;</w:t>
      </w:r>
    </w:p>
    <w:p w:rsidR="00B05675"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определять признаки четырех времен года;</w:t>
      </w:r>
    </w:p>
    <w:p w:rsidR="00CE42C2" w:rsidRPr="00DF117D" w:rsidRDefault="00B05675" w:rsidP="00DF117D">
      <w:pPr>
        <w:pStyle w:val="ad"/>
        <w:widowControl w:val="0"/>
        <w:numPr>
          <w:ilvl w:val="0"/>
          <w:numId w:val="19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различать части суток: день и ночь.</w:t>
      </w:r>
    </w:p>
    <w:p w:rsidR="00CE42C2" w:rsidRPr="00DF117D" w:rsidRDefault="00CE42C2" w:rsidP="00DF117D">
      <w:pPr>
        <w:pStyle w:val="ad"/>
        <w:widowControl w:val="0"/>
        <w:tabs>
          <w:tab w:val="left" w:pos="993"/>
        </w:tabs>
        <w:spacing w:after="0" w:line="360" w:lineRule="auto"/>
        <w:ind w:left="709"/>
        <w:jc w:val="both"/>
        <w:rPr>
          <w:rFonts w:ascii="Times New Roman" w:hAnsi="Times New Roman"/>
          <w:sz w:val="28"/>
          <w:szCs w:val="28"/>
        </w:rPr>
      </w:pPr>
    </w:p>
    <w:p w:rsidR="00B05675" w:rsidRPr="00DF117D" w:rsidRDefault="00B05675" w:rsidP="00DF117D">
      <w:pPr>
        <w:pStyle w:val="ad"/>
        <w:widowControl w:val="0"/>
        <w:tabs>
          <w:tab w:val="left" w:pos="993"/>
        </w:tabs>
        <w:spacing w:after="0" w:line="360" w:lineRule="auto"/>
        <w:ind w:left="709"/>
        <w:jc w:val="both"/>
        <w:rPr>
          <w:rFonts w:ascii="Times New Roman" w:hAnsi="Times New Roman"/>
          <w:b/>
          <w:sz w:val="28"/>
          <w:szCs w:val="28"/>
        </w:rPr>
      </w:pPr>
      <w:r w:rsidRPr="00DF117D">
        <w:rPr>
          <w:rFonts w:ascii="Times New Roman" w:hAnsi="Times New Roman"/>
          <w:b/>
          <w:sz w:val="28"/>
          <w:szCs w:val="28"/>
        </w:rPr>
        <w:t>РЕЧЕВОЕ РАЗВИТИЕ</w:t>
      </w:r>
    </w:p>
    <w:p w:rsidR="00B05675" w:rsidRPr="00DF117D" w:rsidRDefault="00B05675" w:rsidP="00DF117D">
      <w:pPr>
        <w:widowControl w:val="0"/>
        <w:tabs>
          <w:tab w:val="left" w:pos="709"/>
          <w:tab w:val="center" w:pos="5209"/>
        </w:tabs>
        <w:spacing w:after="0" w:line="360" w:lineRule="auto"/>
        <w:ind w:firstLine="709"/>
        <w:jc w:val="both"/>
        <w:rPr>
          <w:rFonts w:ascii="Times New Roman" w:eastAsia="Times New Roman" w:hAnsi="Times New Roman" w:cs="Times New Roman"/>
          <w:b/>
          <w:i/>
          <w:color w:val="000000" w:themeColor="text1"/>
          <w:sz w:val="28"/>
          <w:szCs w:val="28"/>
        </w:rPr>
      </w:pPr>
      <w:r w:rsidRPr="00DF117D">
        <w:rPr>
          <w:rFonts w:ascii="Times New Roman" w:eastAsia="Times New Roman" w:hAnsi="Times New Roman" w:cs="Times New Roman"/>
          <w:b/>
          <w:i/>
          <w:sz w:val="28"/>
          <w:szCs w:val="28"/>
        </w:rPr>
        <w:tab/>
      </w:r>
      <w:r w:rsidRPr="00DF117D">
        <w:rPr>
          <w:rFonts w:ascii="Times New Roman" w:hAnsi="Times New Roman" w:cs="Times New Roman"/>
          <w:color w:val="000000" w:themeColor="text1"/>
          <w:sz w:val="28"/>
          <w:szCs w:val="28"/>
        </w:rPr>
        <w:t>Речевое развитие направлено на овладение детьми устной коммуникацией как 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w:t>
      </w:r>
      <w:r w:rsidRPr="00DF117D">
        <w:rPr>
          <w:rFonts w:ascii="Times New Roman" w:eastAsia="Times New Roman" w:hAnsi="Times New Roman" w:cs="Times New Roman"/>
          <w:b/>
          <w:i/>
          <w:color w:val="000000" w:themeColor="text1"/>
          <w:sz w:val="28"/>
          <w:szCs w:val="28"/>
        </w:rPr>
        <w:tab/>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совершенствовать у детей невербальные формы коммуникации: умение фиксировать взгляд на лице партнера, смотреть в глаза партнера по общению, выполнять предметно-игровые действия со сверстником, пользоваться жестом, понимать и выполнять инструкции «Дай», «На», «Возьми», понимать и использовать указательные жесты;</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продолжать учить детей пользоваться рукой как средством коммуникации, выполняя согласованные, направленные на другого человека движения рукой, телом и глазами;</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воспитывать у детей потребность в речевом высказывании с целью общения со взрослыми и сверстниками;</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воспитывать у детей интерес к окружающим людям, их именам, действиям с игрушками и предметами и к называнию этих действий;</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формировать активную позицию ребенка по отношению к предметам и явлениям окружающего мира (рассматривать предмет с разных сторон, действовать, спрашивать, что с ним можно делать?);</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формировать у детей представление о том, что все увиденное, ин</w:t>
      </w:r>
      <w:r w:rsidRPr="00DF117D">
        <w:rPr>
          <w:rFonts w:ascii="Times New Roman" w:hAnsi="Times New Roman"/>
          <w:spacing w:val="-1"/>
          <w:sz w:val="28"/>
          <w:szCs w:val="28"/>
        </w:rPr>
        <w:softHyphen/>
        <w:t xml:space="preserve">тересное, новое можно отразить в собственном речевом высказывании; </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создавать у детей предпосылки к развитию речи и формировать языковые способности детей.</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 xml:space="preserve">учить детей отвечать на простейшие вопросы о себе и ближайшем </w:t>
      </w:r>
      <w:r w:rsidRPr="00DF117D">
        <w:rPr>
          <w:rFonts w:ascii="Times New Roman" w:hAnsi="Times New Roman"/>
          <w:spacing w:val="-1"/>
          <w:sz w:val="28"/>
          <w:szCs w:val="28"/>
        </w:rPr>
        <w:lastRenderedPageBreak/>
        <w:t>окружении;</w:t>
      </w:r>
    </w:p>
    <w:p w:rsidR="00B05675" w:rsidRPr="00DF117D" w:rsidRDefault="00B05675" w:rsidP="00DF117D">
      <w:pPr>
        <w:pStyle w:val="ad"/>
        <w:widowControl w:val="0"/>
        <w:numPr>
          <w:ilvl w:val="0"/>
          <w:numId w:val="197"/>
        </w:numPr>
        <w:shd w:val="clear" w:color="auto" w:fill="FFFFFF"/>
        <w:tabs>
          <w:tab w:val="left" w:pos="993"/>
        </w:tabs>
        <w:autoSpaceDE w:val="0"/>
        <w:autoSpaceDN w:val="0"/>
        <w:adjustRightInd w:val="0"/>
        <w:spacing w:after="0" w:line="360" w:lineRule="auto"/>
        <w:ind w:left="0" w:firstLine="709"/>
        <w:jc w:val="both"/>
        <w:rPr>
          <w:rFonts w:ascii="Times New Roman" w:hAnsi="Times New Roman"/>
          <w:spacing w:val="-1"/>
          <w:sz w:val="28"/>
          <w:szCs w:val="28"/>
        </w:rPr>
      </w:pPr>
      <w:r w:rsidRPr="00DF117D">
        <w:rPr>
          <w:rFonts w:ascii="Times New Roman" w:hAnsi="Times New Roman"/>
          <w:spacing w:val="-1"/>
          <w:sz w:val="28"/>
          <w:szCs w:val="28"/>
        </w:rPr>
        <w:t>формировать потребность у детей высказывать свои просьбы и желания словами;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умения высказывать свои потребности в активной фразовой речи;</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узнавать и описывать действия персонажей по картинкам;</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пользоваться фразовой речью, состоящей из двух-трех слов; </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собственным высказываниям и высказываниям сверстников о наблюдаемых явлениях природы и социальных явлениях;</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разучивать с детьми потешки, стихи, поговорки, считалки;</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составлять небольшие рассказы в форме диалога с использованием игрушек;</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употреблять глаголы 1-го и 3-го лица ед. числа и 3-го лица множественного числа («Я рисую», «Катя танцует»,  «Дети гуляют»);</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грамматический строй речи (согласование глаголов с существительными, родительный падеж имен существительных);</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употреблять в активной речи предлоги </w:t>
      </w:r>
      <w:r w:rsidRPr="00DF117D">
        <w:rPr>
          <w:rFonts w:ascii="Times New Roman" w:hAnsi="Times New Roman"/>
          <w:i/>
          <w:sz w:val="28"/>
          <w:szCs w:val="28"/>
        </w:rPr>
        <w:t>на, под, в</w:t>
      </w:r>
      <w:r w:rsidRPr="00DF117D">
        <w:rPr>
          <w:rFonts w:ascii="Times New Roman" w:hAnsi="Times New Roman"/>
          <w:sz w:val="28"/>
          <w:szCs w:val="28"/>
        </w:rPr>
        <w:t>;</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речевые формы общения со взрослыми и сверстниками;</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составлять описательные рассказы по предъявляемым игрушкам;</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познавательную функцию речи: задавать вопросы и отвечать на  вопросы;</w:t>
      </w:r>
    </w:p>
    <w:p w:rsidR="00B05675" w:rsidRPr="00DF117D" w:rsidRDefault="00B05675" w:rsidP="00DF117D">
      <w:pPr>
        <w:pStyle w:val="ad"/>
        <w:widowControl w:val="0"/>
        <w:numPr>
          <w:ilvl w:val="0"/>
          <w:numId w:val="19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стимулировать активную позицию ребенка в реализации имеющихся у него языковых способностей;</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воспитывать у детей потребность выражать свои мысли, наблюдения и </w:t>
      </w:r>
      <w:r w:rsidRPr="00DF117D">
        <w:rPr>
          <w:rFonts w:ascii="Times New Roman" w:hAnsi="Times New Roman"/>
          <w:sz w:val="28"/>
          <w:szCs w:val="28"/>
        </w:rPr>
        <w:lastRenderedPageBreak/>
        <w:t>эмоциональные переживания в речевых высказываниях;</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уточнять и обогащать словарный запас дошкольников;</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начать формировать у детей процессы словообразования;</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грамматический строй речи, стимулируя использование детьми знакомых и новых речевых конструкций (употребление в речевых высказываниях предлогов </w:t>
      </w:r>
      <w:r w:rsidRPr="00DF117D">
        <w:rPr>
          <w:rFonts w:ascii="Times New Roman" w:hAnsi="Times New Roman"/>
          <w:i/>
          <w:sz w:val="28"/>
          <w:szCs w:val="28"/>
        </w:rPr>
        <w:t>за, перед</w:t>
      </w:r>
      <w:r w:rsidRPr="00DF117D">
        <w:rPr>
          <w:rFonts w:ascii="Times New Roman" w:hAnsi="Times New Roman"/>
          <w:sz w:val="28"/>
          <w:szCs w:val="28"/>
        </w:rPr>
        <w:t>, согласование существительных и глаголов, согласование существительных и прилагательных, местоимений и глаголов, употребление  существительных в дательном и творительном падежах);</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образовывать множественное число имен существительных; </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строить фразы из трех-четырех слов сначала по действиям с игрушками, затем по картинке, употребляя знакомые глаголы;</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понимать и передавать характер, особенности и повадки знакомых персонажей сказок, рассказов и мультфильмов;</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понимать прочитанный текст, устанавливая причинно-следственные отношения, явные и скрытые (с помощью педагога);</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понимать прочитанный текст, уметь передавать его содержание по уточняющим вопросам и самостоятельно;</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разучивать наизусть стихи, считалки, потешки, скороговорки;</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понимать и отгадывать загадки;</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придумывать различные рассказы по наглядной модели-схеме; </w:t>
      </w:r>
    </w:p>
    <w:p w:rsidR="00B05675" w:rsidRPr="00DF117D" w:rsidRDefault="00B05675" w:rsidP="00DF117D">
      <w:pPr>
        <w:pStyle w:val="ad"/>
        <w:widowControl w:val="0"/>
        <w:numPr>
          <w:ilvl w:val="0"/>
          <w:numId w:val="19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поощрять речевые высказывания детей в различных видах деятельности;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вербальные формы общения со взрослыми и сверстниками;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выражать свои впечатления, чувства и мысли в речи;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умение детей пользоваться в речи монологическими и диалогическими формами;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грамматический строй речи;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формировать понимание у детей значения глаголов и словосочетаний с ними в настоящем, прошедшем и будущем времени;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i/>
          <w:sz w:val="28"/>
          <w:szCs w:val="28"/>
        </w:rPr>
      </w:pPr>
      <w:r w:rsidRPr="00DF117D">
        <w:rPr>
          <w:rFonts w:ascii="Times New Roman" w:hAnsi="Times New Roman"/>
          <w:sz w:val="28"/>
          <w:szCs w:val="28"/>
        </w:rPr>
        <w:t xml:space="preserve">уточнить  понимание детьми значения изученных предлогов, учить пониманию и выполнению инструкции с предлогами </w:t>
      </w:r>
      <w:r w:rsidRPr="00DF117D">
        <w:rPr>
          <w:rFonts w:ascii="Times New Roman" w:hAnsi="Times New Roman"/>
          <w:i/>
          <w:sz w:val="28"/>
          <w:szCs w:val="28"/>
        </w:rPr>
        <w:t>на, под, в, за, около, у, из, между;</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употреблять в речи существительные в родительном падеже с предлогами </w:t>
      </w:r>
      <w:r w:rsidRPr="00DF117D">
        <w:rPr>
          <w:rFonts w:ascii="Times New Roman" w:hAnsi="Times New Roman"/>
          <w:i/>
          <w:sz w:val="28"/>
          <w:szCs w:val="28"/>
        </w:rPr>
        <w:t>у, из;</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расширять понимание детей значения слов (различение глаголов с разными приставками, употребление однокоренных существительных)4 </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выполнению действий с разными глаголами и составлять фразы по картинке;</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рассказыванию по картинке и составлению рассказов по серии сюжетных картинок;</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 детей интерес к сказкам, воспитывая у них воображение и умение продолжить сказку по ее началу, восстановить утраченный элемент  сюжета сказки;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составлять предложения и небольшой рассказ по сюжетной картинке;</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рассказыванию об увиденном;</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придумывать различные рассказы по наглядной модели-схеме;</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разучивать с детьми стихи, загадки, считалки, пословицы и поговорки; поощрять их использование  детьми в процессе игры и общения;</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умение регулировать свою деятельность и поведение посредством речи;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 детей в речевых высказываниях элементы планирования своей деятельности;</w:t>
      </w:r>
    </w:p>
    <w:p w:rsidR="00B05675" w:rsidRPr="00DF117D" w:rsidRDefault="00B05675" w:rsidP="00DF117D">
      <w:pPr>
        <w:pStyle w:val="ad"/>
        <w:widowControl w:val="0"/>
        <w:numPr>
          <w:ilvl w:val="0"/>
          <w:numId w:val="240"/>
        </w:numPr>
        <w:tabs>
          <w:tab w:val="left" w:pos="993"/>
        </w:tabs>
        <w:spacing w:after="0" w:line="360" w:lineRule="auto"/>
        <w:ind w:left="0" w:firstLine="709"/>
        <w:jc w:val="both"/>
        <w:rPr>
          <w:rFonts w:ascii="Times New Roman" w:hAnsi="Times New Roman"/>
          <w:b/>
          <w:sz w:val="28"/>
          <w:szCs w:val="28"/>
        </w:rPr>
      </w:pPr>
      <w:r w:rsidRPr="00DF117D">
        <w:rPr>
          <w:rFonts w:ascii="Times New Roman" w:hAnsi="Times New Roman"/>
          <w:sz w:val="28"/>
          <w:szCs w:val="28"/>
        </w:rPr>
        <w:t>продолжать воспитывать культуру речи детей в повседневном общении детей и на специально организованных занятиях.</w:t>
      </w:r>
      <w:r w:rsidRPr="00DF117D">
        <w:rPr>
          <w:rFonts w:ascii="Times New Roman" w:hAnsi="Times New Roman"/>
          <w:b/>
          <w:sz w:val="28"/>
          <w:szCs w:val="28"/>
        </w:rPr>
        <w:tab/>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проявлять готовность к социальному взаимодействию в коллективе </w:t>
      </w:r>
      <w:r w:rsidRPr="00DF117D">
        <w:rPr>
          <w:rFonts w:ascii="Times New Roman" w:hAnsi="Times New Roman"/>
          <w:sz w:val="28"/>
          <w:szCs w:val="28"/>
        </w:rPr>
        <w:lastRenderedPageBreak/>
        <w:t>сверстников;</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выражать свои мысли, наблюдения и эмоциональные переживания в речевых высказываниях;</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в повседневном общении фразовой речью, состоящей из трех-четырех словных фраз;</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употреблять в речи названия предметов и детенышей животных с использованием уменьшительно-ласкательных суффиксов;</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i/>
          <w:sz w:val="28"/>
          <w:szCs w:val="28"/>
        </w:rPr>
      </w:pPr>
      <w:r w:rsidRPr="00DF117D">
        <w:rPr>
          <w:rFonts w:ascii="Times New Roman" w:hAnsi="Times New Roman"/>
          <w:sz w:val="28"/>
          <w:szCs w:val="28"/>
        </w:rPr>
        <w:t xml:space="preserve">понимать и использовать в активной речи предлоги  </w:t>
      </w:r>
      <w:r w:rsidRPr="00DF117D">
        <w:rPr>
          <w:rFonts w:ascii="Times New Roman" w:hAnsi="Times New Roman"/>
          <w:i/>
          <w:sz w:val="28"/>
          <w:szCs w:val="28"/>
        </w:rPr>
        <w:t>в,  на,  под, за, перед, около, у, из, между;</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использовать в речи имена существительные и глаголы в единственном и множественном числе;</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использовать в речи глаголы настоящего и прошедшего времени;</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строить фразы и рассказы,состоящие из трех-четырех предложений, по картинке;</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прочитать наизусть 2-3 разученные стихотворения;</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ответить на вопросы по содержанию знакомой сказки, перечислить ее основных персонажей, ответить, чем закончилась сказка;</w:t>
      </w:r>
    </w:p>
    <w:p w:rsidR="00B05675"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знать 1-2 считалку, уметь завершить потешку или поговорку;</w:t>
      </w:r>
    </w:p>
    <w:p w:rsidR="00CE42C2" w:rsidRPr="00DF117D" w:rsidRDefault="00B05675" w:rsidP="00DF117D">
      <w:pPr>
        <w:pStyle w:val="ad"/>
        <w:widowControl w:val="0"/>
        <w:numPr>
          <w:ilvl w:val="0"/>
          <w:numId w:val="20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планировать в речи свои ближайшие действия.</w:t>
      </w:r>
    </w:p>
    <w:p w:rsidR="00CE42C2" w:rsidRPr="00DF117D" w:rsidRDefault="00CE42C2" w:rsidP="00DF117D">
      <w:pPr>
        <w:pStyle w:val="ad"/>
        <w:widowControl w:val="0"/>
        <w:tabs>
          <w:tab w:val="left" w:pos="993"/>
        </w:tabs>
        <w:spacing w:after="0" w:line="360" w:lineRule="auto"/>
        <w:ind w:left="709"/>
        <w:jc w:val="both"/>
        <w:rPr>
          <w:rFonts w:ascii="Times New Roman" w:hAnsi="Times New Roman"/>
          <w:sz w:val="28"/>
          <w:szCs w:val="28"/>
        </w:rPr>
      </w:pPr>
    </w:p>
    <w:p w:rsidR="00B05675" w:rsidRPr="00DF117D" w:rsidRDefault="00B05675" w:rsidP="00DF117D">
      <w:pPr>
        <w:pStyle w:val="ad"/>
        <w:widowControl w:val="0"/>
        <w:tabs>
          <w:tab w:val="left" w:pos="993"/>
        </w:tabs>
        <w:spacing w:after="0" w:line="360" w:lineRule="auto"/>
        <w:ind w:left="709"/>
        <w:jc w:val="both"/>
        <w:rPr>
          <w:rFonts w:ascii="Times New Roman" w:hAnsi="Times New Roman"/>
          <w:b/>
          <w:sz w:val="28"/>
          <w:szCs w:val="28"/>
        </w:rPr>
      </w:pPr>
      <w:r w:rsidRPr="00DF117D">
        <w:rPr>
          <w:rFonts w:ascii="Times New Roman" w:hAnsi="Times New Roman"/>
          <w:b/>
          <w:sz w:val="28"/>
          <w:szCs w:val="28"/>
        </w:rPr>
        <w:t>ХУДОЖЕСТВЕННО-ЭСТЕТИЧЕСКОЕ РАЗВИТИЕ</w:t>
      </w:r>
    </w:p>
    <w:p w:rsidR="00B05675" w:rsidRPr="00DF117D" w:rsidRDefault="00B05675"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Основными направлениями образовательной деятельности являются:</w:t>
      </w:r>
    </w:p>
    <w:p w:rsidR="00B05675" w:rsidRPr="00DF117D" w:rsidRDefault="00B05675" w:rsidP="00DF117D">
      <w:pPr>
        <w:pStyle w:val="ad"/>
        <w:widowControl w:val="0"/>
        <w:numPr>
          <w:ilvl w:val="0"/>
          <w:numId w:val="247"/>
        </w:numPr>
        <w:tabs>
          <w:tab w:val="left" w:pos="567"/>
        </w:tabs>
        <w:spacing w:after="0" w:line="360" w:lineRule="auto"/>
        <w:jc w:val="both"/>
        <w:rPr>
          <w:rFonts w:ascii="Times New Roman" w:hAnsi="Times New Roman"/>
          <w:sz w:val="28"/>
          <w:szCs w:val="28"/>
        </w:rPr>
      </w:pPr>
      <w:r w:rsidRPr="00DF117D">
        <w:rPr>
          <w:rFonts w:ascii="Times New Roman" w:hAnsi="Times New Roman"/>
          <w:sz w:val="28"/>
          <w:szCs w:val="28"/>
        </w:rPr>
        <w:t>музыкальное воспитание и театрализованная деятельность,</w:t>
      </w:r>
    </w:p>
    <w:p w:rsidR="00B05675" w:rsidRPr="00DF117D" w:rsidRDefault="00B05675" w:rsidP="00DF117D">
      <w:pPr>
        <w:pStyle w:val="ad"/>
        <w:widowControl w:val="0"/>
        <w:numPr>
          <w:ilvl w:val="0"/>
          <w:numId w:val="247"/>
        </w:numPr>
        <w:tabs>
          <w:tab w:val="left" w:pos="567"/>
        </w:tabs>
        <w:spacing w:after="0" w:line="360" w:lineRule="auto"/>
        <w:jc w:val="both"/>
        <w:rPr>
          <w:rFonts w:ascii="Times New Roman" w:hAnsi="Times New Roman"/>
          <w:sz w:val="28"/>
          <w:szCs w:val="28"/>
        </w:rPr>
      </w:pPr>
      <w:r w:rsidRPr="00DF117D">
        <w:rPr>
          <w:rFonts w:ascii="Times New Roman" w:hAnsi="Times New Roman"/>
          <w:sz w:val="28"/>
          <w:szCs w:val="28"/>
        </w:rPr>
        <w:t>ознакомление с художественной литературой,</w:t>
      </w:r>
    </w:p>
    <w:p w:rsidR="00B05675" w:rsidRPr="00DF117D" w:rsidRDefault="00B05675" w:rsidP="00DF117D">
      <w:pPr>
        <w:pStyle w:val="ad"/>
        <w:widowControl w:val="0"/>
        <w:numPr>
          <w:ilvl w:val="0"/>
          <w:numId w:val="247"/>
        </w:numPr>
        <w:tabs>
          <w:tab w:val="left" w:pos="567"/>
        </w:tabs>
        <w:spacing w:after="0" w:line="360" w:lineRule="auto"/>
        <w:jc w:val="both"/>
        <w:rPr>
          <w:rFonts w:ascii="Times New Roman" w:hAnsi="Times New Roman"/>
          <w:sz w:val="28"/>
          <w:szCs w:val="28"/>
        </w:rPr>
      </w:pPr>
      <w:r w:rsidRPr="00DF117D">
        <w:rPr>
          <w:rFonts w:ascii="Times New Roman" w:hAnsi="Times New Roman"/>
          <w:sz w:val="28"/>
          <w:szCs w:val="28"/>
        </w:rPr>
        <w:t>продуктивная деятельность (изобразительная деятельность – лепка, аппликация, рисование; ручной труд),</w:t>
      </w:r>
    </w:p>
    <w:p w:rsidR="00B05675" w:rsidRPr="00DF117D" w:rsidRDefault="00B05675" w:rsidP="00DF117D">
      <w:pPr>
        <w:pStyle w:val="ad"/>
        <w:widowControl w:val="0"/>
        <w:numPr>
          <w:ilvl w:val="0"/>
          <w:numId w:val="247"/>
        </w:numPr>
        <w:tabs>
          <w:tab w:val="left" w:pos="567"/>
        </w:tabs>
        <w:spacing w:after="0" w:line="360" w:lineRule="auto"/>
        <w:jc w:val="both"/>
        <w:rPr>
          <w:rFonts w:ascii="Times New Roman" w:hAnsi="Times New Roman"/>
          <w:sz w:val="28"/>
          <w:szCs w:val="28"/>
        </w:rPr>
      </w:pPr>
      <w:r w:rsidRPr="00DF117D">
        <w:rPr>
          <w:rFonts w:ascii="Times New Roman" w:hAnsi="Times New Roman"/>
          <w:sz w:val="28"/>
          <w:szCs w:val="28"/>
        </w:rPr>
        <w:t>эстетическое воспитание средствами эстетического искусства.</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tabs>
          <w:tab w:val="left" w:pos="993"/>
        </w:tabs>
        <w:spacing w:after="0" w:line="360" w:lineRule="auto"/>
        <w:ind w:left="709"/>
        <w:jc w:val="both"/>
        <w:rPr>
          <w:rFonts w:ascii="Times New Roman" w:hAnsi="Times New Roman"/>
          <w:b/>
          <w:i/>
          <w:sz w:val="28"/>
          <w:szCs w:val="28"/>
          <w:u w:val="single"/>
        </w:rPr>
      </w:pPr>
      <w:r w:rsidRPr="00DF117D">
        <w:rPr>
          <w:rFonts w:ascii="Times New Roman" w:hAnsi="Times New Roman"/>
          <w:b/>
          <w:i/>
          <w:sz w:val="28"/>
          <w:szCs w:val="28"/>
          <w:u w:val="single"/>
        </w:rPr>
        <w:t>Музыкальное воспитание и театрализованная деятельность.</w:t>
      </w:r>
    </w:p>
    <w:p w:rsidR="00B05675" w:rsidRPr="00DF117D" w:rsidRDefault="00B05675" w:rsidP="00DF117D">
      <w:pPr>
        <w:pStyle w:val="ad"/>
        <w:widowControl w:val="0"/>
        <w:numPr>
          <w:ilvl w:val="0"/>
          <w:numId w:val="24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формирование у детей интереса к музыкальной культуре, театрализованным постановкам и театрализованной деятельности;</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приобщение детей к художественно-эстетической культуре средствами музыки и кукольного театра;</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умения вслушиваться в музыку, запоминать и различать знакомые музыкальные произведения;</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приучение детей прислушиваться к мелодии и словам песен, подпевать отдельным словам и слогам песен, использовать пение как стимул для развития речевой деятельности;</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ритмичности движений, умение ходить, бегать, плясать, выполнять простейшие игровые танцевальные движения  под музыку;</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интереса и практических навыков участия в музыкально-дидактических играх, что способствует возникновению у детей умений к сотрудничеству со сверстниками в процессе совместных художественно-эстетических  видов деятельности;</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умения детей участвовать в коллективной досуговой деятельности;</w:t>
      </w:r>
    </w:p>
    <w:p w:rsidR="00B05675" w:rsidRPr="00DF117D" w:rsidRDefault="00B05675" w:rsidP="00DF117D">
      <w:pPr>
        <w:pStyle w:val="ad"/>
        <w:widowControl w:val="0"/>
        <w:numPr>
          <w:ilvl w:val="0"/>
          <w:numId w:val="20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индивидуальных художественно-творческих способностей дошкольников;</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продолжать учить детей внимательно слушать музыкальные произведения и игру на различных музыкальных инструментах; </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развивать слуховой опыт детей с целью формирования произвольного слухового внимания к звукам с их последующей дифференциацией и запоминанием; </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соотносить характер музыки с характером и повадками персонажей сказок и представителей животного мира;</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петь индивидуально, подпевая взрослому слоги и слова в знакомых песнях;</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согласовывать движения с началом и окончанием музыки, менять движения с изменением музыки;</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учить выполнять элементарные движения с предметами (платочками, погремушками, султанчиками) и танцевальные движения, выполняемым под веселую музыку;</w:t>
      </w:r>
    </w:p>
    <w:p w:rsidR="00B05675" w:rsidRPr="00DF117D" w:rsidRDefault="00B05675" w:rsidP="00DF117D">
      <w:pPr>
        <w:pStyle w:val="ad"/>
        <w:widowControl w:val="0"/>
        <w:numPr>
          <w:ilvl w:val="0"/>
          <w:numId w:val="20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проявлять эмоциональное отношение к проведению  праздничных утренников,  занятий – развлечений и досуговой деятельности;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эмоционально-ассоциативное и предметно-образное восприятие музыкальных произведений детьми;</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навык пластического воспроизведения ритмического рисунка фрагмента музыкальных произведений;</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различать голоса сверстников и узнавать, кто из них поет;</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петь хором несложные песенки в примарном (удобном) диапазоне, соблюдая одновременность звучания;</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выполнять плясовые движения под музыку (стучать каблучком, поочередно выставлять вперед то левую, то правую ногу, делать шаг вперед, шаг назад на носочках, кружиться на носочках, выполнять «маленькую пружинку» с небольшим поворотом корпуса вправо-влево);            </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участвовать в коллективной игре на различных элементарных  музыкальных инструментах (металлофон, губная гармошка, барабан, бубен, ложки, трещотки,  маракасы, бубенчики, колокольчики, треугольник);     </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внимательно следить за развитием событий в кукольном спектакле, эмоционально реагировать на его события, рассказывать по наводящим вопросам о наиболее ярком эпизоде или герое;</w:t>
      </w:r>
    </w:p>
    <w:p w:rsidR="00B05675" w:rsidRPr="00DF117D" w:rsidRDefault="00B05675" w:rsidP="00DF117D">
      <w:pPr>
        <w:pStyle w:val="ad"/>
        <w:widowControl w:val="0"/>
        <w:numPr>
          <w:ilvl w:val="0"/>
          <w:numId w:val="20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элементарные представления о разных видах искусства и художественно-практической деятельности;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стимулировать у детей желание слушать музыку, эмоционально откликаться на нее, рассказывать о ней, обогащать запас музыкальных впечатлений;</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совершенствовать умения запоминать, узнавать знакомые простейшие мелодии;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стимулировать желание детей передавать настроение музыкального произведения в рисунке, поделке, аппликации;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ясную дикцию в процессе пения, учить пониманию и выполнению основных дирижерских жестов: внимание, вдох, вступление, снятие;</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интерес к игре на деревозвучных, металлозвучных и других элементарных  музыкальных инструментах;</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называть музыкальные инструменты и подбирать (с помощью взрослого) тот или иной инструмент для передачи характера соответствующего сказочного персонажа;</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поощрять стремление детей импровизировать на музыкальных инструментах;</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групповой детский оркестр, в котором каждый ребенок играет на своем музыкальном инструменте и который может выступать как перед родителями и перед другими детскими коллективами;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закреплять интерес к театрализованному действию, происходящему на «сцене» – столе, ширме, фланелеграфе, учить сопереживать героям, следить за развитием сюжета, сохраняя интерес до конца спектакля; </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 помощью взрослого) овладевать простейшими вербальными и невербальными способами передачи образов героев (жестами, интонацией, имитационными движениями);</w:t>
      </w:r>
    </w:p>
    <w:p w:rsidR="00B05675" w:rsidRPr="00DF117D" w:rsidRDefault="00B05675" w:rsidP="00DF117D">
      <w:pPr>
        <w:pStyle w:val="ad"/>
        <w:widowControl w:val="0"/>
        <w:numPr>
          <w:ilvl w:val="0"/>
          <w:numId w:val="20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начальные представления о театре, его доступных видах: кукольном (на ширме), плоскостном (на столе, на фланелеграфе), создавая у детей радостное настроение от общения с кукольными персонажами.</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эмоционально откликаться на содержание знакомых музыкальных произведений;</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различать музыку различных жанров (марш, колыбельная песня, танец, русская плясовая);</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называть музыкальные инструменты и подбирать с помощью взрослого тот или иной инструмент для передачи характера соответствующего сказочного </w:t>
      </w:r>
      <w:r w:rsidRPr="00DF117D">
        <w:rPr>
          <w:rFonts w:ascii="Times New Roman" w:hAnsi="Times New Roman"/>
          <w:sz w:val="28"/>
          <w:szCs w:val="28"/>
        </w:rPr>
        <w:lastRenderedPageBreak/>
        <w:t>персонажа;</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называть выученные музыкальные произведения;</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отдельные плясовые движения в паре с партнером – ребенком и взрослым;</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иметь элементарные представления о театре, где артисты или куклы (которых оживляют тоже артисты) могут показать любимую сказку;</w:t>
      </w:r>
    </w:p>
    <w:p w:rsidR="00B05675" w:rsidRPr="00DF117D" w:rsidRDefault="00B05675" w:rsidP="00DF117D">
      <w:pPr>
        <w:pStyle w:val="ad"/>
        <w:widowControl w:val="0"/>
        <w:numPr>
          <w:ilvl w:val="0"/>
          <w:numId w:val="20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участвовать в коллективных театрализованных представлениях.</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b/>
          <w:i/>
          <w:sz w:val="28"/>
          <w:szCs w:val="28"/>
          <w:u w:val="single"/>
        </w:rPr>
        <w:t>Ознакомление с художественной литературой.</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эмоциональную отзывчивость на литературные произведения и интерес к ним;</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слушать художественный текст и реагировать на его содержание;</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вырабатывать умение слушать рассказывание и чтение вместе с группой сверстников;</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игровые действия, соответствующие тексту знакомых потешек, сказок;</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вызывать у детей эмоциональный отклик на ритм, музыкальность народных произведений, стихов и песенок;</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узнавать при многократном чтении и рассказывании литературные произведения и их героев;</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стимулировать ребенка повторять отдельные слова и выражения из стихов и сказок;</w:t>
      </w:r>
    </w:p>
    <w:p w:rsidR="00B05675" w:rsidRPr="00DF117D" w:rsidRDefault="00B05675" w:rsidP="00DF117D">
      <w:pPr>
        <w:pStyle w:val="ad"/>
        <w:widowControl w:val="0"/>
        <w:numPr>
          <w:ilvl w:val="0"/>
          <w:numId w:val="20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рассматривать иллюстрации, узнавать в них героев и отвечать на элементарные вопросы по содержанию иллюстрации;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закреплять эмоциональную отзывчивость детей на литературные произведения разного жанра и тематики – сказку, рассказ, стихотворение, малые </w:t>
      </w:r>
      <w:r w:rsidRPr="00DF117D">
        <w:rPr>
          <w:rFonts w:ascii="Times New Roman" w:hAnsi="Times New Roman"/>
          <w:sz w:val="28"/>
          <w:szCs w:val="28"/>
        </w:rPr>
        <w:lastRenderedPageBreak/>
        <w:t>формы поэтического фольклора;</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развивать умение слушать художественный текст и следить за развитием его содержания;</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привлекать детей к участию в совместном с педагогом рассказывании знакомых произведений, к их полной и частичной драматизации;</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вырабатывать умение слушать рассказывание и чтение вместе с группой  сверстников;</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выполнять игровые действия, соответствующие тексту знакомых потешек, сказок, стихов;</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обогащать литературными образами игровую, изобразительную деятельность детей и конструирование;</w:t>
      </w:r>
    </w:p>
    <w:p w:rsidR="00B05675" w:rsidRPr="00DF117D" w:rsidRDefault="00B05675" w:rsidP="00DF117D">
      <w:pPr>
        <w:pStyle w:val="ad"/>
        <w:widowControl w:val="0"/>
        <w:numPr>
          <w:ilvl w:val="0"/>
          <w:numId w:val="20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воспринимать произведения разного жанра и тематики – сказку, рассказ, стихотворение, малые формы поэтического фольклора, загадки, считалки;</w:t>
      </w:r>
    </w:p>
    <w:p w:rsidR="00B05675" w:rsidRPr="00DF117D" w:rsidRDefault="00B05675" w:rsidP="00DF117D">
      <w:pPr>
        <w:pStyle w:val="ad"/>
        <w:widowControl w:val="0"/>
        <w:numPr>
          <w:ilvl w:val="0"/>
          <w:numId w:val="208"/>
        </w:numPr>
        <w:tabs>
          <w:tab w:val="left" w:pos="993"/>
          <w:tab w:val="left" w:pos="3402"/>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запас литературных художественных впечатлений;</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отдельными произведениями и их циклами, объединенными одними и теми же героями;</w:t>
      </w:r>
    </w:p>
    <w:p w:rsidR="00B05675" w:rsidRPr="00DF117D" w:rsidRDefault="00B05675" w:rsidP="00DF117D">
      <w:pPr>
        <w:pStyle w:val="ad"/>
        <w:widowControl w:val="0"/>
        <w:numPr>
          <w:ilvl w:val="0"/>
          <w:numId w:val="208"/>
        </w:numPr>
        <w:tabs>
          <w:tab w:val="left" w:pos="993"/>
          <w:tab w:val="left" w:pos="3402"/>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передавать содержание небольших прозаических текстов и читать наизусть небольшие стихотворения, участвовать в драматизации знакомых литературных произведений;</w:t>
      </w:r>
    </w:p>
    <w:p w:rsidR="00B05675" w:rsidRPr="00DF117D" w:rsidRDefault="00B05675" w:rsidP="00DF117D">
      <w:pPr>
        <w:pStyle w:val="ad"/>
        <w:widowControl w:val="0"/>
        <w:numPr>
          <w:ilvl w:val="0"/>
          <w:numId w:val="208"/>
        </w:numPr>
        <w:tabs>
          <w:tab w:val="left" w:pos="993"/>
          <w:tab w:val="left" w:pos="3402"/>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рассказывать знакомые литературные произведения по вопросам взрослого (педагогов и родителей);</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привлекать детей к самостоятельному рассказыванию знакомых произведений, к их обыгрыванию и драматизации;</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вырабатывать умение слушать рассказывание и чтение вместе со всей  группой сверстников;</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слушать и участвовать в составлении коротких историй и рассказов по результатам наблюдений за эмоционально яркими событиями из их повседневной жизни;</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прослушивать фрагменты знакомых сказок в аудиозаписи, уметь рассказать продолжение сказки или рассказа;</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индивидуальные предпочтения к выбору литературных произведений;</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обогащать литературными образами игровую, театрализованную, изобразительную деятельность детей и конструирование;</w:t>
      </w:r>
    </w:p>
    <w:p w:rsidR="00B05675" w:rsidRPr="00DF117D" w:rsidRDefault="00B05675" w:rsidP="00DF117D">
      <w:pPr>
        <w:pStyle w:val="ad"/>
        <w:widowControl w:val="0"/>
        <w:numPr>
          <w:ilvl w:val="0"/>
          <w:numId w:val="20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бережное отношение к книге, стремление самостоятельно и повторно рассматривать иллюстрации, желание повторно послушать любимую книгу;</w:t>
      </w:r>
    </w:p>
    <w:p w:rsidR="00B05675" w:rsidRPr="00DF117D" w:rsidRDefault="00B05675" w:rsidP="00DF117D">
      <w:pPr>
        <w:pStyle w:val="ad"/>
        <w:widowControl w:val="0"/>
        <w:numPr>
          <w:ilvl w:val="0"/>
          <w:numId w:val="209"/>
        </w:numPr>
        <w:tabs>
          <w:tab w:val="left" w:pos="993"/>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расширения и активизации представлений о литературных художественных произведениях у детей;</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различием  произведений разных жанров: учить различать сказку и стихотворение;</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новым художественным жанром – пословицами, готовить детей к восприятию переносного значения слов в некоторых пословицах и в отдельных выражениях;</w:t>
      </w:r>
    </w:p>
    <w:p w:rsidR="00B05675" w:rsidRPr="00DF117D" w:rsidRDefault="00B05675" w:rsidP="00DF117D">
      <w:pPr>
        <w:pStyle w:val="ad"/>
        <w:widowControl w:val="0"/>
        <w:numPr>
          <w:ilvl w:val="0"/>
          <w:numId w:val="209"/>
        </w:numPr>
        <w:tabs>
          <w:tab w:val="left" w:pos="993"/>
          <w:tab w:val="left" w:pos="4111"/>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самостоятельно рассказывать содержание небольших рассказов и читать наизусть небольшие стихотворения, участвовать в коллективной драматизации известных литературных произведений;</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интерес детей к слушанию рассказываемых и читаемых педагогом художественных произведений вместе со всей группой сверстников;</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узнавать и называть несколько авторских произведений художественной литературы и их авторов;</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продолжать воспитывать у детей индивидуальные предпочтения к выбору литературных произведений;</w:t>
      </w:r>
    </w:p>
    <w:p w:rsidR="00B05675" w:rsidRPr="00DF117D" w:rsidRDefault="00B05675" w:rsidP="00DF117D">
      <w:pPr>
        <w:pStyle w:val="ad"/>
        <w:widowControl w:val="0"/>
        <w:numPr>
          <w:ilvl w:val="0"/>
          <w:numId w:val="20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динамичные представления о многогранности художественного образа.</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различать разные жанры – сказку и стихотворение;</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уметь ответить на вопросы по содержанию знакомых произведений;</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рассказывать наизусть небольшие стихотворения (3-4);</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участвовать в коллективной драматизации известных литературных произведений;</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узнавать и называть несколько авторских произведений художественной литературы и их авторов (</w:t>
      </w:r>
      <w:r w:rsidRPr="00DF117D">
        <w:rPr>
          <w:rFonts w:ascii="Times New Roman" w:eastAsia="Times New Roman" w:hAnsi="Times New Roman" w:cs="Times New Roman"/>
          <w:iCs/>
          <w:sz w:val="28"/>
          <w:szCs w:val="28"/>
        </w:rPr>
        <w:t>К. Чуковский, С. Маршак, А. Барто</w:t>
      </w:r>
      <w:r w:rsidRPr="00DF117D">
        <w:rPr>
          <w:rFonts w:ascii="Times New Roman" w:eastAsia="Times New Roman" w:hAnsi="Times New Roman" w:cs="Times New Roman"/>
          <w:sz w:val="28"/>
          <w:szCs w:val="28"/>
        </w:rPr>
        <w:t xml:space="preserve"> и др.);</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подбирать иллюстрации к знакомым художественным произведениям (выбор из 4-5-ти);</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внимательно слушать фрагменты аудиозаписи художественных произведений, уметь продолжать рассказывать его, отвечать на вопросы («Какое произведение слушал?», «Чем закончилось событие?»);</w:t>
      </w:r>
    </w:p>
    <w:p w:rsidR="00B05675" w:rsidRPr="00DF117D" w:rsidRDefault="00B05675" w:rsidP="00DF117D">
      <w:pPr>
        <w:widowControl w:val="0"/>
        <w:numPr>
          <w:ilvl w:val="0"/>
          <w:numId w:val="130"/>
        </w:numPr>
        <w:tabs>
          <w:tab w:val="left"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называть свое любимое художественное произведение.</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u w:val="single"/>
        </w:rPr>
      </w:pPr>
      <w:r w:rsidRPr="00DF117D">
        <w:rPr>
          <w:rFonts w:ascii="Times New Roman" w:eastAsia="Times New Roman" w:hAnsi="Times New Roman" w:cs="Times New Roman"/>
          <w:b/>
          <w:i/>
          <w:sz w:val="28"/>
          <w:szCs w:val="28"/>
          <w:u w:val="single"/>
        </w:rPr>
        <w:t>Продуктивная деятельность и изобразительная деятельность</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b/>
          <w:i/>
          <w:sz w:val="28"/>
          <w:szCs w:val="28"/>
          <w:u w:val="single"/>
        </w:rPr>
        <w:t>Лепка</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процессу лепки;</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проявлять эмоции при работе с пластичными материалами (глина, тесто, пластилин); </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представление о поделках как об изображениях реальных предметов;</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со свойствами различных пластичных материалов (глина, тесто, пластилин  мягкие, их можно рвать на куски, мять, придавать им различные формы);</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учить детей наблюдать за действиями взрослого и другого ребенка, совершать целенаправленные действия по подражанию и по показу;</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раскатывать тесто (глину, пластилин) между ладонями прямыми и круговыми движениями, соединять части, плотно прижимая их друг к другу;</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приучать детей лепить на доске, засучивать рукава перед лепкой и не разбрасывать глину (тесто, пластилин);</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сидеть за столом;</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умения аккуратного выполнения работы;</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называть предмет и его изображение словом;</w:t>
      </w:r>
    </w:p>
    <w:p w:rsidR="00B05675" w:rsidRPr="00DF117D" w:rsidRDefault="00B05675" w:rsidP="00DF117D">
      <w:pPr>
        <w:pStyle w:val="ad"/>
        <w:widowControl w:val="0"/>
        <w:numPr>
          <w:ilvl w:val="0"/>
          <w:numId w:val="241"/>
        </w:numPr>
        <w:tabs>
          <w:tab w:val="left" w:pos="993"/>
        </w:tabs>
        <w:spacing w:after="0" w:line="360" w:lineRule="auto"/>
        <w:ind w:left="0" w:firstLine="709"/>
        <w:jc w:val="both"/>
        <w:rPr>
          <w:rFonts w:ascii="Times New Roman" w:hAnsi="Times New Roman"/>
          <w:b/>
          <w:bCs/>
          <w:sz w:val="28"/>
          <w:szCs w:val="28"/>
        </w:rPr>
      </w:pPr>
      <w:r w:rsidRPr="00DF117D">
        <w:rPr>
          <w:rFonts w:ascii="Times New Roman" w:hAnsi="Times New Roman"/>
          <w:sz w:val="28"/>
          <w:szCs w:val="28"/>
        </w:rPr>
        <w:t>закреплять положительное эмоциональное отношение к самой деятельности и ее результатам;</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лепке;</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создавать самостоятельные лепные поделки;</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сравнивать готовую лепную поделку с образцом; </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выполнять лепные поделки по речевой инструкции;</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детей рассказывать о последовательности выполнения лепных поделок;</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детей раскатывать пластилин (глину) круговыми и прямыми движениями между ладоней, передавать круглую и овальную формы предметов;</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способы обследования предметов перед лепкой (ощупывание); </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использовать при лепке различные приемы: вдавливание, сплющивание, прищипывание;  </w:t>
      </w:r>
    </w:p>
    <w:p w:rsidR="00B05675" w:rsidRPr="00DF117D" w:rsidRDefault="00B05675" w:rsidP="00DF117D">
      <w:pPr>
        <w:pStyle w:val="ad"/>
        <w:widowControl w:val="0"/>
        <w:numPr>
          <w:ilvl w:val="0"/>
          <w:numId w:val="210"/>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bCs/>
          <w:sz w:val="28"/>
          <w:szCs w:val="28"/>
        </w:rPr>
        <w:t xml:space="preserve">учить детей лепить предметы из двух частей, соединяя части между собой </w:t>
      </w:r>
      <w:r w:rsidRPr="00DF117D">
        <w:rPr>
          <w:rFonts w:ascii="Times New Roman" w:hAnsi="Times New Roman"/>
          <w:bCs/>
          <w:sz w:val="28"/>
          <w:szCs w:val="28"/>
        </w:rPr>
        <w:br/>
        <w:t>(по подражанию, образцу, слову);</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lastRenderedPageBreak/>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детей создавать лепные поделки, постепенно переходя к созданию сюжетов;</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при лепке передавать основные свойства и отношения предметов (форма – круглый, овальный; цвет – красный, желтый, зеленый, черный, коричневый; размер – большой, средний, маленький; пространственные отношения – вверху, внизу, слева, справа);</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лепить предметы посуды (чашка, кастрюля, ваза) способом вдавливания и  ленточным способом;</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bCs/>
          <w:sz w:val="28"/>
          <w:szCs w:val="28"/>
        </w:rPr>
        <w:t>учить детей подбирать яркие тона для раскрашивания поделок из глины и теста;</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bCs/>
          <w:sz w:val="28"/>
          <w:szCs w:val="28"/>
        </w:rPr>
        <w:t xml:space="preserve">учить детей в лепке пользоваться приемами  вдавливания, сплющивания, защипывания, оттягивания;  </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лепить предметы по образцу, слову  и  замыслу; </w:t>
      </w:r>
    </w:p>
    <w:p w:rsidR="00B05675" w:rsidRPr="00DF117D" w:rsidRDefault="00B05675" w:rsidP="00DF117D">
      <w:pPr>
        <w:pStyle w:val="ad"/>
        <w:widowControl w:val="0"/>
        <w:numPr>
          <w:ilvl w:val="0"/>
          <w:numId w:val="21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оценочное отношение детей к своим работам и работам сверстников;</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умение создавать лепные поделки отдельных предметов и  сюжетов, обыгрывая их;</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в лепке передавать основные свойства и отношения предметов (форму – круглую, овальную; цвета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лепить предметы по предварительному замыслу;</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bCs/>
          <w:sz w:val="28"/>
          <w:szCs w:val="28"/>
        </w:rPr>
        <w:t xml:space="preserve">учить детей передавать при лепке человека передавать его в движения, используя прием раскатывания, вдавливания, сплющивания, защипывания, оттягивания, соединение частей в целое;  </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лепить предметы по образцу, слову и замыслу; </w:t>
      </w:r>
    </w:p>
    <w:p w:rsidR="00B05675" w:rsidRPr="00DF117D" w:rsidRDefault="00B05675" w:rsidP="00DF117D">
      <w:pPr>
        <w:pStyle w:val="ad"/>
        <w:widowControl w:val="0"/>
        <w:numPr>
          <w:ilvl w:val="0"/>
          <w:numId w:val="21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воспитывать оценочное отношение детей к своим работам и работам </w:t>
      </w:r>
      <w:r w:rsidRPr="00DF117D">
        <w:rPr>
          <w:rFonts w:ascii="Times New Roman" w:hAnsi="Times New Roman"/>
          <w:sz w:val="28"/>
          <w:szCs w:val="28"/>
        </w:rPr>
        <w:lastRenderedPageBreak/>
        <w:t>сверстников.</w:t>
      </w:r>
    </w:p>
    <w:p w:rsidR="00B05675" w:rsidRPr="00DF117D" w:rsidRDefault="00B05675" w:rsidP="00DF117D">
      <w:pPr>
        <w:widowControl w:val="0"/>
        <w:spacing w:after="0" w:line="360" w:lineRule="auto"/>
        <w:ind w:left="1069"/>
        <w:jc w:val="both"/>
        <w:rPr>
          <w:rFonts w:ascii="Times New Roman" w:hAnsi="Times New Roman" w:cs="Times New Roman"/>
          <w:b/>
          <w:i/>
          <w:sz w:val="28"/>
          <w:szCs w:val="28"/>
        </w:rPr>
      </w:pPr>
      <w:r w:rsidRPr="00DF117D">
        <w:rPr>
          <w:rFonts w:ascii="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обследовать предмет перед лепкой – ощупывать форму предмета;</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лепные поделки отдельных предметов по образцу и играть с ними;</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передавать в лепных поделках основные свойства и отношения предметов (форма –круглый, овальный; цвет – белый, серый, красный, желтый, зеленый, оранжевый, черный, коричневый; размер – большой, средний и маленький; длинный – короткий; пространственные отношения – вверху, внизу, слева, справа);</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лепить предметы по образцу, словесной инструкции; давать элементарную оценку своей работы и работы сверстников;</w:t>
      </w:r>
    </w:p>
    <w:p w:rsidR="00B05675" w:rsidRPr="00DF117D" w:rsidRDefault="00B05675" w:rsidP="00DF117D">
      <w:pPr>
        <w:pStyle w:val="ad"/>
        <w:widowControl w:val="0"/>
        <w:numPr>
          <w:ilvl w:val="0"/>
          <w:numId w:val="24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участвовать в создании коллективных лепных поделок.</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t>Аппликация</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выполнению аппликаций.</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представление об аппликации как об   изображении реальных предметов.</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сидеть за столом, выполнять задание по подражанию и показу.</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наблюдать за действиями взрослого и другого ребенка, совершать  действия по подражанию и по показу.</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располагать и наклеивать изображения предметов из бумаги.</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основными правилами работы с материалами и инструментами,, необходимыми для выполнения аппликации.</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называть предмет и его изображение словом.</w:t>
      </w:r>
    </w:p>
    <w:p w:rsidR="00B05675" w:rsidRPr="00DF117D" w:rsidRDefault="00B05675" w:rsidP="00DF117D">
      <w:pPr>
        <w:pStyle w:val="ad"/>
        <w:widowControl w:val="0"/>
        <w:numPr>
          <w:ilvl w:val="0"/>
          <w:numId w:val="21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положительное эмоциональное отношение к самой деятельности и ее результатам;</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продолжать формировать у детей положительное отношение к выполнению аппликаций;</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аппликацию по образцу, наклеивая предметы разной формы, величины и цвета, уточнить название свойств и качеств предметов;</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ориентироваться на листе бумаги: вверху, внизу; </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подготавливать детей к выполнению сюжетных аппликаций через дорисовывание недостающих в сюжете элементов;</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выполнять сюжетную аппликацию по показу и образцу; </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умение называть аппликацию, формировать умение рассказывать о последовательности выполнения работы;</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занятиям по аппликации;</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самостоятельно создавать  предметные изображения, постепенно переходя к созданию сюжетных изображений;</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   </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05675" w:rsidRPr="00DF117D" w:rsidRDefault="00B05675" w:rsidP="00DF117D">
      <w:pPr>
        <w:pStyle w:val="ad"/>
        <w:widowControl w:val="0"/>
        <w:numPr>
          <w:ilvl w:val="0"/>
          <w:numId w:val="2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занятиям по аппликации;</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развивать умение располагать правильно на листе бумаги заготовки </w:t>
      </w:r>
      <w:r w:rsidRPr="00DF117D">
        <w:rPr>
          <w:rFonts w:ascii="Times New Roman" w:hAnsi="Times New Roman"/>
          <w:sz w:val="28"/>
          <w:szCs w:val="28"/>
        </w:rPr>
        <w:lastRenderedPageBreak/>
        <w:t>аппликации, рассказывая о последовательности их наклеивания;</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самостоятельно создавать  предметные изображения, постепенно переходя к созданию сюжетных изображений;</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создавать сюжетные аппликации по образцу, анализируя образец  и  рассказывая о последовательности выполнения задания;</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занятиям по аппликации;</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умение располагать правильно на листе бумаги заготовки аппликации, рассказывая о последовательности их наклеивания;</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самостоятельно создавать  предметные изображения, постепенно переходя к созданию сюжетных изображений;</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располагать элементы аппликации, правильно ориентируясь в пространстве листа бумаги (вверху, внизу, посередине листа), фиксируя  пространственные представления в речевых высказываниях;</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создавать сюжетные аппликации по образцу, анализируя образец  и  рассказывая о последовательности выполнения задания.  </w:t>
      </w:r>
    </w:p>
    <w:p w:rsidR="00B05675" w:rsidRPr="00DF117D" w:rsidRDefault="00B05675" w:rsidP="00DF117D">
      <w:pPr>
        <w:pStyle w:val="ad"/>
        <w:widowControl w:val="0"/>
        <w:numPr>
          <w:ilvl w:val="0"/>
          <w:numId w:val="21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воспитывать оценочное отношение детей к своим работам и работам сверстников.</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iCs/>
          <w:sz w:val="28"/>
          <w:szCs w:val="28"/>
        </w:rPr>
      </w:pPr>
      <w:r w:rsidRPr="00DF117D">
        <w:rPr>
          <w:rFonts w:ascii="Times New Roman" w:eastAsia="Times New Roman" w:hAnsi="Times New Roman" w:cs="Times New Roman"/>
          <w:b/>
          <w:i/>
          <w:iCs/>
          <w:sz w:val="28"/>
          <w:szCs w:val="28"/>
        </w:rPr>
        <w:t>К концу дошкольного возраста дети могут научиться:</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ориентироваться в пространстве листа бумаги, по образцу: вверху, внизу, посередине, слева, справа:</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правильно располагать рисунок на листе бумаги, ориентируясь на словесную инструкцию взрослого; </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аппликации по образцу-конструкции, по представлению и речевой инструкции взрослого;</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рассказывать о последовательности действий при выполнения работы;</w:t>
      </w:r>
    </w:p>
    <w:p w:rsidR="00B05675" w:rsidRPr="00DF117D" w:rsidRDefault="00B05675"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давать оценку своим работам и работам сверстников, сравнивая ее с образцом, с наблюдаемым предметом или явлением.</w:t>
      </w:r>
    </w:p>
    <w:p w:rsidR="00CE42C2" w:rsidRPr="00DF117D" w:rsidRDefault="00CE42C2" w:rsidP="00DF117D">
      <w:pPr>
        <w:pStyle w:val="ad"/>
        <w:widowControl w:val="0"/>
        <w:numPr>
          <w:ilvl w:val="0"/>
          <w:numId w:val="217"/>
        </w:numPr>
        <w:tabs>
          <w:tab w:val="left" w:pos="993"/>
        </w:tabs>
        <w:spacing w:after="0" w:line="360" w:lineRule="auto"/>
        <w:ind w:left="0" w:firstLine="709"/>
        <w:jc w:val="both"/>
        <w:rPr>
          <w:rFonts w:ascii="Times New Roman" w:hAnsi="Times New Roman"/>
          <w:sz w:val="28"/>
          <w:szCs w:val="28"/>
        </w:rPr>
      </w:pP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t xml:space="preserve">Рисование </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выполнению изображений различными средствами –фломастерами, красками, карандашами, мелками;</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сидеть за столом при рисовании;</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представление о том, что можно изображать реальные предметы и явления природы;</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наблюдать за действиями взрослого и другого ребенка при рисовании различными средствами, соотносить графические изображения с реальными предметами явлениями природы;</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действовать при работе с изобразительными средствами – рисовать карандашами, фломастерами, красками, правильно держать кисточку, надевать фартук при рисовании красками, пользоваться нарукавниками;</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способам обследования предмета перед рисованием (обведение по контуру);</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проводить прямые, закругленные и прерывистые линии фломастером, мелками, карандашом и красками;</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называть предмет и его изображение словом;</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положительное эмоциональное отношение к самой деятельности и ее результатам;</w:t>
      </w:r>
    </w:p>
    <w:p w:rsidR="00B05675" w:rsidRPr="00DF117D" w:rsidRDefault="00B05675" w:rsidP="00DF117D">
      <w:pPr>
        <w:pStyle w:val="ad"/>
        <w:widowControl w:val="0"/>
        <w:numPr>
          <w:ilvl w:val="0"/>
          <w:numId w:val="21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держать карандаш, фломастер и пользоваться кисточкой;</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интерес к рисуночной деятельности, использовать при </w:t>
      </w:r>
      <w:r w:rsidRPr="00DF117D">
        <w:rPr>
          <w:rFonts w:ascii="Times New Roman" w:hAnsi="Times New Roman"/>
          <w:sz w:val="28"/>
          <w:szCs w:val="28"/>
        </w:rPr>
        <w:lastRenderedPageBreak/>
        <w:t>рисовании различные средства.</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передавать в рисунках свойства и качества предметов (форма - круглый, овальный); величина – большой, маленький; цвет – красный, синий, зеленый, желтый).</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ориентироваться на листе бумаги: вверху, внизу. </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подготавливать детей к выполнению сюжетных рисунков.</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b/>
          <w:sz w:val="28"/>
          <w:szCs w:val="28"/>
        </w:rPr>
      </w:pPr>
      <w:r w:rsidRPr="00DF117D">
        <w:rPr>
          <w:rFonts w:ascii="Times New Roman" w:hAnsi="Times New Roman"/>
          <w:sz w:val="28"/>
          <w:szCs w:val="28"/>
        </w:rPr>
        <w:t>учить детей участвовать в коллективном рисовании.</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воспитывать оценочное отношение детей своим работам и работам сверстников. </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закреплять умение называть свои рисунки. </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рассказывать о последовательности выполнения работы.</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формирования способов обследования предметов при рисовании (обведение по контуру);  </w:t>
      </w:r>
    </w:p>
    <w:p w:rsidR="00B05675" w:rsidRPr="00DF117D" w:rsidRDefault="00B05675" w:rsidP="00DF117D">
      <w:pPr>
        <w:pStyle w:val="ad"/>
        <w:widowControl w:val="0"/>
        <w:numPr>
          <w:ilvl w:val="0"/>
          <w:numId w:val="21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сравнивать рисунок с натурой;</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занятиям по рисованию;</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самостоятельной рисуночной деятельности;</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располагать рисунок на листе бумаги, правильно ориентируясь на пространстве листа бумаги: верху, внизу, середина, фиксируя эти пространственные представления в речевых высказываниях;  </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создавать декоративные рисунки по образцу с элементами народной росписи;</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анализировать образец, создавая рисунку по образцу-конструкции;</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закрашивать определенный контур предметов; </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создавать сюжетные рисунки на основе результатов собственных наблюдений или  действий, фиксируя впечатления и опыт в  речевых </w:t>
      </w:r>
      <w:r w:rsidRPr="00DF117D">
        <w:rPr>
          <w:rFonts w:ascii="Times New Roman" w:hAnsi="Times New Roman"/>
          <w:sz w:val="28"/>
          <w:szCs w:val="28"/>
        </w:rPr>
        <w:lastRenderedPageBreak/>
        <w:t>высказываниях, планируя свою деятельность;</w:t>
      </w:r>
    </w:p>
    <w:p w:rsidR="00B05675" w:rsidRPr="00DF117D" w:rsidRDefault="00B05675" w:rsidP="00DF117D">
      <w:pPr>
        <w:pStyle w:val="ad"/>
        <w:widowControl w:val="0"/>
        <w:numPr>
          <w:ilvl w:val="0"/>
          <w:numId w:val="22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воспитывать оценочное отношение детей к своим работам и работам сверстников;</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развития и закрепления у детей интереса к процессу и результатам рисования;</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обобщать в изображениях результаты своих наблюдений за изменениями в природе и социальной жизнью;</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умений передавать в рисунках предметы различной формы, знакомить с изображением предметов и их элементов треугольной формы;</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использовать разнообразные цвета и цветовые оттенки в изображениях предметов и явлений окружающей природы;</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умение отображать предметы и явления окружающей действительности в совокупности их визуальных признаков и характеристик (по представлению);</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дорисовывать целостные, законченные изображения на основе заданных геометрических форм и незаконченных элементов;</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создавать сюжетные  изображения по собственному замыслу;</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умение ориентироваться в пространстве листа бумаги: вверху, внизу посередине, слева, справа;</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создавать изображения, сочетающие элементы рисования и аппликации;</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для дальнейшего формирования умений выполнять коллективные рисунки;</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создавать декоративные рисунки по образцу и по памяти, рассказывать о последовательности выполнения этих работ;</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знакомить детей с элементами народного промысла (хохломская роспись по образцу); </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продолжать воспитывать оценочное отношение детей к своим работам и работам сверстников; </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умения  сравнивать их с образцом, объяснять необходимость </w:t>
      </w:r>
      <w:r w:rsidRPr="00DF117D">
        <w:rPr>
          <w:rFonts w:ascii="Times New Roman" w:hAnsi="Times New Roman"/>
          <w:sz w:val="28"/>
          <w:szCs w:val="28"/>
        </w:rPr>
        <w:lastRenderedPageBreak/>
        <w:t>доработки;</w:t>
      </w:r>
    </w:p>
    <w:p w:rsidR="00B05675" w:rsidRPr="00DF117D" w:rsidRDefault="00B05675" w:rsidP="00DF117D">
      <w:pPr>
        <w:pStyle w:val="ad"/>
        <w:widowControl w:val="0"/>
        <w:numPr>
          <w:ilvl w:val="0"/>
          <w:numId w:val="221"/>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планирующую функцию речи.</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К концу дошкольного возраста дети могут научиться: </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готовить рабочие места к выполнению задания в соответствии с определенным видом изобразительной деятельности;</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изобразительными средствами и приспособлениями – карандашами, красками, фломастерами, мелом, губкой для доски, подставками для кисточки, тряпочкой для кисточки;</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по просьбе взрослого предметные и сюжетные изображения знакомого содержания;</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рисунки по предварительному замыслу;</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участвовать в выполнении коллективных изображений;</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эмоционально реагировать на красивые сочетания цветов, подбор предметов в композициях, оригинальных изображениях;</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рассказывать о последовательности выполнения работ;</w:t>
      </w:r>
    </w:p>
    <w:p w:rsidR="00B05675" w:rsidRPr="00DF117D" w:rsidRDefault="00B05675" w:rsidP="00DF117D">
      <w:pPr>
        <w:pStyle w:val="ad"/>
        <w:widowControl w:val="0"/>
        <w:numPr>
          <w:ilvl w:val="0"/>
          <w:numId w:val="243"/>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давать оценку своим работам и работам сверстников.</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u w:val="single"/>
        </w:rPr>
      </w:pPr>
      <w:r w:rsidRPr="00DF117D">
        <w:rPr>
          <w:rFonts w:ascii="Times New Roman" w:eastAsia="Times New Roman" w:hAnsi="Times New Roman" w:cs="Times New Roman"/>
          <w:b/>
          <w:i/>
          <w:sz w:val="28"/>
          <w:szCs w:val="28"/>
          <w:u w:val="single"/>
        </w:rPr>
        <w:t>Конструирование</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49"/>
        </w:numPr>
        <w:tabs>
          <w:tab w:val="left" w:pos="851"/>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положительное отношение и интерес к процессу конструирования,  играм со строительным материалом;</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различным материалом для конструирования, учить приемам использования его для выполнения простейших построек;</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совместно со взрослым, а затем и самостоятельно  выполнять простейшие постройки, называть, обыгрывать их по подражанию действиям педагога;</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узнавать, называть и соотносить детские постройки с реально существующими объектами; </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способы усвоения общественного опыта: умения действовать по подражанию, указательному жесту,  показу и слову;</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развивать у детей общие интеллектуальные умения – принимать задачу, удерживать ее до конца выполнения задания, усваивать способы выполнения постройки, доводить работу до конца;</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выполнению коллективных построек и их совместному обыгрыванию;</w:t>
      </w:r>
    </w:p>
    <w:p w:rsidR="00B05675" w:rsidRPr="00DF117D" w:rsidRDefault="00B05675" w:rsidP="00DF117D">
      <w:pPr>
        <w:pStyle w:val="ad"/>
        <w:widowControl w:val="0"/>
        <w:numPr>
          <w:ilvl w:val="0"/>
          <w:numId w:val="22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оценочное отношение к постройкам;</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интерес к конструктивной деятельности и потребность в ней;</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узнавать, называть и соотносить постройки с реально существующими объектами и их изображениями на картинках;</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 конструированием анализировать (с помощью взрослого)  объемные и плоскостные образцы построек;</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строить простейшие конструкции по подражанию, показу, по образцу и речевой инструкции, используя различный строительный материал для одной и той же конструкции;  </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сопоставлять готовую постройку с образцом, соотносить с реальными предметами, называть ее и отдельные ее части;</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создавать постройки из разных материалов, разнообразной  внешней формы, с вариативным пространственным расположением частей;</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рассказывать о последовательности выполнения действий;</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доводить начатую постройку до конца;</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названием элементов строительных наборов;</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воспринимать и передавать простейшие пространственные отношения между двумя объемными объектами;</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умения анализировать и передавать в постройках взаимное расположение частей предмета, учить сравнивать элементы детских строительных наборов и предметы по величине, форме, пространственные отношения (такой – не </w:t>
      </w:r>
      <w:r w:rsidRPr="00DF117D">
        <w:rPr>
          <w:rFonts w:ascii="Times New Roman" w:hAnsi="Times New Roman"/>
          <w:sz w:val="28"/>
          <w:szCs w:val="28"/>
        </w:rPr>
        <w:lastRenderedPageBreak/>
        <w:t xml:space="preserve">такой; большой – маленький; длинный – короткий; наверху, внизу, на, под); </w:t>
      </w:r>
    </w:p>
    <w:p w:rsidR="00B05675" w:rsidRPr="00DF117D" w:rsidRDefault="00B05675" w:rsidP="00DF117D">
      <w:pPr>
        <w:pStyle w:val="ad"/>
        <w:widowControl w:val="0"/>
        <w:numPr>
          <w:ilvl w:val="0"/>
          <w:numId w:val="22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умение строить в коллективе сверстников;</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интерес к конструктивной деятельности, поощрять самостоятельную индивидуальную инициативу ребенка на занятиях в свободное время;</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постройки и конструкции по образцу, по памяти и замыслу;</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создавать условия для включения постройки и конструкции в замысел сюжетной игры;  </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конструкции из сборно-разборных игрушек, собирать их по об</w:t>
      </w:r>
      <w:r w:rsidRPr="00DF117D">
        <w:rPr>
          <w:rFonts w:ascii="Times New Roman" w:hAnsi="Times New Roman"/>
          <w:sz w:val="28"/>
          <w:szCs w:val="28"/>
        </w:rPr>
        <w:softHyphen/>
        <w:t>разцу  и по представлению, формировать целостный образ предмета;</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постройки и конструкции по плоскостному образцу;</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целостный образ предмета, используя приемы накладывания элементов конструктора на плоскостной образец и при выкладывании их рядом с образцом;</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способствовать формированию умений у детей включать постройку в игровую деятельность: в инсценировку сказок, драматизацию сказок,  сюжетно-ролевую игру;</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расширять словарный запас детей, связанный с овладением конструктивной деятельностью, названием элементов строительного материла, конструкторов;   </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выражать в словесных высказываниях элементы планирования своих предстоящих действий при конструировании;</w:t>
      </w:r>
    </w:p>
    <w:p w:rsidR="00B05675" w:rsidRPr="00DF117D" w:rsidRDefault="00B05675" w:rsidP="00DF117D">
      <w:pPr>
        <w:pStyle w:val="ad"/>
        <w:widowControl w:val="0"/>
        <w:numPr>
          <w:ilvl w:val="0"/>
          <w:numId w:val="22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сравнивать свои постройки с образцом, воспитывать оценочное отношение детей к своим постройкам и постройкам своих сверстников;</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формировать у детей положительное отношение к конструктивной деятельности;</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развивать умение создавать самостоятельные предметные постройки, </w:t>
      </w:r>
      <w:r w:rsidRPr="00DF117D">
        <w:rPr>
          <w:rFonts w:ascii="Times New Roman" w:hAnsi="Times New Roman"/>
          <w:sz w:val="28"/>
          <w:szCs w:val="28"/>
        </w:rPr>
        <w:lastRenderedPageBreak/>
        <w:t>постепенно переходя к созданию сюжетных композиций;</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правильно передавать основные свойства и отношения предметов в различных видах конструктивной деятельности;</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bCs/>
          <w:sz w:val="28"/>
          <w:szCs w:val="28"/>
        </w:rPr>
      </w:pPr>
      <w:r w:rsidRPr="00DF117D">
        <w:rPr>
          <w:rFonts w:ascii="Times New Roman" w:hAnsi="Times New Roman"/>
          <w:sz w:val="28"/>
          <w:szCs w:val="28"/>
        </w:rPr>
        <w:t>продолжать учить детей анализировать образец, используя для построек   конструкции- образцы и рисунки-образцы;</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предметные постройки  по рисунку-образцу и по аппликации- образцу, по памяти;</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b/>
          <w:bCs/>
          <w:sz w:val="28"/>
          <w:szCs w:val="28"/>
        </w:rPr>
      </w:pPr>
      <w:r w:rsidRPr="00DF117D">
        <w:rPr>
          <w:rFonts w:ascii="Times New Roman" w:hAnsi="Times New Roman"/>
          <w:sz w:val="28"/>
          <w:szCs w:val="28"/>
        </w:rPr>
        <w:t>учить создавать сюжетные композиции и постройки по образцу, по замыслу;</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умения для создания коллективных построек с использованием знакомых образов и сюжетов;</w:t>
      </w:r>
    </w:p>
    <w:p w:rsidR="00B05675" w:rsidRPr="00DF117D" w:rsidRDefault="00B05675" w:rsidP="00DF117D">
      <w:pPr>
        <w:pStyle w:val="ad"/>
        <w:widowControl w:val="0"/>
        <w:numPr>
          <w:ilvl w:val="0"/>
          <w:numId w:val="225"/>
        </w:numPr>
        <w:tabs>
          <w:tab w:val="left" w:pos="993"/>
        </w:tabs>
        <w:spacing w:after="0" w:line="360" w:lineRule="auto"/>
        <w:ind w:left="0" w:firstLine="709"/>
        <w:jc w:val="both"/>
        <w:rPr>
          <w:rFonts w:ascii="Times New Roman" w:hAnsi="Times New Roman"/>
          <w:b/>
          <w:i/>
          <w:sz w:val="28"/>
          <w:szCs w:val="28"/>
        </w:rPr>
      </w:pPr>
      <w:r w:rsidRPr="00DF117D">
        <w:rPr>
          <w:rFonts w:ascii="Times New Roman" w:hAnsi="Times New Roman"/>
          <w:sz w:val="28"/>
          <w:szCs w:val="28"/>
        </w:rPr>
        <w:t>воспитывать оценочное отношение детей к своим работам и работам сверстников.</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готовить рабочее место к выполнению того или иного задания в соответствии с определенными условиями деятельности – на столе или на ковре;</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различать конструкторы разного вида и назначения;</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по просьбе взрослого предметные и беспредметные конструкции, выполняемые детьми в течение года;</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постройки по образцу, по представлению, по памяти, по речевой инструкции  (из 6-7 элементов);</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постройки по предварительному замыслу;</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участвовать в выполнении коллективных построек;</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рассказывать о последовательности выполнения работы;</w:t>
      </w:r>
    </w:p>
    <w:p w:rsidR="00B05675" w:rsidRPr="00DF117D" w:rsidRDefault="00B05675" w:rsidP="00DF117D">
      <w:pPr>
        <w:pStyle w:val="ad"/>
        <w:widowControl w:val="0"/>
        <w:numPr>
          <w:ilvl w:val="0"/>
          <w:numId w:val="22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давать оценку своим работам и работам сверстников.</w:t>
      </w:r>
    </w:p>
    <w:p w:rsidR="00B05675" w:rsidRPr="00DF117D" w:rsidRDefault="00B05675" w:rsidP="00DF117D">
      <w:pPr>
        <w:pStyle w:val="ad"/>
        <w:widowControl w:val="0"/>
        <w:tabs>
          <w:tab w:val="left" w:pos="993"/>
        </w:tabs>
        <w:spacing w:after="0" w:line="360" w:lineRule="auto"/>
        <w:ind w:left="709"/>
        <w:jc w:val="both"/>
        <w:rPr>
          <w:rFonts w:ascii="Times New Roman" w:hAnsi="Times New Roman"/>
          <w:sz w:val="28"/>
          <w:szCs w:val="28"/>
        </w:rPr>
      </w:pPr>
      <w:r w:rsidRPr="00DF117D">
        <w:rPr>
          <w:rFonts w:ascii="Times New Roman" w:hAnsi="Times New Roman"/>
          <w:b/>
          <w:i/>
          <w:sz w:val="28"/>
          <w:szCs w:val="28"/>
          <w:u w:val="single"/>
        </w:rPr>
        <w:t>Ручной труд</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5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интерес к трудовой деятельности в целом, к собственным изделиям и поделкам;</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познакомить детей с такими материалами и их свойствами, как бумага, картон, природные материалы;</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работать по подражанию, по образцу, по словесной инструкции;</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использовать ножницы, клей, салфетки, тряпочку, клеевую кисточку, клеенку, пластилин как средство для соединения частей и деталей из природного материала;</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умение работать аккуратно, пользоваться фартуком и нарукавниками, убирать рабочее место после завершения работы;</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приемами работы с бумагой – складывание пополам, по прямой линии, по диагонали, резание бумаги, накладывание, примеривание, сгибание, отгибание, намазывание, наклеивание, склеивание частей;</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на занятиях закрепить у детей умение классифицировать материалы для поделок (сюда – листья, туда – желуди; в эту коробочку – семена, в другую коробочку – каштаны);</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доводить начатую работу до конца;</w:t>
      </w:r>
    </w:p>
    <w:p w:rsidR="00B05675" w:rsidRPr="00DF117D" w:rsidRDefault="00B05675" w:rsidP="00DF117D">
      <w:pPr>
        <w:pStyle w:val="ad"/>
        <w:widowControl w:val="0"/>
        <w:numPr>
          <w:ilvl w:val="0"/>
          <w:numId w:val="22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элементы самооценки;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интерес к трудовой деятельности;</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такими материалами и их свойствами, как ткань, кожа, нитки, соломка;</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 детей навык работы с бумагой, картоном, природными материалами и бросовыми материалами (катушки, яичная скорлупа, скорлупа орехов, пластмассовые оболочки из-под киндер-сюрпризов, пластиковых крышек и других материалов – в зависимости от местных условий);</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работать по образцу и словесной инструкции;</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закреплять умение пользоваться ножницами, клеем, салфетками, тряпочкой, клеевой кисточкой, клеенкой, пластилином как средством для соединения частей и деталей из природного материала;</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знакомить детей с иголкой и нитками; учить сшивать бумажные предметы;</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 xml:space="preserve">знакомить с прямым швом «вперед в иголку», учить пришивать пуговицы с двумя дырочками; </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знакомить детей с приемами работы с тканью и нитками – примеривание, резание, шитье прямым швом; </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подбирать красивые сочетания цвета материалов, подбирать цвет ниток к цвету ткани или кожи;</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знакомить детей с приемами плетения коврика из соломки и бумаги; </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работать аккуратно, пользоваться фартуком и нарукавниками, готовить и убирать рабочее место после завершения работы;</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коллективные работы из природного и бросового материалов;</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доводить начатую работу до конца;</w:t>
      </w:r>
    </w:p>
    <w:p w:rsidR="00B05675" w:rsidRPr="00DF117D" w:rsidRDefault="00B05675" w:rsidP="00DF117D">
      <w:pPr>
        <w:pStyle w:val="ad"/>
        <w:widowControl w:val="0"/>
        <w:numPr>
          <w:ilvl w:val="0"/>
          <w:numId w:val="22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элементы самооценки.</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sz w:val="28"/>
          <w:szCs w:val="28"/>
        </w:rPr>
      </w:pPr>
      <w:r w:rsidRPr="00DF117D">
        <w:rPr>
          <w:rFonts w:ascii="Times New Roman" w:eastAsia="Times New Roman" w:hAnsi="Times New Roman" w:cs="Times New Roman"/>
          <w:b/>
          <w:i/>
          <w:iCs/>
          <w:sz w:val="28"/>
          <w:szCs w:val="28"/>
        </w:rPr>
        <w:t>К концу дошкольного возраста дети могут научиться</w:t>
      </w:r>
      <w:r w:rsidRPr="00DF117D">
        <w:rPr>
          <w:rFonts w:ascii="Times New Roman" w:eastAsia="Times New Roman" w:hAnsi="Times New Roman" w:cs="Times New Roman"/>
          <w:b/>
          <w:sz w:val="28"/>
          <w:szCs w:val="28"/>
        </w:rPr>
        <w:t>:</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проявлять интерес к трудовой деятельности и ее результатам;</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элементарные, знакомые поделки из бумаги,  природного материала,   ткани,  ниток и  соломки;</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сравнить собственную поделку с образцом, отмечая признаки сходства и различия;</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ножницами, клеем, нитками, другими материалами, используемыми в местных условиях,  для изготовления поделок;</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знакомые поделки  по образцу и словесной инструкции;</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отвечать на вопросы по результатам изготовления поделки;</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дать элементарную оценку выполненной поделке  – «хорошо», «плохо», «аккуратно», «неаккуратно»;</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пользоваться фартуком и нарукавниками, готовить и убирать рабочее место после завершения работы;</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коллективные работы из природного и бросового материала;</w:t>
      </w:r>
    </w:p>
    <w:p w:rsidR="00B05675" w:rsidRPr="00DF117D" w:rsidRDefault="00B05675" w:rsidP="00DF117D">
      <w:pPr>
        <w:pStyle w:val="ad"/>
        <w:widowControl w:val="0"/>
        <w:numPr>
          <w:ilvl w:val="0"/>
          <w:numId w:val="229"/>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доводить начатую работу до конца.</w:t>
      </w:r>
    </w:p>
    <w:p w:rsidR="00B05675" w:rsidRPr="00DF117D" w:rsidRDefault="00B0567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процессе </w:t>
      </w:r>
      <w:r w:rsidRPr="00DF117D">
        <w:rPr>
          <w:rFonts w:ascii="Times New Roman" w:hAnsi="Times New Roman" w:cs="Times New Roman"/>
          <w:b/>
          <w:i/>
          <w:sz w:val="28"/>
          <w:szCs w:val="28"/>
          <w:u w:val="single"/>
        </w:rPr>
        <w:t xml:space="preserve">эстетического воспитания средствами изобразительного </w:t>
      </w:r>
      <w:r w:rsidRPr="00DF117D">
        <w:rPr>
          <w:rFonts w:ascii="Times New Roman" w:hAnsi="Times New Roman" w:cs="Times New Roman"/>
          <w:b/>
          <w:i/>
          <w:sz w:val="28"/>
          <w:szCs w:val="28"/>
          <w:u w:val="single"/>
        </w:rPr>
        <w:lastRenderedPageBreak/>
        <w:t>искусства</w:t>
      </w:r>
      <w:r w:rsidRPr="00DF117D">
        <w:rPr>
          <w:rFonts w:ascii="Times New Roman" w:hAnsi="Times New Roman" w:cs="Times New Roman"/>
          <w:sz w:val="28"/>
          <w:szCs w:val="28"/>
        </w:rPr>
        <w:t xml:space="preserve">основными задачами обучения и воспитания детей </w:t>
      </w:r>
      <w:r w:rsidRPr="00DF117D">
        <w:rPr>
          <w:rFonts w:ascii="Times New Roman" w:hAnsi="Times New Roman" w:cs="Times New Roman"/>
          <w:b/>
          <w:i/>
          <w:sz w:val="28"/>
          <w:szCs w:val="28"/>
        </w:rPr>
        <w:t>от 6-ти до 7-ми лет</w:t>
      </w:r>
      <w:r w:rsidRPr="00DF117D">
        <w:rPr>
          <w:rFonts w:ascii="Times New Roman" w:hAnsi="Times New Roman" w:cs="Times New Roman"/>
          <w:sz w:val="28"/>
          <w:szCs w:val="28"/>
        </w:rPr>
        <w:t xml:space="preserve"> являются:</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интерес к различным видам изобразительной и художественно-графической деятельности;</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побуждать детей к созданию ассоциативных образов, развивать сюжетно-игровой замысел;</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поддерживать экспериментирование с красками, изобразительными материалами, аппликативными формами, комками глины и пластилина  для создания простых, выразительных композиций;</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способность всматриваться в очертания линий, форм, мазков, пятен, силуэтов, находить их сходство с предметами и явлениями;</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 сотворчестве с педагогами и другими детьми выполнять коллективные работы в рисовании, лепке, аппликации;</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эмоциональный отклик, эстетическое отношение к природному окружению и дизайну своего быта;</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создавать аранжировки из природных и искусственных материалов, использовать их для украшения одежды и комнаты;</w:t>
      </w:r>
    </w:p>
    <w:p w:rsidR="00B05675" w:rsidRPr="00DF117D" w:rsidRDefault="00B05675" w:rsidP="00DF117D">
      <w:pPr>
        <w:pStyle w:val="ad"/>
        <w:widowControl w:val="0"/>
        <w:numPr>
          <w:ilvl w:val="0"/>
          <w:numId w:val="230"/>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художественную культуру ребенка в условиях социокультурной среды музеев, выставок, театров.</w:t>
      </w:r>
    </w:p>
    <w:p w:rsidR="00B05675" w:rsidRPr="00DF117D" w:rsidRDefault="00B05675" w:rsidP="00DF117D">
      <w:pPr>
        <w:widowControl w:val="0"/>
        <w:spacing w:after="0" w:line="360" w:lineRule="auto"/>
        <w:ind w:firstLine="70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получать удовольствие от рассматривания картин, иллюстраций, предметов декоративно-прикладного искусства, скульптур и архитектурных памятников;</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узнавать 2-3 знакомые картины известных художников;</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воспринимать выразительность и праздничность предметов народных промыслов (дымковская игрушка, каргопольская игрушка, хохломская и городецкая роспись) и узнавать их в предметах быта;</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уметь дорисовывать различные декоративные линии, украшая ими  знакомые предметы или сюжеты;</w:t>
      </w:r>
    </w:p>
    <w:p w:rsidR="00B05675"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изображения по собственному замыслу, используя  знакомые техники и изобразительные средства;</w:t>
      </w:r>
    </w:p>
    <w:p w:rsidR="00CE42C2" w:rsidRPr="00DF117D" w:rsidRDefault="00B05675" w:rsidP="00DF117D">
      <w:pPr>
        <w:pStyle w:val="ad"/>
        <w:widowControl w:val="0"/>
        <w:numPr>
          <w:ilvl w:val="0"/>
          <w:numId w:val="231"/>
        </w:numPr>
        <w:tabs>
          <w:tab w:val="left" w:pos="851"/>
          <w:tab w:val="left" w:pos="113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адекватно вести себя при посещении музеев, выставочных залов, театров и  выставок.</w:t>
      </w:r>
    </w:p>
    <w:p w:rsidR="00CE42C2" w:rsidRPr="00DF117D" w:rsidRDefault="00CE42C2" w:rsidP="00DF117D">
      <w:pPr>
        <w:pStyle w:val="ad"/>
        <w:widowControl w:val="0"/>
        <w:tabs>
          <w:tab w:val="left" w:pos="851"/>
          <w:tab w:val="left" w:pos="1134"/>
        </w:tabs>
        <w:spacing w:after="0" w:line="360" w:lineRule="auto"/>
        <w:ind w:left="709"/>
        <w:jc w:val="both"/>
        <w:rPr>
          <w:rFonts w:ascii="Times New Roman" w:hAnsi="Times New Roman"/>
          <w:sz w:val="28"/>
          <w:szCs w:val="28"/>
        </w:rPr>
      </w:pPr>
    </w:p>
    <w:p w:rsidR="00B05675" w:rsidRPr="00DF117D" w:rsidRDefault="00B05675" w:rsidP="00DF117D">
      <w:pPr>
        <w:pStyle w:val="ad"/>
        <w:widowControl w:val="0"/>
        <w:tabs>
          <w:tab w:val="left" w:pos="851"/>
          <w:tab w:val="left" w:pos="1134"/>
        </w:tabs>
        <w:spacing w:after="0" w:line="360" w:lineRule="auto"/>
        <w:ind w:left="709"/>
        <w:jc w:val="both"/>
        <w:rPr>
          <w:rFonts w:ascii="Times New Roman" w:hAnsi="Times New Roman"/>
          <w:b/>
          <w:sz w:val="28"/>
          <w:szCs w:val="28"/>
        </w:rPr>
      </w:pPr>
      <w:r w:rsidRPr="00DF117D">
        <w:rPr>
          <w:rFonts w:ascii="Times New Roman" w:hAnsi="Times New Roman"/>
          <w:b/>
          <w:sz w:val="28"/>
          <w:szCs w:val="28"/>
        </w:rPr>
        <w:t>ФИЗИЧЕСКОЕ РАЗВИТИЕ</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В данной области Программы рассматриваются условия, необходимые для защиты, сохранения и укрепления здоровья ребенка, определяются задачи формирования предпосылок и конкретных способов здорового образа жизни ребенка и членов его семьи.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bookmarkStart w:id="115" w:name="_Toc504204918"/>
      <w:r w:rsidRPr="00DF117D">
        <w:rPr>
          <w:rFonts w:ascii="Times New Roman" w:eastAsia="Times New Roman" w:hAnsi="Times New Roman" w:cs="Times New Roman"/>
          <w:i/>
          <w:sz w:val="28"/>
          <w:szCs w:val="28"/>
        </w:rPr>
        <w:t>Основные направления работы по физическому воспитанию</w:t>
      </w:r>
      <w:r w:rsidRPr="00DF117D">
        <w:rPr>
          <w:rFonts w:ascii="Times New Roman" w:eastAsia="Times New Roman" w:hAnsi="Times New Roman" w:cs="Times New Roman"/>
          <w:sz w:val="28"/>
          <w:szCs w:val="28"/>
        </w:rPr>
        <w:t>: метание, построение, ходьба, бег, ползание, лазание, перелазание, прыжки, общеразвивающие упражнения (упражнения без предметов, упражнения с предметами, упражнения, направленные на формирование правильной осанки, упражнения для развития равновесия, подвижные игры, плавание).</w:t>
      </w:r>
      <w:bookmarkEnd w:id="115"/>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Метание –</w:t>
      </w:r>
      <w:r w:rsidRPr="00DF117D">
        <w:rPr>
          <w:rFonts w:ascii="Times New Roman" w:eastAsia="Times New Roman" w:hAnsi="Times New Roman" w:cs="Times New Roman"/>
          <w:sz w:val="28"/>
          <w:szCs w:val="28"/>
        </w:rPr>
        <w:t xml:space="preserve"> один из первых видов двигательной активности ребенка, который основывается на развитии хватательных движений и действий малыша. Общеизвестно, что в онтогенезе развития движений хватание развивается раньше прямостояния.  Развитие руки стимулирует формирование остальных двигательных функций организма, активизируя всю психическую деятельность ребенка. Даже глубоко умственно отсталый ребенок может схватывать предметы, удерживать их непродолжительное время и бросать, выполняя движение «от плеча», поэтому в  программе данный вид занятий стоит на первом месте. В процессе метания движение выполняется как одной рукой, так и двумя руками. При этом стимулируется выделение ведущей руки и формируется  согласованность совместных действий обеих рук. Все это имеет особое значение для коррекции отклонений в познавательной сфере детей с умственной отсталостью.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 xml:space="preserve">Построение – </w:t>
      </w:r>
      <w:r w:rsidRPr="00DF117D">
        <w:rPr>
          <w:rFonts w:ascii="Times New Roman" w:eastAsia="Times New Roman" w:hAnsi="Times New Roman" w:cs="Times New Roman"/>
          <w:sz w:val="28"/>
          <w:szCs w:val="28"/>
        </w:rPr>
        <w:t xml:space="preserve">направлено на организацию деятельности детей в процессе физического воспитания. В ходе построения дети учатся слышать взрослого и подчинять свое поведение требованиям инструкции взрослого. Наряду с этим умственно отсталый ребенок учится адекватно вести себя, ориентироваться в ситуации и участвовать в совместных  действиях со сверстниками.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lastRenderedPageBreak/>
        <w:t xml:space="preserve">Ходьба – </w:t>
      </w:r>
      <w:r w:rsidRPr="00DF117D">
        <w:rPr>
          <w:rFonts w:ascii="Times New Roman" w:eastAsia="Times New Roman" w:hAnsi="Times New Roman" w:cs="Times New Roman"/>
          <w:sz w:val="28"/>
          <w:szCs w:val="28"/>
        </w:rPr>
        <w:t xml:space="preserve">направлена на развитие основных движений ребенка, формирование умения правильно держать корпус, соблюдать ритм ходьбы, на совершенствование согласованных движений рук и ног, формирование слухо-двигательной и зрительно-двигательной координации. </w:t>
      </w:r>
      <w:r w:rsidRPr="00DF117D">
        <w:rPr>
          <w:rFonts w:ascii="Times New Roman" w:eastAsia="Times New Roman" w:hAnsi="Times New Roman" w:cs="Times New Roman"/>
          <w:sz w:val="28"/>
          <w:szCs w:val="28"/>
        </w:rPr>
        <w:br/>
        <w:t>В процессе ходьбы развивается целенаправленность в деятельности ребенка.</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 xml:space="preserve">Бег – </w:t>
      </w:r>
      <w:r w:rsidRPr="00DF117D">
        <w:rPr>
          <w:rFonts w:ascii="Times New Roman" w:eastAsia="Times New Roman" w:hAnsi="Times New Roman" w:cs="Times New Roman"/>
          <w:sz w:val="28"/>
          <w:szCs w:val="28"/>
        </w:rPr>
        <w:t>способствует совершенствованию основных движений ребенка, позволяет ему овладеть навыком согласованного управления всеми действиями корпуса, формирует легкость и изящество при быстром перемещении ребенка.</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 Совместный бег в группе детей закрепляет навыки совместных действий, эмоционального отклика на них и предпосылок коммуникативной деятельности.</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Правильная организация бега детей позволяет формировать у них адекватные формы поведения в коллективе сверстников и желание участвовать в совместной деятельности.</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 xml:space="preserve">Прыжки – </w:t>
      </w:r>
      <w:r w:rsidRPr="00DF117D">
        <w:rPr>
          <w:rFonts w:ascii="Times New Roman" w:eastAsia="Times New Roman" w:hAnsi="Times New Roman" w:cs="Times New Roman"/>
          <w:sz w:val="28"/>
          <w:szCs w:val="28"/>
        </w:rPr>
        <w:t xml:space="preserve">направлены на развитие основных движений ребенка, тренировку внутренних органов и систем детского организма.  Прыжки создают большую нагрузку на неокрепший организм ребенка. Физиологами доказано, что для безопасного выполнения прыжков необходимо наличие у ребенка развитого брюшного пресса и </w:t>
      </w:r>
      <w:r w:rsidRPr="00DF117D">
        <w:rPr>
          <w:rFonts w:ascii="Times New Roman" w:eastAsia="Times New Roman" w:hAnsi="Times New Roman" w:cs="Times New Roman"/>
          <w:sz w:val="28"/>
          <w:szCs w:val="28"/>
          <w:lang w:val="en-US"/>
        </w:rPr>
        <w:t>S</w:t>
      </w:r>
      <w:r w:rsidRPr="00DF117D">
        <w:rPr>
          <w:rFonts w:ascii="Times New Roman" w:eastAsia="Times New Roman" w:hAnsi="Times New Roman" w:cs="Times New Roman"/>
          <w:sz w:val="28"/>
          <w:szCs w:val="28"/>
        </w:rPr>
        <w:t xml:space="preserve">-образного изгиба позвоночника. Поэтому прыжки нужно вводить постепенно и очень осторожно. Детей начинают учить прыжкам со спрыгивания, с поддержкой взрослого. Прыжки подготавливают тело малыша к выполнению заданий на равновесие, которые очень сложны для умственно отсталого дошкольника. Для  совершенствования навыков в прыжках ребенок должен проявить волевые качества своей личности, сосредоточиться и собраться с силами. Кроме того, в процессе выполнения прыжков у детей начинают закладываться основы саморегуляции и самоорганизации своей деятельности.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 xml:space="preserve">Ползание, лазание, перелазание – </w:t>
      </w:r>
      <w:r w:rsidRPr="00DF117D">
        <w:rPr>
          <w:rFonts w:ascii="Times New Roman" w:eastAsia="Times New Roman" w:hAnsi="Times New Roman" w:cs="Times New Roman"/>
          <w:sz w:val="28"/>
          <w:szCs w:val="28"/>
        </w:rPr>
        <w:t xml:space="preserve">направлены на развитие и совершенствование двигательных навыков, укрепление мышц спины, брюшного пресса, позвоночника.  Эти движения, в свою очередь, оказывает положительное влияние на формирование координированного взаимодействия в движениях рук и ног; на укрепление внутренних органов и систем. При этом являются одним из </w:t>
      </w:r>
      <w:r w:rsidRPr="00DF117D">
        <w:rPr>
          <w:rFonts w:ascii="Times New Roman" w:eastAsia="Times New Roman" w:hAnsi="Times New Roman" w:cs="Times New Roman"/>
          <w:sz w:val="28"/>
          <w:szCs w:val="28"/>
        </w:rPr>
        <w:lastRenderedPageBreak/>
        <w:t xml:space="preserve">важнейших направлений работы, имеющей высокую коррекционную значимость как для физического, так и психического развития ребенка. Общеизвестно, что многие умственно отсталые дети в своем развитии минуют этап ползания. Поэтому одна из задач физического воспитания – восполнить этот пробел в их развитии. </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b/>
          <w:sz w:val="28"/>
          <w:szCs w:val="28"/>
        </w:rPr>
      </w:pPr>
      <w:r w:rsidRPr="00DF117D">
        <w:rPr>
          <w:rFonts w:ascii="Times New Roman" w:eastAsia="Times New Roman" w:hAnsi="Times New Roman" w:cs="Times New Roman"/>
          <w:b/>
          <w:sz w:val="28"/>
          <w:szCs w:val="28"/>
        </w:rPr>
        <w:t xml:space="preserve">Общеразвивающие упражнения – </w:t>
      </w:r>
      <w:r w:rsidRPr="00DF117D">
        <w:rPr>
          <w:rFonts w:ascii="Times New Roman" w:eastAsia="Times New Roman" w:hAnsi="Times New Roman" w:cs="Times New Roman"/>
          <w:sz w:val="28"/>
          <w:szCs w:val="28"/>
        </w:rPr>
        <w:t>способствуют развитию интереса к движениям, совершенствованию физических качеств и двигательных способностей; развивают гибкость и подвижность в суставах; укрепляют функционирование вестибулярного аппарата. Физические упражнения обеспечивают активную деятельность внутренних органов и систем, укрепляют  мышечную систему в целом. В общеразвивающих упражнениях выделяются следующие группы движений:</w:t>
      </w:r>
    </w:p>
    <w:p w:rsidR="00B05675" w:rsidRPr="00DF117D" w:rsidRDefault="00B05675" w:rsidP="00DF117D">
      <w:pPr>
        <w:pStyle w:val="ad"/>
        <w:widowControl w:val="0"/>
        <w:numPr>
          <w:ilvl w:val="0"/>
          <w:numId w:val="23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упражнения без предметов;</w:t>
      </w:r>
    </w:p>
    <w:p w:rsidR="00B05675" w:rsidRPr="00DF117D" w:rsidRDefault="00B05675" w:rsidP="00DF117D">
      <w:pPr>
        <w:pStyle w:val="ad"/>
        <w:widowControl w:val="0"/>
        <w:numPr>
          <w:ilvl w:val="0"/>
          <w:numId w:val="23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упражнения с предметами;</w:t>
      </w:r>
    </w:p>
    <w:p w:rsidR="00B05675" w:rsidRPr="00DF117D" w:rsidRDefault="00B05675" w:rsidP="00DF117D">
      <w:pPr>
        <w:pStyle w:val="ad"/>
        <w:widowControl w:val="0"/>
        <w:numPr>
          <w:ilvl w:val="0"/>
          <w:numId w:val="23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упражнения, направленные на формирование правильной осанки;</w:t>
      </w:r>
    </w:p>
    <w:p w:rsidR="00B05675" w:rsidRPr="00DF117D" w:rsidRDefault="00B05675" w:rsidP="00DF117D">
      <w:pPr>
        <w:pStyle w:val="ad"/>
        <w:widowControl w:val="0"/>
        <w:numPr>
          <w:ilvl w:val="0"/>
          <w:numId w:val="232"/>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упражнения для развития равновесия.</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b/>
          <w:sz w:val="28"/>
          <w:szCs w:val="28"/>
        </w:rPr>
        <w:t>Подвижные игры –</w:t>
      </w:r>
      <w:r w:rsidRPr="00DF117D">
        <w:rPr>
          <w:rFonts w:ascii="Times New Roman" w:eastAsia="Times New Roman" w:hAnsi="Times New Roman" w:cs="Times New Roman"/>
          <w:sz w:val="28"/>
          <w:szCs w:val="28"/>
        </w:rPr>
        <w:t xml:space="preserve"> закрепляют сформированные умения и навыки, стимулируют подвижность, активность детей, развивают способность к сотрудничеству со взрослыми и детьми. Подвижные игры создают условия для формирования у детей ориентировки в пространстве, умения согласовывать свои движения с движениями других играющих детей. Дети учатся находить свое место в колонне, в кругу, действовать по сигналу, быстро перемещаться по залу или на игровой площадке. Совместные действия детей создают условия для общих радостных переживаний, общей активной деятельности.</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Наиболее эффективно проведение подвижных игр на свежем воздухе. При активной двигательной деятельности детей на свежем воздухе усиливается работа сердца и легких, а, следовательно, увеличивается поступление кислорода в кровь, что благотворно влияет на общее состояние здоровья. Также в процессе подвижных игр создаются условия для развития психических процессов и личностных качеств воспитанников, у детей формируются умения адекватно действовать в коллективе сверстников.</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bookmarkStart w:id="116" w:name="_Toc504204919"/>
      <w:r w:rsidRPr="00DF117D">
        <w:rPr>
          <w:rFonts w:ascii="Times New Roman" w:eastAsia="Times New Roman" w:hAnsi="Times New Roman" w:cs="Times New Roman"/>
          <w:sz w:val="28"/>
          <w:szCs w:val="28"/>
        </w:rPr>
        <w:t xml:space="preserve">В данный раздел включено обучение плаванию, поскольку оно оказывает </w:t>
      </w:r>
      <w:r w:rsidRPr="00DF117D">
        <w:rPr>
          <w:rFonts w:ascii="Times New Roman" w:eastAsia="Times New Roman" w:hAnsi="Times New Roman" w:cs="Times New Roman"/>
          <w:sz w:val="28"/>
          <w:szCs w:val="28"/>
        </w:rPr>
        <w:lastRenderedPageBreak/>
        <w:t>колоссальное стимулирующее воздействие на растущий организм ребенка.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w:t>
      </w:r>
      <w:bookmarkEnd w:id="116"/>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младшего дошкольного возраста являются:</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интерес к физической культуре и  совместным физическим занятиям со сверстниками;</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укреплять состояние здоровья детей;</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правильную осанку у каждого ребенка;</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потребность в разных видах двигательной деятельности;</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у детей движения, двигательные качества, физической и умственной работоспособности;</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тренировать у детей сердечно-сосудистую и дыхательную системы, закаливать организм;</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создавать условия в группе для эффективной профилактики простудных и инфекционных заболеваний;</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осуществлять систему коррекционно-восстановительных мероприятий, направленных на развитие психических процессов и личностных качеств воспитанников, предупреждать возникновения вторичных отклонений в психофизическом развитии ребенка;</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выполнять движения и действия по подражанию действиям взрослого; </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b/>
          <w:sz w:val="28"/>
          <w:szCs w:val="28"/>
        </w:rPr>
      </w:pPr>
      <w:r w:rsidRPr="00DF117D">
        <w:rPr>
          <w:rFonts w:ascii="Times New Roman" w:hAnsi="Times New Roman"/>
          <w:sz w:val="28"/>
          <w:szCs w:val="28"/>
        </w:rPr>
        <w:t>учить детей выполнять действия по образцу и речевой инструкции;</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внимательно смотреть на взрослого, поворачиваться к нему лицом, когда он говорит;</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выполнять движения и действия по подражанию взрослому; </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тихо входить в спортивный зал и строится в шеренгу по </w:t>
      </w:r>
      <w:r w:rsidRPr="00DF117D">
        <w:rPr>
          <w:rFonts w:ascii="Times New Roman" w:hAnsi="Times New Roman"/>
          <w:sz w:val="28"/>
          <w:szCs w:val="28"/>
        </w:rPr>
        <w:lastRenderedPageBreak/>
        <w:t>опорному знаку – стена, веревка, лента, палка;</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стайкой за воспитателем;</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друг за другом, держась за веревку рукой;</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по «дорожке» и «следам»;</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переворачиваться из одного положения в другое: лежа на спине, в положение,  лежа на животе и обратно;</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воспитывать у детей интерес к участию в подвижных играх; </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спрыгивать с высоты (с гимнастической доски – высота 10-15 см);</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подползать под веревку, под скамейку;</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удерживаться на перекладине с поддержкой взрослого;</w:t>
      </w:r>
    </w:p>
    <w:p w:rsidR="00B05675" w:rsidRPr="00DF117D" w:rsidRDefault="00B05675" w:rsidP="00DF117D">
      <w:pPr>
        <w:pStyle w:val="ad"/>
        <w:widowControl w:val="0"/>
        <w:numPr>
          <w:ilvl w:val="0"/>
          <w:numId w:val="233"/>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интерес к движениям в воде, учить не бояться воды и спокойно входить в бассейн, окунаться спокойно в воду;</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среднего дошкольного возраста являются:</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инструкцию взрослого, поворачиваться к нему лицом, когда он говорит;</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движения и действия по подражанию, показу и речевой инструкции взрослого;</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интерес к участию в подвижных играх, знать правила некоторых подвижных игр; </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бросать мяч  в цель двумя руками;</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ловить мяч среднего размера;</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строиться и ходить в шеренге по опорному знаку –  веревка, лента, палки;</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по «дорожке» и «следам»;</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учить детей бегать вслед за воспитателем; </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прыгать на двух ногах на месте, передвигаться прыжками;</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учить детей ползать по гимнастической скамейке;</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умение подползать под скамейку;</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переворачиваться из положения лежа на спине в положение лежа на животе;</w:t>
      </w:r>
    </w:p>
    <w:p w:rsidR="00B05675" w:rsidRPr="00DF117D" w:rsidRDefault="00B05675" w:rsidP="00DF117D">
      <w:pPr>
        <w:pStyle w:val="ad"/>
        <w:widowControl w:val="0"/>
        <w:numPr>
          <w:ilvl w:val="0"/>
          <w:numId w:val="23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подтягиваться на перекладине.</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продолжать формировать у детей интерес к движениям в воде, окунаться в воду, выполнять некоторые упражнения и действия в воде по показу, плавать, используя пенопластовую доску;</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с детьми старшего дошкольного возраста являются:</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упражнения по показу, по подражанию и отдельные задания по речевой инструкции (руки вверх, вперед, в стороны, руки за голову, на плечи);</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ловить и бросать мячи большого и среднего размера;</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передавать друг другу один большой мяч, стоя в кругу;</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метать в цель мешочек с песком;</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ползать по  гимнастической скамейке на четвереньках;</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подлезать и подползать через скамейки, ворота, различные конструкции;</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умение удерживаться и лазить вверх и вниз по гимнастической стенке;</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по доске  и скамейке, вытянув руки в разные стороны либо вперед;</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на носках с перешагиванием через палки;</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наступая на кубы, «кирпичики»,  ходить, высоко поднимая колени «как цапля»;</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у детей желание участвовать в коллективных подвижных играх, самостоятельно принимать участие в них, проявлять инициативу при выборе игры; </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бегать змейкой, прыгать «лягушкой»;</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учить детей передвигаться прыжками вперед;</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скрестные движения руками;</w:t>
      </w:r>
    </w:p>
    <w:p w:rsidR="00B05675" w:rsidRPr="00DF117D" w:rsidRDefault="00B05675" w:rsidP="00DF117D">
      <w:pPr>
        <w:pStyle w:val="ad"/>
        <w:widowControl w:val="0"/>
        <w:numPr>
          <w:ilvl w:val="0"/>
          <w:numId w:val="23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держаться самостоятельно на воде, демонстрируя некоторые действия (прыгать, передвигаться, бросать мяч);</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выполнять по речевой инструкции ряд последовательных движений без предметов и с предметами;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попадать в цель с расстояния 5 метров;</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бросать и ловить мячи разного размера;</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находить свое место в шеренге по сигналу;</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на носках, на пятках и внутренних сводах стоп;</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согласовывать темп ходьбы со звуковыми сигналами;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перестраиваться в колонну и парами, в соответствии со звуковыми сигналами;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по наклонной гимнастической доске;</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лазить вверх и вниз по шведской стенке, перелазить на соседний пролет стенки;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детей учить езде на велосипеде;</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учить детей ходить и бегать с изменением направления – змейкой, по диагонали;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умение у детей прыгать на двух ногах и на одной ноге;</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обучить выполнению комплекса упражнений утренней зарядки и  разминки в течение дня;</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желание участвовать в знакомой подвижной игре, предлагать сверстникам участвовать в играх;</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держаться на воде и плавать;</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разучить с детьми комплекс разминочных движений и подготовительных  упражнений для плавания;</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продолжать учить детей плавать: выполнять гребковые движения руками в сочетании с движениями ногами;</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уточнить представления каждого ребенка о своей внешности, половой </w:t>
      </w:r>
      <w:r w:rsidRPr="00DF117D">
        <w:rPr>
          <w:rFonts w:ascii="Times New Roman" w:hAnsi="Times New Roman"/>
          <w:sz w:val="28"/>
          <w:szCs w:val="28"/>
        </w:rPr>
        <w:lastRenderedPageBreak/>
        <w:t>принадлежности и основных отличительных чертах внешнего строения;</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потребность в выполнении гигиенических навыков;</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обращать внимание детей на приятные ощущения от наличия чистых рук, волос, тела, белья, одежды;</w:t>
      </w:r>
    </w:p>
    <w:p w:rsidR="00B05675" w:rsidRPr="00DF117D" w:rsidRDefault="00B05675" w:rsidP="00DF117D">
      <w:pPr>
        <w:pStyle w:val="ad"/>
        <w:widowControl w:val="0"/>
        <w:numPr>
          <w:ilvl w:val="0"/>
          <w:numId w:val="236"/>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представление детей о режиме дня и необходимости и полезности его соблюдения.</w:t>
      </w:r>
    </w:p>
    <w:p w:rsidR="00B05675" w:rsidRPr="00DF117D" w:rsidRDefault="00B05675" w:rsidP="00DF117D">
      <w:pPr>
        <w:widowControl w:val="0"/>
        <w:spacing w:after="0" w:line="360" w:lineRule="auto"/>
        <w:ind w:firstLine="709"/>
        <w:contextualSpacing/>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К концу дошкольного возраста дети могут научиться:</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выполнять по речевой инструкции ряд последовательных движений без предметов и с предметами;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попадать в цель с расстояния 5 метров;</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бросать и ловить мяч;</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находить свое место в шеренге по сигналу;</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ходить на носках, на пятках и внутренних сводах стоп;</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согласовывать темп ходьбы со звуковыми сигналами;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перестраиваться в колонну и парами, в соответствии со звуковыми сигналами;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ходить по наклонной гимнастической доске;</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лазить вверх и вниз по гимнастической стенке, перелазить на соседний пролет стенки;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ездить на велосипеде (трех или двухколесном);</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ходить и бегать с изменением направления - змейкой, по диагонали;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прыгать на двух ногах и на одной ноге;</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знать и выполнять комплекс упражнений утренней зарядки, для разминки в течение дня;</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самостоятельно участвовать в знакомой подвижной игре;</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выполнять комплекс разминочных и подготовительных движений;</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держаться на воде, выполнять гребковые движения руками в сочетании с движениями ногами;</w:t>
      </w:r>
    </w:p>
    <w:p w:rsidR="00B05675" w:rsidRPr="00DF117D" w:rsidRDefault="00B05675" w:rsidP="00DF117D">
      <w:pPr>
        <w:widowControl w:val="0"/>
        <w:numPr>
          <w:ilvl w:val="0"/>
          <w:numId w:val="133"/>
        </w:numPr>
        <w:tabs>
          <w:tab w:val="clear" w:pos="1429"/>
          <w:tab w:val="num" w:pos="993"/>
        </w:tabs>
        <w:spacing w:after="0" w:line="360" w:lineRule="auto"/>
        <w:ind w:left="0" w:firstLine="709"/>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соблюдать правила гигиены в повседневной жизни.</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u w:val="single"/>
        </w:rPr>
      </w:pPr>
      <w:r w:rsidRPr="00DF117D">
        <w:rPr>
          <w:rFonts w:ascii="Times New Roman" w:hAnsi="Times New Roman" w:cs="Times New Roman"/>
          <w:b/>
          <w:i/>
          <w:sz w:val="28"/>
          <w:szCs w:val="28"/>
          <w:u w:val="single"/>
        </w:rPr>
        <w:lastRenderedPageBreak/>
        <w:t>Формирование представлений о здоровом образе жизни</w:t>
      </w:r>
    </w:p>
    <w:p w:rsidR="00B05675" w:rsidRPr="00DF117D" w:rsidRDefault="00B05675" w:rsidP="00DF117D">
      <w:pPr>
        <w:widowControl w:val="0"/>
        <w:tabs>
          <w:tab w:val="left" w:pos="2167"/>
          <w:tab w:val="center" w:pos="5209"/>
        </w:tabs>
        <w:spacing w:after="0" w:line="360" w:lineRule="auto"/>
        <w:ind w:left="1069"/>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Основными задачами образовательной деятельности</w:t>
      </w:r>
    </w:p>
    <w:p w:rsidR="00B05675" w:rsidRPr="00DF117D" w:rsidRDefault="00B05675"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с детьми от 6-ти до 7 (8-ми) лет являются: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у детей представление о человеке как о целостном разумном существе, у которого есть душа, тело, мысли, чувства;</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уточнить представления каждого ребенка о своей внешности, половой принадлежности и основных отличительных чертах внешнего строения;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у детей потребность в выполнении гигиенических навыков;</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обращать внимание детей на приятные ощущения от наличия чистых рук, волос, тела, белья, одежды;</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закрепить представление детей о режиме дня и необходимости и полезности его соблюдения;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обучать детей приемам самомассажа и укрепления здоровья через воздействие на биологически активные точки своего организма;</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ролью подвижных игр и специальных упражнений для снятия усталости и напряжения;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со значением солнца, света, чистого воздуха и воды и их влиянием на жизнь и здоровье человека;</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познакомить детей с приемами правильного дыхания и с элементарными дыхательными упражнениями;</w:t>
      </w:r>
    </w:p>
    <w:p w:rsidR="00B05675" w:rsidRPr="00DF117D" w:rsidRDefault="00B05675" w:rsidP="00DF117D">
      <w:pPr>
        <w:pStyle w:val="ad"/>
        <w:widowControl w:val="0"/>
        <w:numPr>
          <w:ilvl w:val="0"/>
          <w:numId w:val="237"/>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познакомить детей с правилами ухода за своими зубами, со связью здорового полноценного питания со здоровыми зубами и деснами, с основами рационального питания.  </w:t>
      </w:r>
    </w:p>
    <w:p w:rsidR="00B05675" w:rsidRPr="00DF117D" w:rsidRDefault="00B05675" w:rsidP="00DF117D">
      <w:pPr>
        <w:widowControl w:val="0"/>
        <w:spacing w:after="0" w:line="360" w:lineRule="auto"/>
        <w:jc w:val="both"/>
        <w:rPr>
          <w:rFonts w:ascii="Times New Roman" w:eastAsia="Times New Roman" w:hAnsi="Times New Roman" w:cs="Times New Roman"/>
          <w:b/>
          <w:i/>
          <w:sz w:val="28"/>
          <w:szCs w:val="28"/>
        </w:rPr>
      </w:pPr>
      <w:r w:rsidRPr="00DF117D">
        <w:rPr>
          <w:rFonts w:ascii="Times New Roman" w:eastAsia="Times New Roman" w:hAnsi="Times New Roman" w:cs="Times New Roman"/>
          <w:b/>
          <w:i/>
          <w:sz w:val="28"/>
          <w:szCs w:val="28"/>
        </w:rPr>
        <w:t xml:space="preserve">            К концу дошкольного возраста дети могут  научиться:</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основные гигиенические навыки;</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владеть навыками повседневного ухода за своими зубами (чистить утром и вечером, полоскать после еды);</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выполнять комплекс утренней зарядки;</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показывать месторасположение позвоночника и сердца;</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элементарные дыхательные упражнения под контролем взрослого;</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перечислить по просьбе взрослого полезные продукты для здоровья человека;</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иметь элементарные представления о роли солнца, света, чистого воздуха и воды для жизни и здоровья человека; </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выполнять 3-4 упражнения для снятия напряжения с глаз;</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использовать приемы самомассажа пальцев рук, кистей и стоп;</w:t>
      </w:r>
    </w:p>
    <w:p w:rsidR="00B05675" w:rsidRPr="00DF117D" w:rsidRDefault="00B05675" w:rsidP="00DF117D">
      <w:pPr>
        <w:pStyle w:val="ad"/>
        <w:widowControl w:val="0"/>
        <w:numPr>
          <w:ilvl w:val="0"/>
          <w:numId w:val="238"/>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перечислить правила безопасного поведения дома и на улице;</w:t>
      </w:r>
    </w:p>
    <w:p w:rsidR="00512C69" w:rsidRPr="00DF117D" w:rsidRDefault="00B05675" w:rsidP="00DF117D">
      <w:pPr>
        <w:widowControl w:val="0"/>
        <w:spacing w:after="0"/>
        <w:jc w:val="both"/>
        <w:rPr>
          <w:rFonts w:ascii="Times New Roman" w:hAnsi="Times New Roman" w:cs="Times New Roman"/>
          <w:sz w:val="28"/>
          <w:szCs w:val="28"/>
        </w:rPr>
      </w:pPr>
      <w:r w:rsidRPr="00DF117D">
        <w:rPr>
          <w:rFonts w:ascii="Times New Roman" w:hAnsi="Times New Roman" w:cs="Times New Roman"/>
          <w:sz w:val="28"/>
          <w:szCs w:val="28"/>
        </w:rPr>
        <w:t>иметь представление о необходимости заботливого и внимательного отношения к своему здоровью.</w:t>
      </w:r>
    </w:p>
    <w:p w:rsidR="001C145F" w:rsidRPr="00DF117D" w:rsidRDefault="001C145F" w:rsidP="00DF117D">
      <w:pPr>
        <w:pStyle w:val="22"/>
        <w:keepNext w:val="0"/>
        <w:keepLines w:val="0"/>
        <w:widowControl w:val="0"/>
        <w:ind w:firstLine="709"/>
        <w:rPr>
          <w:rFonts w:ascii="Times New Roman" w:hAnsi="Times New Roman"/>
          <w:sz w:val="28"/>
          <w:szCs w:val="28"/>
          <w:u w:val="none"/>
        </w:rPr>
      </w:pPr>
      <w:bookmarkStart w:id="117" w:name="_Toc116250666"/>
      <w:r w:rsidRPr="00DF117D">
        <w:rPr>
          <w:rFonts w:ascii="Times New Roman" w:hAnsi="Times New Roman"/>
          <w:sz w:val="28"/>
          <w:szCs w:val="28"/>
          <w:u w:val="none"/>
        </w:rPr>
        <w:t>2.2.8 Описание образовательной деятельности воспитанников с тяжелыми множественными нарушениями развития в соответствии с направлениями развития ребенка, представленными в пяти образовательных областях</w:t>
      </w:r>
      <w:bookmarkEnd w:id="117"/>
    </w:p>
    <w:p w:rsidR="00724C6C" w:rsidRPr="00DF117D" w:rsidRDefault="00724C6C" w:rsidP="00DF117D">
      <w:pPr>
        <w:widowControl w:val="0"/>
        <w:spacing w:after="0" w:line="360" w:lineRule="auto"/>
        <w:ind w:firstLine="709"/>
        <w:jc w:val="both"/>
        <w:rPr>
          <w:rFonts w:ascii="Times New Roman" w:hAnsi="Times New Roman" w:cs="Times New Roman"/>
          <w:bCs/>
          <w:spacing w:val="-1"/>
          <w:sz w:val="28"/>
          <w:szCs w:val="28"/>
        </w:rPr>
      </w:pPr>
      <w:r w:rsidRPr="00DF117D">
        <w:rPr>
          <w:rFonts w:ascii="Times New Roman" w:hAnsi="Times New Roman" w:cs="Times New Roman"/>
          <w:bCs/>
          <w:spacing w:val="-1"/>
          <w:sz w:val="28"/>
          <w:szCs w:val="28"/>
        </w:rPr>
        <w:t xml:space="preserve">Самостоятельное познание ребенком с ТМНР окружающего мира крайне ограничено и без эмоционально насыщенного совместно-разделенного общения, целенаправленного развивающего взаимодействия и сотрудничества со взрослым практически невозможно. В сотрудничестве со взрослым и в процессе специально организованного практического контакта с окружающей средой развиваются восприятие, мышление и речь ребенка, становится возможным его знакомство с культурой. Интенсивное развитие движений обеспечивает поступление необходимого потока сенсорной информации и возможность практического контакта ребенка с окружающей средой, а значит ее познания и накопления разнообразного чувственного опыта, осознание социальных отношений. Понятно, что деление образовательного процесса на отдельные области условно, а содержание каждой из них взаимосвязано и гармонично дополняет друг друга. Однако деление обеспечивает содержательную направленность занятий, смену различных видов </w:t>
      </w:r>
      <w:r w:rsidRPr="00DF117D">
        <w:rPr>
          <w:rFonts w:ascii="Times New Roman" w:hAnsi="Times New Roman" w:cs="Times New Roman"/>
          <w:bCs/>
          <w:spacing w:val="-1"/>
          <w:sz w:val="28"/>
          <w:szCs w:val="28"/>
        </w:rPr>
        <w:lastRenderedPageBreak/>
        <w:t>деятельности, сугубо индивидуальную организацию образовательной среды и выбор средств обучения.</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pacing w:val="-1"/>
          <w:sz w:val="28"/>
          <w:szCs w:val="28"/>
        </w:rPr>
        <w:t>Программный материал каждой из пяти образовательных областей изложен с учетом универсальных закономерностей психического развития человека, согласно которым</w:t>
      </w:r>
      <w:r w:rsidRPr="00DF117D">
        <w:rPr>
          <w:rFonts w:ascii="Times New Roman" w:hAnsi="Times New Roman" w:cs="Times New Roman"/>
          <w:sz w:val="28"/>
          <w:szCs w:val="28"/>
        </w:rPr>
        <w:t xml:space="preserve">каждый последующий этап психического развития характеризуется более совершенными и результативными взаимоотношениями ребенка с окружающей средой, а их появление становится возможным благодаря наличию и преобразованию психологических достижений предыдущего этапа развития. Определенная степень физиологической зрелости организма, последовательность созревания различных зон и областей коры головного мозга лежат в основе сложного психофизиологического механизма, определяющего высокую чувствительность и сензитивность ребенка к разного рода воздействиям и появлению характерных для данного возраста психологических достижений. Несвоевременность педагогических усилий, в частности реализация в процессе обучения содержания ниже или значительно выше актуальных психологических возможность ребенка, как и механическая ориентировка на возрастные нормативы не способствуют оптимальной реализации психологического потенциала детей. </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У детей с ТМНР в младенческом возрасте необходимо создать условия для формирования и совершенствования чувственной сферы, в частности ощущений и восприятия. Наряду с этим следует оказывать активное воздействие и стимулировать развитие движений, особенно координации и согласования изолированных движений между собой, выполнения ориентировочно-исследовательских движений рук. С их помощью дети </w:t>
      </w:r>
      <w:r w:rsidRPr="00DF117D">
        <w:rPr>
          <w:rFonts w:ascii="Times New Roman" w:hAnsi="Times New Roman" w:cs="Times New Roman"/>
          <w:color w:val="000000"/>
          <w:sz w:val="28"/>
          <w:szCs w:val="28"/>
        </w:rPr>
        <w:t>начинают самостоятельно совершать ориентировочно-поисковые действия и активно познавать окружающий мир.</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Однако успешная реализация этого процесса становится возможной только при наличии систематического эмоционально-развивающего общения взрослого с ребенком, в ходе которого реализуется целенаправленное обучение и развивается способность к подражанию, создаются условия для многократного повторения увиденных им верных эталонов действий взрослого с предметом. Именно благодаря </w:t>
      </w:r>
      <w:r w:rsidRPr="00DF117D">
        <w:rPr>
          <w:rFonts w:ascii="Times New Roman" w:hAnsi="Times New Roman" w:cs="Times New Roman"/>
          <w:sz w:val="28"/>
          <w:szCs w:val="28"/>
        </w:rPr>
        <w:lastRenderedPageBreak/>
        <w:t xml:space="preserve">подражанию и повторению происходит усвоение культурно-исторического опыта, накопленного человечеством,и овладение социальными действиями и деятельностью в окружающей среде, внутри которых вырастает и развивается мышление. Подражание служит основой усвоения речи (жестовой, вербальной или дактильной) и знаково-символической функцией мышления. </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На следующем этапе психического развития детей целью обучения является содействие формированию умения осуществлять рациональный выбор и самостоятельно реализовывать социальные действия для достижения собственной цели, при этом учитывать внешние условия среды и ситуацию, вносить в схему деятельности необходимые изменения. Способность ребенка решать практические задачи путем применения вспомогательных средств и предметов, различных схем деятельности, т.е. за счет выполнения умственных действий или познавательной деятельности, является конечной целью дошкольного образования детей с ТМНР. </w:t>
      </w:r>
    </w:p>
    <w:p w:rsidR="00724C6C" w:rsidRPr="00DF117D" w:rsidRDefault="00724C6C" w:rsidP="00DF117D">
      <w:pPr>
        <w:widowControl w:val="0"/>
        <w:tabs>
          <w:tab w:val="left" w:pos="567"/>
        </w:tabs>
        <w:spacing w:after="0" w:line="360" w:lineRule="auto"/>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При подборе форм, методов, способов реализации содержания Программы в пяти образовательных областях необходимо учитывать актуальные психологические достижения, степень снижения функциональных возможностей анализаторов и их структуру, индивидуальные личностные особенности и предпочтения ребенка с ТМНР. </w:t>
      </w:r>
    </w:p>
    <w:p w:rsidR="00724C6C" w:rsidRPr="00DF117D" w:rsidRDefault="00724C6C" w:rsidP="00DF117D">
      <w:pPr>
        <w:widowControl w:val="0"/>
        <w:shd w:val="clear" w:color="auto" w:fill="FFFFFF"/>
        <w:spacing w:after="0" w:line="360" w:lineRule="auto"/>
        <w:ind w:firstLine="709"/>
        <w:contextualSpacing/>
        <w:jc w:val="both"/>
        <w:rPr>
          <w:rFonts w:ascii="Times New Roman" w:hAnsi="Times New Roman" w:cs="Times New Roman"/>
          <w:sz w:val="28"/>
          <w:szCs w:val="28"/>
        </w:rPr>
      </w:pPr>
    </w:p>
    <w:p w:rsidR="00724C6C" w:rsidRPr="00DF117D" w:rsidRDefault="00724C6C" w:rsidP="00DF117D">
      <w:pPr>
        <w:widowControl w:val="0"/>
        <w:spacing w:after="0" w:line="360" w:lineRule="auto"/>
        <w:ind w:firstLine="709"/>
        <w:jc w:val="both"/>
        <w:rPr>
          <w:rFonts w:ascii="Times New Roman" w:hAnsi="Times New Roman" w:cs="Times New Roman"/>
          <w:bCs/>
          <w:spacing w:val="-1"/>
          <w:sz w:val="28"/>
          <w:szCs w:val="28"/>
        </w:rPr>
      </w:pPr>
      <w:r w:rsidRPr="00DF117D">
        <w:rPr>
          <w:rFonts w:ascii="Times New Roman" w:hAnsi="Times New Roman" w:cs="Times New Roman"/>
          <w:b/>
          <w:bCs/>
          <w:spacing w:val="-1"/>
          <w:sz w:val="28"/>
          <w:szCs w:val="28"/>
        </w:rPr>
        <w:t>Социально-коммуникативное развитие</w:t>
      </w:r>
    </w:p>
    <w:p w:rsidR="00724C6C" w:rsidRPr="00DF117D" w:rsidRDefault="00724C6C" w:rsidP="00DF117D">
      <w:pPr>
        <w:widowControl w:val="0"/>
        <w:spacing w:after="0" w:line="360" w:lineRule="auto"/>
        <w:ind w:firstLine="709"/>
        <w:jc w:val="both"/>
        <w:rPr>
          <w:rFonts w:ascii="Times New Roman" w:hAnsi="Times New Roman" w:cs="Times New Roman"/>
          <w:bCs/>
          <w:iCs/>
          <w:sz w:val="28"/>
          <w:szCs w:val="28"/>
        </w:rPr>
      </w:pPr>
      <w:r w:rsidRPr="00DF117D">
        <w:rPr>
          <w:rFonts w:ascii="Times New Roman" w:hAnsi="Times New Roman" w:cs="Times New Roman"/>
          <w:bCs/>
          <w:spacing w:val="-1"/>
          <w:sz w:val="28"/>
          <w:szCs w:val="28"/>
        </w:rPr>
        <w:t xml:space="preserve">Образовательная область «Социально-коммуникативное развитие»направлена на  формирование у детей с ТМНР системы доступной коммуникации, социальных способов взаимодействия со взрослыми и сверстниками, предметным миром, природой, Я-сознания и положительного самовосприятия, понимания чувственной основы родственных и социальных отношений между людьми; становление самостоятельности и целенаправленности деятельности, </w:t>
      </w:r>
      <w:r w:rsidRPr="00DF117D">
        <w:rPr>
          <w:rFonts w:ascii="Times New Roman" w:hAnsi="Times New Roman" w:cs="Times New Roman"/>
          <w:bCs/>
          <w:iCs/>
          <w:sz w:val="28"/>
          <w:szCs w:val="28"/>
        </w:rPr>
        <w:t xml:space="preserve">положительных индивидуально-личностных свойств; </w:t>
      </w:r>
      <w:r w:rsidRPr="00DF117D">
        <w:rPr>
          <w:rFonts w:ascii="Times New Roman" w:hAnsi="Times New Roman" w:cs="Times New Roman"/>
          <w:bCs/>
          <w:spacing w:val="-1"/>
          <w:sz w:val="28"/>
          <w:szCs w:val="28"/>
        </w:rPr>
        <w:t>усвоение социальных норм поведения, основ безопасной жизнедеятельности, а также правил межличностного общения; овладение игровой и продуктивными видами деятельности.</w:t>
      </w:r>
    </w:p>
    <w:p w:rsidR="00724C6C" w:rsidRPr="00DF117D" w:rsidRDefault="00724C6C" w:rsidP="00DF117D">
      <w:pPr>
        <w:widowControl w:val="0"/>
        <w:spacing w:after="0"/>
        <w:jc w:val="both"/>
        <w:rPr>
          <w:rFonts w:ascii="Times New Roman" w:hAnsi="Times New Roman" w:cs="Times New Roman"/>
          <w:b/>
          <w:sz w:val="28"/>
          <w:szCs w:val="28"/>
        </w:rPr>
      </w:pPr>
      <w:bookmarkStart w:id="118" w:name="_Toc504204916"/>
      <w:bookmarkStart w:id="119" w:name="_Toc37632180"/>
      <w:r w:rsidRPr="00DF117D">
        <w:rPr>
          <w:rFonts w:ascii="Times New Roman" w:eastAsia="Calibri" w:hAnsi="Times New Roman" w:cs="Times New Roman"/>
          <w:b/>
          <w:bCs/>
          <w:sz w:val="28"/>
          <w:szCs w:val="28"/>
        </w:rPr>
        <w:t>Основное содержание образовательной деятельности</w:t>
      </w:r>
      <w:r w:rsidRPr="00DF117D">
        <w:rPr>
          <w:rFonts w:ascii="Times New Roman" w:eastAsia="Calibri" w:hAnsi="Times New Roman" w:cs="Times New Roman"/>
          <w:b/>
          <w:bCs/>
          <w:sz w:val="28"/>
          <w:szCs w:val="28"/>
        </w:rPr>
        <w:br/>
      </w:r>
      <w:r w:rsidRPr="00DF117D">
        <w:rPr>
          <w:rFonts w:ascii="Times New Roman" w:hAnsi="Times New Roman" w:cs="Times New Roman"/>
          <w:b/>
          <w:sz w:val="28"/>
          <w:szCs w:val="28"/>
        </w:rPr>
        <w:lastRenderedPageBreak/>
        <w:t xml:space="preserve"> в период </w:t>
      </w:r>
      <w:bookmarkEnd w:id="118"/>
      <w:r w:rsidRPr="00DF117D">
        <w:rPr>
          <w:rFonts w:ascii="Times New Roman" w:hAnsi="Times New Roman" w:cs="Times New Roman"/>
          <w:b/>
          <w:sz w:val="28"/>
          <w:szCs w:val="28"/>
        </w:rPr>
        <w:t>формирования ориентировочно-поисковой активности</w:t>
      </w:r>
      <w:bookmarkEnd w:id="119"/>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73"/>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биологического ритма и положительного отношения к разнообразным сенсорным (слуховым, зрительным, тактильным, вибрационным) ощущениям при выполнении взрослым гигиенических процедур и режимных моментов;</w:t>
      </w:r>
    </w:p>
    <w:p w:rsidR="00724C6C" w:rsidRPr="00DF117D" w:rsidRDefault="00724C6C" w:rsidP="00DF117D">
      <w:pPr>
        <w:widowControl w:val="0"/>
        <w:numPr>
          <w:ilvl w:val="0"/>
          <w:numId w:val="73"/>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поддержание социальных форм поведения при последовательной смене периодов сна и бодрствования,</w:t>
      </w:r>
    </w:p>
    <w:p w:rsidR="00724C6C" w:rsidRPr="00DF117D" w:rsidRDefault="00724C6C" w:rsidP="00DF117D">
      <w:pPr>
        <w:widowControl w:val="0"/>
        <w:numPr>
          <w:ilvl w:val="0"/>
          <w:numId w:val="73"/>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активизация поисковой пищевой реакции в процессе кормления;</w:t>
      </w:r>
    </w:p>
    <w:p w:rsidR="00724C6C" w:rsidRPr="00DF117D" w:rsidRDefault="00724C6C" w:rsidP="00DF117D">
      <w:pPr>
        <w:widowControl w:val="0"/>
        <w:numPr>
          <w:ilvl w:val="0"/>
          <w:numId w:val="73"/>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стимуляция эмоционального ответа в конце кормления при насыщении;</w:t>
      </w:r>
    </w:p>
    <w:p w:rsidR="00724C6C" w:rsidRPr="00DF117D" w:rsidRDefault="00724C6C" w:rsidP="00DF117D">
      <w:pPr>
        <w:pStyle w:val="Default"/>
        <w:widowControl w:val="0"/>
        <w:numPr>
          <w:ilvl w:val="0"/>
          <w:numId w:val="73"/>
        </w:numPr>
        <w:spacing w:line="360" w:lineRule="auto"/>
        <w:contextualSpacing/>
        <w:jc w:val="both"/>
        <w:rPr>
          <w:color w:val="auto"/>
          <w:sz w:val="28"/>
          <w:szCs w:val="28"/>
        </w:rPr>
      </w:pPr>
      <w:r w:rsidRPr="00DF117D">
        <w:rPr>
          <w:color w:val="auto"/>
          <w:sz w:val="28"/>
          <w:szCs w:val="28"/>
        </w:rPr>
        <w:t>развитие умения делать паузы во время приема пищи;</w:t>
      </w:r>
    </w:p>
    <w:p w:rsidR="00724C6C" w:rsidRPr="00DF117D" w:rsidRDefault="00724C6C" w:rsidP="00DF117D">
      <w:pPr>
        <w:pStyle w:val="Default"/>
        <w:widowControl w:val="0"/>
        <w:numPr>
          <w:ilvl w:val="0"/>
          <w:numId w:val="73"/>
        </w:numPr>
        <w:spacing w:line="360" w:lineRule="auto"/>
        <w:contextualSpacing/>
        <w:jc w:val="both"/>
        <w:rPr>
          <w:sz w:val="28"/>
          <w:szCs w:val="28"/>
        </w:rPr>
      </w:pPr>
      <w:r w:rsidRPr="00DF117D">
        <w:rPr>
          <w:sz w:val="28"/>
          <w:szCs w:val="28"/>
        </w:rPr>
        <w:t xml:space="preserve">формирования привычки к внешнему воздействию и стимуляции потребности во впечатлениях и активности путем кратковременного воздействия сенсорных стимулов высокой интенсивности на различные анализаторы; </w:t>
      </w:r>
    </w:p>
    <w:p w:rsidR="00724C6C" w:rsidRPr="00DF117D" w:rsidRDefault="00724C6C" w:rsidP="00DF117D">
      <w:pPr>
        <w:pStyle w:val="Default"/>
        <w:widowControl w:val="0"/>
        <w:numPr>
          <w:ilvl w:val="0"/>
          <w:numId w:val="73"/>
        </w:numPr>
        <w:spacing w:line="360" w:lineRule="auto"/>
        <w:contextualSpacing/>
        <w:jc w:val="both"/>
        <w:rPr>
          <w:sz w:val="28"/>
          <w:szCs w:val="28"/>
        </w:rPr>
      </w:pPr>
      <w:r w:rsidRPr="00DF117D">
        <w:rPr>
          <w:sz w:val="28"/>
          <w:szCs w:val="28"/>
        </w:rPr>
        <w:t>формирование умения фиксировать вниманиеи направлять голову и взгляд в сторону лица близкого взрослого при  непосредственной тактильной стимуляции;</w:t>
      </w:r>
    </w:p>
    <w:p w:rsidR="00724C6C" w:rsidRPr="00DF117D" w:rsidRDefault="00724C6C" w:rsidP="00DF117D">
      <w:pPr>
        <w:pStyle w:val="Default"/>
        <w:widowControl w:val="0"/>
        <w:numPr>
          <w:ilvl w:val="0"/>
          <w:numId w:val="73"/>
        </w:numPr>
        <w:spacing w:line="360" w:lineRule="auto"/>
        <w:contextualSpacing/>
        <w:jc w:val="both"/>
        <w:rPr>
          <w:sz w:val="28"/>
          <w:szCs w:val="28"/>
        </w:rPr>
      </w:pPr>
      <w:r w:rsidRPr="00DF117D">
        <w:rPr>
          <w:sz w:val="28"/>
          <w:szCs w:val="28"/>
        </w:rPr>
        <w:t>формирование ответных эмоциональных реакций при контакте с матерью (ухаживающим взрослым) в различных ситуациях (гигиенические процедуры, кормление, общение, подготовка ко сну);</w:t>
      </w:r>
    </w:p>
    <w:p w:rsidR="00724C6C" w:rsidRPr="00DF117D" w:rsidRDefault="00724C6C" w:rsidP="00DF117D">
      <w:pPr>
        <w:pStyle w:val="Default"/>
        <w:widowControl w:val="0"/>
        <w:numPr>
          <w:ilvl w:val="0"/>
          <w:numId w:val="73"/>
        </w:numPr>
        <w:spacing w:line="360" w:lineRule="auto"/>
        <w:contextualSpacing/>
        <w:jc w:val="both"/>
        <w:rPr>
          <w:sz w:val="28"/>
          <w:szCs w:val="28"/>
        </w:rPr>
      </w:pPr>
      <w:r w:rsidRPr="00DF117D">
        <w:rPr>
          <w:sz w:val="28"/>
          <w:szCs w:val="28"/>
        </w:rPr>
        <w:t>изменение положения ребенка в пространстве для формирования привычки к переменам в окружающей среде;</w:t>
      </w:r>
    </w:p>
    <w:p w:rsidR="00724C6C" w:rsidRPr="00DF117D" w:rsidRDefault="00724C6C" w:rsidP="00DF117D">
      <w:pPr>
        <w:pStyle w:val="Default"/>
        <w:widowControl w:val="0"/>
        <w:numPr>
          <w:ilvl w:val="0"/>
          <w:numId w:val="73"/>
        </w:numPr>
        <w:spacing w:line="360" w:lineRule="auto"/>
        <w:contextualSpacing/>
        <w:jc w:val="both"/>
        <w:rPr>
          <w:color w:val="auto"/>
          <w:sz w:val="28"/>
          <w:szCs w:val="28"/>
        </w:rPr>
      </w:pPr>
      <w:r w:rsidRPr="00DF117D">
        <w:rPr>
          <w:iCs/>
          <w:color w:val="auto"/>
          <w:spacing w:val="-1"/>
          <w:sz w:val="28"/>
          <w:szCs w:val="28"/>
        </w:rPr>
        <w:t xml:space="preserve">создание условий для формирования </w:t>
      </w:r>
      <w:r w:rsidRPr="00DF117D">
        <w:rPr>
          <w:color w:val="auto"/>
          <w:sz w:val="28"/>
          <w:szCs w:val="28"/>
        </w:rPr>
        <w:t xml:space="preserve">у ребенка ответных реакций на любое воздействие со стороны близкого взрослого; </w:t>
      </w:r>
    </w:p>
    <w:p w:rsidR="00724C6C" w:rsidRPr="00DF117D" w:rsidRDefault="00724C6C" w:rsidP="00DF117D">
      <w:pPr>
        <w:pStyle w:val="Default"/>
        <w:widowControl w:val="0"/>
        <w:numPr>
          <w:ilvl w:val="0"/>
          <w:numId w:val="73"/>
        </w:numPr>
        <w:spacing w:line="360" w:lineRule="auto"/>
        <w:contextualSpacing/>
        <w:jc w:val="both"/>
        <w:rPr>
          <w:color w:val="auto"/>
          <w:sz w:val="28"/>
          <w:szCs w:val="28"/>
        </w:rPr>
      </w:pPr>
      <w:r w:rsidRPr="00DF117D">
        <w:rPr>
          <w:color w:val="auto"/>
          <w:sz w:val="28"/>
          <w:szCs w:val="28"/>
        </w:rPr>
        <w:t>стимуляция мимических проявлений и изменения поведения при ощущении комфорта и дискомфорта,</w:t>
      </w:r>
    </w:p>
    <w:p w:rsidR="00724C6C" w:rsidRPr="00DF117D" w:rsidRDefault="00724C6C" w:rsidP="00DF117D">
      <w:pPr>
        <w:widowControl w:val="0"/>
        <w:numPr>
          <w:ilvl w:val="0"/>
          <w:numId w:val="73"/>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продолжительное взаимодействие с близкими взрослыми; </w:t>
      </w:r>
    </w:p>
    <w:p w:rsidR="00724C6C" w:rsidRPr="00DF117D" w:rsidRDefault="00724C6C" w:rsidP="00DF117D">
      <w:pPr>
        <w:pStyle w:val="Default"/>
        <w:widowControl w:val="0"/>
        <w:numPr>
          <w:ilvl w:val="0"/>
          <w:numId w:val="73"/>
        </w:numPr>
        <w:spacing w:line="360" w:lineRule="auto"/>
        <w:contextualSpacing/>
        <w:jc w:val="both"/>
        <w:rPr>
          <w:color w:val="auto"/>
          <w:sz w:val="28"/>
          <w:szCs w:val="28"/>
        </w:rPr>
      </w:pPr>
      <w:r w:rsidRPr="00DF117D">
        <w:rPr>
          <w:sz w:val="28"/>
          <w:szCs w:val="28"/>
        </w:rPr>
        <w:t>формирование потребности в контакте с близким взрослым.</w:t>
      </w:r>
    </w:p>
    <w:p w:rsidR="00724C6C" w:rsidRPr="00DF117D" w:rsidRDefault="00724C6C" w:rsidP="00DF117D">
      <w:pPr>
        <w:pStyle w:val="ad"/>
        <w:widowControl w:val="0"/>
        <w:tabs>
          <w:tab w:val="left" w:pos="993"/>
        </w:tabs>
        <w:spacing w:after="0" w:line="360" w:lineRule="auto"/>
        <w:ind w:left="709"/>
        <w:jc w:val="both"/>
        <w:rPr>
          <w:rFonts w:ascii="Times New Roman" w:hAnsi="Times New Roman"/>
          <w:sz w:val="28"/>
          <w:szCs w:val="28"/>
        </w:rPr>
      </w:pPr>
    </w:p>
    <w:p w:rsidR="00724C6C" w:rsidRPr="00DF117D" w:rsidRDefault="00724C6C" w:rsidP="00DF117D">
      <w:pPr>
        <w:widowControl w:val="0"/>
        <w:spacing w:after="0"/>
        <w:jc w:val="both"/>
        <w:rPr>
          <w:rFonts w:ascii="Times New Roman" w:hAnsi="Times New Roman" w:cs="Times New Roman"/>
          <w:b/>
          <w:color w:val="000000" w:themeColor="text1"/>
          <w:sz w:val="28"/>
          <w:szCs w:val="28"/>
        </w:rPr>
      </w:pPr>
      <w:r w:rsidRPr="00DF117D">
        <w:rPr>
          <w:rFonts w:ascii="Times New Roman" w:hAnsi="Times New Roman" w:cs="Times New Roman"/>
          <w:b/>
          <w:sz w:val="28"/>
          <w:szCs w:val="28"/>
        </w:rPr>
        <w:lastRenderedPageBreak/>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hAnsi="Times New Roman" w:cs="Times New Roman"/>
          <w:b/>
          <w:color w:val="000000" w:themeColor="text1"/>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Pr="00DF117D">
        <w:rPr>
          <w:rFonts w:ascii="Times New Roman" w:hAnsi="Times New Roman" w:cs="Times New Roman"/>
          <w:sz w:val="28"/>
          <w:szCs w:val="28"/>
        </w:rPr>
        <w:t>направлена на:</w:t>
      </w:r>
    </w:p>
    <w:p w:rsidR="00724C6C" w:rsidRPr="00DF117D" w:rsidRDefault="00724C6C" w:rsidP="00DF117D">
      <w:pPr>
        <w:pStyle w:val="ad"/>
        <w:widowControl w:val="0"/>
        <w:numPr>
          <w:ilvl w:val="0"/>
          <w:numId w:val="74"/>
        </w:numPr>
        <w:spacing w:after="0" w:line="360" w:lineRule="auto"/>
        <w:jc w:val="both"/>
        <w:rPr>
          <w:rFonts w:ascii="Times New Roman" w:hAnsi="Times New Roman"/>
          <w:sz w:val="28"/>
          <w:szCs w:val="28"/>
        </w:rPr>
      </w:pPr>
      <w:r w:rsidRPr="00DF117D">
        <w:rPr>
          <w:rFonts w:ascii="Times New Roman" w:hAnsi="Times New Roman"/>
          <w:sz w:val="28"/>
          <w:szCs w:val="28"/>
        </w:rPr>
        <w:t>формирование умения согласовывать движения рук, удерживать предмет двумя руками, использовать движения с целью влияния/изменения ситуации, в том числе при приеме пищи: делать паузы во время кормления, мимикой и поведением информировать взрослого о чувстве голода и насыщении, нежелании принимать пищу;</w:t>
      </w:r>
    </w:p>
    <w:p w:rsidR="00724C6C" w:rsidRPr="00DF117D" w:rsidRDefault="00724C6C" w:rsidP="00DF117D">
      <w:pPr>
        <w:pStyle w:val="ad"/>
        <w:widowControl w:val="0"/>
        <w:numPr>
          <w:ilvl w:val="0"/>
          <w:numId w:val="74"/>
        </w:numPr>
        <w:spacing w:after="0" w:line="360" w:lineRule="auto"/>
        <w:jc w:val="both"/>
        <w:rPr>
          <w:rFonts w:ascii="Times New Roman" w:hAnsi="Times New Roman"/>
          <w:sz w:val="28"/>
          <w:szCs w:val="28"/>
        </w:rPr>
      </w:pPr>
      <w:r w:rsidRPr="00DF117D">
        <w:rPr>
          <w:rFonts w:ascii="Times New Roman" w:hAnsi="Times New Roman"/>
          <w:sz w:val="28"/>
          <w:szCs w:val="28"/>
        </w:rPr>
        <w:t>создание условий для снятия пищи с ложки губами, обучение захватыванию рукой кусочков пищи, умения направлять в рот, откусывать, жевать и глотать пищу мягкой текстуры;</w:t>
      </w:r>
    </w:p>
    <w:p w:rsidR="00724C6C" w:rsidRPr="00DF117D" w:rsidRDefault="00724C6C" w:rsidP="00DF117D">
      <w:pPr>
        <w:pStyle w:val="ad"/>
        <w:widowControl w:val="0"/>
        <w:numPr>
          <w:ilvl w:val="0"/>
          <w:numId w:val="74"/>
        </w:numPr>
        <w:spacing w:after="0" w:line="360" w:lineRule="auto"/>
        <w:jc w:val="both"/>
        <w:rPr>
          <w:rFonts w:ascii="Times New Roman" w:hAnsi="Times New Roman"/>
          <w:sz w:val="28"/>
          <w:szCs w:val="28"/>
        </w:rPr>
      </w:pPr>
      <w:r w:rsidRPr="00DF117D">
        <w:rPr>
          <w:rFonts w:ascii="Times New Roman" w:hAnsi="Times New Roman"/>
          <w:sz w:val="28"/>
          <w:szCs w:val="28"/>
        </w:rPr>
        <w:t xml:space="preserve">формирование умения открывать и закрывать рот, по просьбе взрослого, пить из чашки, удерживая ее двумя руками при постоянной помощи взрослого; </w:t>
      </w:r>
    </w:p>
    <w:p w:rsidR="00724C6C" w:rsidRPr="00DF117D" w:rsidRDefault="00724C6C" w:rsidP="00DF117D">
      <w:pPr>
        <w:pStyle w:val="ad"/>
        <w:widowControl w:val="0"/>
        <w:numPr>
          <w:ilvl w:val="0"/>
          <w:numId w:val="74"/>
        </w:numPr>
        <w:spacing w:after="0" w:line="360" w:lineRule="auto"/>
        <w:jc w:val="both"/>
        <w:rPr>
          <w:rFonts w:ascii="Times New Roman" w:hAnsi="Times New Roman"/>
          <w:sz w:val="28"/>
          <w:szCs w:val="28"/>
        </w:rPr>
      </w:pPr>
      <w:r w:rsidRPr="00DF117D">
        <w:rPr>
          <w:rFonts w:ascii="Times New Roman" w:hAnsi="Times New Roman"/>
          <w:sz w:val="28"/>
          <w:szCs w:val="28"/>
        </w:rPr>
        <w:t>поддержание устойчивого интереса к окружающим сенсорным стимулам, предметам среды и происходящему вокруг;</w:t>
      </w:r>
    </w:p>
    <w:p w:rsidR="00724C6C" w:rsidRPr="00DF117D" w:rsidRDefault="00724C6C" w:rsidP="00DF117D">
      <w:pPr>
        <w:pStyle w:val="ad"/>
        <w:widowControl w:val="0"/>
        <w:numPr>
          <w:ilvl w:val="0"/>
          <w:numId w:val="74"/>
        </w:numPr>
        <w:spacing w:after="0" w:line="360" w:lineRule="auto"/>
        <w:jc w:val="both"/>
        <w:rPr>
          <w:rFonts w:ascii="Times New Roman" w:hAnsi="Times New Roman"/>
          <w:i/>
          <w:sz w:val="28"/>
          <w:szCs w:val="28"/>
        </w:rPr>
      </w:pPr>
      <w:r w:rsidRPr="00DF117D">
        <w:rPr>
          <w:rFonts w:ascii="Times New Roman" w:hAnsi="Times New Roman"/>
          <w:sz w:val="28"/>
          <w:szCs w:val="28"/>
        </w:rPr>
        <w:t>формирование умения исследовать близко расположенное пространство ощупывающими движениями рук, согласовывая их между собой, а также с помощью зрения (при снижении);</w:t>
      </w:r>
    </w:p>
    <w:p w:rsidR="00724C6C" w:rsidRPr="00DF117D" w:rsidRDefault="00724C6C" w:rsidP="00DF117D">
      <w:pPr>
        <w:widowControl w:val="0"/>
        <w:numPr>
          <w:ilvl w:val="0"/>
          <w:numId w:val="74"/>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совершенствование положительного эмоционального ответа на появление близкого взрослого, эмоциональное общение с ним;</w:t>
      </w:r>
    </w:p>
    <w:p w:rsidR="00724C6C" w:rsidRPr="00DF117D" w:rsidRDefault="00724C6C" w:rsidP="00DF117D">
      <w:pPr>
        <w:widowControl w:val="0"/>
        <w:numPr>
          <w:ilvl w:val="0"/>
          <w:numId w:val="74"/>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дифференцированных способов информирования взрослого при возникновении чувства удовольствия и неудовольствия, в том числе при возникновении желания до или при появлении неприятных ощущений после акта дефекации/мочеиспускания; </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t xml:space="preserve">создание условий для возникновения у ребенка ощущения психологического комфорта, уверенности в новом пространстве как основы для проведения с детьми совместных действий; </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t>формирование интереса к совместным действиям с новым взрослым (педагогом) в процессе осуществления режимных моментов, бытовых и игровых ситуаций;</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lastRenderedPageBreak/>
        <w:t xml:space="preserve">формирование умения реагировать на свое имя; </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t>использование для общения невербальных средств (жестов, совместно-разделенной деятельности, системы альтернативной коммуникации «календарь», предметно-игрового взаимодействия);</w:t>
      </w:r>
    </w:p>
    <w:p w:rsidR="00724C6C" w:rsidRPr="00DF117D" w:rsidRDefault="00724C6C" w:rsidP="00DF117D">
      <w:pPr>
        <w:pStyle w:val="ad"/>
        <w:widowControl w:val="0"/>
        <w:numPr>
          <w:ilvl w:val="0"/>
          <w:numId w:val="76"/>
        </w:numPr>
        <w:spacing w:after="0" w:line="360" w:lineRule="auto"/>
        <w:jc w:val="both"/>
        <w:rPr>
          <w:rFonts w:ascii="Times New Roman" w:hAnsi="Times New Roman"/>
          <w:sz w:val="28"/>
          <w:szCs w:val="28"/>
        </w:rPr>
      </w:pPr>
      <w:r w:rsidRPr="00DF117D">
        <w:rPr>
          <w:rFonts w:ascii="Times New Roman" w:hAnsi="Times New Roman"/>
          <w:sz w:val="28"/>
          <w:szCs w:val="28"/>
        </w:rPr>
        <w:t>формирование навыков социального поведения: умения выполнять элементарные действия в процессе выполнения режимных моментов;</w:t>
      </w:r>
    </w:p>
    <w:p w:rsidR="00724C6C" w:rsidRPr="00DF117D" w:rsidRDefault="00724C6C" w:rsidP="00DF117D">
      <w:pPr>
        <w:widowControl w:val="0"/>
        <w:numPr>
          <w:ilvl w:val="0"/>
          <w:numId w:val="75"/>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увеличение времени активного бодрствования за счет двигательной и познавательной активности, самостоятельного выполнения предметных действий;</w:t>
      </w:r>
    </w:p>
    <w:p w:rsidR="00724C6C" w:rsidRPr="00DF117D" w:rsidRDefault="00724C6C" w:rsidP="00DF117D">
      <w:pPr>
        <w:widowControl w:val="0"/>
        <w:numPr>
          <w:ilvl w:val="0"/>
          <w:numId w:val="75"/>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социальных способов эмоционально-положительного общения с матерью (ухаживающим взрослым);</w:t>
      </w:r>
    </w:p>
    <w:p w:rsidR="00724C6C" w:rsidRPr="00DF117D" w:rsidRDefault="00724C6C" w:rsidP="00DF117D">
      <w:pPr>
        <w:widowControl w:val="0"/>
        <w:numPr>
          <w:ilvl w:val="0"/>
          <w:numId w:val="75"/>
        </w:numPr>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увеличение продолжительности и расширение социальных способов зрительного и тактильного взаимодействия с близкими людьми, в том числе указательного жеста рукой.</w:t>
      </w:r>
    </w:p>
    <w:p w:rsidR="00724C6C" w:rsidRPr="00DF117D" w:rsidRDefault="00724C6C" w:rsidP="00DF117D">
      <w:pPr>
        <w:widowControl w:val="0"/>
        <w:spacing w:after="0" w:line="360" w:lineRule="auto"/>
        <w:jc w:val="both"/>
        <w:rPr>
          <w:rFonts w:ascii="Times New Roman" w:hAnsi="Times New Roman" w:cs="Times New Roman"/>
          <w:bCs/>
          <w:iCs/>
          <w:sz w:val="28"/>
          <w:szCs w:val="28"/>
        </w:rPr>
      </w:pPr>
    </w:p>
    <w:p w:rsidR="00724C6C" w:rsidRPr="00DF117D" w:rsidRDefault="00724C6C" w:rsidP="00DF117D">
      <w:pPr>
        <w:widowControl w:val="0"/>
        <w:spacing w:after="0"/>
        <w:jc w:val="both"/>
        <w:rPr>
          <w:rFonts w:ascii="Times New Roman" w:eastAsia="Times New Roman" w:hAnsi="Times New Roman" w:cs="Times New Roman"/>
          <w:b/>
          <w:color w:val="000000" w:themeColor="text1"/>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color w:val="000000" w:themeColor="text1"/>
          <w:sz w:val="28"/>
          <w:szCs w:val="28"/>
        </w:rPr>
        <w:t xml:space="preserve"> в период формирования предметной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поддержание интереса ребенка к взаимодействию с взрослым в процессе эмоционального общения, осуществления режимных моментов, бытовых и игровых ситуаций и совместных предметно-игровых действий;</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формирование умения удерживать в руке ложку, совершать черпающее движение, подносить ее ко рту, снимать пищу губами, пережевывать мягкие продукты;</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формирование умения удерживать в руках чашку, изменять наклон, пить из нее, делать глоток;</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совершенствование точности и координации движений рук</w:t>
      </w:r>
      <w:r w:rsidRPr="00DF117D">
        <w:rPr>
          <w:rFonts w:ascii="Times New Roman" w:hAnsi="Times New Roman"/>
          <w:color w:val="000000"/>
          <w:sz w:val="28"/>
          <w:szCs w:val="28"/>
        </w:rPr>
        <w:t xml:space="preserve"> и пальцев при выполнении действий с полотенцем, расческой, ложкой, чашкой и др.;</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 xml:space="preserve">формирование навыка при пользовании туалетом информирования о своем </w:t>
      </w:r>
      <w:r w:rsidRPr="00DF117D">
        <w:rPr>
          <w:rFonts w:ascii="Times New Roman" w:hAnsi="Times New Roman"/>
          <w:color w:val="000000"/>
          <w:sz w:val="28"/>
          <w:szCs w:val="28"/>
          <w:lang w:eastAsia="ru-RU"/>
        </w:rPr>
        <w:lastRenderedPageBreak/>
        <w:t>желании изменением поведения, социальным жестом, слогом или облегченным словом;</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 xml:space="preserve">увеличение продолжительности сотрудничества и навыка подражания действиям взрослого с предметами; </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 xml:space="preserve">обучение выполнению цепочки последовательных действий с предметами по подражанию; </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формирование умения откликаться на свое имя, радоваться похвале и огорчаться запрету;</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формирование понимания значения социального жеста, показанного взрослым в устно-жестовой форме;</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развитие умения ребенка менять свое поведение по требованию взрослого и согласовывать свои действия с его действиями;</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lang w:eastAsia="ru-RU"/>
        </w:rPr>
      </w:pPr>
      <w:r w:rsidRPr="00DF117D">
        <w:rPr>
          <w:rFonts w:ascii="Times New Roman" w:hAnsi="Times New Roman"/>
          <w:color w:val="000000"/>
          <w:sz w:val="28"/>
          <w:szCs w:val="28"/>
          <w:lang w:eastAsia="ru-RU"/>
        </w:rPr>
        <w:t xml:space="preserve">формирование указательного жеста, в том числе указание на себя рукой как предпосылка осознания себя; </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rPr>
      </w:pPr>
      <w:r w:rsidRPr="00DF117D">
        <w:rPr>
          <w:rFonts w:ascii="Times New Roman" w:hAnsi="Times New Roman"/>
          <w:color w:val="000000"/>
          <w:sz w:val="28"/>
          <w:szCs w:val="28"/>
          <w:lang w:eastAsia="ru-RU"/>
        </w:rPr>
        <w:t xml:space="preserve">формирование социального поведения при выполнении режимных моментов: помощь в выполнении действий и поддержание проявлений самостоятельности; </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color w:val="000000"/>
          <w:sz w:val="28"/>
          <w:szCs w:val="28"/>
        </w:rPr>
        <w:t xml:space="preserve">формирование умения </w:t>
      </w:r>
      <w:r w:rsidRPr="00DF117D">
        <w:rPr>
          <w:rFonts w:ascii="Times New Roman" w:hAnsi="Times New Roman"/>
          <w:bCs/>
          <w:iCs/>
          <w:color w:val="000000"/>
          <w:sz w:val="28"/>
          <w:szCs w:val="28"/>
        </w:rPr>
        <w:t>демонстрировать свое отношение к происходящему изменением поведения, мимикой, интонацией и социальными жестами;</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bCs/>
          <w:iCs/>
          <w:color w:val="000000"/>
          <w:sz w:val="28"/>
          <w:szCs w:val="28"/>
        </w:rPr>
        <w:t xml:space="preserve">обучение согласованию эмоционального состояния с эмоциональным состоянием взрослого, отражение его за счет изменения поведения и мимики, выражение привязанности и любви социальными способами; </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bCs/>
          <w:iCs/>
          <w:color w:val="000000"/>
          <w:sz w:val="28"/>
          <w:szCs w:val="28"/>
        </w:rPr>
        <w:t>формирование навыков коммуникации с взрослым и информирования о своих желаниях социальными способами;</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bCs/>
          <w:iCs/>
          <w:color w:val="000000"/>
          <w:sz w:val="28"/>
          <w:szCs w:val="28"/>
        </w:rPr>
        <w:t>поддержка интереса к совместным действиям со сверстником в ситуации, организованной взрослым (внимание, направленное на сверстника, положительное эмоциональное отношение к нему, инициативные действия положительного характера, направленные на сверстника);</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bCs/>
          <w:iCs/>
          <w:color w:val="000000"/>
          <w:sz w:val="28"/>
          <w:szCs w:val="28"/>
        </w:rPr>
        <w:t>обучение ориентировке в окружающем за счет анализа ощущений, полученных с различных анализаторов, в том числе с поверхности руки и кончиков пальцев;</w:t>
      </w:r>
    </w:p>
    <w:p w:rsidR="00724C6C" w:rsidRPr="00DF117D" w:rsidRDefault="00724C6C" w:rsidP="00DF117D">
      <w:pPr>
        <w:pStyle w:val="ad"/>
        <w:widowControl w:val="0"/>
        <w:numPr>
          <w:ilvl w:val="0"/>
          <w:numId w:val="77"/>
        </w:numPr>
        <w:spacing w:after="0" w:line="360" w:lineRule="auto"/>
        <w:jc w:val="both"/>
        <w:rPr>
          <w:rFonts w:ascii="Times New Roman" w:hAnsi="Times New Roman"/>
          <w:color w:val="000000"/>
          <w:sz w:val="28"/>
          <w:szCs w:val="28"/>
        </w:rPr>
      </w:pPr>
      <w:r w:rsidRPr="00DF117D">
        <w:rPr>
          <w:rFonts w:ascii="Times New Roman" w:hAnsi="Times New Roman"/>
          <w:bCs/>
          <w:iCs/>
          <w:color w:val="000000"/>
          <w:sz w:val="28"/>
          <w:szCs w:val="28"/>
        </w:rPr>
        <w:lastRenderedPageBreak/>
        <w:t>обучение ориентировке в собственном теле и лице взрослого за счет осуществления исследовательских движений рук, в том числе умение находить определённую</w:t>
      </w:r>
      <w:r w:rsidRPr="00DF117D">
        <w:rPr>
          <w:rFonts w:ascii="Times New Roman" w:hAnsi="Times New Roman"/>
          <w:color w:val="000000"/>
          <w:sz w:val="28"/>
          <w:szCs w:val="28"/>
        </w:rPr>
        <w:t xml:space="preserve"> часть тела/лица на себе, близком, игрушке; </w:t>
      </w:r>
    </w:p>
    <w:p w:rsidR="00724C6C" w:rsidRPr="00DF117D" w:rsidRDefault="00724C6C" w:rsidP="00DF117D">
      <w:pPr>
        <w:pStyle w:val="ad"/>
        <w:widowControl w:val="0"/>
        <w:numPr>
          <w:ilvl w:val="0"/>
          <w:numId w:val="77"/>
        </w:numPr>
        <w:spacing w:after="0" w:line="360" w:lineRule="auto"/>
        <w:jc w:val="both"/>
        <w:rPr>
          <w:rFonts w:ascii="Times New Roman" w:hAnsi="Times New Roman"/>
          <w:bCs/>
          <w:iCs/>
          <w:color w:val="000000"/>
          <w:sz w:val="28"/>
          <w:szCs w:val="28"/>
        </w:rPr>
      </w:pPr>
      <w:r w:rsidRPr="00DF117D">
        <w:rPr>
          <w:rFonts w:ascii="Times New Roman" w:hAnsi="Times New Roman"/>
          <w:color w:val="000000"/>
          <w:sz w:val="28"/>
          <w:szCs w:val="28"/>
        </w:rPr>
        <w:t>стимуляция появления чувства удовлетворения при достижении ожидаемого результата, похвале со стороны взрослого.</w:t>
      </w:r>
    </w:p>
    <w:p w:rsidR="00724C6C" w:rsidRPr="00DF117D" w:rsidRDefault="00724C6C" w:rsidP="00DF117D">
      <w:pPr>
        <w:widowControl w:val="0"/>
        <w:spacing w:after="0"/>
        <w:jc w:val="both"/>
        <w:rPr>
          <w:rFonts w:ascii="Times New Roman" w:hAnsi="Times New Roman" w:cs="Times New Roman"/>
          <w:b/>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bCs/>
          <w:sz w:val="28"/>
          <w:szCs w:val="28"/>
        </w:rPr>
        <w:t>Основное содержание образовательной деятельности</w:t>
      </w:r>
      <w:r w:rsidRPr="00DF117D">
        <w:rPr>
          <w:rFonts w:ascii="Times New Roman" w:eastAsia="Calibri" w:hAnsi="Times New Roman" w:cs="Times New Roman"/>
          <w:b/>
          <w:bCs/>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направлена на: </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расширение средств социальной коммуникации со взрослыми и детьми;</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развитие навыка партнёрского взаимодействия и делового сотрудничества со взрослыми;</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обеспечение определенной степени самостоятельности при выполнении знакомой деятельности и ориентировки в окружающем;</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совершенствование навыка приема пищи за столом с помощью различных столовых приборов (вилкой, ложкой);</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color w:val="000000" w:themeColor="text1"/>
          <w:sz w:val="28"/>
          <w:szCs w:val="28"/>
        </w:rPr>
        <w:t>обучение ориентировке за столом во время еды (справа, слева, внизу, наверху, сбоку);</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формирование умения пользоваться салфеткой, есть аккуратно, убирать за собой посуду (при наличии двигательных возможностей);</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развитие самостоятельности во время выполнения</w:t>
      </w:r>
      <w:r w:rsidRPr="00DF117D">
        <w:rPr>
          <w:rFonts w:ascii="Times New Roman" w:hAnsi="Times New Roman" w:cs="Times New Roman"/>
          <w:sz w:val="28"/>
          <w:szCs w:val="28"/>
          <w:lang w:eastAsia="ru-RU"/>
        </w:rPr>
        <w:t xml:space="preserve"> гигиенических процедур;</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совершенствование самостоятельности при выполнении акта дефекации/мочеиспускания;</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развитие навыков одевания – раздевания;</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формирование навыков опрятности;</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закрепление привычки придерживаться социальных норм поведения;</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color w:val="000000" w:themeColor="text1"/>
          <w:sz w:val="28"/>
          <w:szCs w:val="28"/>
        </w:rPr>
        <w:t>учить осознанному соблюдению правил поведения и общения в семье, группе, гостях;</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 xml:space="preserve">развитие интереса к совместным играм с детьми, обучение согласованию своих </w:t>
      </w:r>
      <w:r w:rsidRPr="00DF117D">
        <w:rPr>
          <w:rFonts w:ascii="Times New Roman" w:hAnsi="Times New Roman" w:cs="Times New Roman"/>
          <w:sz w:val="28"/>
          <w:szCs w:val="28"/>
        </w:rPr>
        <w:lastRenderedPageBreak/>
        <w:t>действий с действиями партнёра;</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lang w:eastAsia="ru-RU"/>
        </w:rPr>
        <w:t>совершенствование доступных способов коммуникации, расширение пассивного и активного словарей, привлечение внимания к речевому обращению взрослого;</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стимулировать речевое общение для сообщения о своих желаниях, самочувствии и эмоциональном состоянии (радость, грусть, обида, удивление);</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sz w:val="28"/>
          <w:szCs w:val="28"/>
          <w:lang w:eastAsia="ru-RU"/>
        </w:rPr>
      </w:pPr>
      <w:r w:rsidRPr="00DF117D">
        <w:rPr>
          <w:rFonts w:ascii="Times New Roman" w:hAnsi="Times New Roman" w:cs="Times New Roman"/>
          <w:sz w:val="28"/>
          <w:szCs w:val="28"/>
        </w:rPr>
        <w:t>увеличение длительности и качества внимания за предметно-игровыми действиями взрослого, обучение воспроизведению их по подражанию и показу;</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color w:val="000000" w:themeColor="text1"/>
          <w:sz w:val="28"/>
          <w:szCs w:val="28"/>
        </w:rPr>
        <w:t>формирование навыка ориентировки на плоскости листа, пространстве фланелеграфа, прибора «Школьник», в книге при рассматривании иллюстраций;</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sz w:val="28"/>
          <w:szCs w:val="28"/>
          <w:lang w:eastAsia="ru-RU"/>
        </w:rPr>
        <w:t xml:space="preserve">формирование ориентировки во времени, осознания и запоминания последовательности событий, связи событий со временем и отражение этих сведений в доступной коммуникативной форме; </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sz w:val="28"/>
          <w:szCs w:val="28"/>
        </w:rPr>
        <w:t xml:space="preserve">развитие представления о себе: знание имени, фамилии, пола, личных качеств и интересов; </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sz w:val="28"/>
          <w:szCs w:val="28"/>
        </w:rPr>
        <w:t>формирование норм поведения ученика: ориентироваться на требования взрослого, вести себя спокойно, включаться в занятие, спать в кроватке, брать вещи из шкафчика, убирать игрушки в емкость;</w:t>
      </w:r>
    </w:p>
    <w:p w:rsidR="00724C6C" w:rsidRPr="00DF117D" w:rsidRDefault="00724C6C" w:rsidP="00DF117D">
      <w:pPr>
        <w:widowControl w:val="0"/>
        <w:numPr>
          <w:ilvl w:val="0"/>
          <w:numId w:val="78"/>
        </w:numPr>
        <w:tabs>
          <w:tab w:val="left" w:pos="284"/>
        </w:tabs>
        <w:spacing w:after="0" w:line="360" w:lineRule="auto"/>
        <w:ind w:left="284" w:hanging="284"/>
        <w:jc w:val="both"/>
        <w:rPr>
          <w:rFonts w:ascii="Times New Roman" w:hAnsi="Times New Roman" w:cs="Times New Roman"/>
          <w:color w:val="000000" w:themeColor="text1"/>
          <w:sz w:val="28"/>
          <w:szCs w:val="28"/>
          <w:lang w:eastAsia="ru-RU"/>
        </w:rPr>
      </w:pPr>
      <w:r w:rsidRPr="00DF117D">
        <w:rPr>
          <w:rFonts w:ascii="Times New Roman" w:hAnsi="Times New Roman" w:cs="Times New Roman"/>
          <w:color w:val="000000" w:themeColor="text1"/>
          <w:sz w:val="28"/>
          <w:szCs w:val="28"/>
        </w:rPr>
        <w:t>формирование умения моделировать ситуации из личной жизни в игре.</w:t>
      </w:r>
    </w:p>
    <w:p w:rsidR="00724C6C" w:rsidRPr="00DF117D" w:rsidRDefault="00724C6C" w:rsidP="00DF117D">
      <w:pPr>
        <w:widowControl w:val="0"/>
        <w:spacing w:after="0"/>
        <w:jc w:val="both"/>
        <w:rPr>
          <w:rFonts w:ascii="Times New Roman" w:hAnsi="Times New Roman" w:cs="Times New Roman"/>
          <w:b/>
          <w:sz w:val="28"/>
          <w:szCs w:val="28"/>
        </w:rPr>
      </w:pPr>
    </w:p>
    <w:p w:rsidR="00724C6C" w:rsidRPr="00DF117D" w:rsidRDefault="00724C6C" w:rsidP="00DF117D">
      <w:pPr>
        <w:widowControl w:val="0"/>
        <w:spacing w:after="0" w:line="360" w:lineRule="auto"/>
        <w:ind w:firstLine="709"/>
        <w:jc w:val="both"/>
        <w:rPr>
          <w:rFonts w:ascii="Times New Roman" w:eastAsia="Calibri" w:hAnsi="Times New Roman" w:cs="Times New Roman"/>
          <w:b/>
          <w:bCs/>
          <w:iCs/>
          <w:sz w:val="28"/>
          <w:szCs w:val="28"/>
        </w:rPr>
      </w:pPr>
      <w:r w:rsidRPr="00DF117D">
        <w:rPr>
          <w:rFonts w:ascii="Times New Roman" w:eastAsia="Calibri" w:hAnsi="Times New Roman" w:cs="Times New Roman"/>
          <w:b/>
          <w:bCs/>
          <w:iCs/>
          <w:sz w:val="28"/>
          <w:szCs w:val="28"/>
        </w:rPr>
        <w:t>Физическое развитие</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Образовательная область «Физическое развитие»</w:t>
      </w:r>
      <w:r w:rsidRPr="00DF117D">
        <w:rPr>
          <w:rFonts w:ascii="Times New Roman" w:eastAsia="Calibri" w:hAnsi="Times New Roman" w:cs="Times New Roman"/>
          <w:sz w:val="28"/>
          <w:szCs w:val="28"/>
        </w:rPr>
        <w:t xml:space="preserve"> направлена на укрепление здоровья и поддержание потребности в двигательной активности, развитие у детей сохранных двигательных возможностей, формирование новых моторных актов, социальной направленности движений, социальных действий с предметами, а также социально-обусловленных жестов.</w:t>
      </w:r>
    </w:p>
    <w:p w:rsidR="00CE42C2" w:rsidRPr="00DF117D" w:rsidRDefault="00CE42C2" w:rsidP="00DF117D">
      <w:pPr>
        <w:widowControl w:val="0"/>
        <w:spacing w:after="0" w:line="360" w:lineRule="auto"/>
        <w:ind w:firstLine="709"/>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ориентировочно-поисковой активности</w:t>
      </w:r>
    </w:p>
    <w:p w:rsidR="00724C6C" w:rsidRPr="00DF117D" w:rsidRDefault="00724C6C" w:rsidP="00DF117D">
      <w:pPr>
        <w:widowControl w:val="0"/>
        <w:overflowPunct w:val="0"/>
        <w:adjustRightInd w:val="0"/>
        <w:spacing w:after="0" w:line="360" w:lineRule="auto"/>
        <w:ind w:left="360"/>
        <w:contextualSpacing/>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создание специальных условий для развития физических возможностей ребенка;</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потребности в двигательной активности;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умения удерживать голову в различных позах, в том числе положении на животе;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формирования умения осуществлять контроль равновесия тела при опоре на предплечья;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навыка группирования при изменении положения тела в пространстве; </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к изменению положения при поиске сенсорного стимула;</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осуществлять активные движения артикуляционного аппарата при кормлении;</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направленных и содружественных движений рук с целью познания близкого пространства и предметов;</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умения совершать изолированные движения пальцами;</w:t>
      </w:r>
    </w:p>
    <w:p w:rsidR="00724C6C" w:rsidRPr="00DF117D" w:rsidRDefault="00724C6C" w:rsidP="00DF117D">
      <w:pPr>
        <w:widowControl w:val="0"/>
        <w:numPr>
          <w:ilvl w:val="0"/>
          <w:numId w:val="7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потребности в поиске игрушки, ощупывающих движений ладоней рук и пальцев.</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Pr="00DF117D">
        <w:rPr>
          <w:rFonts w:ascii="Times New Roman" w:eastAsia="Calibri" w:hAnsi="Times New Roman" w:cs="Times New Roman"/>
          <w:sz w:val="28"/>
          <w:szCs w:val="28"/>
        </w:rPr>
        <w:t xml:space="preserve"> направлена на:</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равновесия и навыка контроля положения тела в различных позах: на руках у взрослого в вертикальной позе, на животе, в позе полусидя, стоя на коленях с поддержкой подмышки;</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умения самостоятельно </w:t>
      </w:r>
      <w:r w:rsidRPr="00DF117D">
        <w:rPr>
          <w:rFonts w:ascii="Times New Roman" w:eastAsia="Calibri" w:hAnsi="Times New Roman" w:cs="Times New Roman"/>
          <w:color w:val="000000"/>
          <w:sz w:val="28"/>
          <w:szCs w:val="28"/>
        </w:rPr>
        <w:t>осуществлять вестибулярный контроль положения тела с учетом внешних условий и ситуации (удобная поза во время кормления, при игре с игрушками);</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навыка группировки и изменения положения тела в пространстве, самостоятельный переход из положения на спине в положение на животе;</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сохранение равновесия в вертикальном положении на руках взрослого, с опорой </w:t>
      </w:r>
      <w:r w:rsidRPr="00DF117D">
        <w:rPr>
          <w:rFonts w:ascii="Times New Roman" w:eastAsia="Calibri" w:hAnsi="Times New Roman" w:cs="Times New Roman"/>
          <w:sz w:val="28"/>
          <w:szCs w:val="28"/>
        </w:rPr>
        <w:lastRenderedPageBreak/>
        <w:t>корпуса на его плечо;</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согласованных движений рук, закрепление умения захватывать предметы, удерживать их, противопоставлять большой палец всем остальным, осуществлять исследовательские движения пальцами рук, выполнять различные по сложности социальные действия с игрушками (манипуляторные, специфические, орудийные и простые игровые);</w:t>
      </w:r>
    </w:p>
    <w:p w:rsidR="00724C6C" w:rsidRPr="00DF117D" w:rsidRDefault="00724C6C" w:rsidP="00DF117D">
      <w:pPr>
        <w:widowControl w:val="0"/>
        <w:numPr>
          <w:ilvl w:val="0"/>
          <w:numId w:val="80"/>
        </w:numPr>
        <w:spacing w:after="0" w:line="360" w:lineRule="auto"/>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создание условий для перекладывания игрушек из одной руки в другую, увеличение зрительного или перцептивного контроля;</w:t>
      </w:r>
    </w:p>
    <w:p w:rsidR="00724C6C" w:rsidRPr="00DF117D" w:rsidRDefault="00724C6C" w:rsidP="00DF117D">
      <w:pPr>
        <w:widowControl w:val="0"/>
        <w:numPr>
          <w:ilvl w:val="0"/>
          <w:numId w:val="81"/>
        </w:numPr>
        <w:spacing w:after="0" w:line="360" w:lineRule="auto"/>
        <w:ind w:left="36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формирование умения сохранять позу сидя с опорой на руку или спинку стула;</w:t>
      </w:r>
    </w:p>
    <w:p w:rsidR="00724C6C" w:rsidRPr="00DF117D" w:rsidRDefault="00724C6C" w:rsidP="00DF117D">
      <w:pPr>
        <w:widowControl w:val="0"/>
        <w:numPr>
          <w:ilvl w:val="0"/>
          <w:numId w:val="81"/>
        </w:numPr>
        <w:spacing w:after="0" w:line="360" w:lineRule="auto"/>
        <w:ind w:left="36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при отсутствии выраженных двигательных нарушений</w:t>
      </w:r>
      <w:r w:rsidRPr="00DF117D">
        <w:rPr>
          <w:rFonts w:ascii="Times New Roman" w:eastAsia="Calibri" w:hAnsi="Times New Roman" w:cs="Times New Roman"/>
          <w:sz w:val="28"/>
          <w:szCs w:val="28"/>
          <w:lang w:eastAsia="ru-RU"/>
        </w:rPr>
        <w:t xml:space="preserve"> формирование навыка передвижения в пространстве: повороты со спины на живот и обратно, овладение ползанием (развитие координированного взаимодействия в движениях рук и ног), умением сидеть;</w:t>
      </w:r>
    </w:p>
    <w:p w:rsidR="00724C6C" w:rsidRPr="00DF117D" w:rsidRDefault="00724C6C" w:rsidP="00DF117D">
      <w:pPr>
        <w:widowControl w:val="0"/>
        <w:numPr>
          <w:ilvl w:val="0"/>
          <w:numId w:val="81"/>
        </w:numPr>
        <w:spacing w:after="0" w:line="360" w:lineRule="auto"/>
        <w:ind w:left="36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при отсутствии выраженных двигательных нарушений формирование навыка сохранения равновесия при перемещении в пространстве и выполнении различной цепочки движений, приподнимание корпуса тела стоя у опоры с кратковременным сохранением равновесия в вертикальном положении, стоя на коленях или на ногах,</w:t>
      </w:r>
      <w:r w:rsidRPr="00DF117D">
        <w:rPr>
          <w:rFonts w:ascii="Times New Roman" w:eastAsia="Calibri" w:hAnsi="Times New Roman" w:cs="Times New Roman"/>
          <w:sz w:val="28"/>
          <w:szCs w:val="28"/>
          <w:lang w:eastAsia="ru-RU"/>
        </w:rPr>
        <w:t xml:space="preserve"> переход из позы стоя в позу сидя, лежа, в том числе группирования при падении;</w:t>
      </w:r>
    </w:p>
    <w:p w:rsidR="00724C6C" w:rsidRPr="00DF117D" w:rsidRDefault="00724C6C" w:rsidP="00DF117D">
      <w:pPr>
        <w:widowControl w:val="0"/>
        <w:numPr>
          <w:ilvl w:val="0"/>
          <w:numId w:val="81"/>
        </w:numPr>
        <w:spacing w:after="0" w:line="360" w:lineRule="auto"/>
        <w:ind w:left="36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создание условий для укрепления мышц ног и рук: учить ребенка опираться на ножки, отталкиваться руками (катание на большом мяче), выносить их вперед для опоры.</w:t>
      </w:r>
    </w:p>
    <w:p w:rsidR="00724C6C" w:rsidRPr="00DF117D" w:rsidRDefault="00724C6C" w:rsidP="00DF117D">
      <w:pPr>
        <w:widowControl w:val="0"/>
        <w:spacing w:after="0" w:line="360" w:lineRule="auto"/>
        <w:ind w:left="709"/>
        <w:contextualSpacing/>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 xml:space="preserve">развитие навыка контроля положения тела и удержание равновесия при изменении положении тела, в статическом положении, при выполнении движений и игровых действий; </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lastRenderedPageBreak/>
        <w:t>обеспечение развития физической силы и двигательных умений;</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создание условий для совершенствования навыка самостоятельной ходьбы: изменения направления, скорости, преодоление и обход препятствий;</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формирование навыка использования физических и двигательных возможностей для влияния на ситуацию, при выполнении действии с предметами, в том числе в ходе продуктивной и игровой деятельности;</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навыка выполнения содружественных и изолированных ритмичных движений (ногами, руками, головой, телом), согласования движений с движениями взрослого и музыкальным ритмом;</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действовать двумя руками, одной рукой, выполнять точные координированные движения пальцами рук, выбирать удобное положение руки для орудийного и предметного действия, продуктивной и игровой деятельности;</w:t>
      </w:r>
    </w:p>
    <w:p w:rsidR="00724C6C" w:rsidRPr="00DF117D" w:rsidRDefault="00724C6C" w:rsidP="00DF117D">
      <w:pPr>
        <w:widowControl w:val="0"/>
        <w:numPr>
          <w:ilvl w:val="0"/>
          <w:numId w:val="82"/>
        </w:numPr>
        <w:tabs>
          <w:tab w:val="left" w:pos="426"/>
        </w:tabs>
        <w:spacing w:after="0" w:line="360" w:lineRule="auto"/>
        <w:ind w:left="426" w:hanging="284"/>
        <w:jc w:val="both"/>
        <w:rPr>
          <w:rFonts w:ascii="Times New Roman" w:eastAsia="Calibri" w:hAnsi="Times New Roman" w:cs="Times New Roman"/>
          <w:b/>
          <w:color w:val="000000"/>
          <w:sz w:val="28"/>
          <w:szCs w:val="28"/>
          <w:lang w:eastAsia="ru-RU"/>
        </w:rPr>
      </w:pPr>
      <w:r w:rsidRPr="00DF117D">
        <w:rPr>
          <w:rFonts w:ascii="Times New Roman" w:eastAsia="Calibri" w:hAnsi="Times New Roman" w:cs="Times New Roman"/>
          <w:color w:val="000000"/>
          <w:sz w:val="28"/>
          <w:szCs w:val="28"/>
        </w:rPr>
        <w:t>формирование умения использовать свои перцептивные ощущения для ориентировки в пространстве во время передвижения.</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направлена на: </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навыка подражания простой схеме движений вслед за взрослым;</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формирование интереса к выполнению разных физических упражнений, потребности в разных видах двигательной деятельности;</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умения выполнять изолированные движения кистью и пальцами рук согласно инструкции, подкреплённой образцом: стучать по столу расслабленной кистью правой (левой) руки; ставить руку на ребро, сгибать пальцы в кулак, выпрямлять, класть руку на ладонь другой руки; фиксировать одной рукой запястье другой, тереть ладони друг о друга; стучать ладонью по столу; соединять концевые фаланги выпрямленных пальцев рук ("домик"); соединить лучезапястные суставы, кисти разогнуть, пальцы отвести </w:t>
      </w:r>
      <w:r w:rsidRPr="00DF117D">
        <w:rPr>
          <w:rFonts w:ascii="Times New Roman" w:eastAsia="Calibri" w:hAnsi="Times New Roman" w:cs="Times New Roman"/>
          <w:color w:val="000000"/>
          <w:sz w:val="28"/>
          <w:szCs w:val="28"/>
        </w:rPr>
        <w:lastRenderedPageBreak/>
        <w:t>("корзиночка") и др.</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закрепление навыка и формирование привычки удерживать правильную позу и положение руки при обследовании предметов и ориентировке в пространстве; </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закрепление навыка и формирование привычки у детей с нарушением зрения сохранять правильную позу в положении стоя, сидя за столом, в кресле, при ходьбе, при передвижении и действии с игрушками-каталками и игрушками-двигателями (подготовка к действию с тростью);</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умения выполнять движения по инструкции;</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отработка</w:t>
      </w:r>
      <w:r w:rsidRPr="00DF117D">
        <w:rPr>
          <w:rFonts w:ascii="Times New Roman" w:eastAsia="Calibri" w:hAnsi="Times New Roman" w:cs="Times New Roman"/>
          <w:color w:val="000000"/>
          <w:sz w:val="28"/>
          <w:szCs w:val="28"/>
        </w:rPr>
        <w:t xml:space="preserve"> техники ходьбы: правильной постановки стоп, положения тела, координации движений рук и ног при ходьбе;</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развитие умения согласовывать темп ходьбы со звуковым сигналом, музыкальным ритмом;</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 xml:space="preserve">формирование умения произвольно </w:t>
      </w:r>
      <w:r w:rsidRPr="00DF117D">
        <w:rPr>
          <w:rFonts w:ascii="Times New Roman" w:eastAsia="Calibri" w:hAnsi="Times New Roman" w:cs="Times New Roman"/>
          <w:color w:val="000000"/>
          <w:sz w:val="28"/>
          <w:szCs w:val="28"/>
        </w:rPr>
        <w:t>менять скорость и направление движения;</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совершенствование координации и качества движений при самостоятельном спуске и подъеме по лестнице, умения держаться за перила, поочередно переступать ногами, в том числе по поверхности с разным наклоном;</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навыка ходьбы в колонне, парами, в том числе при изменении направления и скорости движения; </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умения выполнять по инструкции ряд последовательных движений без предметов и с предметами;</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навыка выполнения координированных движений руками при игре с мячом разного размера в соответствии с созданной взрослым ситуацией: бросать мяч одной рукой или двумя, рассчитывать силу броска, толкать от себя ногой или руками (сбивание кеглей),</w:t>
      </w:r>
    </w:p>
    <w:p w:rsidR="00724C6C" w:rsidRPr="00DF117D" w:rsidRDefault="00724C6C" w:rsidP="00DF117D">
      <w:pPr>
        <w:widowControl w:val="0"/>
        <w:numPr>
          <w:ilvl w:val="0"/>
          <w:numId w:val="83"/>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навыка выполнения сложных социальных действий с предметами: разглаживать лист бумаги ладонью правой руки, придерживая его левой рукой, и наоборот, складывать лист, перелистывать, осуществлять перцептивную ориентировку, складывать предметы, производить изменения.</w:t>
      </w:r>
    </w:p>
    <w:p w:rsidR="00724C6C" w:rsidRPr="00DF117D" w:rsidRDefault="00724C6C" w:rsidP="00DF117D">
      <w:pPr>
        <w:widowControl w:val="0"/>
        <w:spacing w:after="0" w:line="360" w:lineRule="auto"/>
        <w:ind w:firstLine="709"/>
        <w:jc w:val="both"/>
        <w:rPr>
          <w:rFonts w:ascii="Times New Roman" w:hAnsi="Times New Roman" w:cs="Times New Roman"/>
          <w:b/>
          <w:bCs/>
          <w:iCs/>
          <w:sz w:val="28"/>
          <w:szCs w:val="28"/>
        </w:rPr>
      </w:pPr>
      <w:r w:rsidRPr="00DF117D">
        <w:rPr>
          <w:rFonts w:ascii="Times New Roman" w:hAnsi="Times New Roman" w:cs="Times New Roman"/>
          <w:b/>
          <w:bCs/>
          <w:iCs/>
          <w:sz w:val="28"/>
          <w:szCs w:val="28"/>
        </w:rPr>
        <w:t>Познавательное развитие</w:t>
      </w:r>
    </w:p>
    <w:p w:rsidR="00724C6C" w:rsidRPr="00DF117D" w:rsidRDefault="00724C6C" w:rsidP="00DF117D">
      <w:pPr>
        <w:widowControl w:val="0"/>
        <w:spacing w:after="0" w:line="360" w:lineRule="auto"/>
        <w:ind w:firstLine="709"/>
        <w:jc w:val="both"/>
        <w:rPr>
          <w:rFonts w:ascii="Times New Roman" w:hAnsi="Times New Roman" w:cs="Times New Roman"/>
          <w:spacing w:val="-1"/>
          <w:sz w:val="28"/>
          <w:szCs w:val="28"/>
        </w:rPr>
      </w:pPr>
      <w:r w:rsidRPr="00DF117D">
        <w:rPr>
          <w:rFonts w:ascii="Times New Roman" w:hAnsi="Times New Roman" w:cs="Times New Roman"/>
          <w:bCs/>
          <w:iCs/>
          <w:sz w:val="28"/>
          <w:szCs w:val="28"/>
        </w:rPr>
        <w:t xml:space="preserve">Образовательная область «Познавательное развитие» предполагает развитие </w:t>
      </w:r>
      <w:r w:rsidRPr="00DF117D">
        <w:rPr>
          <w:rFonts w:ascii="Times New Roman" w:hAnsi="Times New Roman" w:cs="Times New Roman"/>
          <w:bCs/>
          <w:iCs/>
          <w:sz w:val="28"/>
          <w:szCs w:val="28"/>
        </w:rPr>
        <w:lastRenderedPageBreak/>
        <w:t xml:space="preserve">сохранных функциональных возможностей анализаторов для преобразования ощущений в </w:t>
      </w:r>
      <w:r w:rsidRPr="00DF117D">
        <w:rPr>
          <w:rFonts w:ascii="Times New Roman" w:hAnsi="Times New Roman" w:cs="Times New Roman"/>
          <w:spacing w:val="-1"/>
          <w:sz w:val="28"/>
          <w:szCs w:val="28"/>
        </w:rPr>
        <w:t xml:space="preserve">непосредственное восприятие окружающего мира, развитие внимания и памяти (накопление образов-восприятия), формирование способности обобщать и анализировать сенсорный опыт, овладевать социальными способами познания и умственными действиями в качестве основных интеллектуальных операций и базы для появления более совершенных форм мышления. </w:t>
      </w: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bCs/>
          <w:sz w:val="28"/>
          <w:szCs w:val="28"/>
        </w:rPr>
        <w:t>Основное содержание образовательной деятельности</w:t>
      </w:r>
      <w:r w:rsidRPr="00DF117D">
        <w:rPr>
          <w:rFonts w:ascii="Times New Roman" w:eastAsia="Calibri" w:hAnsi="Times New Roman" w:cs="Times New Roman"/>
          <w:b/>
          <w:bCs/>
          <w:sz w:val="28"/>
          <w:szCs w:val="28"/>
        </w:rPr>
        <w:br/>
      </w:r>
      <w:r w:rsidRPr="00DF117D">
        <w:rPr>
          <w:rFonts w:ascii="Times New Roman" w:hAnsi="Times New Roman" w:cs="Times New Roman"/>
          <w:b/>
          <w:sz w:val="28"/>
          <w:szCs w:val="28"/>
        </w:rPr>
        <w:t xml:space="preserve"> в период формирования ориентировочно-поисковой активности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поискового поведения и психологических ответов при установлении контакта с внешней средой;</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стимуляция к поиску сенсорного стимула за счет выполнения движений головы, поисковых движений глаз, поисковых движений руки, локализации зоны его воздействия (накопление опыта ощущений);</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создание условий для развития зрительных реакций: фиксация взгляда, длительное прослеживание взором за двигающейся игрушкой в различных направлениях, рассматривание или изучение предметов взглядом;</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создание условий для накопления опыта положительного взаимодействия с близкими и новыми взрослыми, продолжительного исследования сенсорных стимулов, близко расположенных предметов;</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навыка направления головы и взгляда в сторону и место возникновения тактильных или вибрационных ощущений при внешнем воздействии на определенную зону тела;</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развитие согласованных движений глаз при исследовании движущегося предмета;</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стимулирование захвата предметов рукой с поворотом головы и направлением взгляда в место ее расположения (размер игрушки должен соответствовать возможностям ребенка);</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lastRenderedPageBreak/>
        <w:t>формирование интереса к звукам высокой и средней громкости, к громкому голосу взрослого с постепенным удалением источника от уха;</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реакций сосредоточения в момент случайного извлечения ребенком звука из висящей над ним игрушки;</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развитие слуховых ориентировочных реакций на разные акустические стимулы;</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стимуляция эмоциональных реакций в виде изменения поведения и двигательной активности при восприятии знакомых звуков доступной громкости;</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создание условий для возникновения различных психологических ответов реагирования на воздействие тактильных или вибрационных стимулов,</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захвата вложенной в руку игрушки, выполнения движений рукой с целью извлечения звука, ощупывание как исследование ее свойств;</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развитие умения ощупывать пальцами предмет, вложенный в руку взрослым, затем самостоятельно захватывать и удерживать как основы осязания;</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навыка изменения двигательной активности в ответ на внешнее воздействие;</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стимулирование появления согласованных двигательно-эмоциональных ответов при возникновении знакомой ситуации и внешнем воздействии; </w:t>
      </w:r>
    </w:p>
    <w:p w:rsidR="00724C6C" w:rsidRPr="00DF117D" w:rsidRDefault="00724C6C" w:rsidP="00DF117D">
      <w:pPr>
        <w:widowControl w:val="0"/>
        <w:numPr>
          <w:ilvl w:val="0"/>
          <w:numId w:val="79"/>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формирование интереса и социальных ответов на воздействие различных сенсорных стимулов.</w:t>
      </w:r>
    </w:p>
    <w:p w:rsidR="00724C6C" w:rsidRPr="00DF117D" w:rsidRDefault="00724C6C" w:rsidP="00DF117D">
      <w:pPr>
        <w:pStyle w:val="ad"/>
        <w:widowControl w:val="0"/>
        <w:tabs>
          <w:tab w:val="left" w:pos="567"/>
          <w:tab w:val="left" w:pos="993"/>
        </w:tabs>
        <w:autoSpaceDE w:val="0"/>
        <w:autoSpaceDN w:val="0"/>
        <w:adjustRightInd w:val="0"/>
        <w:spacing w:after="0" w:line="360" w:lineRule="auto"/>
        <w:ind w:left="709"/>
        <w:jc w:val="both"/>
        <w:rPr>
          <w:rFonts w:ascii="Times New Roman" w:hAnsi="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color w:val="000000" w:themeColor="text1"/>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color w:val="000000" w:themeColor="text1"/>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Pr="00DF117D">
        <w:rPr>
          <w:rFonts w:ascii="Times New Roman" w:hAnsi="Times New Roman" w:cs="Times New Roman"/>
          <w:sz w:val="28"/>
          <w:szCs w:val="28"/>
        </w:rPr>
        <w:t>направлена на:</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развитие длительного сенсорного сосредоточения на предметах, находящихся рядом и на удалении от него;</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bCs/>
          <w:iCs/>
          <w:color w:val="000000"/>
          <w:sz w:val="28"/>
          <w:szCs w:val="28"/>
          <w:lang w:eastAsia="ru-RU"/>
        </w:rPr>
      </w:pPr>
      <w:r w:rsidRPr="00DF117D">
        <w:rPr>
          <w:rFonts w:ascii="Times New Roman" w:hAnsi="Times New Roman" w:cs="Times New Roman"/>
          <w:color w:val="000000"/>
          <w:sz w:val="28"/>
          <w:szCs w:val="28"/>
        </w:rPr>
        <w:t>формирование умения сосредотачивать внимание на</w:t>
      </w:r>
      <w:r w:rsidRPr="00DF117D">
        <w:rPr>
          <w:rFonts w:ascii="Times New Roman" w:hAnsi="Times New Roman" w:cs="Times New Roman"/>
          <w:bCs/>
          <w:iCs/>
          <w:color w:val="000000"/>
          <w:sz w:val="28"/>
          <w:szCs w:val="28"/>
          <w:lang w:eastAsia="ru-RU"/>
        </w:rPr>
        <w:t xml:space="preserve"> неречевых звуках повышенной громкости (</w:t>
      </w:r>
      <w:r w:rsidRPr="00DF117D">
        <w:rPr>
          <w:rFonts w:ascii="Times New Roman" w:hAnsi="Times New Roman" w:cs="Times New Roman"/>
          <w:bCs/>
          <w:i/>
          <w:iCs/>
          <w:color w:val="000000"/>
          <w:sz w:val="28"/>
          <w:szCs w:val="28"/>
          <w:lang w:eastAsia="ru-RU"/>
        </w:rPr>
        <w:t>барабан, бубен, дудочка, колокольчик, трещотка, колотушка, металлофон)</w:t>
      </w:r>
      <w:r w:rsidRPr="00DF117D">
        <w:rPr>
          <w:rFonts w:ascii="Times New Roman" w:hAnsi="Times New Roman" w:cs="Times New Roman"/>
          <w:bCs/>
          <w:iCs/>
          <w:color w:val="000000"/>
          <w:sz w:val="28"/>
          <w:szCs w:val="28"/>
          <w:lang w:eastAsia="ru-RU"/>
        </w:rPr>
        <w:t xml:space="preserve"> и речевых сигналах обычной громкости и произносимые шёпотом </w:t>
      </w:r>
      <w:r w:rsidRPr="00DF117D">
        <w:rPr>
          <w:rFonts w:ascii="Times New Roman" w:hAnsi="Times New Roman" w:cs="Times New Roman"/>
          <w:bCs/>
          <w:i/>
          <w:iCs/>
          <w:color w:val="000000"/>
          <w:sz w:val="28"/>
          <w:szCs w:val="28"/>
          <w:lang w:eastAsia="ru-RU"/>
        </w:rPr>
        <w:t>(папапапа, пупупупуу, ааааа, пипипипи</w:t>
      </w:r>
      <w:r w:rsidRPr="00DF117D">
        <w:rPr>
          <w:rFonts w:ascii="Times New Roman" w:hAnsi="Times New Roman" w:cs="Times New Roman"/>
          <w:bCs/>
          <w:iCs/>
          <w:color w:val="000000"/>
          <w:sz w:val="28"/>
          <w:szCs w:val="28"/>
          <w:lang w:eastAsia="ru-RU"/>
        </w:rPr>
        <w:t xml:space="preserve">) с постепенным </w:t>
      </w:r>
      <w:r w:rsidRPr="00DF117D">
        <w:rPr>
          <w:rFonts w:ascii="Times New Roman" w:hAnsi="Times New Roman" w:cs="Times New Roman"/>
          <w:bCs/>
          <w:iCs/>
          <w:color w:val="000000"/>
          <w:sz w:val="28"/>
          <w:szCs w:val="28"/>
          <w:lang w:eastAsia="ru-RU"/>
        </w:rPr>
        <w:lastRenderedPageBreak/>
        <w:t>увеличением расстоянии до уха от источника звука;</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bCs/>
          <w:iCs/>
          <w:color w:val="000000"/>
          <w:sz w:val="28"/>
          <w:szCs w:val="28"/>
          <w:lang w:eastAsia="ru-RU"/>
        </w:rPr>
      </w:pPr>
      <w:r w:rsidRPr="00DF117D">
        <w:rPr>
          <w:rFonts w:ascii="Times New Roman" w:hAnsi="Times New Roman" w:cs="Times New Roman"/>
          <w:bCs/>
          <w:iCs/>
          <w:color w:val="000000"/>
          <w:sz w:val="28"/>
          <w:szCs w:val="28"/>
          <w:lang w:eastAsia="ru-RU"/>
        </w:rPr>
        <w:t>формирование умения осуществлять ориентировку на источник звука и о</w:t>
      </w:r>
      <w:r w:rsidRPr="00DF117D">
        <w:rPr>
          <w:rFonts w:ascii="Times New Roman" w:hAnsi="Times New Roman" w:cs="Times New Roman"/>
          <w:color w:val="000000"/>
          <w:sz w:val="28"/>
          <w:szCs w:val="28"/>
          <w:lang w:eastAsia="ru-RU"/>
        </w:rPr>
        <w:t>пределять на слух его направление при расположении справа — слева — сзади — спереди;</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поддерживать стремление и навык использования движений при выполнении социальных действий с предметами, изучения и ориентировки в окружающей среде;</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создание условий для развития у ребенка восприятия с опорой на сохранные анализаторы, при подкреплении тактильными, вибрационными и обонятельными ощущениями;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формирование эмоционального отклика и социального поведения на изменение тембра, интонации голоса матери (от ласкового обращения до строгого, от громкого звучания голоса до шепота);</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формирование навыка узнавания и различения звуков окружающей среды достаточной громкости;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 xml:space="preserve">увеличение продолжительности и качества действий с предметами (манипулятивных, специфических и орудийных), осуществляемых под контролем зрительным или тактильных/перцептивных ощущений; </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расширение объема памяти за счет выполнения различных социальных действий с двумя близко расположенными игрушками;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формирование умения осуществлять различные социальные действия с одним предметом, одинаковые действия с разными предметами путем осуществления практических проб или перебора вариантов, за счет исключения нерезультативных;</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формирование умения брать предметы с поверхности, используя различные захваты в зависимости от формы и величины (ладонный, щипковый, пинцентный и др.);</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 xml:space="preserve">формирование навыка узнавания речевых образцов, неречевых звуков, контуров предметов; </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 xml:space="preserve">развитие и накопление чувственного опыта за счет регулярного взаимодействия с </w:t>
      </w:r>
      <w:r w:rsidRPr="00DF117D">
        <w:rPr>
          <w:sz w:val="28"/>
          <w:szCs w:val="28"/>
          <w:lang w:val="ru-RU"/>
        </w:rPr>
        <w:lastRenderedPageBreak/>
        <w:t>предметами окружающего мира, действия с ними, общения с близкими;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создание условий для накопления ребенком опыта практических действий с дискретными (предметы, игрушки) и непрерывными (песок, вода, крупа) множествами;</w:t>
      </w:r>
    </w:p>
    <w:p w:rsidR="00724C6C" w:rsidRPr="00DF117D" w:rsidRDefault="00724C6C" w:rsidP="00DF117D">
      <w:pPr>
        <w:pStyle w:val="14"/>
        <w:widowControl w:val="0"/>
        <w:numPr>
          <w:ilvl w:val="0"/>
          <w:numId w:val="85"/>
        </w:numPr>
        <w:spacing w:after="0" w:line="360" w:lineRule="auto"/>
        <w:jc w:val="both"/>
        <w:rPr>
          <w:sz w:val="28"/>
          <w:szCs w:val="28"/>
          <w:lang w:val="ru-RU"/>
        </w:rPr>
      </w:pPr>
      <w:r w:rsidRPr="00DF117D">
        <w:rPr>
          <w:sz w:val="28"/>
          <w:szCs w:val="28"/>
          <w:lang w:val="ru-RU"/>
        </w:rPr>
        <w:t xml:space="preserve">формирование умений обследовать лица близких взрослых, узнавать знакомыеконтуры, обследовать себя, при отсутствии выраженных нарушений зрения – узнавать себя в зеркале;  </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поискового поведения при исчезновении сенсорных стимулов из поля восприятия;</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развитие зрительно-моторной координации;</w:t>
      </w:r>
    </w:p>
    <w:p w:rsidR="00724C6C" w:rsidRPr="00DF117D" w:rsidRDefault="00724C6C" w:rsidP="00DF117D">
      <w:pPr>
        <w:widowControl w:val="0"/>
        <w:numPr>
          <w:ilvl w:val="0"/>
          <w:numId w:val="84"/>
        </w:numPr>
        <w:shd w:val="clear" w:color="auto" w:fill="FFFFFF"/>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навыка отраженного повторения простого моторного акта или социального действия с предметом после его выполнения в совместной со взрослым деятельности, т.е. развитие имитации. </w:t>
      </w:r>
    </w:p>
    <w:p w:rsidR="00E75F2E" w:rsidRPr="00DF117D" w:rsidRDefault="00E75F2E" w:rsidP="00DF117D">
      <w:pPr>
        <w:widowControl w:val="0"/>
        <w:shd w:val="clear" w:color="auto" w:fill="FFFFFF"/>
        <w:spacing w:after="0" w:line="360" w:lineRule="auto"/>
        <w:ind w:left="360"/>
        <w:contextualSpacing/>
        <w:jc w:val="both"/>
        <w:rPr>
          <w:rFonts w:ascii="Times New Roman"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color w:val="000000" w:themeColor="text1"/>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color w:val="000000" w:themeColor="text1"/>
          <w:sz w:val="28"/>
          <w:szCs w:val="28"/>
        </w:rPr>
        <w:t xml:space="preserve"> в период формирования предметной деятельности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обследовать предмет доступными способами;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усвоение ребенком функционального назначения предмета;</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умения учитывать свойства и назначение предмета при выполнении игровых действий и предметной деятельности;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сравнивать одну группу предметов с другой методом сопоставления (последовательно подкладывая один предмет к другому);</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узнавать звучание игрушек при выборе из 3-4 (при выраженных нарушениях слуха – из 2-3);</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узнавать бытовые шумы;</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умения узнавать</w:t>
      </w:r>
      <w:r w:rsidRPr="00DF117D">
        <w:rPr>
          <w:rFonts w:ascii="Times New Roman" w:hAnsi="Times New Roman" w:cs="Times New Roman"/>
          <w:bCs/>
          <w:iCs/>
          <w:color w:val="000000" w:themeColor="text1"/>
          <w:sz w:val="28"/>
          <w:szCs w:val="28"/>
          <w:lang w:eastAsia="ru-RU"/>
        </w:rPr>
        <w:t xml:space="preserve">звук музыкальных инструментов </w:t>
      </w:r>
      <w:r w:rsidRPr="00DF117D">
        <w:rPr>
          <w:rFonts w:ascii="Times New Roman" w:hAnsi="Times New Roman" w:cs="Times New Roman"/>
          <w:color w:val="000000" w:themeColor="text1"/>
          <w:sz w:val="28"/>
          <w:szCs w:val="28"/>
          <w:lang w:eastAsia="ru-RU"/>
        </w:rPr>
        <w:t>(барабан, бубен, металлофон, гармоника, дудка, свисток);</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формирование умения узнавать</w:t>
      </w:r>
      <w:r w:rsidRPr="00DF117D">
        <w:rPr>
          <w:rFonts w:ascii="Times New Roman" w:hAnsi="Times New Roman" w:cs="Times New Roman"/>
          <w:color w:val="000000" w:themeColor="text1"/>
          <w:sz w:val="28"/>
          <w:szCs w:val="28"/>
          <w:lang w:eastAsia="ru-RU"/>
        </w:rPr>
        <w:t xml:space="preserve"> голоса близких взрослых, интонацию, </w:t>
      </w:r>
      <w:r w:rsidRPr="00DF117D">
        <w:rPr>
          <w:rFonts w:ascii="Times New Roman" w:hAnsi="Times New Roman" w:cs="Times New Roman"/>
          <w:color w:val="000000" w:themeColor="text1"/>
          <w:sz w:val="28"/>
          <w:szCs w:val="28"/>
          <w:lang w:eastAsia="ru-RU"/>
        </w:rPr>
        <w:lastRenderedPageBreak/>
        <w:t xml:space="preserve">односложные просьбы и обращение по имени </w:t>
      </w:r>
      <w:r w:rsidRPr="00DF117D">
        <w:rPr>
          <w:rFonts w:ascii="Times New Roman" w:hAnsi="Times New Roman" w:cs="Times New Roman"/>
          <w:bCs/>
          <w:iCs/>
          <w:color w:val="000000" w:themeColor="text1"/>
          <w:sz w:val="28"/>
          <w:szCs w:val="28"/>
          <w:lang w:eastAsia="ru-RU"/>
        </w:rPr>
        <w:t>(для детей с нарушениями слуха в индивидуальных слуховых аппаратах и без них);</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осуществление выбора предмета и самостоятельное выполнение ребенком  результативной последовательности действий для достижения намеченной цели;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 xml:space="preserve">развитие умения планировать деятельность, самостоятельно ее реализовывать, подводить итог и давать оценку результату;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совершенствование координации и точности движений рук, обучение сложным социальным движениям: перелистывание, нажимание пальцами, кручение, нанизывание, закрывание и т.д.</w:t>
      </w:r>
      <w:r w:rsidRPr="00DF117D">
        <w:rPr>
          <w:rFonts w:ascii="Times New Roman" w:hAnsi="Times New Roman" w:cs="Times New Roman"/>
          <w:color w:val="000000" w:themeColor="text1"/>
          <w:sz w:val="28"/>
          <w:szCs w:val="28"/>
        </w:rPr>
        <w:t>;</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 xml:space="preserve">развитие подражания цепочке социальных действий и формирование осознания их смысловой последовательности, навыка осмысленного выполнения, умения реализовывать их по памяти;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формирование осознания объективных отношений, существующих между предметами;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формирование умения осуществлять ориентировку в свойствах и качествах предмета, за счет переработки тактильной информации;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совершенствование понимания взаимосвязи между реальными предметами, их свойствами и назначением, действиями с ними и их обозначением;</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формирование практической ориентировки на внешний признак предметов, осознание разницы между предметами путем их обследования доступными способами;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формирование умения группировать по форме (куклы и машинки; шарики и кубики);</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 xml:space="preserve">формирование навыка воссоздания целого предмета из его частей путем практических проб и ориентировки на образ предмета;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sz w:val="28"/>
          <w:szCs w:val="28"/>
        </w:rPr>
        <w:t>овладение навыком воздействия предметом на предмет, выполнения орудийных действий;</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совершенствование навыка осязательного обследования при ориентировке в пространстве;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развитие умения различать и сопоставлять некоторые свойства предметов путем ориентировки на свои перцептивные ощущения (по температуре, фактуре поверхности и свойствам материала);</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навыка распознавания фактуры поверхности подошвами ног (ковер в кукольном уголке, кафельный пол в туалете, паркет и линолеум в групповом помещении);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развитие умения узнавать предметы по фактуре, форме и звукам, которые они издают при действии с ними (знакомые предметы обихода);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формирование умения различать голоса окружающих людей (мама, воспитатель, помощник воспитателя, медсестра и др.) доступной громкости; </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формирование умения использовать обоняние для ориентировки в пространстве (запах столовой, медкабинета);</w:t>
      </w:r>
    </w:p>
    <w:p w:rsidR="00724C6C" w:rsidRPr="00DF117D" w:rsidRDefault="00724C6C" w:rsidP="00DF117D">
      <w:pPr>
        <w:widowControl w:val="0"/>
        <w:numPr>
          <w:ilvl w:val="0"/>
          <w:numId w:val="86"/>
        </w:numPr>
        <w:tabs>
          <w:tab w:val="left" w:pos="0"/>
        </w:tabs>
        <w:spacing w:after="0" w:line="360" w:lineRule="auto"/>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развитие зрительной ориентировки на внешний вид знакомых предметов (использование остаточного зрения), формирование умения воспринимать хорошо знакомые предметы</w:t>
      </w:r>
      <w:r w:rsidRPr="00DF117D">
        <w:rPr>
          <w:rFonts w:ascii="Times New Roman" w:hAnsi="Times New Roman" w:cs="Times New Roman"/>
          <w:sz w:val="28"/>
          <w:szCs w:val="28"/>
        </w:rPr>
        <w:t xml:space="preserve"> в контрастном цветовом изображении (при наличии остаточного зрения).</w:t>
      </w:r>
    </w:p>
    <w:p w:rsidR="00724C6C" w:rsidRPr="00DF117D" w:rsidRDefault="00724C6C" w:rsidP="00DF117D">
      <w:pPr>
        <w:widowControl w:val="0"/>
        <w:spacing w:after="0"/>
        <w:jc w:val="both"/>
        <w:rPr>
          <w:rFonts w:ascii="Times New Roman"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bCs/>
          <w:sz w:val="28"/>
          <w:szCs w:val="28"/>
        </w:rPr>
        <w:t>Основное содержание образовательной деятельности</w:t>
      </w:r>
      <w:r w:rsidRPr="00DF117D">
        <w:rPr>
          <w:rFonts w:ascii="Times New Roman" w:eastAsia="Calibri" w:hAnsi="Times New Roman" w:cs="Times New Roman"/>
          <w:b/>
          <w:bCs/>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направлена на: </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z w:val="28"/>
          <w:szCs w:val="28"/>
        </w:rPr>
        <w:t>создание предметно-развивающей среды для продолжительной продуктивной самостоятельной игры-исследования;</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pacing w:val="-1"/>
          <w:sz w:val="28"/>
          <w:szCs w:val="28"/>
        </w:rPr>
        <w:t>развитие навыка ориентировки на свойства предметов, различения и объединения в группы согласно одному сенсорному признаку;</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pacing w:val="-1"/>
          <w:sz w:val="28"/>
          <w:szCs w:val="28"/>
        </w:rPr>
        <w:t>использование сохранных анализаторов для ориентировки в пространстве;</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shd w:val="clear" w:color="auto" w:fill="FFFFFF"/>
        </w:rPr>
        <w:t xml:space="preserve">совершенствование </w:t>
      </w:r>
      <w:r w:rsidRPr="00DF117D">
        <w:rPr>
          <w:rFonts w:ascii="Times New Roman" w:hAnsi="Times New Roman"/>
          <w:color w:val="000000" w:themeColor="text1"/>
          <w:sz w:val="28"/>
          <w:szCs w:val="28"/>
        </w:rPr>
        <w:t>различения на слух речевых/неречевых звуков и их отраженному повторению путем подражания;</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z w:val="28"/>
          <w:szCs w:val="28"/>
        </w:rPr>
        <w:t>совершенствование качества целенаправленных предметно-орудийных действий в процессе выполнения игровой и продуктивной деятельности;</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bCs/>
          <w:iCs/>
          <w:sz w:val="28"/>
          <w:szCs w:val="28"/>
        </w:rPr>
        <w:lastRenderedPageBreak/>
        <w:t>использование накопленного</w:t>
      </w:r>
      <w:r w:rsidRPr="00DF117D">
        <w:rPr>
          <w:rFonts w:ascii="Times New Roman" w:hAnsi="Times New Roman"/>
          <w:sz w:val="28"/>
          <w:szCs w:val="28"/>
        </w:rPr>
        <w:t xml:space="preserve"> практического опыта для ориентировки во внешних признаках предметов (цвет, форма, размер и количество);</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формирование умения дифференцировать предметы по функциональному назначению;</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формирование практических способов ориентировки (пробы, примеривание);</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формировать умение сравнивать предметы контрастных и одинаковых размеров – по длине, ширине, высоте, величине;</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формирование умения выделять и группировать предметы по заданному признаку;</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формировать умение выделять 1, 2 и много предметов из группы;</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lang w:eastAsia="en-US"/>
        </w:rPr>
      </w:pPr>
      <w:r w:rsidRPr="00DF117D">
        <w:rPr>
          <w:rFonts w:ascii="Times New Roman" w:hAnsi="Times New Roman"/>
          <w:sz w:val="28"/>
          <w:szCs w:val="28"/>
        </w:rPr>
        <w:t>формировать умение сопоставлять равные по количеству множества предметов: «одинаково»;</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z w:val="28"/>
          <w:szCs w:val="28"/>
        </w:rPr>
        <w:t>формирование умения сопоставлять численности множеств, воспринимаемых различными анализаторами в пределах двух без пересчета;</w:t>
      </w:r>
    </w:p>
    <w:p w:rsidR="00724C6C" w:rsidRPr="00DF117D" w:rsidRDefault="00724C6C" w:rsidP="00DF117D">
      <w:pPr>
        <w:pStyle w:val="2"/>
        <w:widowControl w:val="0"/>
        <w:numPr>
          <w:ilvl w:val="0"/>
          <w:numId w:val="88"/>
        </w:numPr>
        <w:spacing w:after="0" w:line="360" w:lineRule="auto"/>
        <w:jc w:val="both"/>
        <w:rPr>
          <w:rFonts w:ascii="Times New Roman" w:hAnsi="Times New Roman"/>
          <w:sz w:val="28"/>
          <w:szCs w:val="28"/>
        </w:rPr>
      </w:pPr>
      <w:r w:rsidRPr="00DF117D">
        <w:rPr>
          <w:rFonts w:ascii="Times New Roman" w:hAnsi="Times New Roman"/>
          <w:sz w:val="28"/>
          <w:szCs w:val="28"/>
          <w:shd w:val="clear" w:color="auto" w:fill="FFFFFF"/>
        </w:rPr>
        <w:t>обогащение непосредственного чувственного опыта детей в разных видах деятельности;</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навыка ориентировки в помещениях и их взаимном расположении (раздевалка, игровая комната, спальня, туалет, площадка группы), обозначение помещений доступным коммуникативным способом;</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pacing w:val="-1"/>
          <w:sz w:val="28"/>
          <w:szCs w:val="28"/>
        </w:rPr>
        <w:t xml:space="preserve">совершенствовать </w:t>
      </w:r>
      <w:r w:rsidRPr="00DF117D">
        <w:rPr>
          <w:rFonts w:ascii="Times New Roman" w:hAnsi="Times New Roman"/>
          <w:color w:val="000000" w:themeColor="text1"/>
          <w:sz w:val="28"/>
          <w:szCs w:val="28"/>
        </w:rPr>
        <w:t>умение узнавать и обозначать доступным коммуникативным способом предметы в знакомом пространстве (дом, квартира, группа);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учить выполнению движений путем ориентировки «от себя», расположению игрушек и других предметов в ближайшем пространстве вокруг себя справа-слева, вверху-внизу, впереди-позади;</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shd w:val="clear" w:color="auto" w:fill="FFFFFF"/>
        </w:rPr>
        <w:t>развитие умения сообщать доступным коммуникативным способом о том, что происходит вокруг и где он находится, что делает;</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умения</w:t>
      </w:r>
      <w:r w:rsidRPr="00DF117D">
        <w:rPr>
          <w:rFonts w:ascii="Times New Roman" w:eastAsia="Calibri" w:hAnsi="Times New Roman"/>
          <w:color w:val="000000" w:themeColor="text1"/>
          <w:sz w:val="28"/>
          <w:szCs w:val="28"/>
        </w:rPr>
        <w:t xml:space="preserve"> ориентироваться в пространстве и частях предмета путем ориентировки от другого человека;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уменияопределять и устанавливать взаимосвязи между </w:t>
      </w:r>
      <w:r w:rsidRPr="00DF117D">
        <w:rPr>
          <w:rFonts w:ascii="Times New Roman" w:hAnsi="Times New Roman"/>
          <w:color w:val="000000" w:themeColor="text1"/>
          <w:sz w:val="28"/>
          <w:szCs w:val="28"/>
        </w:rPr>
        <w:lastRenderedPageBreak/>
        <w:t>пространственным положением предметов в помещении: шкаф, кровать, игрушки;</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совершенствование чувствительности и восприятия, способности анализа и ориентировки на ощущения, полученные с сохранных анализаторов;</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обучение </w:t>
      </w:r>
      <w:r w:rsidRPr="00DF117D">
        <w:rPr>
          <w:rFonts w:ascii="Times New Roman" w:hAnsi="Times New Roman"/>
          <w:bCs/>
          <w:iCs/>
          <w:color w:val="000000" w:themeColor="text1"/>
          <w:sz w:val="28"/>
          <w:szCs w:val="28"/>
        </w:rPr>
        <w:t>ориентировке на плоскости листа</w:t>
      </w:r>
      <w:r w:rsidRPr="00DF117D">
        <w:rPr>
          <w:rFonts w:ascii="Times New Roman" w:eastAsia="Calibri" w:hAnsi="Times New Roman"/>
          <w:color w:val="000000" w:themeColor="text1"/>
          <w:sz w:val="28"/>
          <w:szCs w:val="28"/>
        </w:rPr>
        <w:t>, расположению предметов в пространстве изначально ориентируясь от положения собственного тела «от себя», а затем исходя из положения другого человека;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eastAsia="Calibri" w:hAnsi="Times New Roman"/>
          <w:color w:val="000000" w:themeColor="text1"/>
          <w:sz w:val="28"/>
          <w:szCs w:val="28"/>
        </w:rPr>
        <w:t>обучение конструированию, рисуночной деятельности и моделированию путем ориентировки на основные пространственные направления: вверх, низ, слева и справа;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развитие подражания новым простым схемам действий;</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pacing w:val="-1"/>
          <w:sz w:val="28"/>
          <w:szCs w:val="28"/>
        </w:rPr>
        <w:t>развитие навыка достижения поставленной цели путем ориентировки в ситуации, выбора и воспроизведения результативной последовательности действий по памяти, при затруднении использование метода целенаправленных практических и поисковых проб;</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воссоздание знакомых реальных предметов в виде конструкций и моделей из 2-4 частей (при наличии остаточного зрения);</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создание условий для формирования целостной картины мира;</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ориентировки во времени: ночь, день, светло-темно, вчера, сегодня, завтра, было, сейчас, будет, тепло-холодно, зима, лето;</w:t>
      </w:r>
    </w:p>
    <w:p w:rsidR="00724C6C" w:rsidRPr="00DF117D" w:rsidRDefault="00724C6C" w:rsidP="00DF117D">
      <w:pPr>
        <w:pStyle w:val="2"/>
        <w:widowControl w:val="0"/>
        <w:numPr>
          <w:ilvl w:val="0"/>
          <w:numId w:val="88"/>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формирование умения наблюдать за изменениями в природе и погоде.</w:t>
      </w:r>
    </w:p>
    <w:p w:rsidR="00724C6C" w:rsidRPr="00DF117D" w:rsidRDefault="00724C6C" w:rsidP="00DF117D">
      <w:pPr>
        <w:widowControl w:val="0"/>
        <w:spacing w:after="0"/>
        <w:jc w:val="both"/>
        <w:rPr>
          <w:rFonts w:ascii="Times New Roman" w:hAnsi="Times New Roman" w:cs="Times New Roman"/>
          <w:sz w:val="28"/>
          <w:szCs w:val="28"/>
        </w:rPr>
      </w:pPr>
    </w:p>
    <w:p w:rsidR="00724C6C" w:rsidRPr="00DF117D" w:rsidRDefault="00724C6C" w:rsidP="00DF117D">
      <w:pPr>
        <w:widowControl w:val="0"/>
        <w:spacing w:after="0" w:line="360" w:lineRule="auto"/>
        <w:ind w:firstLine="709"/>
        <w:jc w:val="both"/>
        <w:rPr>
          <w:rFonts w:ascii="Times New Roman" w:eastAsia="Calibri" w:hAnsi="Times New Roman" w:cs="Times New Roman"/>
          <w:b/>
          <w:bCs/>
          <w:iCs/>
          <w:sz w:val="28"/>
          <w:szCs w:val="28"/>
        </w:rPr>
      </w:pPr>
      <w:r w:rsidRPr="00DF117D">
        <w:rPr>
          <w:rFonts w:ascii="Times New Roman" w:eastAsia="Calibri" w:hAnsi="Times New Roman" w:cs="Times New Roman"/>
          <w:b/>
          <w:bCs/>
          <w:iCs/>
          <w:sz w:val="28"/>
          <w:szCs w:val="28"/>
        </w:rPr>
        <w:t>Речевое развитие</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Образовательная область «Речевое развитие» включает в себя формирование таких социальных способов контакта с людьми, как жестово-символические средства, речь и альтернативные формы коммуникации, а также</w:t>
      </w:r>
      <w:r w:rsidRPr="00DF117D">
        <w:rPr>
          <w:rFonts w:ascii="Times New Roman" w:eastAsia="Calibri" w:hAnsi="Times New Roman" w:cs="Times New Roman"/>
          <w:sz w:val="28"/>
          <w:szCs w:val="28"/>
        </w:rPr>
        <w:t xml:space="preserve"> совершенствование звуковой и интонационной культуры речи, знакомство с произведениями детской литературы.</w:t>
      </w:r>
    </w:p>
    <w:p w:rsidR="00724C6C" w:rsidRPr="00DF117D" w:rsidRDefault="00724C6C" w:rsidP="00DF117D">
      <w:pPr>
        <w:widowControl w:val="0"/>
        <w:spacing w:after="0"/>
        <w:jc w:val="both"/>
        <w:rPr>
          <w:rFonts w:ascii="Times New Roman" w:eastAsia="Calibri" w:hAnsi="Times New Roman" w:cs="Times New Roman"/>
          <w:b/>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lastRenderedPageBreak/>
        <w:t xml:space="preserve"> в период формирования ориентировочно-поисковой активности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моторной готовности к непроизвольному воспроизведению артикуляционных поз и элементарной речевой коммуникации;</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голосовой активности путем пассивной гимнастики;</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shd w:val="clear" w:color="auto" w:fill="FFFFFF"/>
        </w:rPr>
      </w:pPr>
      <w:r w:rsidRPr="00DF117D">
        <w:rPr>
          <w:rFonts w:ascii="Times New Roman" w:eastAsia="Calibri" w:hAnsi="Times New Roman" w:cs="Times New Roman"/>
          <w:sz w:val="28"/>
          <w:szCs w:val="28"/>
        </w:rPr>
        <w:t xml:space="preserve">активизация мимических проявлений, </w:t>
      </w:r>
      <w:r w:rsidRPr="00DF117D">
        <w:rPr>
          <w:rFonts w:ascii="Times New Roman" w:eastAsia="Calibri" w:hAnsi="Times New Roman" w:cs="Times New Roman"/>
          <w:sz w:val="28"/>
          <w:szCs w:val="28"/>
          <w:shd w:val="clear" w:color="auto" w:fill="FFFFFF"/>
        </w:rPr>
        <w:t>движений губ, языка при попадании на них пищи;</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shd w:val="clear" w:color="auto" w:fill="FFFFFF"/>
        </w:rPr>
        <w:t>формирование</w:t>
      </w:r>
      <w:r w:rsidRPr="00DF117D">
        <w:rPr>
          <w:rFonts w:ascii="Times New Roman" w:eastAsia="Calibri" w:hAnsi="Times New Roman" w:cs="Times New Roman"/>
          <w:sz w:val="28"/>
          <w:szCs w:val="28"/>
        </w:rPr>
        <w:t xml:space="preserve"> невербальных средств общения; </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восприятия голоса взрослого на тактильно-вибрационной основе;</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pacing w:val="-4"/>
          <w:sz w:val="28"/>
          <w:szCs w:val="28"/>
        </w:rPr>
        <w:t>вызывание гласных и согласных звуков раннего онтогенеза во время проведения дыхательной гимнастики и в минуты общения со взрослым;</w:t>
      </w:r>
    </w:p>
    <w:p w:rsidR="00724C6C" w:rsidRPr="00DF117D" w:rsidRDefault="00724C6C" w:rsidP="00DF117D">
      <w:pPr>
        <w:widowControl w:val="0"/>
        <w:numPr>
          <w:ilvl w:val="0"/>
          <w:numId w:val="89"/>
        </w:numPr>
        <w:spacing w:after="0" w:line="360" w:lineRule="auto"/>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стимулирование внимания ребенка к речи взрослого, изменениям интонации и силы голоса.</w:t>
      </w:r>
    </w:p>
    <w:p w:rsidR="00E75F2E" w:rsidRPr="00DF117D" w:rsidRDefault="00E75F2E" w:rsidP="00DF117D">
      <w:pPr>
        <w:widowControl w:val="0"/>
        <w:spacing w:after="0"/>
        <w:jc w:val="both"/>
        <w:rPr>
          <w:rFonts w:ascii="Times New Roman" w:hAnsi="Times New Roman" w:cs="Times New Roman"/>
          <w:b/>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Pr="00DF117D">
        <w:rPr>
          <w:rFonts w:ascii="Times New Roman" w:eastAsia="Calibri" w:hAnsi="Times New Roman" w:cs="Times New Roman"/>
          <w:sz w:val="28"/>
          <w:szCs w:val="28"/>
        </w:rPr>
        <w:t xml:space="preserve"> направлена на:</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привлечение внимания к партнеру по общению;</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активизация и поддержание речевых звуков в момент контакта ребенка с близким взрослым, при выполнении гимнастики и действий с игрушками;</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движений артикуляционного аппарата за счет выполнения массажа и пассивной артикуляционной гимнастики;</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формирования потребности использования руки как средства коммуникации;</w:t>
      </w:r>
    </w:p>
    <w:p w:rsidR="00724C6C" w:rsidRPr="00DF117D" w:rsidRDefault="00724C6C" w:rsidP="00DF117D">
      <w:pPr>
        <w:widowControl w:val="0"/>
        <w:numPr>
          <w:ilvl w:val="0"/>
          <w:numId w:val="90"/>
        </w:numPr>
        <w:shd w:val="clear" w:color="auto" w:fill="FFFFFF"/>
        <w:spacing w:after="0" w:line="360" w:lineRule="auto"/>
        <w:contextualSpacing/>
        <w:mirrorIndents/>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тактильно-вибрационного восприятия голоса другого человека;</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различать интонации взрослых, подкрепляя это соответствующей мимикой, звуком;</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навыка нахождения предмета, выполнения действия с ним или изменения поведения по речевому или тактильному обращению взрослого; </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lastRenderedPageBreak/>
        <w:t>формирование умения оказывать влияние на поведение взрослых с помощью интонированных звуков речи, мимики, социальных жестов;</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развитие умения отраженно за взрослым повторять знакомые и новые речевые звуки, слоги; </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навыка согласования движений со словом в знакомых эмоциально-подвижных играх, выполнения движений с речевым сопровождением в хорошо известной игровой ситуации (по памяти); </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стимуляция развития лепета как важного компонента речевого развития;</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развитие умения реагировать (прислушиваться) к разным интонациям разговаривающего с ребенком взрослого;</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называть предмет в доступной коммуникативной форме.</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предметной деятельности</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создание условий для осознания взаимосвязи между движением, действием и его обозначением в доступной коммуникативной форме;</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развитие невербальных средств коммуникации: </w:t>
      </w:r>
      <w:r w:rsidRPr="00DF117D">
        <w:rPr>
          <w:rFonts w:ascii="Times New Roman" w:eastAsia="Calibri" w:hAnsi="Times New Roman" w:cs="Times New Roman"/>
          <w:spacing w:val="-1"/>
          <w:sz w:val="28"/>
          <w:szCs w:val="28"/>
        </w:rPr>
        <w:t>увеличение числа социальных жестов и мимических проявлений;</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формирование умения изменять поведение в соответствии с обращением взрослого;</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привлечение внимания к речевому обращению взрослого;</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формирование умения осуществлять направленный выдох;</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стимулирование звукоподражания и копирования речевых образцов, а также их ситуативного использования;</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стимулирование элементарных речевых реакций;</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называть предмет в доступной коммуникативной форме в различных жизненных ситуациях;</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умения соотносить предмет с его изображением (картинкой, </w:t>
      </w:r>
      <w:r w:rsidRPr="00DF117D">
        <w:rPr>
          <w:rFonts w:ascii="Times New Roman" w:eastAsia="Calibri" w:hAnsi="Times New Roman" w:cs="Times New Roman"/>
          <w:sz w:val="28"/>
          <w:szCs w:val="28"/>
        </w:rPr>
        <w:lastRenderedPageBreak/>
        <w:t>барельефом);</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bCs/>
          <w:iCs/>
          <w:sz w:val="28"/>
          <w:szCs w:val="28"/>
        </w:rPr>
        <w:t>развитие навыка информирования о своем состоянии и потребностях доступными способами коммуникации;</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понимания односложных и двусложных устно-жестовых инструкций;</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слухового восприятия с использованием различных технических и игровых средств;</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умения</w:t>
      </w:r>
      <w:r w:rsidRPr="00DF117D">
        <w:rPr>
          <w:rFonts w:ascii="Times New Roman" w:eastAsia="Calibri" w:hAnsi="Times New Roman" w:cs="Times New Roman"/>
          <w:spacing w:val="-1"/>
          <w:sz w:val="28"/>
          <w:szCs w:val="28"/>
        </w:rPr>
        <w:t xml:space="preserve"> пользоваться движениями рук и пальцев как средством коммуникации, выполняя согласованные, направленные на другого человека движения рукой, телом и глазами;</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поддержка желания речевого общения;</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стимуляция произношения голосом нормальной силы, высоты и тембра;</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увеличение количества регулярно произносимых речевых звуков;</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для детей с нарушениями слуха обучение слитному произнесению слов  во фразе из 2 слов</w:t>
      </w:r>
      <w:r w:rsidRPr="00DF117D">
        <w:rPr>
          <w:rFonts w:ascii="Times New Roman" w:eastAsia="Calibri" w:hAnsi="Times New Roman" w:cs="Times New Roman"/>
          <w:bCs/>
          <w:iCs/>
          <w:color w:val="000000"/>
          <w:sz w:val="28"/>
          <w:szCs w:val="28"/>
          <w:lang w:eastAsia="ru-RU"/>
        </w:rPr>
        <w:t xml:space="preserve"> (в том числе облегченных) в нормальном темпе: </w:t>
      </w:r>
      <w:r w:rsidRPr="00DF117D">
        <w:rPr>
          <w:rFonts w:ascii="Times New Roman" w:eastAsia="Calibri" w:hAnsi="Times New Roman" w:cs="Times New Roman"/>
          <w:bCs/>
          <w:i/>
          <w:iCs/>
          <w:color w:val="000000"/>
          <w:sz w:val="28"/>
          <w:szCs w:val="28"/>
          <w:lang w:eastAsia="ru-RU"/>
        </w:rPr>
        <w:t>Мама, дай (на). Тетя, дай мяч. Миша стоит (сидит, идёт). Вот кубик (мишка). Папа, пока (привет) и т.д.;</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обозначению предмета и его изображения словом;</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color w:val="000000"/>
          <w:sz w:val="28"/>
          <w:szCs w:val="28"/>
        </w:rPr>
      </w:pPr>
      <w:r w:rsidRPr="00DF117D">
        <w:rPr>
          <w:rFonts w:ascii="Times New Roman" w:eastAsia="Calibri" w:hAnsi="Times New Roman" w:cs="Times New Roman"/>
          <w:bCs/>
          <w:iCs/>
          <w:color w:val="000000"/>
          <w:sz w:val="28"/>
          <w:szCs w:val="28"/>
          <w:lang w:eastAsia="ru-RU"/>
        </w:rPr>
        <w:t>выполнение артикуляционных движений:</w:t>
      </w:r>
      <w:r w:rsidRPr="00DF117D">
        <w:rPr>
          <w:rFonts w:ascii="Times New Roman" w:eastAsia="Calibri" w:hAnsi="Times New Roman" w:cs="Times New Roman"/>
          <w:color w:val="000000"/>
          <w:sz w:val="28"/>
          <w:szCs w:val="28"/>
          <w:lang w:eastAsia="ru-RU"/>
        </w:rPr>
        <w:t xml:space="preserve"> улыбаться без напряжения, показывать верхние и нижние передние зубы, язык, вытягивать и сжимать губы, широко открывать рот;</w:t>
      </w:r>
    </w:p>
    <w:p w:rsidR="00724C6C" w:rsidRPr="00DF117D" w:rsidRDefault="00724C6C" w:rsidP="00DF117D">
      <w:pPr>
        <w:widowControl w:val="0"/>
        <w:numPr>
          <w:ilvl w:val="0"/>
          <w:numId w:val="91"/>
        </w:numPr>
        <w:tabs>
          <w:tab w:val="left" w:pos="426"/>
        </w:tabs>
        <w:spacing w:after="0" w:line="360" w:lineRule="auto"/>
        <w:ind w:left="426" w:hanging="426"/>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силы голоса путем произношения гласных звуков тихо и громко, умения звать взрослого и общаться с ним голосом разной силы.</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направлена на: </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spacing w:val="-1"/>
          <w:sz w:val="28"/>
          <w:szCs w:val="28"/>
        </w:rPr>
      </w:pPr>
      <w:r w:rsidRPr="00DF117D">
        <w:rPr>
          <w:rFonts w:ascii="Times New Roman" w:eastAsia="Times New Roman" w:hAnsi="Times New Roman" w:cs="Times New Roman"/>
          <w:spacing w:val="-1"/>
          <w:sz w:val="28"/>
          <w:szCs w:val="28"/>
        </w:rPr>
        <w:t xml:space="preserve">развитие символической конкретной коммуникации: умение пользоваться звукоподражаниями, естественными жестами, предметами-символами, </w:t>
      </w:r>
      <w:r w:rsidRPr="00DF117D">
        <w:rPr>
          <w:rFonts w:ascii="Times New Roman" w:eastAsia="Times New Roman" w:hAnsi="Times New Roman" w:cs="Times New Roman"/>
          <w:spacing w:val="-1"/>
          <w:sz w:val="28"/>
          <w:szCs w:val="28"/>
        </w:rPr>
        <w:lastRenderedPageBreak/>
        <w:t>картинками;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spacing w:val="-1"/>
          <w:sz w:val="28"/>
          <w:szCs w:val="28"/>
        </w:rPr>
      </w:pPr>
      <w:r w:rsidRPr="00DF117D">
        <w:rPr>
          <w:rFonts w:ascii="Times New Roman" w:eastAsia="Times New Roman" w:hAnsi="Times New Roman" w:cs="Times New Roman"/>
          <w:spacing w:val="-1"/>
          <w:sz w:val="28"/>
          <w:szCs w:val="28"/>
        </w:rPr>
        <w:t>развитие умения понимать и выполнять простые устно-жестовые инструкции;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spacing w:val="-1"/>
          <w:sz w:val="28"/>
          <w:szCs w:val="28"/>
        </w:rPr>
      </w:pPr>
      <w:r w:rsidRPr="00DF117D">
        <w:rPr>
          <w:rFonts w:ascii="Times New Roman" w:eastAsia="Times New Roman" w:hAnsi="Times New Roman" w:cs="Times New Roman"/>
          <w:spacing w:val="-1"/>
          <w:sz w:val="28"/>
          <w:szCs w:val="28"/>
        </w:rPr>
        <w:t>стимулирование потребности использовать при общении со взрослым или другим ребенком не только невербальные средства, но и речевые высказывания: отдельные слова, словосочетания, фразы из 2-3 слов;</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spacing w:val="-1"/>
          <w:sz w:val="28"/>
          <w:szCs w:val="28"/>
        </w:rPr>
        <w:t xml:space="preserve">формирование умения высказывать свои просьбы и желания простыми фразами в </w:t>
      </w:r>
      <w:r w:rsidRPr="00DF117D">
        <w:rPr>
          <w:rFonts w:ascii="Times New Roman" w:eastAsia="Times New Roman" w:hAnsi="Times New Roman" w:cs="Times New Roman"/>
          <w:color w:val="000000"/>
          <w:spacing w:val="-1"/>
          <w:sz w:val="28"/>
          <w:szCs w:val="28"/>
        </w:rPr>
        <w:t>доступной коммуникативной форме;</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pacing w:val="-1"/>
          <w:sz w:val="28"/>
          <w:szCs w:val="28"/>
        </w:rPr>
        <w:t xml:space="preserve">развитие понимания речи и умения выполнять действия по речевой (устной, письменной) инструкции: </w:t>
      </w:r>
      <w:r w:rsidRPr="00DF117D">
        <w:rPr>
          <w:rFonts w:ascii="Times New Roman" w:eastAsia="Times New Roman" w:hAnsi="Times New Roman" w:cs="Times New Roman"/>
          <w:i/>
          <w:color w:val="000000"/>
          <w:sz w:val="28"/>
          <w:szCs w:val="28"/>
        </w:rPr>
        <w:t>принеси игрушки в комнату, вымой руки мылом, положи книгу в шкаф, собери карандаши в коробку, положи бумагу на стол;</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формирование умения при общении использовать местоимение «я»;</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bCs/>
          <w:iCs/>
          <w:color w:val="000000"/>
          <w:sz w:val="28"/>
          <w:szCs w:val="28"/>
        </w:rPr>
        <w:t xml:space="preserve">различение на слух и воспроизведение длительности звучания: </w:t>
      </w:r>
      <w:r w:rsidRPr="00DF117D">
        <w:rPr>
          <w:rFonts w:ascii="Times New Roman" w:eastAsia="Times New Roman" w:hAnsi="Times New Roman" w:cs="Times New Roman"/>
          <w:bCs/>
          <w:i/>
          <w:iCs/>
          <w:color w:val="000000"/>
          <w:sz w:val="28"/>
          <w:szCs w:val="28"/>
        </w:rPr>
        <w:t>папапа и па____, ту и тутуту и т.д.</w:t>
      </w:r>
    </w:p>
    <w:p w:rsidR="00724C6C" w:rsidRPr="00DF117D" w:rsidRDefault="00724C6C" w:rsidP="00DF117D">
      <w:pPr>
        <w:widowControl w:val="0"/>
        <w:numPr>
          <w:ilvl w:val="0"/>
          <w:numId w:val="92"/>
        </w:numPr>
        <w:spacing w:after="0" w:line="360" w:lineRule="auto"/>
        <w:contextualSpacing/>
        <w:jc w:val="both"/>
        <w:rPr>
          <w:rFonts w:ascii="Times New Roman" w:eastAsia="Calibri" w:hAnsi="Times New Roman" w:cs="Times New Roman"/>
          <w:bCs/>
          <w:iCs/>
          <w:color w:val="000000"/>
          <w:sz w:val="28"/>
          <w:szCs w:val="28"/>
          <w:lang w:eastAsia="ru-RU"/>
        </w:rPr>
      </w:pPr>
      <w:r w:rsidRPr="00DF117D">
        <w:rPr>
          <w:rFonts w:ascii="Times New Roman" w:eastAsia="Calibri" w:hAnsi="Times New Roman" w:cs="Times New Roman"/>
          <w:bCs/>
          <w:iCs/>
          <w:color w:val="000000"/>
          <w:sz w:val="28"/>
          <w:szCs w:val="28"/>
          <w:lang w:eastAsia="ru-RU"/>
        </w:rPr>
        <w:t xml:space="preserve">различение и воспроизведение темпа звучания: голос - </w:t>
      </w:r>
      <w:r w:rsidRPr="00DF117D">
        <w:rPr>
          <w:rFonts w:ascii="Times New Roman" w:eastAsia="Calibri" w:hAnsi="Times New Roman" w:cs="Times New Roman"/>
          <w:bCs/>
          <w:i/>
          <w:iCs/>
          <w:color w:val="000000"/>
          <w:sz w:val="28"/>
          <w:szCs w:val="28"/>
          <w:lang w:eastAsia="ru-RU"/>
        </w:rPr>
        <w:t>па_ па_ па_, папапапа</w:t>
      </w:r>
      <w:r w:rsidRPr="00DF117D">
        <w:rPr>
          <w:rFonts w:ascii="Times New Roman" w:eastAsia="Calibri" w:hAnsi="Times New Roman" w:cs="Times New Roman"/>
          <w:bCs/>
          <w:iCs/>
          <w:color w:val="000000"/>
          <w:sz w:val="28"/>
          <w:szCs w:val="28"/>
          <w:lang w:eastAsia="ru-RU"/>
        </w:rPr>
        <w:t>; музыкальные инструменты – барабан, металлофон;</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bCs/>
          <w:iCs/>
          <w:color w:val="000000"/>
          <w:sz w:val="28"/>
          <w:szCs w:val="28"/>
        </w:rPr>
        <w:t>различение и воспроизведение громкости звучания: слоги, слова, фразы, произносимые тихо и громко; музыкальные инструменты – барабан, пианино, бубен; игра с игрушками с произнесением слогосочетаний;</w:t>
      </w:r>
    </w:p>
    <w:p w:rsidR="00724C6C" w:rsidRPr="00DF117D" w:rsidRDefault="00724C6C" w:rsidP="00DF117D">
      <w:pPr>
        <w:widowControl w:val="0"/>
        <w:numPr>
          <w:ilvl w:val="0"/>
          <w:numId w:val="92"/>
        </w:numPr>
        <w:autoSpaceDE w:val="0"/>
        <w:autoSpaceDN w:val="0"/>
        <w:adjustRightInd w:val="0"/>
        <w:spacing w:after="0" w:line="360" w:lineRule="auto"/>
        <w:contextualSpacing/>
        <w:jc w:val="both"/>
        <w:rPr>
          <w:rFonts w:ascii="Times New Roman" w:eastAsia="Calibri" w:hAnsi="Times New Roman" w:cs="Times New Roman"/>
          <w:bCs/>
          <w:iCs/>
          <w:color w:val="000000"/>
          <w:sz w:val="28"/>
          <w:szCs w:val="28"/>
          <w:lang w:eastAsia="ru-RU"/>
        </w:rPr>
      </w:pPr>
      <w:r w:rsidRPr="00DF117D">
        <w:rPr>
          <w:rFonts w:ascii="Times New Roman" w:eastAsia="Calibri" w:hAnsi="Times New Roman" w:cs="Times New Roman"/>
          <w:bCs/>
          <w:iCs/>
          <w:color w:val="000000"/>
          <w:sz w:val="28"/>
          <w:szCs w:val="28"/>
          <w:lang w:eastAsia="ru-RU"/>
        </w:rPr>
        <w:t>различение на слух и опознавание при выборе из 10 полных слов,  словосочетаний и фраз;</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различение на слух и воспроизведение высоких и низких звуков (источник звука: пианино, дудка, гармоника, голос – звуки и слоги, произносимые высоким и низким голосом);</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различение на слух и воспроизведение количества звучаний в пределах 4;</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различение на слух и воспроизведение 2-3-сложных ритмов (слогосочетания типа: ПАпа, паПА, паПАпа);</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различение на слух и воспроизведение разнообразных ритмов;</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определение на слух направления звука, источник которого расположен справа — слева — сзади — спереди, и узнавание источника звука;</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bCs/>
          <w:iCs/>
          <w:color w:val="000000"/>
          <w:sz w:val="28"/>
          <w:szCs w:val="28"/>
        </w:rPr>
        <w:lastRenderedPageBreak/>
        <w:t>увеличение длительности и качества произношения цепочек слогов и словосочетаний;</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формирование навыка слитного произношения слов в нормальном темпе с сохранением их звукового состава, структуры слова (последовательности звуков и слогов в слове) с выделением ударного слога, а также главного слова во фразе, норм орфоэпии;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увеличение объема и качества произношения звуков речи до23 звуков (а, о, у, э, и, ы, п, б, м, н, в, ф, т, д, л, р, с, з, ш, ж, к, г, х) и йотированные;</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развитие интонационной выразительности речи и обучение произношению фраз с повествовательной, вопросительной и восклицательной интонацией;</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 xml:space="preserve">формирование умения соотносить предметы, изображения с табличкой, содержащей его  письменное/графическое обозначение; </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совершенствование восприятия и понимания речи через опознание предметов по их речевому описанию (2-3 простых предложения из знакомых ребенку слов);</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 xml:space="preserve">формирование навыка диалоговой речи, умения задавать и отвечать на вопросы </w:t>
      </w:r>
      <w:r w:rsidRPr="00DF117D">
        <w:rPr>
          <w:rFonts w:ascii="Times New Roman" w:eastAsia="Times New Roman" w:hAnsi="Times New Roman" w:cs="Times New Roman"/>
          <w:i/>
          <w:color w:val="000000"/>
          <w:sz w:val="28"/>
          <w:szCs w:val="28"/>
        </w:rPr>
        <w:t xml:space="preserve">(Что это? Кто это? Где мяч? Что делает?), </w:t>
      </w:r>
      <w:r w:rsidRPr="00DF117D">
        <w:rPr>
          <w:rFonts w:ascii="Times New Roman" w:eastAsia="Times New Roman" w:hAnsi="Times New Roman" w:cs="Times New Roman"/>
          <w:color w:val="000000"/>
          <w:sz w:val="28"/>
          <w:szCs w:val="28"/>
        </w:rPr>
        <w:t xml:space="preserve">в том числе более сложные </w:t>
      </w:r>
      <w:r w:rsidRPr="00DF117D">
        <w:rPr>
          <w:rFonts w:ascii="Times New Roman" w:eastAsia="Times New Roman" w:hAnsi="Times New Roman" w:cs="Times New Roman"/>
          <w:i/>
          <w:color w:val="000000"/>
          <w:sz w:val="28"/>
          <w:szCs w:val="28"/>
        </w:rPr>
        <w:t>(Какого цвета? Какой формы? Что с ним делают?)</w:t>
      </w:r>
      <w:r w:rsidRPr="00DF117D">
        <w:rPr>
          <w:rFonts w:ascii="Times New Roman" w:eastAsia="Times New Roman" w:hAnsi="Times New Roman" w:cs="Times New Roman"/>
          <w:color w:val="000000"/>
          <w:sz w:val="28"/>
          <w:szCs w:val="28"/>
        </w:rPr>
        <w:t>;</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pacing w:val="-1"/>
          <w:sz w:val="28"/>
          <w:szCs w:val="28"/>
        </w:rPr>
        <w:t>обучение словесному обозначению</w:t>
      </w:r>
      <w:r w:rsidRPr="00DF117D">
        <w:rPr>
          <w:rFonts w:ascii="Times New Roman" w:eastAsia="Times New Roman" w:hAnsi="Times New Roman" w:cs="Times New Roman"/>
          <w:color w:val="000000"/>
          <w:sz w:val="28"/>
          <w:szCs w:val="28"/>
        </w:rPr>
        <w:t xml:space="preserve"> сторон фланелеграфа и/или листа бумаги: верхняя, нижняя, левая, правая, стимулирование регулярного использования названий в деятельности;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pacing w:val="-1"/>
          <w:sz w:val="28"/>
          <w:szCs w:val="28"/>
        </w:rPr>
      </w:pPr>
      <w:r w:rsidRPr="00DF117D">
        <w:rPr>
          <w:rFonts w:ascii="Times New Roman" w:eastAsia="Times New Roman" w:hAnsi="Times New Roman" w:cs="Times New Roman"/>
          <w:color w:val="000000"/>
          <w:sz w:val="28"/>
          <w:szCs w:val="28"/>
        </w:rPr>
        <w:t>обучение обозначению расположения частей своего тела: правая рука/нога, левая рука/нога, голова вверху, ноги внизу, грудь спереди, спина сзади;</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z w:val="28"/>
          <w:szCs w:val="28"/>
        </w:rPr>
      </w:pPr>
      <w:r w:rsidRPr="00DF117D">
        <w:rPr>
          <w:rFonts w:ascii="Times New Roman" w:eastAsia="Times New Roman" w:hAnsi="Times New Roman" w:cs="Times New Roman"/>
          <w:color w:val="000000"/>
          <w:sz w:val="28"/>
          <w:szCs w:val="28"/>
        </w:rPr>
        <w:t>обучение обозначению своего движения: я иду направо, я иду налево, я иду наверх, я иду вниз;</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Times New Roman" w:hAnsi="Times New Roman" w:cs="Times New Roman"/>
          <w:color w:val="000000"/>
          <w:sz w:val="28"/>
          <w:szCs w:val="28"/>
        </w:rPr>
      </w:pPr>
      <w:r w:rsidRPr="00DF117D">
        <w:rPr>
          <w:rFonts w:ascii="Times New Roman" w:eastAsia="Times New Roman" w:hAnsi="Times New Roman" w:cs="Times New Roman"/>
          <w:color w:val="000000"/>
          <w:sz w:val="28"/>
          <w:szCs w:val="28"/>
        </w:rPr>
        <w:t xml:space="preserve"> развитие повествовательной функции речи, формирование умения составлять сообщение о себе, своих занятиях, близких людях;</w:t>
      </w:r>
    </w:p>
    <w:p w:rsidR="00724C6C" w:rsidRPr="00DF117D" w:rsidRDefault="00724C6C" w:rsidP="00DF117D">
      <w:pPr>
        <w:widowControl w:val="0"/>
        <w:numPr>
          <w:ilvl w:val="0"/>
          <w:numId w:val="92"/>
        </w:numPr>
        <w:tabs>
          <w:tab w:val="left" w:pos="426"/>
        </w:tabs>
        <w:spacing w:after="0" w:line="360" w:lineRule="auto"/>
        <w:ind w:left="426" w:hanging="426"/>
        <w:contextualSpacing/>
        <w:jc w:val="both"/>
        <w:rPr>
          <w:rFonts w:ascii="Times New Roman" w:eastAsia="Calibri" w:hAnsi="Times New Roman" w:cs="Times New Roman"/>
          <w:bCs/>
          <w:iCs/>
          <w:color w:val="000000"/>
          <w:sz w:val="28"/>
          <w:szCs w:val="28"/>
          <w:lang w:eastAsia="ru-RU"/>
        </w:rPr>
      </w:pPr>
      <w:r w:rsidRPr="00DF117D">
        <w:rPr>
          <w:rFonts w:ascii="Times New Roman" w:eastAsia="Calibri" w:hAnsi="Times New Roman" w:cs="Times New Roman"/>
          <w:color w:val="000000"/>
          <w:sz w:val="28"/>
          <w:szCs w:val="28"/>
          <w:lang w:eastAsia="ru-RU"/>
        </w:rPr>
        <w:t>формирование умения описывать</w:t>
      </w:r>
      <w:r w:rsidRPr="00DF117D">
        <w:rPr>
          <w:rFonts w:ascii="Times New Roman" w:eastAsia="Calibri" w:hAnsi="Times New Roman" w:cs="Times New Roman"/>
          <w:bCs/>
          <w:iCs/>
          <w:color w:val="000000"/>
          <w:sz w:val="28"/>
          <w:szCs w:val="28"/>
          <w:lang w:eastAsia="ru-RU"/>
        </w:rPr>
        <w:t xml:space="preserve"> предметы (животных) с указанием цвета, формы, величины, материала, назначения и других признаков в доступной коммуникативной форме.</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line="360" w:lineRule="auto"/>
        <w:ind w:firstLine="709"/>
        <w:jc w:val="both"/>
        <w:rPr>
          <w:rFonts w:ascii="Times New Roman" w:eastAsia="Calibri" w:hAnsi="Times New Roman" w:cs="Times New Roman"/>
          <w:b/>
          <w:bCs/>
          <w:iCs/>
          <w:color w:val="000000"/>
          <w:sz w:val="28"/>
          <w:szCs w:val="28"/>
        </w:rPr>
      </w:pPr>
      <w:r w:rsidRPr="00DF117D">
        <w:rPr>
          <w:rFonts w:ascii="Times New Roman" w:eastAsia="Calibri" w:hAnsi="Times New Roman" w:cs="Times New Roman"/>
          <w:b/>
          <w:bCs/>
          <w:iCs/>
          <w:color w:val="000000"/>
          <w:sz w:val="28"/>
          <w:szCs w:val="28"/>
        </w:rPr>
        <w:lastRenderedPageBreak/>
        <w:t>Художественно-эстетическое</w:t>
      </w:r>
      <w:r w:rsidRPr="00DF117D">
        <w:rPr>
          <w:rFonts w:ascii="Times New Roman" w:eastAsia="Times New Roman" w:hAnsi="Times New Roman" w:cs="Times New Roman"/>
          <w:b/>
          <w:color w:val="000000"/>
          <w:sz w:val="28"/>
          <w:szCs w:val="28"/>
          <w:lang w:eastAsia="ru-RU"/>
        </w:rPr>
        <w:t xml:space="preserve"> развитие</w:t>
      </w:r>
    </w:p>
    <w:p w:rsidR="00724C6C" w:rsidRPr="00DF117D" w:rsidRDefault="00724C6C" w:rsidP="00DF117D">
      <w:pPr>
        <w:widowControl w:val="0"/>
        <w:spacing w:after="0" w:line="360" w:lineRule="auto"/>
        <w:ind w:firstLine="709"/>
        <w:jc w:val="both"/>
        <w:rPr>
          <w:rFonts w:ascii="Times New Roman" w:eastAsia="Calibri" w:hAnsi="Times New Roman" w:cs="Times New Roman"/>
          <w:color w:val="000000"/>
          <w:sz w:val="28"/>
          <w:szCs w:val="28"/>
        </w:rPr>
      </w:pPr>
      <w:r w:rsidRPr="00DF117D">
        <w:rPr>
          <w:rFonts w:ascii="Times New Roman" w:eastAsia="Calibri" w:hAnsi="Times New Roman" w:cs="Times New Roman"/>
          <w:bCs/>
          <w:iCs/>
          <w:color w:val="000000"/>
          <w:sz w:val="28"/>
          <w:szCs w:val="28"/>
        </w:rPr>
        <w:t>Художественно-эстетическое</w:t>
      </w:r>
      <w:r w:rsidRPr="00DF117D">
        <w:rPr>
          <w:rFonts w:ascii="Times New Roman" w:eastAsia="Times New Roman" w:hAnsi="Times New Roman" w:cs="Times New Roman"/>
          <w:color w:val="000000"/>
          <w:sz w:val="28"/>
          <w:szCs w:val="28"/>
          <w:lang w:eastAsia="ru-RU"/>
        </w:rPr>
        <w:t xml:space="preserve"> развитие подразумевает развитие чувств и эмоций, формирование графических и конструктивных навыков, знаково-символической функции мышления, осмысление действительности и существующих социальных отношений, умение изобразить их с помощью различных художественных средств. </w:t>
      </w:r>
      <w:r w:rsidRPr="00DF117D">
        <w:rPr>
          <w:rFonts w:ascii="Times New Roman" w:eastAsia="Calibri" w:hAnsi="Times New Roman" w:cs="Times New Roman"/>
          <w:sz w:val="28"/>
          <w:szCs w:val="28"/>
        </w:rPr>
        <w:t xml:space="preserve">Образовательная область «Художественно-эстетическое развитие» в данной программе представлена музыкальным воспитанием и следующими видами продуктивной деятельности: лепка, аппликация, конструирование, рисование. </w:t>
      </w:r>
      <w:r w:rsidRPr="00DF117D">
        <w:rPr>
          <w:rFonts w:ascii="Times New Roman" w:eastAsia="Times New Roman" w:hAnsi="Times New Roman" w:cs="Times New Roman"/>
          <w:color w:val="000000"/>
          <w:sz w:val="28"/>
          <w:szCs w:val="28"/>
          <w:lang w:eastAsia="ru-RU"/>
        </w:rPr>
        <w:t>Содержание данной области реализуется</w:t>
      </w:r>
      <w:r w:rsidRPr="00DF117D">
        <w:rPr>
          <w:rFonts w:ascii="Times New Roman" w:eastAsia="Calibri" w:hAnsi="Times New Roman" w:cs="Times New Roman"/>
          <w:color w:val="000000"/>
          <w:sz w:val="28"/>
          <w:szCs w:val="28"/>
        </w:rPr>
        <w:t xml:space="preserve"> как на специальных музыкальных занятиях, так и в другое учебное время, в том числе на прогулке. Важным направлением работы является формирование продуктивной деятельности на занятиях лепкой и аппликацией, конструирования и рисования. Изобразительная деятельность  оказывает влияние на самые различные стороны  психического развития.  При выполнении данной деятельности перед ребенком встает конкретная практическая задача, требующая определенного уровня развития мышления, знаний и умений. Первым этапом обучения детей изобразительной деятельности является умение обследовать реальный предмет, следующим этапом – изображать его с натуры с помощью простой графической схемы, затем – обозначать полученное изображение символом, знаком или словом. В случае выраженных нарушений зрения, когда ведущую роль играет осязательное восприятие, наиболее важным и доступным видом изобразительной деятельности является лепка, цель которой – подвести ребенка к пониманию возможности изображения реального предмета. В лепке реальный объемный предмет предлагается в объемном изображении. В процессе обучения лепка способствует формированию точных образов восприятия, а также  развитию согласованности движений рук, мышечной силы и мелкой моторики.</w:t>
      </w:r>
    </w:p>
    <w:p w:rsidR="00E75F2E" w:rsidRPr="00DF117D" w:rsidRDefault="00E75F2E" w:rsidP="00DF117D">
      <w:pPr>
        <w:widowControl w:val="0"/>
        <w:spacing w:after="0"/>
        <w:jc w:val="both"/>
        <w:rPr>
          <w:rFonts w:ascii="Times New Roman" w:eastAsia="Calibri" w:hAnsi="Times New Roman" w:cs="Times New Roman"/>
          <w:b/>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ориентировочно-поисковой активности</w:t>
      </w:r>
    </w:p>
    <w:p w:rsidR="00724C6C" w:rsidRPr="00DF117D" w:rsidRDefault="00724C6C" w:rsidP="00DF117D">
      <w:pPr>
        <w:widowControl w:val="0"/>
        <w:overflowPunct w:val="0"/>
        <w:adjustRightInd w:val="0"/>
        <w:spacing w:after="0" w:line="360" w:lineRule="auto"/>
        <w:ind w:firstLine="709"/>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lastRenderedPageBreak/>
        <w:t>формирование сосредоточения и интереса к звукам окружающей среды, музыке, пению близкого взрослого;</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фиксация внимания на звучании музыкальных игрушек (для слепоглухих детей на тактильно-вибрационной основе);</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формирование умения демонстрировать потребность к звучанию знакомой мелодии с помощью двигательно-голосовой активности;</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формирование различных социальных ответов на звучание музыки (замирание, сосредоточение, поисковые реакции глазами, головой, телом).</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предметных действий</w:t>
      </w:r>
    </w:p>
    <w:p w:rsidR="00724C6C" w:rsidRPr="00DF117D" w:rsidRDefault="00724C6C" w:rsidP="00DF117D">
      <w:pPr>
        <w:widowControl w:val="0"/>
        <w:tabs>
          <w:tab w:val="left" w:pos="567"/>
        </w:tabs>
        <w:spacing w:after="0" w:line="360" w:lineRule="auto"/>
        <w:ind w:firstLine="709"/>
        <w:jc w:val="both"/>
        <w:rPr>
          <w:rFonts w:ascii="Times New Roman" w:eastAsia="Calibri" w:hAnsi="Times New Roman" w:cs="Times New Roman"/>
          <w:sz w:val="28"/>
          <w:szCs w:val="28"/>
        </w:rPr>
      </w:pPr>
      <w:r w:rsidRPr="00DF117D">
        <w:rPr>
          <w:rFonts w:ascii="Times New Roman" w:eastAsia="Times New Roman" w:hAnsi="Times New Roman" w:cs="Times New Roman"/>
          <w:sz w:val="28"/>
          <w:szCs w:val="28"/>
          <w:lang w:eastAsia="ru-RU"/>
        </w:rPr>
        <w:t>Совместная образовательная деятельность педагогов с детьми с ТМНР в данный период</w:t>
      </w:r>
      <w:r w:rsidRPr="00DF117D">
        <w:rPr>
          <w:rFonts w:ascii="Times New Roman" w:eastAsia="Calibri" w:hAnsi="Times New Roman" w:cs="Times New Roman"/>
          <w:sz w:val="28"/>
          <w:szCs w:val="28"/>
        </w:rPr>
        <w:t xml:space="preserve"> направлена на:</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увеличение продолжительности слухового внимания к звукам музыкальных инструментов и игрушек, различным мелодиям;</w:t>
      </w:r>
    </w:p>
    <w:p w:rsidR="00724C6C" w:rsidRPr="00DF117D" w:rsidRDefault="00724C6C" w:rsidP="00DF117D">
      <w:pPr>
        <w:widowControl w:val="0"/>
        <w:numPr>
          <w:ilvl w:val="0"/>
          <w:numId w:val="89"/>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локализовать и находить источник звука доступной громкости поворотом головы и направлением лица в его сторону, указанием рукой;</w:t>
      </w:r>
    </w:p>
    <w:p w:rsidR="00724C6C" w:rsidRPr="00DF117D" w:rsidRDefault="00724C6C" w:rsidP="00DF117D">
      <w:pPr>
        <w:widowControl w:val="0"/>
        <w:numPr>
          <w:ilvl w:val="0"/>
          <w:numId w:val="89"/>
        </w:numPr>
        <w:tabs>
          <w:tab w:val="left" w:pos="993"/>
        </w:tabs>
        <w:spacing w:after="0" w:line="360" w:lineRule="auto"/>
        <w:contextualSpacing/>
        <w:jc w:val="both"/>
        <w:rPr>
          <w:rFonts w:ascii="Times New Roman" w:eastAsia="Calibri" w:hAnsi="Times New Roman" w:cs="Times New Roman"/>
          <w:color w:val="000000"/>
          <w:sz w:val="28"/>
          <w:szCs w:val="28"/>
          <w:lang w:eastAsia="ru-RU"/>
        </w:rPr>
      </w:pPr>
      <w:r w:rsidRPr="00DF117D">
        <w:rPr>
          <w:rFonts w:ascii="Times New Roman" w:eastAsia="Calibri" w:hAnsi="Times New Roman" w:cs="Times New Roman"/>
          <w:color w:val="000000"/>
          <w:sz w:val="28"/>
          <w:szCs w:val="28"/>
          <w:lang w:eastAsia="ru-RU"/>
        </w:rPr>
        <w:t>формирование умения согласовывать движения с характером мелодии, музыкальным ритмом;</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эмоционального отклика в виде улыбок и смеха в ответ на звучание знакомых игрушек, потешек, песенок;</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привлечение внимания к различным музыкальным ритмам и силе звука (быстро/медленно, тихо/громко), их связи с эмоциональным состоянием и поведением взрослого;</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движениям согласно ритму и настроению мелодии;</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навыка согласования собственных речевых звуков и их пропевание в соответствии со словами и мелодией/ритмом песни;</w:t>
      </w:r>
    </w:p>
    <w:p w:rsidR="00724C6C" w:rsidRPr="00DF117D" w:rsidRDefault="00724C6C" w:rsidP="00DF117D">
      <w:pPr>
        <w:widowControl w:val="0"/>
        <w:numPr>
          <w:ilvl w:val="0"/>
          <w:numId w:val="89"/>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умения выполнять простые имитационные действия, соотнося их с изменением темпа и ритма. </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eastAsia="Times New Roman" w:hAnsi="Times New Roman" w:cs="Times New Roman"/>
          <w:b/>
          <w:bCs/>
          <w:color w:val="000000"/>
          <w:sz w:val="28"/>
          <w:szCs w:val="28"/>
        </w:rPr>
      </w:pPr>
      <w:r w:rsidRPr="00DF117D">
        <w:rPr>
          <w:rFonts w:ascii="Times New Roman" w:hAnsi="Times New Roman" w:cs="Times New Roman"/>
          <w:b/>
          <w:sz w:val="28"/>
          <w:szCs w:val="28"/>
        </w:rPr>
        <w:t>Основное содержание образовательной деятельности</w:t>
      </w:r>
      <w:r w:rsidRPr="00DF117D">
        <w:rPr>
          <w:rFonts w:ascii="Times New Roman" w:hAnsi="Times New Roman" w:cs="Times New Roman"/>
          <w:b/>
          <w:sz w:val="28"/>
          <w:szCs w:val="28"/>
        </w:rPr>
        <w:br/>
      </w:r>
      <w:r w:rsidRPr="00DF117D">
        <w:rPr>
          <w:rFonts w:ascii="Times New Roman" w:eastAsia="Times New Roman" w:hAnsi="Times New Roman" w:cs="Times New Roman"/>
          <w:b/>
          <w:bCs/>
          <w:color w:val="000000"/>
          <w:sz w:val="28"/>
          <w:szCs w:val="28"/>
        </w:rPr>
        <w:t xml:space="preserve"> в период формирования предметной деятельности</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Характер задач, решаемых образовательной областью «Художественно-эстетическое развитие» в период формирования предметной деятельности, позволяет структурировать ее содержание по разделам: музыкальное воспитание, лепка, аппликация, рисование, конструирование.</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разделе «Музыкальное воспитание» совместная образовательная деятельность педагогов с детьми с ТМНР предполагает следующие направления работы: </w:t>
      </w:r>
    </w:p>
    <w:p w:rsidR="00724C6C" w:rsidRPr="00DF117D" w:rsidRDefault="00724C6C" w:rsidP="00DF117D">
      <w:pPr>
        <w:widowControl w:val="0"/>
        <w:numPr>
          <w:ilvl w:val="0"/>
          <w:numId w:val="89"/>
        </w:numPr>
        <w:shd w:val="clear" w:color="auto" w:fill="FFFFFF"/>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знакомство с функциональными возможностями музыкальных инструментов;</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движениям согласно ритму и настроению мелодии;</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обучение игре на шумовых музыкальных инструментах;</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 xml:space="preserve">создание условий для развития у детей интереса к звучанию музыки, </w:t>
      </w:r>
      <w:r w:rsidRPr="00DF117D">
        <w:rPr>
          <w:rFonts w:ascii="Times New Roman" w:eastAsia="Calibri" w:hAnsi="Times New Roman" w:cs="Times New Roman"/>
          <w:color w:val="000000"/>
          <w:sz w:val="28"/>
          <w:szCs w:val="28"/>
        </w:rPr>
        <w:t>накопления опыта восприятия новых звуков музыкальных игрушек;</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стимуляция и развитие интереса к прослушиванию музыкальных произведений;</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расширение репертуара функциональных действий с музыкальными игрушками;</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умения изменять поведение в зависимости от характера музыки (спокойная, маршеобразная, плясовая), выполнять движения в такт музыки;</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формирование умения информировать взрослого о своем предпочтении определенного музыкального произведения или игрушки;</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развитие слухового восприятия;</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расширение репертуара узнаваемых звуков природы, музыкальных игрушек;</w:t>
      </w:r>
    </w:p>
    <w:p w:rsidR="00724C6C" w:rsidRPr="00DF117D" w:rsidRDefault="00724C6C" w:rsidP="00DF117D">
      <w:pPr>
        <w:widowControl w:val="0"/>
        <w:numPr>
          <w:ilvl w:val="0"/>
          <w:numId w:val="93"/>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 xml:space="preserve">развитие умения самостоятельно подбирать результативное социальное движение и извлекать из музыкального инструмента звук с учетом его функциональных </w:t>
      </w:r>
    </w:p>
    <w:p w:rsidR="00724C6C" w:rsidRPr="00DF117D" w:rsidRDefault="00724C6C" w:rsidP="00DF117D">
      <w:pPr>
        <w:widowControl w:val="0"/>
        <w:tabs>
          <w:tab w:val="left" w:pos="567"/>
        </w:tabs>
        <w:spacing w:after="0" w:line="360" w:lineRule="auto"/>
        <w:ind w:left="360"/>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возможностей.</w:t>
      </w:r>
    </w:p>
    <w:p w:rsidR="00724C6C" w:rsidRPr="00DF117D" w:rsidRDefault="00724C6C" w:rsidP="00DF117D">
      <w:pPr>
        <w:widowControl w:val="0"/>
        <w:overflowPunct w:val="0"/>
        <w:adjustRightInd w:val="0"/>
        <w:spacing w:after="0" w:line="360" w:lineRule="auto"/>
        <w:jc w:val="both"/>
        <w:textAlignment w:val="baseline"/>
        <w:rPr>
          <w:rFonts w:ascii="Times New Roman" w:eastAsia="Calibri" w:hAnsi="Times New Roman" w:cs="Times New Roman"/>
          <w:color w:val="000000"/>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lang w:eastAsia="ru-RU"/>
        </w:rPr>
        <w:t>В разделе «Лепка»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4"/>
        </w:numPr>
        <w:tabs>
          <w:tab w:val="left" w:pos="567"/>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lastRenderedPageBreak/>
        <w:t>формирование навыка тактильного обследования предмета;</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навыка обследования и ориентировки на контур, форму, величину предмета, нахождения и узнавания отдельных элементов;</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знакомство со свойствами пластилина;</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выполнению простых действий с пластилином: разминание, соединение/разъединение, раскатывание и др.;</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выполнять простые поделки из пластилина;</w:t>
      </w:r>
    </w:p>
    <w:p w:rsidR="00724C6C" w:rsidRPr="00DF117D" w:rsidRDefault="00724C6C" w:rsidP="00DF117D">
      <w:pPr>
        <w:widowControl w:val="0"/>
        <w:numPr>
          <w:ilvl w:val="0"/>
          <w:numId w:val="94"/>
        </w:numPr>
        <w:tabs>
          <w:tab w:val="left" w:pos="709"/>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обследовать и узнавать объекты из пластилина, называть сам объект и его знакомые основные элементы доступным коммуникативным способом.</w:t>
      </w:r>
    </w:p>
    <w:p w:rsidR="00724C6C" w:rsidRPr="00DF117D" w:rsidRDefault="00724C6C" w:rsidP="00DF117D">
      <w:pPr>
        <w:widowControl w:val="0"/>
        <w:overflowPunct w:val="0"/>
        <w:adjustRightInd w:val="0"/>
        <w:spacing w:after="0" w:line="360" w:lineRule="auto"/>
        <w:jc w:val="both"/>
        <w:textAlignment w:val="baseline"/>
        <w:rPr>
          <w:rFonts w:ascii="Times New Roman" w:eastAsia="Calibri" w:hAnsi="Times New Roman" w:cs="Times New Roman"/>
          <w:color w:val="000000"/>
          <w:sz w:val="28"/>
          <w:szCs w:val="28"/>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«Аппликация»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обследовать и узнавать знакомые предметы, выполненные в виде аппликации;</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знакомство с возможностями изображения предмета с помощью аппликации;</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знакомство со свойствами некоторых материалов и функциональными возможностями инструментов, необходимых для выполнения аппликации, формирование навыка безопасной работы с ними;</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простым приемам аппликации (наклеивание, соединение/разъединение);</w:t>
      </w:r>
    </w:p>
    <w:p w:rsidR="00724C6C" w:rsidRPr="00DF117D" w:rsidRDefault="00724C6C" w:rsidP="00DF117D">
      <w:pPr>
        <w:widowControl w:val="0"/>
        <w:numPr>
          <w:ilvl w:val="0"/>
          <w:numId w:val="96"/>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формирование навыка подражания действиям взрослого при выполнении аппликации;</w:t>
      </w:r>
    </w:p>
    <w:p w:rsidR="00724C6C" w:rsidRPr="00DF117D" w:rsidRDefault="00724C6C" w:rsidP="00DF117D">
      <w:pPr>
        <w:widowControl w:val="0"/>
        <w:numPr>
          <w:ilvl w:val="0"/>
          <w:numId w:val="96"/>
        </w:numPr>
        <w:tabs>
          <w:tab w:val="left" w:pos="993"/>
        </w:tabs>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lang w:eastAsia="ru-RU"/>
        </w:rPr>
        <w:t>развитие навыка сотрудничества при участии в выполнении аппликации.</w:t>
      </w:r>
    </w:p>
    <w:p w:rsidR="00724C6C" w:rsidRPr="00DF117D" w:rsidRDefault="00724C6C" w:rsidP="00DF117D">
      <w:pPr>
        <w:widowControl w:val="0"/>
        <w:overflowPunct w:val="0"/>
        <w:adjustRightInd w:val="0"/>
        <w:spacing w:after="0" w:line="360" w:lineRule="auto"/>
        <w:jc w:val="both"/>
        <w:textAlignment w:val="baseline"/>
        <w:rPr>
          <w:rFonts w:ascii="Times New Roman" w:eastAsia="Calibri" w:hAnsi="Times New Roman" w:cs="Times New Roman"/>
          <w:color w:val="000000"/>
          <w:sz w:val="28"/>
          <w:szCs w:val="28"/>
          <w:u w:val="single"/>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«Рисование»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предполагает следующие направления работы: </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навыка обследования и ориентировки на контур, форму, величину, цвет предмета, нахождение и узнавание отдельных элементов, запоминание их </w:t>
      </w:r>
      <w:r w:rsidRPr="00DF117D">
        <w:rPr>
          <w:rFonts w:ascii="Times New Roman" w:eastAsia="Calibri" w:hAnsi="Times New Roman" w:cs="Times New Roman"/>
          <w:color w:val="000000"/>
          <w:sz w:val="28"/>
          <w:szCs w:val="28"/>
        </w:rPr>
        <w:lastRenderedPageBreak/>
        <w:t>расположения, взаимосвязи между собой;</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узнавать плоскостное изображение предмета и сравнивать его с реальным объектом;</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обучение социально приемлемому использованию карандаша и кисти;</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правильно захватывать карандаш\кисть и удерживать при рисовании;</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простых графических навыков: рисования прямых, замкнутых линий, черкания;</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навыка подражания простым графическим движениям карандашом;</w:t>
      </w:r>
    </w:p>
    <w:p w:rsidR="00724C6C" w:rsidRPr="00DF117D" w:rsidRDefault="00724C6C" w:rsidP="00DF117D">
      <w:pPr>
        <w:widowControl w:val="0"/>
        <w:numPr>
          <w:ilvl w:val="0"/>
          <w:numId w:val="95"/>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ориентироваться на листе бумаги</w:t>
      </w:r>
      <w:r w:rsidRPr="00DF117D">
        <w:rPr>
          <w:rFonts w:ascii="Times New Roman" w:eastAsia="Calibri" w:hAnsi="Times New Roman" w:cs="Times New Roman"/>
          <w:color w:val="000000"/>
          <w:sz w:val="28"/>
          <w:szCs w:val="28"/>
          <w:lang w:eastAsia="ru-RU"/>
        </w:rPr>
        <w:t xml:space="preserve">: вверху/внизу, сбоку. </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«Конструирование»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знакомство с различными типами конструкторов и техникой их использования, способом соединения деталей; </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формирование умения узнавать объекты, выполненные с помощью деталей конструктора, и сравнивать их с реальными объектами, называть основные элементы доступным коммуникативным способом; </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выполнять постройку из 1-3 деталей по образцу;</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последовательно выполнять постройку из 2-3 деталей по подражанию действиям взрослого;</w:t>
      </w:r>
    </w:p>
    <w:p w:rsidR="00724C6C" w:rsidRPr="00DF117D" w:rsidRDefault="00724C6C" w:rsidP="00DF117D">
      <w:pPr>
        <w:widowControl w:val="0"/>
        <w:numPr>
          <w:ilvl w:val="0"/>
          <w:numId w:val="97"/>
        </w:numPr>
        <w:spacing w:after="0" w:line="360" w:lineRule="auto"/>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формирование умения использовать строительные детали с учетом их конструктивных свойств за счет ориентировки на их сенсорные характеристики и свойства.</w:t>
      </w:r>
    </w:p>
    <w:p w:rsidR="00724C6C" w:rsidRPr="00DF117D" w:rsidRDefault="00724C6C" w:rsidP="00DF117D">
      <w:pPr>
        <w:widowControl w:val="0"/>
        <w:spacing w:after="0" w:line="259" w:lineRule="auto"/>
        <w:jc w:val="both"/>
        <w:rPr>
          <w:rFonts w:ascii="Times New Roman" w:eastAsia="Calibri" w:hAnsi="Times New Roman" w:cs="Times New Roman"/>
          <w:sz w:val="28"/>
          <w:szCs w:val="28"/>
        </w:rPr>
      </w:pPr>
    </w:p>
    <w:p w:rsidR="00724C6C" w:rsidRPr="00DF117D" w:rsidRDefault="00724C6C" w:rsidP="00DF117D">
      <w:pPr>
        <w:widowControl w:val="0"/>
        <w:spacing w:after="0"/>
        <w:jc w:val="both"/>
        <w:rPr>
          <w:rFonts w:ascii="Times New Roman" w:hAnsi="Times New Roman" w:cs="Times New Roman"/>
          <w:b/>
          <w:sz w:val="28"/>
          <w:szCs w:val="28"/>
        </w:rPr>
      </w:pPr>
      <w:r w:rsidRPr="00DF117D">
        <w:rPr>
          <w:rFonts w:ascii="Times New Roman" w:eastAsia="Calibri" w:hAnsi="Times New Roman" w:cs="Times New Roman"/>
          <w:b/>
          <w:sz w:val="28"/>
          <w:szCs w:val="28"/>
        </w:rPr>
        <w:t>Основное содержание образовательной деятельности</w:t>
      </w:r>
      <w:r w:rsidRPr="00DF117D">
        <w:rPr>
          <w:rFonts w:ascii="Times New Roman" w:eastAsia="Calibri" w:hAnsi="Times New Roman" w:cs="Times New Roman"/>
          <w:b/>
          <w:sz w:val="28"/>
          <w:szCs w:val="28"/>
        </w:rPr>
        <w:br/>
      </w:r>
      <w:r w:rsidRPr="00DF117D">
        <w:rPr>
          <w:rFonts w:ascii="Times New Roman" w:hAnsi="Times New Roman" w:cs="Times New Roman"/>
          <w:b/>
          <w:sz w:val="28"/>
          <w:szCs w:val="28"/>
        </w:rPr>
        <w:t xml:space="preserve"> в период формирования познавательной деятельности</w:t>
      </w:r>
    </w:p>
    <w:p w:rsidR="00724C6C" w:rsidRPr="00DF117D" w:rsidRDefault="00724C6C"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Характер задач, решаемых образовательной областью «Художественно-эстетическое развитие» в период формирования предметной деятельности, также позволяет структурировать ее содержание по разделам: музыкальное воспитание, </w:t>
      </w:r>
      <w:r w:rsidRPr="00DF117D">
        <w:rPr>
          <w:rFonts w:ascii="Times New Roman" w:eastAsia="Calibri" w:hAnsi="Times New Roman" w:cs="Times New Roman"/>
          <w:sz w:val="28"/>
          <w:szCs w:val="28"/>
        </w:rPr>
        <w:lastRenderedPageBreak/>
        <w:t>лепка, аппликация, рисование, конструирование.</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разделе «Музыкальное воспитание» совместная образовательная деятельность педагогов с детьми с ТМНР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интереса к прослушиванию музыкальных произведений;</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способности к сопереживанию при прослушивании музыкальных произведений разного характера;</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знакомство с различными музыкальными инструментами (барабан, дудка, гармонь, бубен, металлофон, маракасы, тамбурин, колокольчик, треугольник, тарелки и др.) и способом игры на них;</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закрепление умения самостоятельно подбирать результативное социальное движение и извлекать из музыкального инструмента звук с учетом функциональных возможностей;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навыка подражания движениям взрослого при звучании знакомой музыки;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стимулирование подпевания знакомой песне или музыке;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умения согласовывать движения с началом и окончанием звучания музыки, изменять движения в соответствии с изменением ритма и характера мелодии;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навыка воспроизведения простых музыкальных ритмов;</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навыка различения и воссоздания на музыкальных инструментах разных музыкальных ритмов;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выбирать музыкальный инструмент по образцу, по доступной коммуникативной инструкции;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развитие навыка узнавания и различения хорошо знакомых музыкальных произведений;</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культуры слушания музыкальных произведений;</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петь хором простые песенки и согласовывать свои движения с ритмом и характером мелодии, движениями других детей.</w:t>
      </w: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lang w:eastAsia="ru-RU"/>
        </w:rPr>
        <w:lastRenderedPageBreak/>
        <w:t>В разделе «Лепка»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знакомство с основными приемами лепки;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представления о предметной лепке;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формирование умения соотносить поделку из пластилина с реальным образцом;</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навыка ориентирования на образец при лепке;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lang w:eastAsia="ru-RU"/>
        </w:rPr>
        <w:t xml:space="preserve">обучение простым продуктивным и конструктивным действиям и последовательному их выполнению в соответствии с заданной целью;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поделки из пластилина путем подражания продуктивным действиям взрослого;</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поделки из пластилина по инструкции взрослого, предъявленной в доступной коммуникативной форме;</w:t>
      </w:r>
    </w:p>
    <w:p w:rsidR="00724C6C" w:rsidRPr="00DF117D" w:rsidRDefault="00724C6C" w:rsidP="00DF117D">
      <w:pPr>
        <w:widowControl w:val="0"/>
        <w:overflowPunct w:val="0"/>
        <w:adjustRightInd w:val="0"/>
        <w:spacing w:after="0" w:line="360" w:lineRule="auto"/>
        <w:jc w:val="both"/>
        <w:textAlignment w:val="baseline"/>
        <w:rPr>
          <w:rFonts w:ascii="Times New Roman" w:eastAsia="Calibri" w:hAnsi="Times New Roman" w:cs="Times New Roman"/>
          <w:color w:val="000000"/>
          <w:sz w:val="28"/>
          <w:szCs w:val="28"/>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«Аппликация»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обучение основным приемам выполнения аппликации;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соотносить аппликацию с реальным предметом;</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формирования навыка ориентировки на образец при выполнении поделки;</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располагать и наклеивать детали предмета из бумаги на плоскость согласно образцу;</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выполнение поделки по подражанию продуктивным действиям взрослого;</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аппликацию по инструкции взрослого, предъявленной в доступной коммуникативной форме;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принимать участие в коллективной работе;</w:t>
      </w:r>
    </w:p>
    <w:p w:rsidR="00724C6C" w:rsidRPr="00DF117D" w:rsidRDefault="00724C6C" w:rsidP="00DF117D">
      <w:pPr>
        <w:widowControl w:val="0"/>
        <w:spacing w:after="0" w:line="360" w:lineRule="auto"/>
        <w:ind w:left="360"/>
        <w:contextualSpacing/>
        <w:jc w:val="both"/>
        <w:rPr>
          <w:rFonts w:ascii="Times New Roman" w:eastAsia="Calibri"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«Рисование»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развитие графических навыков;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развитие умения пользоваться кистью, карандашом, фломастером;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lastRenderedPageBreak/>
        <w:t xml:space="preserve">формирование умения обводить предмет по контуру, создавать рельефную обводку;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различные линии и виды штриховки, не выходя за рамки рельефного контура;</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различные линии и виды штриховки подражая действиям взрослого;</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формирование умения соотносить изображение предмета с натуральным образцом;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формирование умения рисовать по образцу;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изображать простые предметы по подражанию действиям взрослого;</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согласовывать свои действия с действиями других детей при выполнении коллективной работы;</w:t>
      </w:r>
    </w:p>
    <w:p w:rsidR="00724C6C" w:rsidRPr="00DF117D" w:rsidRDefault="00724C6C" w:rsidP="00DF117D">
      <w:pPr>
        <w:widowControl w:val="0"/>
        <w:spacing w:after="0" w:line="360" w:lineRule="auto"/>
        <w:ind w:left="360"/>
        <w:contextualSpacing/>
        <w:jc w:val="both"/>
        <w:rPr>
          <w:rFonts w:ascii="Times New Roman" w:eastAsia="Calibri" w:hAnsi="Times New Roman" w:cs="Times New Roman"/>
          <w:sz w:val="28"/>
          <w:szCs w:val="28"/>
          <w:lang w:eastAsia="ru-RU"/>
        </w:rPr>
      </w:pPr>
    </w:p>
    <w:p w:rsidR="00724C6C" w:rsidRPr="00DF117D" w:rsidRDefault="00724C6C" w:rsidP="00DF117D">
      <w:pPr>
        <w:widowControl w:val="0"/>
        <w:overflowPunct w:val="0"/>
        <w:adjustRightInd w:val="0"/>
        <w:spacing w:after="0" w:line="360" w:lineRule="auto"/>
        <w:jc w:val="both"/>
        <w:textAlignment w:val="baseline"/>
        <w:rPr>
          <w:rFonts w:ascii="Times New Roman" w:eastAsia="Times New Roman" w:hAnsi="Times New Roman" w:cs="Times New Roman"/>
          <w:sz w:val="28"/>
          <w:szCs w:val="28"/>
          <w:lang w:eastAsia="ru-RU"/>
        </w:rPr>
      </w:pPr>
      <w:r w:rsidRPr="00DF117D">
        <w:rPr>
          <w:rFonts w:ascii="Times New Roman" w:eastAsia="Calibri" w:hAnsi="Times New Roman" w:cs="Times New Roman"/>
          <w:color w:val="000000"/>
          <w:sz w:val="28"/>
          <w:szCs w:val="28"/>
        </w:rPr>
        <w:t>В разделе «Конструирование» с</w:t>
      </w:r>
      <w:r w:rsidRPr="00DF117D">
        <w:rPr>
          <w:rFonts w:ascii="Times New Roman" w:eastAsia="Times New Roman" w:hAnsi="Times New Roman" w:cs="Times New Roman"/>
          <w:sz w:val="28"/>
          <w:szCs w:val="28"/>
          <w:lang w:eastAsia="ru-RU"/>
        </w:rPr>
        <w:t xml:space="preserve">овместная образовательная деятельность педагогов с детьми с ТМНР в данный период предполагает следующие направления работы: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 xml:space="preserve">развитие ориентировки в пространстве и знакомство с понятиями: слева, справа, над/под, дальше, ближе; </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знакомство со свойствами и возможностями природных материалов, обучение изготовлению из них поделок с учетом их свойств;</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соотносить выполненную постройку с реальным объектом;</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постройки, ориентируясь на образец;</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формирование умения выполнять постройки по инструкции взрослого, предъявленной в доступной коммуникативной форме;</w:t>
      </w:r>
    </w:p>
    <w:p w:rsidR="00724C6C" w:rsidRPr="00DF117D" w:rsidRDefault="00724C6C" w:rsidP="00DF117D">
      <w:pPr>
        <w:widowControl w:val="0"/>
        <w:numPr>
          <w:ilvl w:val="0"/>
          <w:numId w:val="98"/>
        </w:numPr>
        <w:spacing w:after="0" w:line="360" w:lineRule="auto"/>
        <w:contextualSpacing/>
        <w:jc w:val="both"/>
        <w:rPr>
          <w:rFonts w:ascii="Times New Roman" w:eastAsia="Calibri" w:hAnsi="Times New Roman" w:cs="Times New Roman"/>
          <w:sz w:val="28"/>
          <w:szCs w:val="28"/>
          <w:lang w:eastAsia="ru-RU"/>
        </w:rPr>
      </w:pPr>
      <w:r w:rsidRPr="00DF117D">
        <w:rPr>
          <w:rFonts w:ascii="Times New Roman" w:eastAsia="Calibri" w:hAnsi="Times New Roman" w:cs="Times New Roman"/>
          <w:sz w:val="28"/>
          <w:szCs w:val="28"/>
          <w:lang w:eastAsia="ru-RU"/>
        </w:rPr>
        <w:t>развитие умения выполнять коллективную постройку и использовать ее в игре.</w:t>
      </w:r>
    </w:p>
    <w:p w:rsidR="001C145F" w:rsidRPr="00DF117D" w:rsidRDefault="001C145F" w:rsidP="00DF117D">
      <w:pPr>
        <w:widowControl w:val="0"/>
        <w:tabs>
          <w:tab w:val="left" w:pos="567"/>
        </w:tabs>
        <w:spacing w:after="0" w:line="360" w:lineRule="auto"/>
        <w:ind w:firstLine="709"/>
        <w:contextualSpacing/>
        <w:jc w:val="both"/>
        <w:rPr>
          <w:rFonts w:ascii="Times New Roman" w:eastAsia="Times New Roman" w:hAnsi="Times New Roman" w:cs="Times New Roman"/>
          <w:i/>
          <w:sz w:val="28"/>
          <w:szCs w:val="28"/>
        </w:rPr>
      </w:pPr>
    </w:p>
    <w:p w:rsidR="00664F9F" w:rsidRPr="00DF117D" w:rsidRDefault="00664F9F" w:rsidP="00DF117D">
      <w:pPr>
        <w:pStyle w:val="22"/>
        <w:keepNext w:val="0"/>
        <w:keepLines w:val="0"/>
        <w:widowControl w:val="0"/>
        <w:ind w:firstLine="709"/>
        <w:rPr>
          <w:rFonts w:ascii="Times New Roman" w:hAnsi="Times New Roman"/>
          <w:sz w:val="28"/>
          <w:szCs w:val="28"/>
        </w:rPr>
      </w:pPr>
      <w:bookmarkStart w:id="120" w:name="_Toc475204401"/>
      <w:bookmarkStart w:id="121" w:name="_Toc116250667"/>
      <w:r w:rsidRPr="00DF117D">
        <w:rPr>
          <w:rFonts w:ascii="Times New Roman" w:hAnsi="Times New Roman"/>
          <w:sz w:val="28"/>
          <w:szCs w:val="28"/>
        </w:rPr>
        <w:t>2.3. Взаимодействие взрослых с детьми</w:t>
      </w:r>
      <w:bookmarkEnd w:id="120"/>
      <w:bookmarkEnd w:id="121"/>
    </w:p>
    <w:p w:rsidR="00CE0072" w:rsidRPr="00DF117D" w:rsidRDefault="00CE0072" w:rsidP="00DF117D">
      <w:pPr>
        <w:widowControl w:val="0"/>
        <w:tabs>
          <w:tab w:val="left" w:pos="567"/>
        </w:tabs>
        <w:autoSpaceDE w:val="0"/>
        <w:autoSpaceDN w:val="0"/>
        <w:adjustRightInd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Формы, способы, методы и средства реализации программы, которые </w:t>
      </w:r>
      <w:r w:rsidRPr="00DF117D">
        <w:rPr>
          <w:rFonts w:ascii="Times New Roman" w:hAnsi="Times New Roman" w:cs="Times New Roman"/>
          <w:sz w:val="28"/>
          <w:szCs w:val="28"/>
        </w:rPr>
        <w:lastRenderedPageBreak/>
        <w:t>отражают следующие аспекты образовательной среды:</w:t>
      </w:r>
    </w:p>
    <w:p w:rsidR="00CE0072" w:rsidRPr="00DF117D" w:rsidRDefault="00CE0072"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характ</w:t>
      </w:r>
      <w:r w:rsidR="00212084" w:rsidRPr="00DF117D">
        <w:rPr>
          <w:rFonts w:ascii="Times New Roman" w:hAnsi="Times New Roman" w:cs="Times New Roman"/>
          <w:sz w:val="28"/>
          <w:szCs w:val="28"/>
        </w:rPr>
        <w:t>ер взаимодействия со взрослыми;</w:t>
      </w:r>
    </w:p>
    <w:p w:rsidR="00CE0072" w:rsidRPr="00DF117D" w:rsidRDefault="00CE0072"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-характер в</w:t>
      </w:r>
      <w:r w:rsidR="00212084" w:rsidRPr="00DF117D">
        <w:rPr>
          <w:rFonts w:ascii="Times New Roman" w:hAnsi="Times New Roman" w:cs="Times New Roman"/>
          <w:sz w:val="28"/>
          <w:szCs w:val="28"/>
        </w:rPr>
        <w:t>заимодействия с другими детьми;</w:t>
      </w:r>
    </w:p>
    <w:p w:rsidR="00CE0072" w:rsidRPr="00DF117D" w:rsidRDefault="00CE0072" w:rsidP="00DF117D">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hAnsi="Times New Roman" w:cs="Times New Roman"/>
          <w:sz w:val="28"/>
          <w:szCs w:val="28"/>
        </w:rPr>
        <w:t>-система отношений ребенка к миру, к другим людям, к себе самому.</w:t>
      </w:r>
    </w:p>
    <w:p w:rsidR="00664F9F" w:rsidRPr="00DF117D" w:rsidRDefault="00664F9F" w:rsidP="00DF117D">
      <w:pPr>
        <w:widowControl w:val="0"/>
        <w:tabs>
          <w:tab w:val="left" w:pos="567"/>
        </w:tabs>
        <w:autoSpaceDE w:val="0"/>
        <w:autoSpaceDN w:val="0"/>
        <w:adjustRightInd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Взаимодействие взрослых с детьми является важнейшим фактором развития ребенка и пронизывает все направления образовательной деятельности. </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Для </w:t>
      </w:r>
      <w:r w:rsidRPr="00DF117D">
        <w:rPr>
          <w:rFonts w:ascii="Times New Roman" w:eastAsia="Calibri" w:hAnsi="Times New Roman" w:cs="Times New Roman"/>
          <w:i/>
          <w:sz w:val="28"/>
          <w:szCs w:val="28"/>
        </w:rPr>
        <w:t>личностно-порождающего взаимодействия</w:t>
      </w:r>
      <w:r w:rsidRPr="00DF117D">
        <w:rPr>
          <w:rFonts w:ascii="Times New Roman" w:eastAsia="Calibri" w:hAnsi="Times New Roman" w:cs="Times New Roman"/>
          <w:sz w:val="28"/>
          <w:szCs w:val="28"/>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w:t>
      </w:r>
      <w:r w:rsidRPr="00DF117D">
        <w:rPr>
          <w:rFonts w:ascii="Times New Roman" w:eastAsia="Calibri" w:hAnsi="Times New Roman" w:cs="Times New Roman"/>
          <w:sz w:val="28"/>
          <w:szCs w:val="28"/>
        </w:rPr>
        <w:lastRenderedPageBreak/>
        <w:t>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i/>
          <w:sz w:val="28"/>
          <w:szCs w:val="28"/>
        </w:rPr>
        <w:t xml:space="preserve">Личностно-порождающее взаимодействие способствует </w:t>
      </w:r>
      <w:r w:rsidRPr="00DF117D">
        <w:rPr>
          <w:rFonts w:ascii="Times New Roman" w:eastAsia="Calibri" w:hAnsi="Times New Roman" w:cs="Times New Roman"/>
          <w:sz w:val="28"/>
          <w:szCs w:val="28"/>
        </w:rPr>
        <w:t xml:space="preserve">формированию у ребенка различных позитивных качеств. Ребенок учится </w:t>
      </w:r>
      <w:r w:rsidRPr="00DF117D">
        <w:rPr>
          <w:rFonts w:ascii="Times New Roman" w:eastAsia="Calibri" w:hAnsi="Times New Roman" w:cs="Times New Roman"/>
          <w:iCs/>
          <w:sz w:val="28"/>
          <w:szCs w:val="28"/>
        </w:rPr>
        <w:t>уважать себя и других, так как о</w:t>
      </w:r>
      <w:r w:rsidRPr="00DF117D">
        <w:rPr>
          <w:rFonts w:ascii="Times New Roman" w:eastAsia="Calibri" w:hAnsi="Times New Roman" w:cs="Times New Roman"/>
          <w:sz w:val="28"/>
          <w:szCs w:val="28"/>
        </w:rPr>
        <w:t xml:space="preserve">тношение ребенка к себе и другим людям всегда отражает характер отношения к нему окружающих взрослых. Он приобретает </w:t>
      </w:r>
      <w:r w:rsidRPr="00DF117D">
        <w:rPr>
          <w:rFonts w:ascii="Times New Roman" w:eastAsia="Calibri" w:hAnsi="Times New Roman" w:cs="Times New Roman"/>
          <w:iCs/>
          <w:sz w:val="28"/>
          <w:szCs w:val="28"/>
        </w:rPr>
        <w:t>чувство уверенности в себе, не боится ошибок</w:t>
      </w:r>
      <w:r w:rsidRPr="00DF117D">
        <w:rPr>
          <w:rFonts w:ascii="Times New Roman" w:eastAsia="Calibri" w:hAnsi="Times New Roman" w:cs="Times New Roman"/>
          <w:i/>
          <w:iCs/>
          <w:sz w:val="28"/>
          <w:szCs w:val="28"/>
        </w:rPr>
        <w:t>.</w:t>
      </w:r>
      <w:r w:rsidRPr="00DF117D">
        <w:rPr>
          <w:rFonts w:ascii="Times New Roman" w:eastAsia="Calibri" w:hAnsi="Times New Roman" w:cs="Times New Roman"/>
          <w:sz w:val="28"/>
          <w:szCs w:val="28"/>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w:t>
      </w:r>
      <w:r w:rsidRPr="00DF117D">
        <w:rPr>
          <w:rFonts w:ascii="Times New Roman" w:eastAsia="Calibri" w:hAnsi="Times New Roman" w:cs="Times New Roman"/>
          <w:iCs/>
          <w:sz w:val="28"/>
          <w:szCs w:val="28"/>
        </w:rPr>
        <w:t>не боится быть самим собой, быть искренним</w:t>
      </w:r>
      <w:r w:rsidRPr="00DF117D">
        <w:rPr>
          <w:rFonts w:ascii="Times New Roman" w:eastAsia="Calibri" w:hAnsi="Times New Roman" w:cs="Times New Roman"/>
          <w:sz w:val="28"/>
          <w:szCs w:val="28"/>
        </w:rPr>
        <w:t>.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учится </w:t>
      </w:r>
      <w:r w:rsidRPr="00DF117D">
        <w:rPr>
          <w:rFonts w:ascii="Times New Roman" w:eastAsia="Calibri" w:hAnsi="Times New Roman" w:cs="Times New Roman"/>
          <w:iCs/>
          <w:sz w:val="28"/>
          <w:szCs w:val="28"/>
        </w:rPr>
        <w:t>брать на себя ответственность за свои решения и поступки</w:t>
      </w:r>
      <w:r w:rsidRPr="00DF117D">
        <w:rPr>
          <w:rFonts w:ascii="Times New Roman" w:eastAsia="Calibri" w:hAnsi="Times New Roman" w:cs="Times New Roman"/>
          <w:sz w:val="28"/>
          <w:szCs w:val="28"/>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приучается </w:t>
      </w:r>
      <w:r w:rsidRPr="00DF117D">
        <w:rPr>
          <w:rFonts w:ascii="Times New Roman" w:eastAsia="Calibri" w:hAnsi="Times New Roman" w:cs="Times New Roman"/>
          <w:iCs/>
          <w:sz w:val="28"/>
          <w:szCs w:val="28"/>
        </w:rPr>
        <w:t xml:space="preserve">думать самостоятельно, </w:t>
      </w:r>
      <w:r w:rsidRPr="00DF117D">
        <w:rPr>
          <w:rFonts w:ascii="Times New Roman" w:eastAsia="Calibri" w:hAnsi="Times New Roman" w:cs="Times New Roman"/>
          <w:sz w:val="28"/>
          <w:szCs w:val="28"/>
        </w:rPr>
        <w:t>поскольку взрослые не навязывают ему своего решения, а способствуют тому, чтобы он принял собственное.</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учится </w:t>
      </w:r>
      <w:r w:rsidRPr="00DF117D">
        <w:rPr>
          <w:rFonts w:ascii="Times New Roman" w:eastAsia="Calibri" w:hAnsi="Times New Roman" w:cs="Times New Roman"/>
          <w:iCs/>
          <w:sz w:val="28"/>
          <w:szCs w:val="28"/>
        </w:rPr>
        <w:t>адекватно выражать свои чувства</w:t>
      </w:r>
      <w:r w:rsidRPr="00DF117D">
        <w:rPr>
          <w:rFonts w:ascii="Times New Roman" w:eastAsia="Calibri" w:hAnsi="Times New Roman" w:cs="Times New Roman"/>
          <w:sz w:val="28"/>
          <w:szCs w:val="28"/>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664F9F" w:rsidRPr="00DF117D" w:rsidRDefault="00664F9F" w:rsidP="00DF117D">
      <w:pPr>
        <w:widowControl w:val="0"/>
        <w:tabs>
          <w:tab w:val="left" w:pos="567"/>
        </w:tabs>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Ребенок учится </w:t>
      </w:r>
      <w:r w:rsidRPr="00DF117D">
        <w:rPr>
          <w:rFonts w:ascii="Times New Roman" w:eastAsia="Calibri" w:hAnsi="Times New Roman" w:cs="Times New Roman"/>
          <w:iCs/>
          <w:sz w:val="28"/>
          <w:szCs w:val="28"/>
        </w:rPr>
        <w:t xml:space="preserve">понимать других и сочувствовать им, </w:t>
      </w:r>
      <w:r w:rsidRPr="00DF117D">
        <w:rPr>
          <w:rFonts w:ascii="Times New Roman" w:eastAsia="Calibri" w:hAnsi="Times New Roman" w:cs="Times New Roman"/>
          <w:sz w:val="28"/>
          <w:szCs w:val="28"/>
        </w:rPr>
        <w:t>потому что получает этот опыт из общения со взрослыми и переносит его на других людей.</w:t>
      </w:r>
    </w:p>
    <w:p w:rsidR="00664F9F" w:rsidRPr="00DF117D" w:rsidRDefault="00664F9F" w:rsidP="00DF117D">
      <w:pPr>
        <w:widowControl w:val="0"/>
        <w:spacing w:after="0" w:line="360" w:lineRule="auto"/>
        <w:ind w:firstLine="709"/>
        <w:jc w:val="both"/>
        <w:rPr>
          <w:rFonts w:ascii="Times New Roman" w:hAnsi="Times New Roman" w:cs="Times New Roman"/>
          <w:b/>
          <w:sz w:val="28"/>
          <w:szCs w:val="28"/>
          <w:u w:val="single"/>
        </w:rPr>
      </w:pPr>
    </w:p>
    <w:p w:rsidR="00664F9F" w:rsidRPr="00DF117D" w:rsidRDefault="00664F9F" w:rsidP="00DF117D">
      <w:pPr>
        <w:pStyle w:val="22"/>
        <w:keepNext w:val="0"/>
        <w:keepLines w:val="0"/>
        <w:widowControl w:val="0"/>
        <w:ind w:firstLine="709"/>
        <w:rPr>
          <w:rFonts w:ascii="Times New Roman" w:hAnsi="Times New Roman"/>
          <w:sz w:val="28"/>
          <w:szCs w:val="28"/>
        </w:rPr>
      </w:pPr>
      <w:bookmarkStart w:id="122" w:name="_Toc475204402"/>
      <w:bookmarkStart w:id="123" w:name="_Toc116250668"/>
      <w:r w:rsidRPr="00DF117D">
        <w:rPr>
          <w:rFonts w:ascii="Times New Roman" w:hAnsi="Times New Roman"/>
          <w:sz w:val="28"/>
          <w:szCs w:val="28"/>
        </w:rPr>
        <w:t xml:space="preserve">2.4. Взаимодействие педагогического коллектива с семьями </w:t>
      </w:r>
      <w:r w:rsidRPr="00DF117D">
        <w:rPr>
          <w:rFonts w:ascii="Times New Roman" w:hAnsi="Times New Roman"/>
          <w:sz w:val="28"/>
          <w:szCs w:val="28"/>
        </w:rPr>
        <w:lastRenderedPageBreak/>
        <w:t>дошкольников</w:t>
      </w:r>
      <w:bookmarkEnd w:id="122"/>
      <w:bookmarkEnd w:id="123"/>
    </w:p>
    <w:p w:rsidR="00792A58" w:rsidRPr="00DF117D" w:rsidRDefault="00792A58"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Все усилия педагогов по подготовке к школе и успешной интеграции детей с ОВЗ, будут недостаточно успешными без постоянного контакта с родителями. Семья должна принимать активное участие в развитии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24" w:name="_Toc116250669"/>
      <w:r w:rsidRPr="00DF117D">
        <w:rPr>
          <w:rFonts w:ascii="Times New Roman" w:hAnsi="Times New Roman"/>
          <w:sz w:val="28"/>
          <w:szCs w:val="28"/>
          <w:u w:val="none"/>
        </w:rPr>
        <w:t>2.4.1. Особенности взаимодействия педагогического коллектива с семьями дошкольников с нарушениями слуха</w:t>
      </w:r>
      <w:bookmarkEnd w:id="124"/>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bookmarkStart w:id="125" w:name="_Toc462497529"/>
      <w:r w:rsidRPr="00DF117D">
        <w:rPr>
          <w:rFonts w:ascii="Times New Roman" w:hAnsi="Times New Roman" w:cs="Times New Roman"/>
          <w:color w:val="000000" w:themeColor="text1"/>
          <w:sz w:val="28"/>
          <w:szCs w:val="28"/>
        </w:rPr>
        <w:t xml:space="preserve">Семья </w:t>
      </w: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руководства и педагогов Организации в работе с семьей.</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Взаимодействие педагогов Организации </w:t>
      </w:r>
      <w:r w:rsidRPr="00DF117D">
        <w:rPr>
          <w:rFonts w:ascii="Times New Roman" w:hAnsi="Times New Roman" w:cs="Times New Roman"/>
          <w:i/>
          <w:color w:val="000000" w:themeColor="text1"/>
          <w:sz w:val="28"/>
          <w:szCs w:val="28"/>
        </w:rPr>
        <w:t>с родителями глухих, слабослышащих и позднооглохших детей н</w:t>
      </w:r>
      <w:r w:rsidRPr="00DF117D">
        <w:rPr>
          <w:rFonts w:ascii="Times New Roman" w:hAnsi="Times New Roman" w:cs="Times New Roman"/>
          <w:color w:val="000000" w:themeColor="text1"/>
          <w:sz w:val="28"/>
          <w:szCs w:val="28"/>
        </w:rPr>
        <w:t>аправлено на повышение педагогической культуры родителей. Задача педагогов – активизировать роль родителей в воспитании и обучении глухих, слабослышащих и позднооглохший детей, выработать единое и адекватное понимание проблем ребенка.</w:t>
      </w:r>
    </w:p>
    <w:p w:rsidR="00692FE0" w:rsidRPr="00DF117D" w:rsidRDefault="00692FE0" w:rsidP="00DF117D">
      <w:pPr>
        <w:widowControl w:val="0"/>
        <w:spacing w:after="0" w:line="360" w:lineRule="auto"/>
        <w:ind w:firstLine="709"/>
        <w:contextualSpacing/>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Семья должна принимать активное участие в развитии глухого, слабослышащего ребенка, чтобы обеспечить непрерывность коррекционно-восстановительного процесса. Родители отрабатывают и закрепляют навыки и умения у детей, сформированные специалистами, по возможности помогать изготавливать пособия для работы в детском саду и дома. Домашние задания, </w:t>
      </w:r>
      <w:r w:rsidRPr="00DF117D">
        <w:rPr>
          <w:rFonts w:ascii="Times New Roman" w:hAnsi="Times New Roman" w:cs="Times New Roman"/>
          <w:color w:val="000000" w:themeColor="text1"/>
          <w:sz w:val="28"/>
          <w:szCs w:val="28"/>
        </w:rPr>
        <w:lastRenderedPageBreak/>
        <w:t>предлагаемые сурдопедагогом,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Основной целью работы с родителями с глухими и слабослышащими детьми является обеспечение адекватных микросоциальных условий развития ребенка с нарушениями слуха в семье, преодоление состояния фрустрации и оптимизация самосознания родителей,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Реализация цели обеспечивает решение следующих задач:</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сформировать у родителей мотивацию к взаимодействию со специалистами образовательной организации;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установить причины, дестабилизирующие внутрисемейную атмосферу и межличностные отношения и способствовать их коррекции;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выявить социально-психологические внутрисемейные факторы, способствующие гармоничному развитию ребенка с нарушенным слухом в семье;</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добиваться оптимизации самосознания родителей, снижения уровня фрустрированности личности;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оптимизации личностного развития глухих, слабослышащих и позднооглохших детей;</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обучить родителей приемам формирования в семье реабилитационных условий, методам воспитания, обучения и реабилитации детей, обеспечивающим оптимальное развитие глухого, слабослышащего и позднооглохшего ребенка;</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повысить психолого-педагогическую компетентность родителей в вопросах </w:t>
      </w:r>
      <w:r w:rsidRPr="00DF117D">
        <w:rPr>
          <w:rFonts w:ascii="Times New Roman" w:hAnsi="Times New Roman" w:cs="Times New Roman"/>
          <w:color w:val="000000" w:themeColor="text1"/>
          <w:sz w:val="28"/>
          <w:szCs w:val="28"/>
        </w:rPr>
        <w:lastRenderedPageBreak/>
        <w:t xml:space="preserve">воспитания, обучения, развития и социальной адаптации глухого, слабослышащего и позднооглохшего ребенка; </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скорректировать воспитательские позиции родителей, оказать им помощь в выборе адекватных мер воздействия.</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Взаимодействие семьи, воспитывающей </w:t>
      </w:r>
      <w:r w:rsidRPr="00DF117D">
        <w:rPr>
          <w:rFonts w:ascii="Times New Roman" w:hAnsi="Times New Roman" w:cs="Times New Roman"/>
          <w:i/>
          <w:color w:val="000000" w:themeColor="text1"/>
          <w:sz w:val="28"/>
          <w:szCs w:val="28"/>
        </w:rPr>
        <w:t>ребенка с КИ,</w:t>
      </w:r>
      <w:r w:rsidRPr="00DF117D">
        <w:rPr>
          <w:rFonts w:ascii="Times New Roman" w:hAnsi="Times New Roman" w:cs="Times New Roman"/>
          <w:color w:val="000000" w:themeColor="text1"/>
          <w:sz w:val="28"/>
          <w:szCs w:val="28"/>
        </w:rPr>
        <w:t xml:space="preserve">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детей, так и детей с нарушенным слухом. Это обусловлено особенностями психолого-педагогической реабилитации после кохлеарной имплантации. </w:t>
      </w:r>
    </w:p>
    <w:p w:rsidR="00692FE0" w:rsidRPr="00DF117D" w:rsidRDefault="00692FE0" w:rsidP="00DF117D">
      <w:pPr>
        <w:widowControl w:val="0"/>
        <w:spacing w:after="0" w:line="360" w:lineRule="auto"/>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Первоначальный этап реабилитации</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Эффективность реабилитации ребенка с КИ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w:t>
      </w:r>
      <w:r w:rsidRPr="00DF117D">
        <w:rPr>
          <w:rFonts w:ascii="Times New Roman" w:hAnsi="Times New Roman" w:cs="Times New Roman"/>
          <w:i/>
          <w:color w:val="000000" w:themeColor="text1"/>
          <w:sz w:val="28"/>
          <w:szCs w:val="28"/>
        </w:rPr>
        <w:t>постоянное целенаправленное</w:t>
      </w:r>
      <w:r w:rsidRPr="00DF117D">
        <w:rPr>
          <w:rFonts w:ascii="Times New Roman" w:hAnsi="Times New Roman" w:cs="Times New Roman"/>
          <w:color w:val="000000" w:themeColor="text1"/>
          <w:sz w:val="28"/>
          <w:szCs w:val="28"/>
        </w:rPr>
        <w:t xml:space="preserve"> воздействие на ребенка родителей, которые подготовлены к этому специалистами (подробнее см. Программа коррекционной работы). При этом продолжительность данного периода достаточно велика: в среднем 9-12 месяцев для детей, имплантированных до 1,5 лет и 12-15 месяцев для детей, имплантированных в более поздние сроки. </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 работы с родителями должна 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w:t>
      </w:r>
      <w:r w:rsidRPr="00DF117D">
        <w:rPr>
          <w:rStyle w:val="af1"/>
          <w:rFonts w:ascii="Times New Roman" w:hAnsi="Times New Roman" w:cs="Times New Roman"/>
          <w:color w:val="000000" w:themeColor="text1"/>
          <w:sz w:val="28"/>
          <w:szCs w:val="28"/>
        </w:rPr>
        <w:footnoteReference w:id="13"/>
      </w:r>
      <w:r w:rsidRPr="00DF117D">
        <w:rPr>
          <w:rFonts w:ascii="Times New Roman" w:hAnsi="Times New Roman" w:cs="Times New Roman"/>
          <w:color w:val="000000" w:themeColor="text1"/>
          <w:sz w:val="28"/>
          <w:szCs w:val="28"/>
        </w:rPr>
        <w:t xml:space="preserve">, развития сенсорных эталонов, снижающих риск сенсорной депривации. </w:t>
      </w:r>
    </w:p>
    <w:p w:rsidR="00692FE0" w:rsidRPr="00DF117D" w:rsidRDefault="00692FE0" w:rsidP="00DF117D">
      <w:pPr>
        <w:pStyle w:val="ad"/>
        <w:widowControl w:val="0"/>
        <w:spacing w:after="0" w:line="360" w:lineRule="auto"/>
        <w:ind w:left="0"/>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ab/>
        <w:t xml:space="preserve">Исходя из опыта научных исследований Е.Л. Гончаровой О.И. Кукушкиной, А.И. Сатаевой, содержание работы сурдопедагога с ребенком с КИ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w:t>
      </w:r>
      <w:r w:rsidRPr="00DF117D">
        <w:rPr>
          <w:rFonts w:ascii="Times New Roman" w:hAnsi="Times New Roman"/>
          <w:color w:val="000000" w:themeColor="text1"/>
          <w:sz w:val="28"/>
          <w:szCs w:val="28"/>
        </w:rPr>
        <w:lastRenderedPageBreak/>
        <w:t>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На первоначальном этапе реабилитации Организация может реализовывать АООП в условиях группы кратковременного пребывания. В этой группе ребенок с КИ обеспечивается индивидуальными коррекционными занятиями с сурдопедагогом и психологом, а по возможности, и занятиями со специалистами по музыкальному и физическому воспитанию, по изобразительной деятельности. </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Если родители вынуждены работать, в связи с чем необходимо ежедневное посещение ребенком детского сада, то после начала адекватной реакции на звуковые сигналы, ребенок 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 КИ среди слышащих и нормально говорящих детей и обеспечение ежедневными коррекционно-развивающими занятиями (хотя эффективность может быть и ниже, чем при воспитании в семье). </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 первоначальном этапе реабилитации взаимодействие специалистов и родителей должно включать следующие направления деятельности:</w:t>
      </w:r>
    </w:p>
    <w:p w:rsidR="00692FE0" w:rsidRPr="00DF117D" w:rsidRDefault="00692FE0" w:rsidP="00DF117D">
      <w:pPr>
        <w:pStyle w:val="ad"/>
        <w:widowControl w:val="0"/>
        <w:numPr>
          <w:ilvl w:val="0"/>
          <w:numId w:val="261"/>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обеспечение развития эмоционального контакта ребенка с родителями и окружающими близкими людьми на специально-организованных занятиях и, что самое важное, в повседневной жизни. Эмоциональное взаимодействие взрослого и ребенка обеспечивает развитие коммуникации, становление отношений между близкими и другими людьми;</w:t>
      </w:r>
    </w:p>
    <w:p w:rsidR="00692FE0" w:rsidRPr="00DF117D" w:rsidRDefault="00692FE0" w:rsidP="00DF117D">
      <w:pPr>
        <w:pStyle w:val="ad"/>
        <w:widowControl w:val="0"/>
        <w:numPr>
          <w:ilvl w:val="0"/>
          <w:numId w:val="261"/>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обогащение вновь обретенных сенсорных возможностей детей через вовлечение их в различные виды деятельности, соответствующих их возрасту (игра, рисование, лепка, конструирование, экспериментирование и др.) с учетом этапа психолого-педагогической реабилитации;</w:t>
      </w:r>
    </w:p>
    <w:p w:rsidR="00692FE0" w:rsidRPr="00DF117D" w:rsidRDefault="00692FE0" w:rsidP="00DF117D">
      <w:pPr>
        <w:pStyle w:val="ad"/>
        <w:widowControl w:val="0"/>
        <w:numPr>
          <w:ilvl w:val="0"/>
          <w:numId w:val="261"/>
        </w:numPr>
        <w:spacing w:after="0" w:line="360" w:lineRule="auto"/>
        <w:jc w:val="both"/>
        <w:rPr>
          <w:rFonts w:ascii="Times New Roman" w:hAnsi="Times New Roman"/>
          <w:color w:val="000000" w:themeColor="text1"/>
          <w:sz w:val="28"/>
          <w:szCs w:val="28"/>
        </w:rPr>
      </w:pPr>
      <w:r w:rsidRPr="00DF117D">
        <w:rPr>
          <w:rFonts w:ascii="Times New Roman" w:hAnsi="Times New Roman"/>
          <w:color w:val="000000" w:themeColor="text1"/>
          <w:sz w:val="28"/>
          <w:szCs w:val="28"/>
        </w:rPr>
        <w:t xml:space="preserve">формирование родительской рефлексии, обеспечивающей понимание значимости </w:t>
      </w:r>
      <w:r w:rsidRPr="00DF117D">
        <w:rPr>
          <w:rFonts w:ascii="Times New Roman" w:hAnsi="Times New Roman"/>
          <w:color w:val="000000" w:themeColor="text1"/>
          <w:sz w:val="28"/>
          <w:szCs w:val="28"/>
        </w:rPr>
        <w:lastRenderedPageBreak/>
        <w:t>своей роли в психолого-педагогической реабилитации ребенка после КИ.</w:t>
      </w:r>
    </w:p>
    <w:p w:rsidR="00692FE0" w:rsidRPr="00DF117D" w:rsidRDefault="00692FE0" w:rsidP="00DF117D">
      <w:pPr>
        <w:widowControl w:val="0"/>
        <w:spacing w:after="0" w:line="360" w:lineRule="auto"/>
        <w:ind w:firstLine="709"/>
        <w:jc w:val="both"/>
        <w:rPr>
          <w:rFonts w:ascii="Times New Roman" w:hAnsi="Times New Roman" w:cs="Times New Roman"/>
          <w:i/>
          <w:color w:val="000000" w:themeColor="text1"/>
          <w:sz w:val="28"/>
          <w:szCs w:val="28"/>
        </w:rPr>
      </w:pPr>
      <w:r w:rsidRPr="00DF117D">
        <w:rPr>
          <w:rFonts w:ascii="Times New Roman" w:hAnsi="Times New Roman" w:cs="Times New Roman"/>
          <w:i/>
          <w:color w:val="000000" w:themeColor="text1"/>
          <w:sz w:val="28"/>
          <w:szCs w:val="28"/>
        </w:rPr>
        <w:t>Последующий этап реабилитации (ребенок воспитывается в дошкольной группе).</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Основной целью работы с родителями является обеспечение адекватных микросоциальных условий развития ребенка с КИ в семье, поддержка активной позиции родителей в воспитании и обучении собственного ребенка (или в ее формировании и развитии).</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Реализация цели обеспечивается решением следующих задач:</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сформировать у родителей мотивацию к взаимодействию со специалистами образовательной организации;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выявить социально-психологические внутрисемейные факторы, способствующие гармоничному развитию ребенка с КИ в семье;</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 наличии факторов, дестабилизирующих внутрисемейную атмосферу и межличностные отношения, установить их причины, и способствовать их коррекции;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формированию у родителей адекватных представлений о своем ребенке;</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способствовать оптимизации личностного развития ребенка с КИ;</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обучать родителей приемам и методам воспитания и обучения своего ребенка, обеспечивающим его оптимальное развитие;</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повысить психолого-педагогическую компетентность родителей в вопросах воспитания, обучения, развития и социальной адаптации ребенка с КИ; </w:t>
      </w:r>
    </w:p>
    <w:p w:rsidR="00692FE0" w:rsidRPr="00DF117D" w:rsidRDefault="00692FE0" w:rsidP="00DF117D">
      <w:pPr>
        <w:widowControl w:val="0"/>
        <w:tabs>
          <w:tab w:val="left" w:pos="567"/>
        </w:tabs>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скорректировать воспитательские позиции родителей, оказать им помощь в выборе адекватных мер воздействия.</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Работа, обеспечивающая взаимодействие семьи, воспитывающей ребенка с нарушенным слухом (глухого, слабослышащего, ребенка с КИ) и дошкольной образовательной организации, включает следующие направления:</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hAnsi="Times New Roman" w:cs="Times New Roman"/>
          <w:i/>
          <w:color w:val="000000" w:themeColor="text1"/>
          <w:sz w:val="28"/>
          <w:szCs w:val="28"/>
        </w:rPr>
        <w:t>аналитическое</w:t>
      </w:r>
      <w:r w:rsidRPr="00DF117D">
        <w:rPr>
          <w:rFonts w:ascii="Times New Roman" w:hAnsi="Times New Roman" w:cs="Times New Roman"/>
          <w:b/>
          <w:color w:val="000000" w:themeColor="text1"/>
          <w:sz w:val="28"/>
          <w:szCs w:val="28"/>
        </w:rPr>
        <w:t xml:space="preserve"> -</w:t>
      </w:r>
      <w:r w:rsidRPr="00DF117D">
        <w:rPr>
          <w:rFonts w:ascii="Times New Roman" w:hAnsi="Times New Roman" w:cs="Times New Roman"/>
          <w:color w:val="000000" w:themeColor="text1"/>
          <w:sz w:val="28"/>
          <w:szCs w:val="28"/>
        </w:rPr>
        <w:t xml:space="preserve"> изучение семьи, выяснение образовательных потребностей детей, предпочтений родителей для согласования воспитательных воздействий на </w:t>
      </w:r>
      <w:r w:rsidRPr="00DF117D">
        <w:rPr>
          <w:rFonts w:ascii="Times New Roman" w:hAnsi="Times New Roman" w:cs="Times New Roman"/>
          <w:color w:val="000000" w:themeColor="text1"/>
          <w:sz w:val="28"/>
          <w:szCs w:val="28"/>
        </w:rPr>
        <w:lastRenderedPageBreak/>
        <w:t>ребенка;</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hAnsi="Times New Roman" w:cs="Times New Roman"/>
          <w:i/>
          <w:color w:val="000000" w:themeColor="text1"/>
          <w:sz w:val="28"/>
          <w:szCs w:val="28"/>
        </w:rPr>
        <w:t>коммуникативно-деятельностное</w:t>
      </w:r>
      <w:r w:rsidRPr="00DF117D">
        <w:rPr>
          <w:rFonts w:ascii="Times New Roman" w:hAnsi="Times New Roman" w:cs="Times New Roman"/>
          <w:b/>
          <w:color w:val="000000" w:themeColor="text1"/>
          <w:sz w:val="28"/>
          <w:szCs w:val="28"/>
        </w:rPr>
        <w:t xml:space="preserve"> - </w:t>
      </w:r>
      <w:r w:rsidRPr="00DF117D">
        <w:rPr>
          <w:rFonts w:ascii="Times New Roman" w:hAnsi="Times New Roman" w:cs="Times New Roman"/>
          <w:color w:val="000000" w:themeColor="text1"/>
          <w:sz w:val="28"/>
          <w:szCs w:val="28"/>
        </w:rPr>
        <w:t>направлено наповышение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hAnsi="Times New Roman" w:cs="Times New Roman"/>
          <w:i/>
          <w:color w:val="000000" w:themeColor="text1"/>
          <w:sz w:val="28"/>
          <w:szCs w:val="28"/>
        </w:rPr>
        <w:t>информационное</w:t>
      </w:r>
      <w:r w:rsidRPr="00DF117D">
        <w:rPr>
          <w:rFonts w:ascii="Times New Roman" w:hAnsi="Times New Roman" w:cs="Times New Roman"/>
          <w:b/>
          <w:color w:val="000000" w:themeColor="text1"/>
          <w:sz w:val="28"/>
          <w:szCs w:val="28"/>
        </w:rPr>
        <w:t xml:space="preserve"> - </w:t>
      </w:r>
      <w:r w:rsidRPr="00DF117D">
        <w:rPr>
          <w:rFonts w:ascii="Times New Roman" w:hAnsi="Times New Roman" w:cs="Times New Roman"/>
          <w:color w:val="000000" w:themeColor="text1"/>
          <w:sz w:val="28"/>
          <w:szCs w:val="28"/>
        </w:rPr>
        <w:t xml:space="preserve">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 и др.); </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Times New Roman" w:hAnsi="Times New Roman" w:cs="Times New Roman"/>
          <w:bCs/>
          <w:color w:val="000000" w:themeColor="text1"/>
          <w:sz w:val="28"/>
          <w:szCs w:val="28"/>
        </w:rPr>
        <w:t>Содержание направлений работы с семьёй может фиксироваться в АООП как в каждой из пяти образовательных областей, так и отдельным разделом, в котором раскрываются  направления работы Организации с родителями детей с нарушенным слухом.</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Организациям необходимо указывать в АООП планируемый результат работы с родителями</w:t>
      </w:r>
      <w:r w:rsidRPr="00DF117D">
        <w:rPr>
          <w:rFonts w:ascii="Times New Roman" w:eastAsia="Times New Roman" w:hAnsi="Times New Roman" w:cs="Times New Roman"/>
          <w:bCs/>
          <w:color w:val="000000" w:themeColor="text1"/>
          <w:sz w:val="28"/>
          <w:szCs w:val="28"/>
        </w:rPr>
        <w:t>глухих, слабослышащих и позднооглохших детей</w:t>
      </w:r>
      <w:r w:rsidRPr="00DF117D">
        <w:rPr>
          <w:rFonts w:ascii="Times New Roman" w:hAnsi="Times New Roman" w:cs="Times New Roman"/>
          <w:color w:val="000000" w:themeColor="text1"/>
          <w:sz w:val="28"/>
          <w:szCs w:val="28"/>
        </w:rPr>
        <w:t>, детей с КИ, который может включать:</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eastAsia="Times New Roman" w:hAnsi="Times New Roman" w:cs="Times New Roman"/>
          <w:bCs/>
          <w:color w:val="000000" w:themeColor="text1"/>
          <w:sz w:val="28"/>
          <w:szCs w:val="28"/>
          <w:lang w:eastAsia="ru-RU"/>
        </w:rPr>
        <w:t xml:space="preserve">организацию преемственности в работе </w:t>
      </w:r>
      <w:r w:rsidRPr="00DF117D">
        <w:rPr>
          <w:rFonts w:ascii="Times New Roman" w:eastAsia="Times New Roman" w:hAnsi="Times New Roman" w:cs="Times New Roman"/>
          <w:bCs/>
          <w:color w:val="000000" w:themeColor="text1"/>
          <w:sz w:val="28"/>
          <w:szCs w:val="28"/>
        </w:rPr>
        <w:t>Организации</w:t>
      </w:r>
      <w:r w:rsidRPr="00DF117D">
        <w:rPr>
          <w:rFonts w:ascii="Times New Roman" w:eastAsia="Times New Roman" w:hAnsi="Times New Roman" w:cs="Times New Roman"/>
          <w:bCs/>
          <w:color w:val="000000" w:themeColor="text1"/>
          <w:sz w:val="28"/>
          <w:szCs w:val="28"/>
          <w:lang w:eastAsia="ru-RU"/>
        </w:rPr>
        <w:t xml:space="preserve"> и семьи по вопросам оздоровления, досуга, обучения и воспитания </w:t>
      </w:r>
      <w:r w:rsidRPr="00DF117D">
        <w:rPr>
          <w:rFonts w:ascii="Times New Roman" w:eastAsia="Times New Roman" w:hAnsi="Times New Roman" w:cs="Times New Roman"/>
          <w:bCs/>
          <w:color w:val="000000" w:themeColor="text1"/>
          <w:sz w:val="28"/>
          <w:szCs w:val="28"/>
        </w:rPr>
        <w:t>детей</w:t>
      </w:r>
      <w:r w:rsidRPr="00DF117D">
        <w:rPr>
          <w:rFonts w:ascii="Times New Roman" w:eastAsia="Times New Roman" w:hAnsi="Times New Roman" w:cs="Times New Roman"/>
          <w:bCs/>
          <w:color w:val="000000" w:themeColor="text1"/>
          <w:sz w:val="28"/>
          <w:szCs w:val="28"/>
          <w:lang w:eastAsia="ru-RU"/>
        </w:rPr>
        <w:t>;</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eastAsia="Times New Roman" w:hAnsi="Times New Roman" w:cs="Times New Roman"/>
          <w:bCs/>
          <w:color w:val="000000" w:themeColor="text1"/>
          <w:sz w:val="28"/>
          <w:szCs w:val="28"/>
          <w:lang w:eastAsia="ru-RU"/>
        </w:rPr>
        <w:t>повышение уровня родительской компетентности;</w:t>
      </w:r>
    </w:p>
    <w:p w:rsidR="00692FE0" w:rsidRPr="00DF117D" w:rsidRDefault="00692FE0"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eastAsia="SchoolBookAC" w:hAnsi="Times New Roman" w:cs="Times New Roman"/>
          <w:color w:val="000000" w:themeColor="text1"/>
          <w:sz w:val="28"/>
          <w:szCs w:val="28"/>
        </w:rPr>
        <w:t>–</w:t>
      </w:r>
      <w:r w:rsidRPr="00DF117D">
        <w:rPr>
          <w:rFonts w:ascii="Times New Roman" w:hAnsi="Times New Roman" w:cs="Times New Roman"/>
          <w:color w:val="000000" w:themeColor="text1"/>
          <w:sz w:val="28"/>
          <w:szCs w:val="28"/>
        </w:rPr>
        <w:t> </w:t>
      </w:r>
      <w:r w:rsidRPr="00DF117D">
        <w:rPr>
          <w:rFonts w:ascii="Times New Roman" w:eastAsia="Times New Roman" w:hAnsi="Times New Roman" w:cs="Times New Roman"/>
          <w:bCs/>
          <w:color w:val="000000" w:themeColor="text1"/>
          <w:sz w:val="28"/>
          <w:szCs w:val="28"/>
          <w:lang w:eastAsia="ru-RU"/>
        </w:rPr>
        <w:t>гармонизацию семейных детско-родительских отношений и др.</w:t>
      </w:r>
    </w:p>
    <w:p w:rsidR="00792A58" w:rsidRPr="00DF117D" w:rsidRDefault="00792A58" w:rsidP="00DF117D">
      <w:pPr>
        <w:pStyle w:val="22"/>
        <w:keepNext w:val="0"/>
        <w:keepLines w:val="0"/>
        <w:widowControl w:val="0"/>
        <w:ind w:firstLine="709"/>
        <w:rPr>
          <w:rFonts w:ascii="Times New Roman" w:hAnsi="Times New Roman"/>
          <w:color w:val="000000" w:themeColor="text1"/>
          <w:sz w:val="28"/>
          <w:szCs w:val="28"/>
          <w:u w:val="none"/>
        </w:rPr>
      </w:pPr>
      <w:bookmarkStart w:id="126" w:name="_Toc116250670"/>
      <w:r w:rsidRPr="00DF117D">
        <w:rPr>
          <w:rFonts w:ascii="Times New Roman" w:hAnsi="Times New Roman"/>
          <w:color w:val="000000" w:themeColor="text1"/>
          <w:sz w:val="28"/>
          <w:szCs w:val="28"/>
          <w:u w:val="none"/>
        </w:rPr>
        <w:t>2.4.2. Особенности взаимодействия педагогического коллектива с семьями дошкольников с нарушени</w:t>
      </w:r>
      <w:r w:rsidR="006675E3" w:rsidRPr="00DF117D">
        <w:rPr>
          <w:rFonts w:ascii="Times New Roman" w:hAnsi="Times New Roman"/>
          <w:color w:val="000000" w:themeColor="text1"/>
          <w:sz w:val="28"/>
          <w:szCs w:val="28"/>
          <w:u w:val="none"/>
        </w:rPr>
        <w:t>ем</w:t>
      </w:r>
      <w:r w:rsidRPr="00DF117D">
        <w:rPr>
          <w:rFonts w:ascii="Times New Roman" w:hAnsi="Times New Roman"/>
          <w:color w:val="000000" w:themeColor="text1"/>
          <w:sz w:val="28"/>
          <w:szCs w:val="28"/>
          <w:u w:val="none"/>
        </w:rPr>
        <w:t xml:space="preserve"> зрения</w:t>
      </w:r>
      <w:bookmarkEnd w:id="126"/>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i/>
          <w:color w:val="000000" w:themeColor="text1"/>
          <w:sz w:val="28"/>
          <w:szCs w:val="28"/>
        </w:rPr>
        <w:t xml:space="preserve">Цель </w:t>
      </w:r>
      <w:r w:rsidRPr="00DF117D">
        <w:rPr>
          <w:rFonts w:ascii="Times New Roman" w:hAnsi="Times New Roman" w:cs="Times New Roman"/>
          <w:color w:val="000000" w:themeColor="text1"/>
          <w:sz w:val="28"/>
          <w:szCs w:val="28"/>
        </w:rPr>
        <w:t>взаимодействия педагогического коллектива с семьей воспитанника с нарушениями зрения – формирование родителями (законными представителями) ребенка адекватного отношения к его настоящим и будущим возможностям и потребностям с повышением роли семьи в физическом развитии и социализации дошкольника с нарушениями зрения.</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Известно, что детско-родительские отношения в семьях детей с нарушениями зрения детерминируются отношением родителей (законных представителей) к слепоте или слабовидению ребенка. Родители (законные представители) могут занимать разные позиции:</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lastRenderedPageBreak/>
        <w:t>- принимать ребенка таким, какой он есть;</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принимать факт нарушения зрения как суровую реальность;</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 игнорировать (не принимать) факта нарушения зрения. </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Неадекватная позиция родителей к возможностям и потребностям ребенка с нарушениями зрения проявляется в неблагоприятных для его личностного роста стилях семейного воспитания: гиперопека или гипоопека выступают тормозом его развития.</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Взаимодействие педагогического коллектива, отдельных специалистов с семьей ребенка с нарушениями зрения должно предполагать развитие родителями позитивных представлений о его личностных достижениях в освоении содержания образования в пяти образовательных областях, в преодолении трудностей развития, обусловленных негативным влиянием отсутствующего или нарушенного зрения. На уровне формального взаимодействия это может быть привлечение родителей к участию в роли наблюдателей непосредственно образовательной деятельности, коррекционно-развивающей деятельности с последующим обсуждением позитивных проявлений их ребенка, условий, обеспечивающих его достижения. </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На уровне активного взаимодействия с постановкой цели и достижения результатов это может быть сотрудничество и партнерство с семьей по созданию условий проявления у ребенка способностей, одаренности, например, вовлечение родителей в разработку и реализацию конкурсов (детских, детско-родительских), детских досуговых мероприятий с приложением семьей усилий к особой подготовке своего ребенка с нарушениями зрения как их участника.</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Взаимодействие педагогического коллектива с семьей с целью формирования родителями адекватного отношения к возможностям и потребностям их ребенка с нарушениями зрения предполагает также развитие (повышение) ею когнитивного компонента воспитательного потенциала. Различные формы и виды взаимодействия с семьей (тематические собрания и консультации, индивидуальные беседы, привлечение родителей в качестве консультантов других семей, проведение мультимедийных презентаций, создание Организацией для родителей информационно-методического ресурса) должны помочь родителям в расширении </w:t>
      </w:r>
      <w:r w:rsidRPr="00DF117D">
        <w:rPr>
          <w:rFonts w:ascii="Times New Roman" w:hAnsi="Times New Roman" w:cs="Times New Roman"/>
          <w:color w:val="000000" w:themeColor="text1"/>
          <w:sz w:val="28"/>
          <w:szCs w:val="28"/>
        </w:rPr>
        <w:lastRenderedPageBreak/>
        <w:t>знаний по вопросам особенностей развития и воспитания детей с нарушениями зрения, освоения умений в области организации развивающей среды для ребенка с нарушениями зрения в домашних условиях, в области подходов к адаптации ребенка в новых для него социально-предметных средах.</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Достижение результатов в приоритетных направлениях деятельности ДОО, определенных адаптированной программой, требует расширения границ образовательной среды ребенка с нарушениями зрения, в т. ч. посредством взаимодействия педагогов, специалистов с семьями воспитанников. Взаимодействие педагогического коллектива с родителями ребенка с нарушениями зрения должно быть направлено на повышение воспитательной активности семьи, во-первых, в вопросах его физического развития, укрепления здоровья, совершенствования функциональных возможностей детского здоровья, в освоении умений по организации двигательной деятельности, осуществляемой в условиях суженной сенсорной сферы. Во-вторых, важно взаимодействовать с семьей с целью принятия ею позиции ведущей роли в развитии представлений о социальной жизни человека, природных явлениях, широкого социального опыта ребенка с нарушениями зрения.</w:t>
      </w:r>
    </w:p>
    <w:p w:rsidR="00F24737" w:rsidRPr="00DF117D" w:rsidRDefault="00F24737" w:rsidP="00DF117D">
      <w:pPr>
        <w:widowControl w:val="0"/>
        <w:spacing w:after="0" w:line="360" w:lineRule="auto"/>
        <w:ind w:firstLine="709"/>
        <w:jc w:val="both"/>
        <w:rPr>
          <w:rFonts w:ascii="Times New Roman" w:hAnsi="Times New Roman" w:cs="Times New Roman"/>
          <w:color w:val="000000" w:themeColor="text1"/>
          <w:sz w:val="28"/>
          <w:szCs w:val="28"/>
        </w:rPr>
      </w:pPr>
      <w:r w:rsidRPr="00DF117D">
        <w:rPr>
          <w:rFonts w:ascii="Times New Roman" w:hAnsi="Times New Roman" w:cs="Times New Roman"/>
          <w:color w:val="000000" w:themeColor="text1"/>
          <w:sz w:val="28"/>
          <w:szCs w:val="28"/>
        </w:rPr>
        <w:t xml:space="preserve">Содержание взаимодействия педагогического коллектива с семьями воспитанников по приоритетным направлениям деятельности ДОО можно объединить общей тематикой, например «Формирование основ здорового образа жизни ребенка в семье». Такая тематика для взаимодействия с родителями многоаспектна, широко затрагивает вопросы физического и социального развития дошкольника с нарушениями зрения. ДОО создает информационно-методический ресурс, включающий: обучающие программы для родителей, интернет-ресурсы для родителей, методические разработки, информационные листы для родителей, технологии практико-ориентированного взаимодействия специалистов с родителями. Важно развитие уровня взаимодействия педагогов и семьи: от возможного стремления родителей избегать контактов с педагогами или от уровня их формального взаимодействия к активному взаимодействию с постановкой цели и достижения результатов через сотрудничество и партнерство в социализации ребенка с нарушениями зрения, повышении его мобильности, укреплении здоровья </w:t>
      </w:r>
      <w:r w:rsidRPr="00DF117D">
        <w:rPr>
          <w:rFonts w:ascii="Times New Roman" w:hAnsi="Times New Roman" w:cs="Times New Roman"/>
          <w:color w:val="000000" w:themeColor="text1"/>
          <w:sz w:val="28"/>
          <w:szCs w:val="28"/>
        </w:rPr>
        <w:lastRenderedPageBreak/>
        <w:t>(физического, соматического, психического).</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27" w:name="_Toc116250671"/>
      <w:r w:rsidRPr="00DF117D">
        <w:rPr>
          <w:rFonts w:ascii="Times New Roman" w:hAnsi="Times New Roman"/>
          <w:sz w:val="28"/>
          <w:szCs w:val="28"/>
          <w:u w:val="none"/>
        </w:rPr>
        <w:t>2.4.3. Особенности взаимодействия педагогического коллектива с семьями дошкольников с тяжелыми нарушениями речи</w:t>
      </w:r>
      <w:bookmarkEnd w:id="127"/>
    </w:p>
    <w:p w:rsidR="002D43D5" w:rsidRPr="00DF117D" w:rsidRDefault="002D43D5" w:rsidP="00DF117D">
      <w:pPr>
        <w:widowControl w:val="0"/>
        <w:tabs>
          <w:tab w:val="left" w:pos="567"/>
        </w:tabs>
        <w:spacing w:after="0" w:line="360" w:lineRule="auto"/>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 xml:space="preserve">Формирование базового доверия к миру, к людям, к себе – ключевая задача периода развития ребенка в период дошкольного возраста. </w:t>
      </w:r>
    </w:p>
    <w:p w:rsidR="002D43D5" w:rsidRPr="00DF117D" w:rsidRDefault="002D43D5" w:rsidP="00DF117D">
      <w:pPr>
        <w:widowControl w:val="0"/>
        <w:tabs>
          <w:tab w:val="left" w:pos="567"/>
        </w:tabs>
        <w:spacing w:after="0" w:line="360" w:lineRule="auto"/>
        <w:ind w:firstLine="709"/>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Семья </w:t>
      </w: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Взаимодействие педагогов Организации с родителями направлено на повышение педагогической культуры родителей. Задача педагогов– активизировать роль родителей в воспитании и обучении ребенка, выработать единое и адекватное понимание проблем ребенка.</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Реализация цели обеспечивает решение следующих задач:</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вовлечение родителей в воспитательно-образовательный процесс;</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внедрение эффективных технологий сотрудничества с родителями, активизация их участия в жизни ДОО.</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создание активной информационно-развивающей среды, обеспечивающей единые подходы к развитию личности в семье и детском коллективе;</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повышение родительской компетентности в вопросах воспитания и обучения детей.</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Работа, обеспечивающая взаимодействие семьи и дошкольной организации, включает следующие направления:</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b/>
          <w:sz w:val="28"/>
          <w:szCs w:val="28"/>
        </w:rPr>
        <w:t>аналитическое -</w:t>
      </w:r>
      <w:r w:rsidRPr="00DF117D">
        <w:rPr>
          <w:rFonts w:ascii="Times New Roman" w:hAnsi="Times New Roman" w:cs="Times New Roman"/>
          <w:sz w:val="28"/>
          <w:szCs w:val="28"/>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b/>
          <w:sz w:val="28"/>
          <w:szCs w:val="28"/>
        </w:rPr>
        <w:t xml:space="preserve">коммуникативно-деятельностное - </w:t>
      </w:r>
      <w:r w:rsidRPr="00DF117D">
        <w:rPr>
          <w:rFonts w:ascii="Times New Roman" w:hAnsi="Times New Roman" w:cs="Times New Roman"/>
          <w:sz w:val="28"/>
          <w:szCs w:val="28"/>
        </w:rPr>
        <w:t>направлено наповышение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hAnsi="Times New Roman" w:cs="Times New Roman"/>
          <w:b/>
          <w:sz w:val="28"/>
          <w:szCs w:val="28"/>
        </w:rPr>
        <w:t xml:space="preserve">информационное - </w:t>
      </w:r>
      <w:r w:rsidRPr="00DF117D">
        <w:rPr>
          <w:rFonts w:ascii="Times New Roman" w:hAnsi="Times New Roman" w:cs="Times New Roman"/>
          <w:sz w:val="28"/>
          <w:szCs w:val="28"/>
        </w:rPr>
        <w:t>пропаганда и популяризация опыта деятельности ДОО; создание открытого информационного пространства (сайт ДОО, форум, группы в социальных сетях и</w:t>
      </w:r>
      <w:bookmarkStart w:id="128" w:name="_Toc414450606"/>
      <w:bookmarkStart w:id="129" w:name="_Toc414450704"/>
      <w:bookmarkStart w:id="130" w:name="_Toc414451699"/>
      <w:r w:rsidRPr="00DF117D">
        <w:rPr>
          <w:rFonts w:ascii="Times New Roman" w:hAnsi="Times New Roman" w:cs="Times New Roman"/>
          <w:sz w:val="28"/>
          <w:szCs w:val="28"/>
        </w:rPr>
        <w:t xml:space="preserve"> др.); </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bCs/>
          <w:sz w:val="28"/>
          <w:szCs w:val="28"/>
        </w:rPr>
        <w:t>Содержание направлений работы с семьёй может фиксироваться в АООП как в каждой из пяти образовательнымобластям, так и отдельным разделом, в котором раскрываются  направления работы дошкольной образовательной организации с родителями.</w:t>
      </w:r>
      <w:bookmarkEnd w:id="128"/>
      <w:bookmarkEnd w:id="129"/>
      <w:bookmarkEnd w:id="130"/>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Необходимо указать в АООП планируемый результат работы с родителями, который может включать:</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bCs/>
          <w:sz w:val="28"/>
          <w:szCs w:val="28"/>
          <w:lang w:eastAsia="ru-RU"/>
        </w:rPr>
        <w:t>организацию преемственности в работе ДОО и семьи по вопросам оздоровления, досуга, обучения и воспитания;</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bCs/>
          <w:sz w:val="28"/>
          <w:szCs w:val="28"/>
          <w:lang w:eastAsia="ru-RU"/>
        </w:rPr>
        <w:t>повышение уровня родительской компетентности;</w:t>
      </w:r>
    </w:p>
    <w:p w:rsidR="002D43D5" w:rsidRPr="00DF117D" w:rsidRDefault="002D43D5"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SchoolBookAC" w:hAnsi="Times New Roman" w:cs="Times New Roman"/>
          <w:sz w:val="28"/>
          <w:szCs w:val="28"/>
        </w:rPr>
        <w:t>–</w:t>
      </w:r>
      <w:r w:rsidRPr="00DF117D">
        <w:rPr>
          <w:rFonts w:ascii="Times New Roman" w:hAnsi="Times New Roman" w:cs="Times New Roman"/>
          <w:sz w:val="28"/>
          <w:szCs w:val="28"/>
        </w:rPr>
        <w:t> </w:t>
      </w:r>
      <w:r w:rsidRPr="00DF117D">
        <w:rPr>
          <w:rFonts w:ascii="Times New Roman" w:eastAsia="Times New Roman" w:hAnsi="Times New Roman" w:cs="Times New Roman"/>
          <w:bCs/>
          <w:sz w:val="28"/>
          <w:szCs w:val="28"/>
          <w:lang w:eastAsia="ru-RU"/>
        </w:rPr>
        <w:t>гармонизацию семейных детско-родительских отношений и др.</w:t>
      </w:r>
    </w:p>
    <w:p w:rsidR="002D43D5" w:rsidRPr="00DF117D" w:rsidRDefault="002D43D5"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1" w:name="_Toc116250672"/>
      <w:r w:rsidRPr="00DF117D">
        <w:rPr>
          <w:rFonts w:ascii="Times New Roman" w:hAnsi="Times New Roman"/>
          <w:sz w:val="28"/>
          <w:szCs w:val="28"/>
          <w:u w:val="none"/>
        </w:rPr>
        <w:t>2.4.4. Особенности взаимодействия педагогического коллектива с семьями дошкольников с нарушениями опорно-двигательного аппарата</w:t>
      </w:r>
      <w:bookmarkEnd w:id="131"/>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i/>
          <w:sz w:val="28"/>
          <w:szCs w:val="28"/>
        </w:rPr>
      </w:pPr>
      <w:r w:rsidRPr="00DF117D">
        <w:rPr>
          <w:rFonts w:ascii="Times New Roman" w:eastAsia="Calibri" w:hAnsi="Times New Roman" w:cs="Times New Roman"/>
          <w:i/>
          <w:sz w:val="28"/>
          <w:szCs w:val="28"/>
        </w:rPr>
        <w:t>Рекомендации по физическому развитию детей и организации ортопедического режима дома</w:t>
      </w:r>
      <w:bookmarkEnd w:id="125"/>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Консультируя родителей в этом направлении, следует акцентировать их внимание на то, что физическое воспитание - важнейшая составляющая в системе обучения, воспитания и лечения детей с нарушениями опорно-двигательного аппарата. При этом для детей с двигательной патологией особое значение приобретает ранняя стимуляция развития основных двигательных навыков. Если специальные занятия будут начаты в ранние сроки жизни ребенка, то возможна определенная компенсация и предупреждение формирования патологических двигательных стереотипов. Необходимо активное взаимодействие родителей со специалистами, осуществляющими коррекцию двигательной сферы ребенка (массажистом, инструктором ЛФК). В ходе консультации для родителей необходимо рекомендовать:</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комплекс мероприятий по стимуляции двигательного развития ребенка в домашних условиях.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адаптация домашних условий к двигательным возможностям ребенка, (как сделать тренажеры и специальные приспособления для стимуляции развития двигательных навыков и облегчения передвижения ребенка).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u w:val="single"/>
        </w:rPr>
      </w:pPr>
      <w:r w:rsidRPr="00DF117D">
        <w:rPr>
          <w:rFonts w:ascii="Times New Roman" w:eastAsia="Calibri" w:hAnsi="Times New Roman" w:cs="Times New Roman"/>
          <w:sz w:val="28"/>
          <w:szCs w:val="28"/>
        </w:rPr>
        <w:t xml:space="preserve">-контроль родителей за положением ребенка в пространстве (контролировать положение его головки, обучать разгибанию верхней части туловища).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 период от одного года до трех лет у детей с нормальным развитием </w:t>
      </w:r>
      <w:r w:rsidRPr="00DF117D">
        <w:rPr>
          <w:rFonts w:ascii="Times New Roman" w:eastAsia="Calibri" w:hAnsi="Times New Roman" w:cs="Times New Roman"/>
          <w:sz w:val="28"/>
          <w:szCs w:val="28"/>
        </w:rPr>
        <w:lastRenderedPageBreak/>
        <w:t>формируются представления о конкретных предметах и их универсальном предназначении. У ребенка с двигательной патологией эти навыки в естественном ритме и с необходимым качеством не возникают. В силу первичности двигательных нарушений и огромного значения тонких движений пальцев рук для дальнейшего развития ребенка, следует включать в занятия и развитие мелкой моторики, функции осязания и умения узнавать предметы на ощупь. Осязательная функция имеет большое значение для развития познавательных возможностей детей. Ее недостаточность приводит к тому, что у ребенка задерживается формирование целостного представления о предметах. Для преодоления подобных нарушений следует учить ребенка узнавать наощупь различные по величине и по форме предметы, определять фактуру материала на ощупь (наждачная бумага, ткань, мех), различать поверхность предметов (гладкий-шероховатый, ровный–неровный, колючий–мягкий), выбирать предмет на ощупь по речевой инструкции (игра "Чудесный мешочек"), определять его температуру (горячий - холодный). Занимаясь с ребенком лепкой или рисованием, следует воспроизводить тот предмет, образ которого формировался на основе тактильно-двигательного восприятия.</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Одной из проблем, которыми страдают дети с </w:t>
      </w:r>
      <w:r w:rsidR="00BA4C6A" w:rsidRPr="00DF117D">
        <w:rPr>
          <w:rFonts w:ascii="Times New Roman" w:eastAsia="Calibri" w:hAnsi="Times New Roman" w:cs="Times New Roman"/>
          <w:sz w:val="28"/>
          <w:szCs w:val="28"/>
        </w:rPr>
        <w:t>НОДА</w:t>
      </w:r>
      <w:r w:rsidRPr="00DF117D">
        <w:rPr>
          <w:rFonts w:ascii="Times New Roman" w:eastAsia="Calibri" w:hAnsi="Times New Roman" w:cs="Times New Roman"/>
          <w:sz w:val="28"/>
          <w:szCs w:val="28"/>
        </w:rPr>
        <w:t>, является нарушение праксиса позы. Ребенок испытывает трудности при захвате предмета рукой. В этом случае, необходимо с помощью совместных действий, путем наложения своей руки на руку ребенка можно постепенно научить его элементарным предметным действиям (с игрушкой, карандашом, фломастером, ложкой). При этом необходимо постоянно подбадривать ребенка и внушать ему надежду на успех. На конкретных примерах показать, как нужно учить ребенка удерживать в руке предмет и как узнавать его на ощупь. Для этого нужно использовать различные по форме игрушки (шарик, кубик, яичко от киндер-сюрприза, свисток и др.), размер, которых</w:t>
      </w:r>
      <w:r w:rsidR="000468CC" w:rsidRPr="00DF117D">
        <w:rPr>
          <w:rFonts w:ascii="Times New Roman" w:eastAsia="Calibri" w:hAnsi="Times New Roman" w:cs="Times New Roman"/>
          <w:sz w:val="28"/>
          <w:szCs w:val="28"/>
        </w:rPr>
        <w:t xml:space="preserve">, </w:t>
      </w:r>
      <w:r w:rsidRPr="00DF117D">
        <w:rPr>
          <w:rFonts w:ascii="Times New Roman" w:eastAsia="Calibri" w:hAnsi="Times New Roman" w:cs="Times New Roman"/>
          <w:sz w:val="28"/>
          <w:szCs w:val="28"/>
        </w:rPr>
        <w:t xml:space="preserve">не должен превышать величину ладошки ребенка. Ребенка нужно учить </w:t>
      </w:r>
      <w:r w:rsidR="0000366E" w:rsidRPr="00DF117D">
        <w:rPr>
          <w:rFonts w:ascii="Times New Roman" w:eastAsia="Calibri" w:hAnsi="Times New Roman" w:cs="Times New Roman"/>
          <w:sz w:val="28"/>
          <w:szCs w:val="28"/>
        </w:rPr>
        <w:t>произвольно,</w:t>
      </w:r>
      <w:r w:rsidRPr="00DF117D">
        <w:rPr>
          <w:rFonts w:ascii="Times New Roman" w:eastAsia="Calibri" w:hAnsi="Times New Roman" w:cs="Times New Roman"/>
          <w:sz w:val="28"/>
          <w:szCs w:val="28"/>
        </w:rPr>
        <w:t xml:space="preserve"> брать и опускать предметы, перекладывать их из руки в руку, класть на место. Его также нужно обучить ощупывать свои руки, ноги, другие части тела, игрушки.</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Правильный захват предметов, способы его удержания определяют возможности развития ребенка к предметной деятельности, а в дальнейшем, и к </w:t>
      </w:r>
      <w:r w:rsidRPr="00DF117D">
        <w:rPr>
          <w:rFonts w:ascii="Times New Roman" w:eastAsia="Calibri" w:hAnsi="Times New Roman" w:cs="Times New Roman"/>
          <w:sz w:val="28"/>
          <w:szCs w:val="28"/>
        </w:rPr>
        <w:lastRenderedPageBreak/>
        <w:t xml:space="preserve">письму. Поэтому родители должны постоянно развивать у детей с </w:t>
      </w:r>
      <w:r w:rsidR="0000366E" w:rsidRPr="00DF117D">
        <w:rPr>
          <w:rFonts w:ascii="Times New Roman" w:eastAsia="Calibri" w:hAnsi="Times New Roman" w:cs="Times New Roman"/>
          <w:sz w:val="28"/>
          <w:szCs w:val="28"/>
        </w:rPr>
        <w:t>НОДА</w:t>
      </w:r>
      <w:r w:rsidRPr="00DF117D">
        <w:rPr>
          <w:rFonts w:ascii="Times New Roman" w:eastAsia="Calibri" w:hAnsi="Times New Roman" w:cs="Times New Roman"/>
          <w:sz w:val="28"/>
          <w:szCs w:val="28"/>
        </w:rPr>
        <w:t xml:space="preserve">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Родители также должны быть знакомы с приемами массажа и нормализации тонуса мышц. Более подробные рекомендации по формированию у ребенка двигательных навыков родители могут получить у инструктора по ЛФК и в специальной литературе (Р.Д. Бабенкова, М.В. Ипполитова, Е.М. Мастюкова и др.).</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Важно также развивать у детей согласованность движений руки и глаза, проводить специальные занятия по развитию плавных движений глазных яблок с целью формирования целостного восприятия предметов.</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Речь - важнейший психический процесс, обеспечивающий любому ребенку взаимодействие с социальным миром, возможность осмыслить себя и свои действия, выразить свои переживания другим людям. С первых дней жизни родители должны инициировать речевые вокализации ребенка. Родителям необходимо постоянно стремиться к речевому контакту с ребенком, т.е. постоянно разговаривать с ним, проговаривая все, что она делает с ребенком, или они с ребенком делают совместно. Известно, что чем раньше организована логопедическая помощь, тем большего эффекта в развитии речи ребенка можно ожидать. Родители должны внимательно слушать рекомендации логопеда и неукоснительно их соблюдать. Специалист должен объяснить родителям, что средства речи могут быть сформированы у ребенка лишь в результате длительного процесса развития и автоматизации речевых навыков, т.е. длительных тренировок и повторов заданий, которые дает логопед. </w:t>
      </w:r>
      <w:r w:rsidRPr="00DF117D">
        <w:rPr>
          <w:rFonts w:ascii="Times New Roman" w:eastAsia="Calibri" w:hAnsi="Times New Roman" w:cs="Times New Roman"/>
          <w:sz w:val="28"/>
          <w:szCs w:val="28"/>
        </w:rPr>
        <w:lastRenderedPageBreak/>
        <w:t>Родители должны быть проинформированы и о речевом режиме дома. Они должны знать о том, что:</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-речь взрослых по своему содержанию должна соответствовать возможностям понимания ребенка;</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-речь взрослого должна быть медленной, внятной, достаточно громкой (но не очень) и выразительной. </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Родители должны обучать ребенка реагировать на слюнотечение и справляться с этой трудностью. Они должны все время инициировать ребенка к воспроизведению речевых звуков, лепетной речи, абрисов слов, простых, пусть и с нарушениями грамматики, предложений. Родители должны постоянно формировать у ребенка мотивацию на речевой контакт.</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Формирование навыков самообслуживания имеет колоссальное значение для развития детей с </w:t>
      </w:r>
      <w:r w:rsidR="00BA4C6A" w:rsidRPr="00DF117D">
        <w:rPr>
          <w:rFonts w:ascii="Times New Roman" w:eastAsia="Calibri" w:hAnsi="Times New Roman" w:cs="Times New Roman"/>
          <w:sz w:val="28"/>
          <w:szCs w:val="28"/>
        </w:rPr>
        <w:t>НОДА</w:t>
      </w:r>
      <w:r w:rsidRPr="00DF117D">
        <w:rPr>
          <w:rFonts w:ascii="Times New Roman" w:eastAsia="Calibri" w:hAnsi="Times New Roman" w:cs="Times New Roman"/>
          <w:b/>
          <w:sz w:val="28"/>
          <w:szCs w:val="28"/>
        </w:rPr>
        <w:t>.</w:t>
      </w:r>
      <w:r w:rsidRPr="00DF117D">
        <w:rPr>
          <w:rFonts w:ascii="Times New Roman" w:eastAsia="Calibri" w:hAnsi="Times New Roman" w:cs="Times New Roman"/>
          <w:sz w:val="28"/>
          <w:szCs w:val="28"/>
        </w:rPr>
        <w:t xml:space="preserve"> Первое, к чему должны стремиться родители младших дошкольников, это развитие у ребенка чувства неприязни и брезгливости к дискомфортным состояниям: длительному пребыванию мокрым в кроватке без сообщения криком об этом взрослому; неаккуратному приему пищи или пачканию одежды при слюнотечении или исправлении физиологических потребностей. Родители должны постоянно формировать у детей потребность к самостоятельному обслуживанию себя. 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Ребенка нужно научить самостоятельному приему пищи, умению брать ложку, самостоятельно есть, держать кружку и пить из нее. В том случае, если двигательные возможности ребенка не позволяют удерживать столовые приборы в нужном положении, родители должны знать, что можно пользоваться специально изготовленными приборами или самим приспособить эти предметы к возможностям ребенка. Чтобы ложка, вилка или карандаш, ручка не вываливались из рук ребенка, пользуются приемом утяжеления. Надевают специальные насадки, чаще резиновые груши, утяжеленные маленькими металлическими шариками.</w:t>
      </w:r>
    </w:p>
    <w:p w:rsidR="00664F9F" w:rsidRPr="00DF117D" w:rsidRDefault="00664F9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lastRenderedPageBreak/>
        <w:t xml:space="preserve">К старшему дошкольному возрасту, ребенок должен уметь самостоятельно одеваться (отдельные виды одежды могут быть специально для этого приспособлены) и владеть санитарно-гигиеническими навыками. Часто для облегчения трудностей, возникающих при застегивании или расстегивании одежды, пользуются застежками-липучками. </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2" w:name="_Toc116250673"/>
      <w:bookmarkStart w:id="133" w:name="_Toc475204403"/>
      <w:r w:rsidRPr="00DF117D">
        <w:rPr>
          <w:rFonts w:ascii="Times New Roman" w:hAnsi="Times New Roman"/>
          <w:sz w:val="28"/>
          <w:szCs w:val="28"/>
          <w:u w:val="none"/>
        </w:rPr>
        <w:t>2.4.5. Особенности взаимодействия педагогического коллектива с семьями дошкольников с задержкой психического развития</w:t>
      </w:r>
      <w:bookmarkEnd w:id="132"/>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В условиях работы с детьми с ЗПР перед педагогическим коллективом встают новые задачи по взаимодействию с семьями воспитанников, т. к. их родители также нуждаются в специальной психолого-педагогической поддержке. Это связано с тем, что многие родители не знают закономерностей психического развития детей и часто дезориентированы в состоянии развития своего ребенка. Они не видят разницы между задержкой психического развития, умственной отсталостью и психическим заболеванием. Среди родителей детей с ЗПР довольно много родителей с пониженной социальной ответственностью. Поэтому одной из важнейших задач является просветительско-консультативная работа с семьей,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в преодолении имеющихся недостатков и трудностей.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При реализации задач социально-педагогического блока требуется тщательное планирование действий педагогов и крайняя корректность при общении с семьей.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i/>
          <w:color w:val="00000A"/>
          <w:sz w:val="28"/>
          <w:szCs w:val="28"/>
          <w:lang w:eastAsia="zh-CN"/>
        </w:rPr>
      </w:pPr>
      <w:r w:rsidRPr="00DF117D">
        <w:rPr>
          <w:rFonts w:ascii="Times New Roman" w:eastAsia="SimSun" w:hAnsi="Times New Roman" w:cs="Times New Roman"/>
          <w:b/>
          <w:bCs/>
          <w:i/>
          <w:color w:val="00000A"/>
          <w:sz w:val="28"/>
          <w:szCs w:val="28"/>
          <w:lang w:eastAsia="zh-CN"/>
        </w:rPr>
        <w:t>Формы организации психолого-педагогической помощи семье</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Коллективные формы взаимодействия:</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Общие родительские собрания. </w:t>
      </w:r>
      <w:r w:rsidRPr="00DF117D">
        <w:rPr>
          <w:rFonts w:ascii="Times New Roman" w:eastAsia="SimSun" w:hAnsi="Times New Roman" w:cs="Times New Roman"/>
          <w:bCs/>
          <w:color w:val="00000A"/>
          <w:sz w:val="28"/>
          <w:szCs w:val="28"/>
          <w:lang w:eastAsia="zh-CN"/>
        </w:rPr>
        <w:t>Проводятся администрацией ДОО 3 раза в год, в начале, в середине и в конце учебного года.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информирование и обсуждение с родителями задачи и содержание коррекционно-образовательной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решение организационных вопросов;</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информирование родителей по вопросам взаимодействия ДОО с другими </w:t>
      </w:r>
      <w:r w:rsidRPr="00DF117D">
        <w:rPr>
          <w:rFonts w:ascii="Times New Roman" w:eastAsia="SimSun" w:hAnsi="Times New Roman" w:cs="Times New Roman"/>
          <w:bCs/>
          <w:color w:val="00000A"/>
          <w:sz w:val="28"/>
          <w:szCs w:val="28"/>
          <w:lang w:eastAsia="zh-CN"/>
        </w:rPr>
        <w:lastRenderedPageBreak/>
        <w:t>организациями, в том числе и социальными службами.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Групповые родительские собрания. </w:t>
      </w:r>
      <w:r w:rsidRPr="00DF117D">
        <w:rPr>
          <w:rFonts w:ascii="Times New Roman" w:eastAsia="SimSun" w:hAnsi="Times New Roman" w:cs="Times New Roman"/>
          <w:bCs/>
          <w:color w:val="00000A"/>
          <w:sz w:val="28"/>
          <w:szCs w:val="28"/>
          <w:lang w:eastAsia="zh-CN"/>
        </w:rPr>
        <w:t>Проводятся специалистами и воспитателями групп не реже 3-х раз в год и по мере необходимости.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обсуждение с родителями задач, содержания и форм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сообщение о формах и содержании работы с детьми в семье;</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решение текущих организационных вопросов.</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«День открытых дверей».</w:t>
      </w:r>
      <w:r w:rsidRPr="00DF117D">
        <w:rPr>
          <w:rFonts w:ascii="Times New Roman" w:eastAsia="SimSun" w:hAnsi="Times New Roman" w:cs="Times New Roman"/>
          <w:bCs/>
          <w:color w:val="00000A"/>
          <w:sz w:val="28"/>
          <w:szCs w:val="28"/>
          <w:lang w:eastAsia="zh-CN"/>
        </w:rPr>
        <w:t xml:space="preserve"> Проводится администрацией ДОО в апреле для родителей детей, поступающих в ДОО в следующем учебном году.</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Задача:</w:t>
      </w:r>
      <w:r w:rsidRPr="00DF117D">
        <w:rPr>
          <w:rFonts w:ascii="Times New Roman" w:eastAsia="SimSun" w:hAnsi="Times New Roman" w:cs="Times New Roman"/>
          <w:bCs/>
          <w:color w:val="00000A"/>
          <w:sz w:val="28"/>
          <w:szCs w:val="28"/>
          <w:lang w:eastAsia="zh-CN"/>
        </w:rPr>
        <w:t xml:space="preserve"> знакомство с ДОО, направлениями и условиями его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Тематические занятия «Семейного клуба». </w:t>
      </w:r>
      <w:r w:rsidRPr="00DF117D">
        <w:rPr>
          <w:rFonts w:ascii="Times New Roman" w:eastAsia="SimSun" w:hAnsi="Times New Roman" w:cs="Times New Roman"/>
          <w:bCs/>
          <w:color w:val="00000A"/>
          <w:sz w:val="28"/>
          <w:szCs w:val="28"/>
          <w:lang w:eastAsia="zh-CN"/>
        </w:rPr>
        <w:t>Работа клуба планируется на основании запросов и анкетирования родителей. Занятия клуба проводятся специалистами ДОО один раз в два месяца.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i/>
          <w:color w:val="00000A"/>
          <w:sz w:val="28"/>
          <w:szCs w:val="28"/>
          <w:lang w:eastAsia="zh-CN"/>
        </w:rPr>
        <w:t>Формы проведения:</w:t>
      </w:r>
      <w:r w:rsidRPr="00DF117D">
        <w:rPr>
          <w:rFonts w:ascii="Times New Roman" w:eastAsia="SimSun" w:hAnsi="Times New Roman" w:cs="Times New Roman"/>
          <w:bCs/>
          <w:color w:val="00000A"/>
          <w:sz w:val="28"/>
          <w:szCs w:val="28"/>
          <w:lang w:eastAsia="zh-CN"/>
        </w:rPr>
        <w:t xml:space="preserve"> тематические доклады; плановые консультации; семинары; тренинги; «Круглые столы» и др.</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знакомство и обучение родителей формам оказания психолого-педагогической помощи со стороны семьи детям с проблемами в развитии;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ознакомление с задачами и формами подготовки детей к школе.</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Проведение детских праздников и «Досугов».</w:t>
      </w:r>
      <w:r w:rsidRPr="00DF117D">
        <w:rPr>
          <w:rFonts w:ascii="Times New Roman" w:eastAsia="SimSun" w:hAnsi="Times New Roman" w:cs="Times New Roman"/>
          <w:bCs/>
          <w:color w:val="00000A"/>
          <w:sz w:val="28"/>
          <w:szCs w:val="28"/>
          <w:lang w:eastAsia="zh-CN"/>
        </w:rPr>
        <w:t xml:space="preserve"> Подготовкой и проведением праздников занимаются специалисты ДОО с привлечением родителей.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Задача:</w:t>
      </w:r>
      <w:r w:rsidRPr="00DF117D">
        <w:rPr>
          <w:rFonts w:ascii="Times New Roman" w:eastAsia="SimSun" w:hAnsi="Times New Roman" w:cs="Times New Roman"/>
          <w:bCs/>
          <w:color w:val="00000A"/>
          <w:sz w:val="28"/>
          <w:szCs w:val="28"/>
          <w:lang w:eastAsia="zh-CN"/>
        </w:rPr>
        <w:t xml:space="preserve"> поддержание благоприятного психологического микроклимата в группах и распространение его на семью.</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Индивидуальные формы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Анкетирование и опросы. </w:t>
      </w:r>
      <w:r w:rsidRPr="00DF117D">
        <w:rPr>
          <w:rFonts w:ascii="Times New Roman" w:eastAsia="SimSun" w:hAnsi="Times New Roman" w:cs="Times New Roman"/>
          <w:bCs/>
          <w:color w:val="00000A"/>
          <w:sz w:val="28"/>
          <w:szCs w:val="28"/>
          <w:lang w:eastAsia="zh-CN"/>
        </w:rPr>
        <w:t>Проводятся по планам администрации, дефектологов, психолога, воспитателей и по мере необходимости.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сбор необходимой информации о ребенке и его семье; </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определение запросов родителей о дополнительном образовании детей;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определение оценки родителями эффективности работы специалистов и </w:t>
      </w:r>
      <w:r w:rsidRPr="00DF117D">
        <w:rPr>
          <w:rFonts w:ascii="Times New Roman" w:eastAsia="SimSun" w:hAnsi="Times New Roman" w:cs="Times New Roman"/>
          <w:bCs/>
          <w:color w:val="00000A"/>
          <w:sz w:val="28"/>
          <w:szCs w:val="28"/>
          <w:lang w:eastAsia="zh-CN"/>
        </w:rPr>
        <w:lastRenderedPageBreak/>
        <w:t>воспитателей;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определение оценки родителями работы ДОО.</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Беседы и консультации специалистов.</w:t>
      </w:r>
      <w:r w:rsidRPr="00DF117D">
        <w:rPr>
          <w:rFonts w:ascii="Times New Roman" w:eastAsia="SimSun" w:hAnsi="Times New Roman" w:cs="Times New Roman"/>
          <w:bCs/>
          <w:color w:val="00000A"/>
          <w:sz w:val="28"/>
          <w:szCs w:val="28"/>
          <w:lang w:eastAsia="zh-CN"/>
        </w:rPr>
        <w:t xml:space="preserve"> Проводятся по запросам родителей и по плану индивидуальной работы с родителями.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оказание индивидуальной помощи родителям по вопросам коррекции, образования и воспитания;</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оказание индивидуальной помощи в форме домашних заданий.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«Служба доверия».</w:t>
      </w:r>
      <w:r w:rsidRPr="00DF117D">
        <w:rPr>
          <w:rFonts w:ascii="Times New Roman" w:eastAsia="SimSun" w:hAnsi="Times New Roman" w:cs="Times New Roman"/>
          <w:bCs/>
          <w:color w:val="00000A"/>
          <w:sz w:val="28"/>
          <w:szCs w:val="28"/>
          <w:lang w:eastAsia="zh-CN"/>
        </w:rPr>
        <w:t xml:space="preserve"> Работу службы обеспечивают администрация и психолог. Служба работает с персональными и анонимными обращениями и пожеланиями родителей. </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Задача:</w:t>
      </w:r>
      <w:r w:rsidRPr="00DF117D">
        <w:rPr>
          <w:rFonts w:ascii="Times New Roman" w:eastAsia="SimSun" w:hAnsi="Times New Roman" w:cs="Times New Roman"/>
          <w:bCs/>
          <w:color w:val="00000A"/>
          <w:sz w:val="28"/>
          <w:szCs w:val="28"/>
          <w:lang w:eastAsia="zh-CN"/>
        </w:rPr>
        <w:t xml:space="preserve"> оперативное реагирование администрации ДОО на различные ситуации и предложения.</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Родительский час.</w:t>
      </w:r>
      <w:r w:rsidRPr="00DF117D">
        <w:rPr>
          <w:rFonts w:ascii="Times New Roman" w:eastAsia="SimSun" w:hAnsi="Times New Roman" w:cs="Times New Roman"/>
          <w:bCs/>
          <w:color w:val="00000A"/>
          <w:sz w:val="28"/>
          <w:szCs w:val="28"/>
          <w:lang w:eastAsia="zh-CN"/>
        </w:rPr>
        <w:t xml:space="preserve"> Проводится учителями-дефектологами и логопедами групп один раз в неделю во второй половине дня с 17 до 18 часов.</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Задача:</w:t>
      </w:r>
      <w:r w:rsidRPr="00DF117D">
        <w:rPr>
          <w:rFonts w:ascii="Times New Roman" w:eastAsia="SimSun" w:hAnsi="Times New Roman" w:cs="Times New Roman"/>
          <w:bCs/>
          <w:color w:val="00000A"/>
          <w:sz w:val="28"/>
          <w:szCs w:val="28"/>
          <w:lang w:eastAsia="zh-CN"/>
        </w:rPr>
        <w:t xml:space="preserve"> информирование родителей о ходе образовательной работы с ребенком, разъяснение способов и методов взаимодействия с ним при закреплении материала в домашних условиях, помощь в подборе дидактических игр и игрушек, детской литературы, тетрадей на печатной основе, раскрасок, наиболее эффективных на определенном этапе развития ребенка.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Формы наглядного информационного обеспечения</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 xml:space="preserve">Информационные стенды и тематические выставки. </w:t>
      </w:r>
      <w:r w:rsidRPr="00DF117D">
        <w:rPr>
          <w:rFonts w:ascii="Times New Roman" w:eastAsia="SimSun" w:hAnsi="Times New Roman" w:cs="Times New Roman"/>
          <w:bCs/>
          <w:color w:val="00000A"/>
          <w:sz w:val="28"/>
          <w:szCs w:val="28"/>
          <w:lang w:eastAsia="zh-CN"/>
        </w:rPr>
        <w:t>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информирование родителей об организации коррекционно-образовательной работы в ДОО;</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информация о графиках работы администрации и специалистов.</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lastRenderedPageBreak/>
        <w:t>Выставки детских работ.</w:t>
      </w:r>
      <w:r w:rsidRPr="00DF117D">
        <w:rPr>
          <w:rFonts w:ascii="Times New Roman" w:eastAsia="SimSun" w:hAnsi="Times New Roman" w:cs="Times New Roman"/>
          <w:bCs/>
          <w:color w:val="00000A"/>
          <w:sz w:val="28"/>
          <w:szCs w:val="28"/>
          <w:lang w:eastAsia="zh-CN"/>
        </w:rPr>
        <w:t xml:space="preserve"> Проводятся по плану воспитательно-образовательной работы.</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ознакомление родителей с формами продуктивной деятельности детей;</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привлечение и активизация интереса родителей к продуктивной деятельности своего ребенка.</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iCs/>
          <w:color w:val="00000A"/>
          <w:sz w:val="28"/>
          <w:szCs w:val="28"/>
          <w:lang w:eastAsia="zh-CN"/>
        </w:rPr>
        <w:t>Открытые занятия специалистов и воспитателей.</w:t>
      </w:r>
      <w:r w:rsidRPr="00DF117D">
        <w:rPr>
          <w:rFonts w:ascii="Times New Roman" w:eastAsia="SimSun" w:hAnsi="Times New Roman" w:cs="Times New Roman"/>
          <w:bCs/>
          <w:color w:val="00000A"/>
          <w:sz w:val="28"/>
          <w:szCs w:val="28"/>
          <w:lang w:eastAsia="zh-CN"/>
        </w:rPr>
        <w:t xml:space="preserve"> Задания и методы работы подбираются в форме, доступной для понимания родителями. Проводятся 2-3 раза в год.</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color w:val="00000A"/>
          <w:sz w:val="28"/>
          <w:szCs w:val="28"/>
          <w:lang w:eastAsia="zh-CN"/>
        </w:rPr>
        <w:t>Задачи:</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создание условий для объективной оценки родителями успехов и трудностей своих детей; </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 наглядное обучение родителей методам и формам дополнительной работы с детьми в домашних условиях. </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w:t>
      </w:r>
    </w:p>
    <w:p w:rsidR="00441B46" w:rsidRPr="00DF117D" w:rsidRDefault="00441B46" w:rsidP="00DF117D">
      <w:pPr>
        <w:widowControl w:val="0"/>
        <w:suppressAutoHyphens/>
        <w:spacing w:after="0" w:line="360" w:lineRule="auto"/>
        <w:ind w:firstLine="709"/>
        <w:jc w:val="both"/>
        <w:textAlignment w:val="baseline"/>
        <w:rPr>
          <w:rFonts w:ascii="Times New Roman" w:eastAsia="Calibri" w:hAnsi="Times New Roman" w:cs="Times New Roman"/>
          <w:b/>
          <w:i/>
          <w:color w:val="00000A"/>
          <w:sz w:val="28"/>
          <w:szCs w:val="28"/>
          <w:lang w:eastAsia="zh-CN"/>
        </w:rPr>
      </w:pPr>
      <w:r w:rsidRPr="00DF117D">
        <w:rPr>
          <w:rFonts w:ascii="Times New Roman" w:eastAsia="Calibri" w:hAnsi="Times New Roman" w:cs="Times New Roman"/>
          <w:b/>
          <w:color w:val="00000A"/>
          <w:sz w:val="28"/>
          <w:szCs w:val="28"/>
          <w:lang w:eastAsia="zh-CN"/>
        </w:rPr>
        <w:t>Новые (внедряемые в ОО) формы</w:t>
      </w:r>
    </w:p>
    <w:p w:rsidR="00441B46" w:rsidRPr="00DF117D" w:rsidRDefault="00441B46" w:rsidP="00DF117D">
      <w:pPr>
        <w:widowControl w:val="0"/>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Calibri" w:hAnsi="Times New Roman" w:cs="Times New Roman"/>
          <w:b/>
          <w:bCs/>
          <w:i/>
          <w:iCs/>
          <w:color w:val="00000A"/>
          <w:sz w:val="28"/>
          <w:szCs w:val="28"/>
          <w:lang w:eastAsia="zh-CN"/>
        </w:rPr>
        <w:t xml:space="preserve">Совместные и семейные проекты различной направленности. </w:t>
      </w:r>
      <w:r w:rsidRPr="00DF117D">
        <w:rPr>
          <w:rFonts w:ascii="Times New Roman" w:eastAsia="Times New Roman" w:hAnsi="Times New Roman" w:cs="Times New Roman"/>
          <w:color w:val="00000A"/>
          <w:sz w:val="28"/>
          <w:szCs w:val="28"/>
          <w:lang w:eastAsia="zh-CN"/>
        </w:rPr>
        <w:t>Создание совместных детско-родительских проектов (несколько проектов в год).</w:t>
      </w:r>
    </w:p>
    <w:p w:rsidR="00441B46" w:rsidRPr="00DF117D" w:rsidRDefault="00441B46" w:rsidP="00DF117D">
      <w:pPr>
        <w:widowControl w:val="0"/>
        <w:suppressAutoHyphens/>
        <w:spacing w:after="0" w:line="360" w:lineRule="auto"/>
        <w:ind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b/>
          <w:color w:val="00000A"/>
          <w:sz w:val="28"/>
          <w:szCs w:val="28"/>
        </w:rPr>
        <w:t>Задачи:</w:t>
      </w:r>
      <w:r w:rsidRPr="00DF117D">
        <w:rPr>
          <w:rFonts w:ascii="Times New Roman" w:eastAsia="Times New Roman" w:hAnsi="Times New Roman" w:cs="Times New Roman"/>
          <w:color w:val="00000A"/>
          <w:sz w:val="28"/>
          <w:szCs w:val="28"/>
        </w:rPr>
        <w:t xml:space="preserve"> активная совместная экспериментально-исследовательская деятельность родителей и детей.</w:t>
      </w:r>
    </w:p>
    <w:p w:rsidR="00441B46" w:rsidRPr="00DF117D" w:rsidRDefault="00441B46" w:rsidP="00DF117D">
      <w:pPr>
        <w:widowControl w:val="0"/>
        <w:suppressAutoHyphens/>
        <w:spacing w:after="0" w:line="360" w:lineRule="auto"/>
        <w:ind w:firstLine="709"/>
        <w:jc w:val="both"/>
        <w:textAlignment w:val="baseline"/>
        <w:rPr>
          <w:rFonts w:ascii="Times New Roman" w:eastAsia="Calibri" w:hAnsi="Times New Roman" w:cs="Times New Roman"/>
          <w:color w:val="00000A"/>
          <w:sz w:val="28"/>
          <w:szCs w:val="28"/>
          <w:lang w:eastAsia="zh-CN"/>
        </w:rPr>
      </w:pPr>
      <w:r w:rsidRPr="00DF117D">
        <w:rPr>
          <w:rFonts w:ascii="Times New Roman" w:eastAsia="Calibri" w:hAnsi="Times New Roman" w:cs="Times New Roman"/>
          <w:b/>
          <w:bCs/>
          <w:i/>
          <w:iCs/>
          <w:color w:val="00000A"/>
          <w:sz w:val="28"/>
          <w:szCs w:val="28"/>
          <w:lang w:eastAsia="zh-CN"/>
        </w:rPr>
        <w:t xml:space="preserve">Опосредованное интернет-общение. </w:t>
      </w:r>
      <w:r w:rsidRPr="00DF117D">
        <w:rPr>
          <w:rFonts w:ascii="Times New Roman" w:eastAsia="Calibri" w:hAnsi="Times New Roman" w:cs="Times New Roman"/>
          <w:color w:val="00000A"/>
          <w:sz w:val="28"/>
          <w:szCs w:val="28"/>
          <w:lang w:eastAsia="zh-CN"/>
        </w:rPr>
        <w:t>Создание интернет-пространства групп, электронной почты для родителей.</w:t>
      </w:r>
    </w:p>
    <w:p w:rsidR="00441B46" w:rsidRPr="00DF117D" w:rsidRDefault="00441B46" w:rsidP="00DF117D">
      <w:pPr>
        <w:widowControl w:val="0"/>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Calibri" w:hAnsi="Times New Roman" w:cs="Times New Roman"/>
          <w:b/>
          <w:color w:val="00000A"/>
          <w:sz w:val="28"/>
          <w:szCs w:val="28"/>
          <w:lang w:eastAsia="zh-CN"/>
        </w:rPr>
        <w:t xml:space="preserve">Задачи: </w:t>
      </w:r>
      <w:r w:rsidRPr="00DF117D">
        <w:rPr>
          <w:rFonts w:ascii="Times New Roman" w:eastAsia="Calibri" w:hAnsi="Times New Roman" w:cs="Times New Roman"/>
          <w:color w:val="00000A"/>
          <w:sz w:val="28"/>
          <w:szCs w:val="28"/>
          <w:lang w:eastAsia="zh-CN"/>
        </w:rPr>
        <w:t xml:space="preserve">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w:t>
      </w:r>
      <w:r w:rsidRPr="00DF117D">
        <w:rPr>
          <w:rFonts w:ascii="Times New Roman" w:eastAsia="Times New Roman" w:hAnsi="Times New Roman" w:cs="Times New Roman"/>
          <w:color w:val="00000A"/>
          <w:sz w:val="28"/>
          <w:szCs w:val="28"/>
          <w:lang w:eastAsia="zh-CN"/>
        </w:rPr>
        <w:t>интересующим вопросам.</w:t>
      </w:r>
    </w:p>
    <w:p w:rsidR="00441B46" w:rsidRPr="00DF117D" w:rsidRDefault="00441B46"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 xml:space="preserve">При этом активная позиция в этой системе принадлежит педагогу-психологу, который изучает и анализирует психологические и личностные особенности </w:t>
      </w:r>
      <w:r w:rsidRPr="00DF117D">
        <w:rPr>
          <w:rFonts w:ascii="Times New Roman" w:eastAsia="SimSun" w:hAnsi="Times New Roman" w:cs="Times New Roman"/>
          <w:bCs/>
          <w:color w:val="00000A"/>
          <w:sz w:val="28"/>
          <w:szCs w:val="28"/>
          <w:lang w:eastAsia="zh-CN"/>
        </w:rPr>
        <w:lastRenderedPageBreak/>
        <w:t>развития детей в семье.</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4" w:name="_Toc116250674"/>
      <w:r w:rsidRPr="00DF117D">
        <w:rPr>
          <w:rFonts w:ascii="Times New Roman" w:hAnsi="Times New Roman"/>
          <w:sz w:val="28"/>
          <w:szCs w:val="28"/>
          <w:u w:val="none"/>
        </w:rPr>
        <w:t>2.4.6. Особенности взаимодействия педагогического коллектива с расстройствами аутистического спектра</w:t>
      </w:r>
      <w:bookmarkEnd w:id="134"/>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Роль взрослых, как родителей, так и специалистов, во взаимодействии с детьми с РАС отличается от таковой при типичном развитии, что обусловлено, прежде всего, качественными нарушениями коммуникации и социального взаимодействия при аутизме.  И родители, и специалисты должны знать основные особенности детей с аутизмом, их развития, поведения, деятельности, обучения.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Информация, поступающая от взрослых, воспринимается по-разному в зависимости от её модальности, и наиболее доступной для ребёнка с аутизмом является визуальная информация, что делает необходимым визуализировать инструкции, учебный и игровой материал, обеспечивать визуальную поддержку выполнения игровых, учебных, бытовых действий ребёнка.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Использование устной речи во взаимодействии с ребёнком требует ясного представления о его уровне понимания речи, поскольку речь взрослого должна быть доступна ребёнку для понимания, не слишком сложной.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Важной чертой является необходимость структурировать время и пространство, в которых находится ребёнок, подбирать для этого адекватные решения и вносить необходимые изменения в соответствии с динамикой развития ребёнка.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Ребёнок с РАС не всегда может сообщить о своих потребностях, иногда использует для этого неадекватные, на наш взгляд, средства, например, проблемное поведение. В таких случаях взрослый ни в коем случае не должен: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а) демонстрировать выраженную негативную эмоциональную реакцию (гнев, крик и т.п.) на поведение ребёнка;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б) допускать, чтобы ребёнок получил желаемое, используя неадекватные способы (в таком случае мы будем подкреплять его проблемное поведение).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Поскольку дети с аутизмом не могут в достаточной степени воспринимать сигналы о намерениях, возможных поступках и действиях других людей, нужно стараться сделать окружающее предсказуемым, что относительно доступно в </w:t>
      </w:r>
      <w:r w:rsidRPr="00DF117D">
        <w:rPr>
          <w:rFonts w:ascii="Times New Roman" w:eastAsia="Times New Roman" w:hAnsi="Times New Roman" w:cs="Times New Roman"/>
          <w:sz w:val="28"/>
          <w:szCs w:val="28"/>
          <w:lang w:eastAsia="ru-RU"/>
        </w:rPr>
        <w:lastRenderedPageBreak/>
        <w:t>отношении взрослых, но в значительно меньшей степени – в отношении детей. В связи с этим нужно, помимо организации окружающего, учить ребёнка понимать происходящее, понимать, оценивать и правильно реагировать на действия и поступки других людей, а также постепенно и подготовлено расширять контакты, доступное социальное пространство.  Очень важно продумывать наперед не только свои действия, но и возможные реакции ребёнка, для чего нужно хорошо знать, что его привлекает и что вызывает негативные реакции, что является объектом особого, сверхценного интереса, какие формы стереотипий наиболее характерны и с помощью чего ребёнка можно отвлечь и переключить на другие занятия и т.д.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Очень важно и в дошкольной образовательной организации, и в семье создавать и поддерживать ровную и доброжелательную атмосферу, формировать у ребёнка с РАС уверенность в себе и своих силах, поддерживать и развивать коммуникативные интенции, воспитывать доброжелательность и доверие по отношению к взрослым и детям.</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Большое значение роли родителей и всей семьи в развитии ребёнка общеизвестно, и не нуждается в пояснениях и доказательствах. Это относится как к детям с типичным развитием, так и к детям с любым вариантом дизонтогенеза, включая аутизм. Необходимость сотрудничества семьи и специалистов подчеркивается в рамках, практически, всех основных подходов к коррекции РАС (кроме психоаналитического).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Цель взаимодействия педагогического коллектива дошкольной образовательной организации, которую посещает ребёнок с аутизмом (далее – Организация), и семьи, к которой он принадлежит (далее – семья), общая – добиться максимально доступного прогресса в развитии ребёнка, создать предпосылки для его независимой и свободной жизни, возможно более высокого уровня социальной адаптации. В этом треугольнике «ребёнок – семья – организация»: </w:t>
      </w:r>
    </w:p>
    <w:p w:rsidR="001C524C" w:rsidRPr="00DF117D" w:rsidRDefault="001C524C" w:rsidP="00DF117D">
      <w:pPr>
        <w:pStyle w:val="ad"/>
        <w:widowControl w:val="0"/>
        <w:numPr>
          <w:ilvl w:val="0"/>
          <w:numId w:val="311"/>
        </w:numPr>
        <w:spacing w:after="0" w:line="360" w:lineRule="auto"/>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приоритет принадлежит интересам ребёнка с аутизмом; </w:t>
      </w:r>
    </w:p>
    <w:p w:rsidR="001C524C" w:rsidRPr="00DF117D" w:rsidRDefault="001C524C" w:rsidP="00DF117D">
      <w:pPr>
        <w:pStyle w:val="ad"/>
        <w:widowControl w:val="0"/>
        <w:numPr>
          <w:ilvl w:val="0"/>
          <w:numId w:val="311"/>
        </w:numPr>
        <w:spacing w:after="0" w:line="360" w:lineRule="auto"/>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основные решения, касающиеся комплексного сопровождения, принимают родители; </w:t>
      </w:r>
    </w:p>
    <w:p w:rsidR="001C524C" w:rsidRPr="00DF117D" w:rsidRDefault="001C524C" w:rsidP="00DF117D">
      <w:pPr>
        <w:pStyle w:val="ad"/>
        <w:widowControl w:val="0"/>
        <w:numPr>
          <w:ilvl w:val="0"/>
          <w:numId w:val="311"/>
        </w:numPr>
        <w:spacing w:after="0" w:line="360" w:lineRule="auto"/>
        <w:jc w:val="both"/>
        <w:rPr>
          <w:rFonts w:ascii="Times New Roman" w:eastAsia="Times New Roman" w:hAnsi="Times New Roman"/>
          <w:sz w:val="28"/>
          <w:szCs w:val="28"/>
          <w:lang w:eastAsia="ru-RU"/>
        </w:rPr>
      </w:pPr>
      <w:r w:rsidRPr="00DF117D">
        <w:rPr>
          <w:rFonts w:ascii="Times New Roman" w:eastAsia="Times New Roman" w:hAnsi="Times New Roman"/>
          <w:sz w:val="28"/>
          <w:szCs w:val="28"/>
          <w:lang w:eastAsia="ru-RU"/>
        </w:rPr>
        <w:t xml:space="preserve">организация обеспечивает разработку и реализацию АООП, релевантной </w:t>
      </w:r>
      <w:r w:rsidRPr="00DF117D">
        <w:rPr>
          <w:rFonts w:ascii="Times New Roman" w:eastAsia="Times New Roman" w:hAnsi="Times New Roman"/>
          <w:sz w:val="28"/>
          <w:szCs w:val="28"/>
          <w:lang w:eastAsia="ru-RU"/>
        </w:rPr>
        <w:lastRenderedPageBreak/>
        <w:t>особенностям ребёнка. </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Главная задача во взаимодействии организации и семьи – добиться конструктивного взаимодействия в достижении указанной цели, для чего необходимо придерживаться отношений взаимного доверия и открытости, что появляется, в частности, в обязательном ознакомлении родителей с программами работы с ребёнком, условиями работы в Организации, ходом занятий.</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Важно повышать уровень компетентности родителей в вопросах диагностики РАС и их коррекции, но учитывать при этом, что информации по проблеме очень много, качество её разное, очень многие родители в результате нуждаются, прежде всего, в том, чтобы разобраться в достоверности почерпнутых в литературе или в интернете сведений, чтобы понять, что подходит или не подходит их ребёнку и почему. Следует подчёркивать индивидуализированный характер сопровождения, разъяснять невозможность «чудесного исцеления», необходимость постоянной и длительной работы и, одновременно, подчёркивать каждый новый успех, каждое достижение ребенка.</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Формами такой работы могут быть индивидуальные беседы, групповые занятия и круглые столы, лекции, демонстрации занятий (лучше в форме видеоматериалов) с обсуждением и т.п.</w:t>
      </w:r>
    </w:p>
    <w:p w:rsidR="001C524C" w:rsidRPr="00DF117D" w:rsidRDefault="001C524C"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Специалисты также должны представлять проблемы семьи, в которой есть ребёнок с аутизмом. К основным из этих проблем следует отнести психологические. Установление ребёнку диагноза «аутизм» является для родителей, фактически, пролонгированной психотравмой, в ходе которой возникает спектр реакций от неприятия и самообвинения до апатии и полного смирения, что сказывается на отношении к аутизму у ребёнка, к специалистам, к своей роли в сложившейся ситуации, к самому ребёнку, его будущему. Последовательность этих проявлений и их конкретный спектр, степень выраженности индивидуально окрашены, но, так или иначе, специалист, работающий с ребёнком, должен учитывать конкретные обстоятельства каждой семьи. </w:t>
      </w:r>
    </w:p>
    <w:p w:rsidR="001C524C" w:rsidRPr="00DF117D" w:rsidRDefault="001C524C"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5" w:name="_Toc116250675"/>
      <w:r w:rsidRPr="00DF117D">
        <w:rPr>
          <w:rFonts w:ascii="Times New Roman" w:hAnsi="Times New Roman"/>
          <w:sz w:val="28"/>
          <w:szCs w:val="28"/>
          <w:u w:val="none"/>
        </w:rPr>
        <w:t xml:space="preserve">2.4.7. Особенности взаимодействия педагогического коллектива с </w:t>
      </w:r>
      <w:r w:rsidRPr="00DF117D">
        <w:rPr>
          <w:rFonts w:ascii="Times New Roman" w:hAnsi="Times New Roman"/>
          <w:sz w:val="28"/>
          <w:szCs w:val="28"/>
          <w:u w:val="none"/>
        </w:rPr>
        <w:lastRenderedPageBreak/>
        <w:t>семьями дошкольников с умственной отсталостью (интеллектуальными нарушениями)</w:t>
      </w:r>
      <w:bookmarkEnd w:id="135"/>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Важнейшим фактором развития психики ребенка является общение его с близкими взрослыми. Эмоциональное общение матери с ребенком создает оптимальные условия для более эффективного выхаживания детей с проблемами здоровья после рождения.</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Педагогическая работа с родителями в дошкольных образовательных организациях направлена на решение следующих задач: повышение педагогической компетентности у родителей; формирование потребности у родителей в содержательном общении со своим ребенком; обучение родителей педагогическим технологиям воспитания и обучения детей; создание в семье адекватных условий воспитания детей.</w:t>
      </w:r>
    </w:p>
    <w:p w:rsidR="00E00486" w:rsidRPr="00DF117D" w:rsidRDefault="00E00486" w:rsidP="00DF117D">
      <w:pPr>
        <w:widowControl w:val="0"/>
        <w:spacing w:after="0" w:line="360" w:lineRule="auto"/>
        <w:ind w:firstLine="709"/>
        <w:jc w:val="both"/>
        <w:rPr>
          <w:rFonts w:ascii="Times New Roman" w:eastAsia="MS Mincho" w:hAnsi="Times New Roman" w:cs="Times New Roman"/>
          <w:sz w:val="28"/>
          <w:szCs w:val="28"/>
          <w:lang w:eastAsia="ru-RU"/>
        </w:rPr>
      </w:pPr>
      <w:r w:rsidRPr="00DF117D">
        <w:rPr>
          <w:rFonts w:ascii="Times New Roman" w:eastAsia="MS Mincho" w:hAnsi="Times New Roman" w:cs="Times New Roman"/>
          <w:sz w:val="28"/>
          <w:szCs w:val="28"/>
          <w:lang w:eastAsia="ru-RU"/>
        </w:rPr>
        <w:t>Работа с родителями осуществляется в двух формах - индивидуальной и групповой. При использовании индивидуальной формы работы у родителей формируются навыки сотрудничества с ребенком и приемы коррекционно-воспитательной работы с ним. При групповой форме даются психолого-педагогические знания об условиях воспитания и обучения ребенка в семье.</w:t>
      </w:r>
    </w:p>
    <w:p w:rsidR="00E00486" w:rsidRPr="00DF117D" w:rsidRDefault="00E00486" w:rsidP="00DF117D">
      <w:pPr>
        <w:widowControl w:val="0"/>
        <w:spacing w:after="0" w:line="360" w:lineRule="auto"/>
        <w:ind w:firstLine="709"/>
        <w:jc w:val="both"/>
        <w:rPr>
          <w:rFonts w:ascii="Times New Roman" w:eastAsia="MS Mincho" w:hAnsi="Times New Roman" w:cs="Times New Roman"/>
          <w:sz w:val="28"/>
          <w:szCs w:val="28"/>
          <w:lang w:eastAsia="ru-RU"/>
        </w:rPr>
      </w:pPr>
      <w:r w:rsidRPr="00DF117D">
        <w:rPr>
          <w:rFonts w:ascii="Times New Roman" w:eastAsia="MS Mincho" w:hAnsi="Times New Roman" w:cs="Times New Roman"/>
          <w:sz w:val="28"/>
          <w:szCs w:val="28"/>
          <w:lang w:eastAsia="ru-RU"/>
        </w:rPr>
        <w:t xml:space="preserve">Индивидуальные формы помощи – </w:t>
      </w:r>
      <w:r w:rsidRPr="00DF117D">
        <w:rPr>
          <w:rFonts w:ascii="Times New Roman" w:eastAsia="Times New Roman" w:hAnsi="Times New Roman" w:cs="Times New Roman"/>
          <w:sz w:val="28"/>
          <w:szCs w:val="28"/>
          <w:lang w:eastAsia="ru-RU"/>
        </w:rPr>
        <w:t>первичное (повторное) психолого-педагогическое обследование ребенка, консультации родителей, обучение родителей педагогическим технологиям коррекционно-развивающего обучения и воспитания детей.</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Групповые формы работы - консультативно-рекомендательная; лекционно-просветительская; практические занятия для родителей; организация «круглых столов», родительских конференций, детских утренников и праздников и др. </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ходе использования этих форм работы родители получают ответы на интересующие их вопросы, касающиеся оценки специалистами уровня психического развития детей, возможности их обучения, а также рекомендации по организации дальнейших условий воспитания ребенка в семье.</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На лекционных занятиях родители усваивают необходимые знания по различным вопросам воспитания детей; знакомятся с современной литературой в </w:t>
      </w:r>
      <w:r w:rsidRPr="00DF117D">
        <w:rPr>
          <w:rFonts w:ascii="Times New Roman" w:eastAsia="Times New Roman" w:hAnsi="Times New Roman" w:cs="Times New Roman"/>
          <w:sz w:val="28"/>
          <w:szCs w:val="28"/>
          <w:lang w:eastAsia="ru-RU"/>
        </w:rPr>
        <w:lastRenderedPageBreak/>
        <w:t>области психологии и специального обучения и воспитания детей. На практических занятиях родители знакомятся с приемами обучения ребенка в условиях семьи: формирование у него навыков самообслуживания и социального поведения.</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работы специалистов с семьей планируется с учетом следующих факторов: социального положения семьи; особенностей характера взаимодействия близких взрослых со своим ребенком; позиции родителей по отношению к его воспитанию; уровня педагогической компетентности родителей и др.   </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Используются следующие методы работы с родителями: беседы, анкетирование, тестирование, наблюдение, участие и обсуждение вебинаров, ведение и анализ дневниковых записей, практические занятия.</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pacing w:val="-3"/>
          <w:sz w:val="28"/>
          <w:szCs w:val="28"/>
          <w:lang w:eastAsia="ru-RU"/>
        </w:rPr>
      </w:pPr>
      <w:r w:rsidRPr="00DF117D">
        <w:rPr>
          <w:rFonts w:ascii="Times New Roman" w:eastAsia="Times New Roman" w:hAnsi="Times New Roman" w:cs="Times New Roman"/>
          <w:sz w:val="28"/>
          <w:szCs w:val="28"/>
          <w:lang w:eastAsia="ru-RU"/>
        </w:rPr>
        <w:t>Время включения родителей в систему реабилитационных мероприятий, их поведение и степень адаптации к изменениям, связанным с болезнью ребенка, непосредственным образом влияет на ход и результаты всего педагогического сопровождения. Раннее включение родителей в коррекционную работу с ребенком в большинстве случаев позволяет нейтрализовать переживания родителей, изменить их позицию в отношении воспитания проблемного ребенка, а также сформировать адекватные способы взаимодействия со своим малышом. Основными направлениями сопровождения семей являются следующие: психолого-педагогическое изучение состояния членов семьи, в первую очередь матери и ребенка; психологическая помощь в адекватной оценке потенциальных возможностей развития ребенка; составление программы реабилитационных мероприятий с семьей; повышение информированности родителей о способах и методах лечения, развития и обучения ребенка; консультативная помощь родителям в решении вопросов о возможностях, формах и программах дошкольной подготовки детей и дальнейшем школьном обучении; обучение родителей элементарным методам педагогической коррекции (дидактическим играм, продуктивным видам деятельности); психологическая поддержка родителей в решении личных проблем и негативного эмоционального состояния.</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pacing w:val="-3"/>
          <w:sz w:val="28"/>
          <w:szCs w:val="28"/>
          <w:lang w:eastAsia="ru-RU"/>
        </w:rPr>
      </w:pPr>
      <w:r w:rsidRPr="00DF117D">
        <w:rPr>
          <w:rFonts w:ascii="Times New Roman" w:eastAsia="Times New Roman" w:hAnsi="Times New Roman" w:cs="Times New Roman"/>
          <w:sz w:val="28"/>
          <w:szCs w:val="28"/>
          <w:lang w:eastAsia="ru-RU"/>
        </w:rPr>
        <w:t xml:space="preserve">Психолог проводит </w:t>
      </w:r>
      <w:r w:rsidRPr="00DF117D">
        <w:rPr>
          <w:rFonts w:ascii="Times New Roman" w:eastAsia="Times New Roman" w:hAnsi="Times New Roman" w:cs="Times New Roman"/>
          <w:spacing w:val="-3"/>
          <w:sz w:val="28"/>
          <w:szCs w:val="28"/>
          <w:lang w:eastAsia="ru-RU"/>
        </w:rPr>
        <w:t xml:space="preserve">индивидуальное психологическое обследование характера взаимодействия матери со своим ребенком, </w:t>
      </w:r>
      <w:r w:rsidRPr="00DF117D">
        <w:rPr>
          <w:rFonts w:ascii="Times New Roman" w:eastAsia="Times New Roman" w:hAnsi="Times New Roman" w:cs="Times New Roman"/>
          <w:spacing w:val="-5"/>
          <w:sz w:val="28"/>
          <w:szCs w:val="28"/>
          <w:lang w:eastAsia="ru-RU"/>
        </w:rPr>
        <w:t xml:space="preserve">совместно с педагогами  разрабатывает </w:t>
      </w:r>
      <w:r w:rsidRPr="00DF117D">
        <w:rPr>
          <w:rFonts w:ascii="Times New Roman" w:eastAsia="Times New Roman" w:hAnsi="Times New Roman" w:cs="Times New Roman"/>
          <w:spacing w:val="-5"/>
          <w:sz w:val="28"/>
          <w:szCs w:val="28"/>
          <w:lang w:eastAsia="ru-RU"/>
        </w:rPr>
        <w:lastRenderedPageBreak/>
        <w:t xml:space="preserve">программу сопровождения каждой семьи. </w:t>
      </w:r>
      <w:r w:rsidRPr="00DF117D">
        <w:rPr>
          <w:rFonts w:ascii="Times New Roman" w:eastAsia="Times New Roman" w:hAnsi="Times New Roman" w:cs="Times New Roman"/>
          <w:spacing w:val="-3"/>
          <w:sz w:val="28"/>
          <w:szCs w:val="28"/>
          <w:lang w:eastAsia="ru-RU"/>
        </w:rPr>
        <w:t xml:space="preserve">Важно также психологу проводить работу со всеми членами каждой семьи для оказания эмоциональной поддержки каждому из них и формирования положительного взаимодействия со своим ребенком.      </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pacing w:val="-3"/>
          <w:sz w:val="28"/>
          <w:szCs w:val="28"/>
          <w:lang w:eastAsia="ru-RU"/>
        </w:rPr>
      </w:pPr>
      <w:r w:rsidRPr="00DF117D">
        <w:rPr>
          <w:rFonts w:ascii="Times New Roman" w:eastAsia="Times New Roman" w:hAnsi="Times New Roman" w:cs="Times New Roman"/>
          <w:sz w:val="28"/>
          <w:szCs w:val="28"/>
          <w:lang w:eastAsia="ru-RU"/>
        </w:rPr>
        <w:t>Особенно важно тесное взаимодействие специалистов с родителями</w:t>
      </w:r>
      <w:r w:rsidRPr="00DF117D">
        <w:rPr>
          <w:rFonts w:ascii="Times New Roman" w:eastAsia="Times New Roman" w:hAnsi="Times New Roman" w:cs="Times New Roman"/>
          <w:spacing w:val="-4"/>
          <w:sz w:val="28"/>
          <w:szCs w:val="28"/>
          <w:lang w:eastAsia="ru-RU"/>
        </w:rPr>
        <w:t xml:space="preserve"> в адаптационный период ребенка, </w:t>
      </w:r>
      <w:r w:rsidRPr="00DF117D">
        <w:rPr>
          <w:rFonts w:ascii="Times New Roman" w:eastAsia="Times New Roman" w:hAnsi="Times New Roman" w:cs="Times New Roman"/>
          <w:spacing w:val="-7"/>
          <w:sz w:val="28"/>
          <w:szCs w:val="28"/>
          <w:lang w:eastAsia="ru-RU"/>
        </w:rPr>
        <w:t xml:space="preserve">когда возможны проявления </w:t>
      </w:r>
      <w:r w:rsidRPr="00DF117D">
        <w:rPr>
          <w:rFonts w:ascii="Times New Roman" w:eastAsia="Times New Roman" w:hAnsi="Times New Roman" w:cs="Times New Roman"/>
          <w:spacing w:val="-3"/>
          <w:sz w:val="28"/>
          <w:szCs w:val="28"/>
          <w:lang w:eastAsia="ru-RU"/>
        </w:rPr>
        <w:t xml:space="preserve">дезадаптационного стресса. Именно проблемы личностного развития и поведения, общения детей в коллективе, детско-родительских отношений могут быть решены совместно: специалистами с родителями. </w:t>
      </w:r>
    </w:p>
    <w:p w:rsidR="00E00486" w:rsidRPr="00DF117D" w:rsidRDefault="00E00486"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Учитель-дефектолог проводит обследование ребенка по основным линиям развития и разрабатывает программу воспитания и обучения ребенка. При разработке программы учитываются как общие, так и специфические образовательные потребности ребенка, определяются педагогические условия, методы и приемы работы, направленные на коррекцию специфических отклонений у детей с эмоциональными двигательными, сенсорными, интеллектуальными нарушениями. Родителям дается информация об условиях, необходимых для развития познавательной активности ребенка и самостоятельности в семье. Специалисты периодически консультируют родителей по вопросам динамики развития ребенка и организации деятельности и поведения ребенка в условиях семьи. </w:t>
      </w:r>
    </w:p>
    <w:p w:rsidR="00E00486" w:rsidRPr="00DF117D" w:rsidRDefault="00E00486" w:rsidP="00DF117D">
      <w:pPr>
        <w:widowControl w:val="0"/>
        <w:spacing w:after="0" w:line="360" w:lineRule="auto"/>
        <w:ind w:firstLine="708"/>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 xml:space="preserve">Важно также взаимодействие с родителями музыкального педагога и инструктора по физическому воспитанию. Учитывая во многих случаях наличие нарушения общения у воспитанников и трудности его формирования, можно говорить о том, что именно с помощью музыки родители могут установить эмоциональный контакт с ребенком, развивать его эмоциональную сферу. Музыкальные занятия способствуют развитию положительного взаимодействия между детьми и взрослыми. </w:t>
      </w:r>
      <w:r w:rsidRPr="00DF117D">
        <w:rPr>
          <w:rFonts w:ascii="Times New Roman" w:eastAsia="Times New Roman" w:hAnsi="Times New Roman" w:cs="Times New Roman"/>
          <w:spacing w:val="1"/>
          <w:sz w:val="28"/>
          <w:szCs w:val="28"/>
          <w:lang w:eastAsia="ru-RU"/>
        </w:rPr>
        <w:t xml:space="preserve">То же относится и к физкультурным занятиям. Инструктор по физической культуре помогает родителям в </w:t>
      </w:r>
      <w:r w:rsidRPr="00DF117D">
        <w:rPr>
          <w:rFonts w:ascii="Times New Roman" w:hAnsi="Times New Roman" w:cs="Times New Roman"/>
          <w:sz w:val="28"/>
          <w:szCs w:val="28"/>
        </w:rPr>
        <w:t xml:space="preserve">выборе эффективных приемов работы с ребенком в процессе проведения подвижных игр. </w:t>
      </w:r>
    </w:p>
    <w:p w:rsidR="005B56EB" w:rsidRPr="00DF117D" w:rsidRDefault="00E00486" w:rsidP="00DF117D">
      <w:pPr>
        <w:widowControl w:val="0"/>
        <w:spacing w:after="0" w:line="360" w:lineRule="auto"/>
        <w:ind w:firstLine="708"/>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Постепенно, в процессе взаимодействия у родителей формируется система практических и теоретических знаний о воспитательной деятельности, расширяется </w:t>
      </w:r>
      <w:r w:rsidRPr="00DF117D">
        <w:rPr>
          <w:rFonts w:ascii="Times New Roman" w:hAnsi="Times New Roman" w:cs="Times New Roman"/>
          <w:sz w:val="28"/>
          <w:szCs w:val="28"/>
        </w:rPr>
        <w:lastRenderedPageBreak/>
        <w:t>арсенал средств педагогического воздействия на ребенка и форм взаимодействия с ним в ходе семейного воспитания. Повышается общая родительская компетентность: чувствительность к изменению состояния ребенка; нормализуется система требований и ожиданий; повышается уверенность в себе как в воспитателе, происходит гармонизация хода психического развития детей в семье.</w:t>
      </w:r>
    </w:p>
    <w:p w:rsidR="005C5BBA" w:rsidRPr="00DF117D" w:rsidRDefault="005C5BBA"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6" w:name="_Toc116250676"/>
      <w:r w:rsidRPr="00DF117D">
        <w:rPr>
          <w:rFonts w:ascii="Times New Roman" w:hAnsi="Times New Roman"/>
          <w:sz w:val="28"/>
          <w:szCs w:val="28"/>
          <w:u w:val="none"/>
        </w:rPr>
        <w:t>2.4.8. Особенности взаимодействия педагогического коллектива с семьями дошкольников с тяжелыми множественными нарушениями развития</w:t>
      </w:r>
      <w:bookmarkEnd w:id="136"/>
    </w:p>
    <w:p w:rsidR="00724C6C" w:rsidRPr="00DF117D" w:rsidRDefault="00724C6C" w:rsidP="00DF117D">
      <w:pPr>
        <w:widowControl w:val="0"/>
        <w:spacing w:after="0" w:line="360" w:lineRule="auto"/>
        <w:ind w:firstLine="708"/>
        <w:contextualSpacing/>
        <w:jc w:val="both"/>
        <w:rPr>
          <w:rFonts w:ascii="Times New Roman" w:eastAsia="Calibri" w:hAnsi="Times New Roman" w:cs="Times New Roman"/>
          <w:b/>
          <w:color w:val="000000"/>
          <w:sz w:val="28"/>
          <w:szCs w:val="28"/>
        </w:rPr>
      </w:pPr>
      <w:r w:rsidRPr="00DF117D">
        <w:rPr>
          <w:rFonts w:ascii="Times New Roman" w:hAnsi="Times New Roman" w:cs="Times New Roman"/>
          <w:sz w:val="28"/>
          <w:szCs w:val="28"/>
        </w:rPr>
        <w:t xml:space="preserve">Проблемы развития, которые возникают в раннем возрасте, требуют не только немедленного оказания адресной помощи ребенку с ТМНР специалистами в образовательном учреждении, но одновременно и создания специальных условий для его воспитания и развития в семье. </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sz w:val="28"/>
          <w:szCs w:val="28"/>
        </w:rPr>
      </w:pPr>
      <w:r w:rsidRPr="00DF117D">
        <w:rPr>
          <w:rFonts w:ascii="Times New Roman" w:eastAsiaTheme="majorEastAsia" w:hAnsi="Times New Roman" w:cs="Times New Roman"/>
          <w:b/>
          <w:sz w:val="28"/>
          <w:szCs w:val="28"/>
        </w:rPr>
        <w:t xml:space="preserve">Цель </w:t>
      </w:r>
      <w:r w:rsidRPr="00DF117D">
        <w:rPr>
          <w:rFonts w:ascii="Times New Roman" w:hAnsi="Times New Roman" w:cs="Times New Roman"/>
          <w:b/>
          <w:sz w:val="28"/>
          <w:szCs w:val="28"/>
        </w:rPr>
        <w:t>организации взаимодействия</w:t>
      </w:r>
      <w:r w:rsidRPr="00DF117D">
        <w:rPr>
          <w:rFonts w:ascii="Times New Roman" w:eastAsia="Calibri" w:hAnsi="Times New Roman" w:cs="Times New Roman"/>
          <w:color w:val="000000"/>
          <w:sz w:val="28"/>
          <w:szCs w:val="28"/>
        </w:rPr>
        <w:t>педагогического коллектива образовательного учреждения с семьями дошкольников</w:t>
      </w:r>
      <w:r w:rsidRPr="00DF117D">
        <w:rPr>
          <w:rFonts w:ascii="Times New Roman" w:hAnsi="Times New Roman" w:cs="Times New Roman"/>
          <w:sz w:val="28"/>
          <w:szCs w:val="28"/>
        </w:rPr>
        <w:t xml:space="preserve"> заключается в расширении «поля» коррекционного воздействия, обучении родителей (лиц их замещающих) созданию специальных условий, жизненно необходимых для развития ребенка с ТМНР; оказании помощи не только ему, но и всей его семье; активизации ее воспитательного и реабилитационного потенциала, собственных ресурсов всех членов семьи, которые направляются на развитие и максимально возможное преодоление выявленных нарушений.</w:t>
      </w:r>
    </w:p>
    <w:p w:rsidR="00724C6C" w:rsidRPr="00DF117D" w:rsidRDefault="00724C6C" w:rsidP="00DF117D">
      <w:pPr>
        <w:widowControl w:val="0"/>
        <w:spacing w:after="0" w:line="360" w:lineRule="auto"/>
        <w:ind w:firstLine="708"/>
        <w:contextualSpacing/>
        <w:jc w:val="both"/>
        <w:rPr>
          <w:rFonts w:ascii="Times New Roman" w:eastAsia="Calibri" w:hAnsi="Times New Roman" w:cs="Times New Roman"/>
          <w:color w:val="000000"/>
          <w:sz w:val="28"/>
          <w:szCs w:val="28"/>
        </w:rPr>
      </w:pPr>
      <w:r w:rsidRPr="00DF117D">
        <w:rPr>
          <w:rFonts w:ascii="Times New Roman" w:eastAsia="Calibri" w:hAnsi="Times New Roman" w:cs="Times New Roman"/>
          <w:color w:val="000000"/>
          <w:sz w:val="28"/>
          <w:szCs w:val="28"/>
        </w:rPr>
        <w:t xml:space="preserve">Работа педагогического коллективас семьей ребенка с ТМНР строится на следующих </w:t>
      </w:r>
      <w:r w:rsidRPr="00DF117D">
        <w:rPr>
          <w:rFonts w:ascii="Times New Roman" w:eastAsia="Calibri" w:hAnsi="Times New Roman" w:cs="Times New Roman"/>
          <w:b/>
          <w:color w:val="000000"/>
          <w:sz w:val="28"/>
          <w:szCs w:val="28"/>
        </w:rPr>
        <w:t>принципах</w:t>
      </w:r>
      <w:r w:rsidRPr="00DF117D">
        <w:rPr>
          <w:rFonts w:ascii="Times New Roman" w:eastAsia="Calibri" w:hAnsi="Times New Roman" w:cs="Times New Roman"/>
          <w:color w:val="000000"/>
          <w:sz w:val="28"/>
          <w:szCs w:val="28"/>
        </w:rPr>
        <w:t>:</w:t>
      </w:r>
    </w:p>
    <w:p w:rsidR="00724C6C" w:rsidRPr="00DF117D" w:rsidRDefault="00724C6C" w:rsidP="00DF117D">
      <w:pPr>
        <w:pStyle w:val="ad"/>
        <w:widowControl w:val="0"/>
        <w:numPr>
          <w:ilvl w:val="0"/>
          <w:numId w:val="99"/>
        </w:numPr>
        <w:spacing w:after="0" w:line="360" w:lineRule="auto"/>
        <w:jc w:val="both"/>
        <w:rPr>
          <w:rFonts w:ascii="Times New Roman" w:hAnsi="Times New Roman"/>
          <w:sz w:val="28"/>
          <w:szCs w:val="28"/>
        </w:rPr>
      </w:pPr>
      <w:r w:rsidRPr="00DF117D">
        <w:rPr>
          <w:rFonts w:ascii="Times New Roman" w:hAnsi="Times New Roman"/>
          <w:noProof/>
          <w:color w:val="000000"/>
          <w:sz w:val="28"/>
          <w:szCs w:val="28"/>
        </w:rPr>
        <w:t xml:space="preserve">семья ребенка с ТМНР </w:t>
      </w:r>
      <w:r w:rsidRPr="00DF117D">
        <w:rPr>
          <w:rFonts w:ascii="Times New Roman" w:hAnsi="Times New Roman"/>
          <w:sz w:val="28"/>
          <w:szCs w:val="28"/>
        </w:rPr>
        <w:t xml:space="preserve">рассматривается как реабилитационная структура, изначально обладающая потенциальными возможностями к созданию благоприятных условий для развития и воспитания ребенка; </w:t>
      </w:r>
    </w:p>
    <w:p w:rsidR="00724C6C" w:rsidRPr="00DF117D" w:rsidRDefault="00724C6C" w:rsidP="00DF117D">
      <w:pPr>
        <w:pStyle w:val="ad"/>
        <w:widowControl w:val="0"/>
        <w:numPr>
          <w:ilvl w:val="0"/>
          <w:numId w:val="99"/>
        </w:numPr>
        <w:spacing w:after="0" w:line="360" w:lineRule="auto"/>
        <w:jc w:val="both"/>
        <w:rPr>
          <w:rFonts w:ascii="Times New Roman" w:hAnsi="Times New Roman"/>
          <w:sz w:val="28"/>
          <w:szCs w:val="28"/>
        </w:rPr>
      </w:pPr>
      <w:r w:rsidRPr="00DF117D">
        <w:rPr>
          <w:rFonts w:ascii="Times New Roman" w:hAnsi="Times New Roman"/>
          <w:sz w:val="28"/>
          <w:szCs w:val="28"/>
        </w:rPr>
        <w:t xml:space="preserve">взаимодействие с семьей ребенка с ТМНР </w:t>
      </w:r>
      <w:r w:rsidRPr="00DF117D">
        <w:rPr>
          <w:rFonts w:ascii="Times New Roman" w:hAnsi="Times New Roman"/>
          <w:color w:val="000000"/>
          <w:sz w:val="28"/>
          <w:szCs w:val="28"/>
        </w:rPr>
        <w:t xml:space="preserve">осуществляется в рамках </w:t>
      </w:r>
      <w:r w:rsidRPr="00DF117D">
        <w:rPr>
          <w:rFonts w:ascii="Times New Roman" w:hAnsi="Times New Roman"/>
          <w:sz w:val="28"/>
          <w:szCs w:val="28"/>
        </w:rPr>
        <w:t>комплексного и непрерывного сопровождения, начиная с раннего и дошкольного возраста;</w:t>
      </w:r>
    </w:p>
    <w:p w:rsidR="00724C6C" w:rsidRPr="00DF117D" w:rsidRDefault="00724C6C" w:rsidP="00DF117D">
      <w:pPr>
        <w:pStyle w:val="ad"/>
        <w:widowControl w:val="0"/>
        <w:numPr>
          <w:ilvl w:val="0"/>
          <w:numId w:val="99"/>
        </w:numPr>
        <w:spacing w:after="0" w:line="360" w:lineRule="auto"/>
        <w:jc w:val="both"/>
        <w:rPr>
          <w:rFonts w:ascii="Times New Roman" w:hAnsi="Times New Roman"/>
          <w:sz w:val="28"/>
          <w:szCs w:val="28"/>
        </w:rPr>
      </w:pPr>
      <w:r w:rsidRPr="00DF117D">
        <w:rPr>
          <w:rFonts w:ascii="Times New Roman" w:hAnsi="Times New Roman"/>
          <w:sz w:val="28"/>
          <w:szCs w:val="28"/>
        </w:rPr>
        <w:t xml:space="preserve">семья ребенка с ТМНР позиционируется как микросоциальная среда, в которой ребенок не только живет, но в которой формируются его </w:t>
      </w:r>
      <w:r w:rsidRPr="00DF117D">
        <w:rPr>
          <w:rFonts w:ascii="Times New Roman" w:hAnsi="Times New Roman"/>
          <w:sz w:val="28"/>
          <w:szCs w:val="28"/>
        </w:rPr>
        <w:lastRenderedPageBreak/>
        <w:t>представления о себе и мире, нравственные качества, отношение к людям, характер межличностных связей.</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sz w:val="28"/>
          <w:szCs w:val="28"/>
        </w:rPr>
      </w:pPr>
      <w:r w:rsidRPr="00DF117D">
        <w:rPr>
          <w:rFonts w:ascii="Times New Roman" w:eastAsia="Times New Roman" w:hAnsi="Times New Roman" w:cs="Times New Roman"/>
          <w:sz w:val="28"/>
          <w:szCs w:val="28"/>
          <w:lang w:eastAsia="ru-RU"/>
        </w:rPr>
        <w:t>Взаимодействие с семьями детей сТМНР направлено на решение следующих</w:t>
      </w:r>
      <w:r w:rsidRPr="00DF117D">
        <w:rPr>
          <w:rFonts w:ascii="Times New Roman" w:eastAsia="Times New Roman" w:hAnsi="Times New Roman" w:cs="Times New Roman"/>
          <w:b/>
          <w:sz w:val="28"/>
          <w:szCs w:val="28"/>
          <w:lang w:eastAsia="ru-RU"/>
        </w:rPr>
        <w:t xml:space="preserve"> задач</w:t>
      </w:r>
      <w:r w:rsidRPr="00DF117D">
        <w:rPr>
          <w:rFonts w:ascii="Times New Roman" w:hAnsi="Times New Roman" w:cs="Times New Roman"/>
          <w:bCs/>
          <w:kern w:val="24"/>
          <w:sz w:val="28"/>
          <w:szCs w:val="28"/>
        </w:rPr>
        <w:t>:</w:t>
      </w:r>
    </w:p>
    <w:p w:rsidR="00724C6C" w:rsidRPr="00DF117D" w:rsidRDefault="00724C6C" w:rsidP="00DF117D">
      <w:pPr>
        <w:pStyle w:val="ad"/>
        <w:widowControl w:val="0"/>
        <w:numPr>
          <w:ilvl w:val="0"/>
          <w:numId w:val="100"/>
        </w:numPr>
        <w:autoSpaceDE w:val="0"/>
        <w:autoSpaceDN w:val="0"/>
        <w:adjustRightInd w:val="0"/>
        <w:spacing w:after="0" w:line="360" w:lineRule="auto"/>
        <w:jc w:val="both"/>
        <w:rPr>
          <w:rFonts w:ascii="Times New Roman" w:hAnsi="Times New Roman"/>
          <w:sz w:val="28"/>
          <w:szCs w:val="28"/>
        </w:rPr>
      </w:pPr>
      <w:r w:rsidRPr="00DF117D">
        <w:rPr>
          <w:rFonts w:ascii="Times New Roman" w:hAnsi="Times New Roman"/>
          <w:kern w:val="24"/>
          <w:sz w:val="28"/>
          <w:szCs w:val="28"/>
        </w:rPr>
        <w:t xml:space="preserve">определение актуальных проблем каждой семьи, поиск путей их разрешения, мотивирование родителей </w:t>
      </w:r>
      <w:r w:rsidRPr="00DF117D">
        <w:rPr>
          <w:rFonts w:ascii="Times New Roman" w:hAnsi="Times New Roman"/>
          <w:sz w:val="28"/>
          <w:szCs w:val="28"/>
        </w:rPr>
        <w:t>(лиц их замещающих)</w:t>
      </w:r>
      <w:r w:rsidRPr="00DF117D">
        <w:rPr>
          <w:rFonts w:ascii="Times New Roman" w:hAnsi="Times New Roman"/>
          <w:kern w:val="24"/>
          <w:sz w:val="28"/>
          <w:szCs w:val="28"/>
        </w:rPr>
        <w:t>, а также других родственников на совместную работу;</w:t>
      </w:r>
    </w:p>
    <w:p w:rsidR="00724C6C" w:rsidRPr="00DF117D" w:rsidRDefault="00724C6C" w:rsidP="00DF117D">
      <w:pPr>
        <w:pStyle w:val="ad"/>
        <w:widowControl w:val="0"/>
        <w:numPr>
          <w:ilvl w:val="0"/>
          <w:numId w:val="100"/>
        </w:numPr>
        <w:autoSpaceDE w:val="0"/>
        <w:autoSpaceDN w:val="0"/>
        <w:adjustRightInd w:val="0"/>
        <w:spacing w:after="0" w:line="360" w:lineRule="auto"/>
        <w:jc w:val="both"/>
        <w:rPr>
          <w:rFonts w:ascii="Times New Roman" w:hAnsi="Times New Roman"/>
          <w:sz w:val="28"/>
          <w:szCs w:val="28"/>
        </w:rPr>
      </w:pPr>
      <w:r w:rsidRPr="00DF117D">
        <w:rPr>
          <w:rFonts w:ascii="Times New Roman" w:hAnsi="Times New Roman"/>
          <w:kern w:val="24"/>
          <w:sz w:val="28"/>
          <w:szCs w:val="28"/>
        </w:rPr>
        <w:t xml:space="preserve">психолого-педагогическое просвещение родителей </w:t>
      </w:r>
      <w:r w:rsidRPr="00DF117D">
        <w:rPr>
          <w:rFonts w:ascii="Times New Roman" w:hAnsi="Times New Roman"/>
          <w:sz w:val="28"/>
          <w:szCs w:val="28"/>
        </w:rPr>
        <w:t>(лиц их замещающих)</w:t>
      </w:r>
      <w:r w:rsidRPr="00DF117D">
        <w:rPr>
          <w:rFonts w:ascii="Times New Roman" w:hAnsi="Times New Roman"/>
          <w:kern w:val="24"/>
          <w:sz w:val="28"/>
          <w:szCs w:val="28"/>
        </w:rPr>
        <w:t>, других членов семей (бабушек, дедушек, сиблингов), формирование психолого-педагогической компетентности близких ребенку с ТМНР лиц, непосредственно участвующих в его воспитании и коррекции нарушений;</w:t>
      </w:r>
    </w:p>
    <w:p w:rsidR="00724C6C" w:rsidRPr="00DF117D" w:rsidRDefault="00724C6C" w:rsidP="00DF117D">
      <w:pPr>
        <w:pStyle w:val="ad"/>
        <w:widowControl w:val="0"/>
        <w:numPr>
          <w:ilvl w:val="0"/>
          <w:numId w:val="100"/>
        </w:numPr>
        <w:autoSpaceDE w:val="0"/>
        <w:autoSpaceDN w:val="0"/>
        <w:adjustRightInd w:val="0"/>
        <w:spacing w:after="0" w:line="360" w:lineRule="auto"/>
        <w:jc w:val="both"/>
        <w:rPr>
          <w:rFonts w:ascii="Times New Roman" w:hAnsi="Times New Roman"/>
          <w:sz w:val="28"/>
          <w:szCs w:val="28"/>
        </w:rPr>
      </w:pPr>
      <w:r w:rsidRPr="00DF117D">
        <w:rPr>
          <w:rFonts w:ascii="Times New Roman" w:hAnsi="Times New Roman"/>
          <w:kern w:val="24"/>
          <w:sz w:val="28"/>
          <w:szCs w:val="28"/>
        </w:rPr>
        <w:t xml:space="preserve">оптимизация самосознания родителей ребенка с ТМНР, нейтрализация тяжелых и длительных переживаний, стресса, связанного с проблемами психофизического развития ребенка; </w:t>
      </w:r>
    </w:p>
    <w:p w:rsidR="00724C6C" w:rsidRPr="00DF117D" w:rsidRDefault="00724C6C" w:rsidP="00DF117D">
      <w:pPr>
        <w:pStyle w:val="ad"/>
        <w:widowControl w:val="0"/>
        <w:numPr>
          <w:ilvl w:val="0"/>
          <w:numId w:val="100"/>
        </w:numPr>
        <w:autoSpaceDE w:val="0"/>
        <w:autoSpaceDN w:val="0"/>
        <w:adjustRightInd w:val="0"/>
        <w:spacing w:after="0" w:line="360" w:lineRule="auto"/>
        <w:jc w:val="both"/>
        <w:rPr>
          <w:rFonts w:ascii="Times New Roman" w:hAnsi="Times New Roman"/>
          <w:kern w:val="24"/>
          <w:sz w:val="28"/>
          <w:szCs w:val="28"/>
        </w:rPr>
      </w:pPr>
      <w:r w:rsidRPr="00DF117D">
        <w:rPr>
          <w:rFonts w:ascii="Times New Roman" w:hAnsi="Times New Roman"/>
          <w:kern w:val="24"/>
          <w:sz w:val="28"/>
          <w:szCs w:val="28"/>
        </w:rPr>
        <w:t xml:space="preserve">формирование </w:t>
      </w:r>
      <w:r w:rsidRPr="00DF117D">
        <w:rPr>
          <w:rFonts w:ascii="Times New Roman" w:eastAsiaTheme="minorEastAsia" w:hAnsi="Times New Roman"/>
          <w:kern w:val="24"/>
          <w:sz w:val="28"/>
          <w:szCs w:val="28"/>
        </w:rPr>
        <w:t xml:space="preserve">представлений об особенностях развития ребенка, </w:t>
      </w:r>
      <w:r w:rsidRPr="00DF117D">
        <w:rPr>
          <w:rFonts w:ascii="Times New Roman" w:hAnsi="Times New Roman"/>
          <w:kern w:val="24"/>
          <w:sz w:val="28"/>
          <w:szCs w:val="28"/>
        </w:rPr>
        <w:t>навыков и умений конструктивного взаимодействия в системе родитель-ребенок с ТМНР посредством проведения психолого-педагогических коррекционных мероприятий.</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Взаимодействие с семьями дошкольников с ТМНР осуществляется в следующих направлениях: </w:t>
      </w:r>
      <w:r w:rsidRPr="00DF117D">
        <w:rPr>
          <w:rFonts w:ascii="Times New Roman" w:eastAsia="Times New Roman" w:hAnsi="Times New Roman" w:cs="Times New Roman"/>
          <w:i/>
          <w:sz w:val="28"/>
          <w:szCs w:val="28"/>
          <w:lang w:eastAsia="ru-RU"/>
        </w:rPr>
        <w:t xml:space="preserve">образовательно-просветительская работа, </w:t>
      </w:r>
      <w:r w:rsidRPr="00DF117D">
        <w:rPr>
          <w:rFonts w:ascii="Times New Roman" w:hAnsi="Times New Roman" w:cs="Times New Roman"/>
          <w:i/>
          <w:sz w:val="28"/>
          <w:szCs w:val="28"/>
        </w:rPr>
        <w:t>психологическое консультирование и диагностика внутрисемейных взаимоотношений, педагогическая коррекция, психологическая помощь.</w:t>
      </w:r>
    </w:p>
    <w:p w:rsidR="00724C6C" w:rsidRPr="00DF117D" w:rsidRDefault="00724C6C" w:rsidP="00DF117D">
      <w:pPr>
        <w:widowControl w:val="0"/>
        <w:spacing w:after="0" w:line="360" w:lineRule="auto"/>
        <w:ind w:firstLine="708"/>
        <w:contextualSpacing/>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b/>
          <w:sz w:val="28"/>
          <w:szCs w:val="28"/>
          <w:lang w:eastAsia="ru-RU"/>
        </w:rPr>
        <w:t>Образовательно-просветительская работа</w:t>
      </w:r>
    </w:p>
    <w:p w:rsidR="00724C6C" w:rsidRPr="00DF117D" w:rsidRDefault="00724C6C" w:rsidP="00DF117D">
      <w:pPr>
        <w:widowControl w:val="0"/>
        <w:spacing w:after="0" w:line="360" w:lineRule="auto"/>
        <w:ind w:firstLine="708"/>
        <w:contextualSpacing/>
        <w:jc w:val="both"/>
        <w:rPr>
          <w:rFonts w:ascii="Times New Roman" w:eastAsia="Times New Roman" w:hAnsi="Times New Roman" w:cs="Times New Roman"/>
          <w:sz w:val="28"/>
          <w:szCs w:val="28"/>
          <w:lang w:eastAsia="ru-RU"/>
        </w:rPr>
      </w:pPr>
      <w:r w:rsidRPr="00DF117D">
        <w:rPr>
          <w:rFonts w:ascii="Times New Roman" w:hAnsi="Times New Roman" w:cs="Times New Roman"/>
          <w:sz w:val="28"/>
          <w:szCs w:val="28"/>
        </w:rPr>
        <w:t>В работе данного направления участвуют все специалисты дошкольного образовательного учреждения, которые в соответствии с профилем своей профессиональной деятельности проводят лекции-беседы для родителей воспитанников.</w:t>
      </w:r>
      <w:r w:rsidRPr="00DF117D">
        <w:rPr>
          <w:rFonts w:ascii="Times New Roman" w:eastAsiaTheme="minorEastAsia" w:hAnsi="Times New Roman" w:cs="Times New Roman"/>
          <w:kern w:val="24"/>
          <w:sz w:val="28"/>
          <w:szCs w:val="28"/>
        </w:rPr>
        <w:t xml:space="preserve">Главная цель: сформировать у родителей и других близких лиц представления об особенностях, динамике и перспективах развития ребенка с ТМНР, возрастных параметрах, к которым нужно стремиться подвести развитие ребенка (коммуникативное, социально-личностное, когнитивное и др.). Способствуют </w:t>
      </w:r>
      <w:r w:rsidRPr="00DF117D">
        <w:rPr>
          <w:rFonts w:ascii="Times New Roman" w:eastAsiaTheme="minorEastAsia" w:hAnsi="Times New Roman" w:cs="Times New Roman"/>
          <w:kern w:val="24"/>
          <w:sz w:val="28"/>
          <w:szCs w:val="28"/>
        </w:rPr>
        <w:lastRenderedPageBreak/>
        <w:t>установлению позитивного контакта с родителями описание особенностей педагогических технологий, раскрытие и демонстрация преимущества коррекционных приемов, которые необходимо использовать в процессе воспитания ребенка дома и обучение им близких лиц (</w:t>
      </w:r>
      <w:r w:rsidRPr="00DF117D">
        <w:rPr>
          <w:rFonts w:ascii="Times New Roman" w:hAnsi="Times New Roman" w:cs="Times New Roman"/>
          <w:kern w:val="24"/>
          <w:sz w:val="28"/>
          <w:szCs w:val="28"/>
        </w:rPr>
        <w:t>бабушек, дедушек, сиблингов)</w:t>
      </w:r>
      <w:r w:rsidRPr="00DF117D">
        <w:rPr>
          <w:rFonts w:ascii="Times New Roman" w:eastAsiaTheme="minorEastAsia" w:hAnsi="Times New Roman" w:cs="Times New Roman"/>
          <w:kern w:val="24"/>
          <w:sz w:val="28"/>
          <w:szCs w:val="28"/>
        </w:rPr>
        <w:t xml:space="preserve">. </w:t>
      </w:r>
      <w:r w:rsidRPr="00DF117D">
        <w:rPr>
          <w:rFonts w:ascii="Times New Roman" w:hAnsi="Times New Roman" w:cs="Times New Roman"/>
          <w:sz w:val="28"/>
          <w:szCs w:val="28"/>
        </w:rPr>
        <w:t>Необходимо также обратить внимание родителей на принципы и приемы воспитания ребенка с ТМНР в семье, обучить родителей конструктивному с ним взаимодействию.</w:t>
      </w:r>
    </w:p>
    <w:p w:rsidR="00724C6C" w:rsidRPr="00DF117D" w:rsidRDefault="00724C6C"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Важно отметить, что взаимодействие </w:t>
      </w:r>
      <w:r w:rsidRPr="00DF117D">
        <w:rPr>
          <w:rFonts w:ascii="Times New Roman" w:eastAsia="Calibri" w:hAnsi="Times New Roman" w:cs="Times New Roman"/>
          <w:color w:val="000000"/>
          <w:sz w:val="28"/>
          <w:szCs w:val="28"/>
        </w:rPr>
        <w:t>педагогов образовательного учреждения с семьями дошкольников</w:t>
      </w:r>
      <w:r w:rsidRPr="00DF117D">
        <w:rPr>
          <w:rFonts w:ascii="Times New Roman" w:hAnsi="Times New Roman" w:cs="Times New Roman"/>
          <w:sz w:val="28"/>
          <w:szCs w:val="28"/>
        </w:rPr>
        <w:t xml:space="preserve"> должно быть направлено не только на </w:t>
      </w:r>
      <w:r w:rsidRPr="00DF117D">
        <w:rPr>
          <w:rFonts w:ascii="Times New Roman" w:eastAsia="Calibri" w:hAnsi="Times New Roman" w:cs="Times New Roman"/>
          <w:kern w:val="24"/>
          <w:sz w:val="28"/>
          <w:szCs w:val="28"/>
        </w:rPr>
        <w:t xml:space="preserve">формирование психолого-педагогической компетентности родителей по вопросам воспитания и развития ребенка, </w:t>
      </w:r>
      <w:r w:rsidRPr="00DF117D">
        <w:rPr>
          <w:rFonts w:ascii="Times New Roman" w:hAnsi="Times New Roman" w:cs="Times New Roman"/>
          <w:sz w:val="28"/>
          <w:szCs w:val="28"/>
        </w:rPr>
        <w:t>но и на подготовку к их непосредственному включению в его коррекционно-развивающий процесс.</w:t>
      </w:r>
    </w:p>
    <w:p w:rsidR="00724C6C" w:rsidRPr="00DF117D" w:rsidRDefault="00724C6C"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В процессе взаимодействия сотрудникам дошкольного образовательного учреждения следует учитывать факт того, что родители детей с ТМНР испытывают значительные трудности как психологического (межличностного и внутриличностного), так и педагогического (информационно-образовательного) характера. Многие традиционные воспитательные </w:t>
      </w:r>
      <w:r w:rsidRPr="00DF117D">
        <w:rPr>
          <w:rFonts w:ascii="Times New Roman" w:hAnsi="Times New Roman" w:cs="Times New Roman"/>
          <w:color w:val="000000" w:themeColor="text1"/>
          <w:sz w:val="28"/>
          <w:szCs w:val="28"/>
        </w:rPr>
        <w:t>установки, характерные любой семье, воспринимаются отчужденно или же не воспринимаются. Психологическая травматизация родителей, длительное нахождение в тяжелой жизненной ситуации</w:t>
      </w:r>
      <w:r w:rsidRPr="00DF117D">
        <w:rPr>
          <w:rFonts w:ascii="Times New Roman" w:hAnsi="Times New Roman" w:cs="Times New Roman"/>
          <w:sz w:val="28"/>
          <w:szCs w:val="28"/>
        </w:rPr>
        <w:t>в значительной степени осложняют взаимодействие между семьями воспитанников и персоналом образовательного учреждения. Сотрудникам дошкольного образовательного учреждения в процессе взаимодействия с родителями следует тактично, в деликатной форме раскрывать особенности нарушений развития ребенка, не требовать мгновенного принятия их рекомендаций, постепенно достигать поставленных целей с использованием средств рационального убеждения.</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eastAsia="Times New Roman" w:hAnsi="Times New Roman" w:cs="Times New Roman"/>
          <w:b/>
          <w:sz w:val="28"/>
          <w:szCs w:val="28"/>
          <w:lang w:eastAsia="ru-RU"/>
        </w:rPr>
      </w:pPr>
      <w:r w:rsidRPr="00DF117D">
        <w:rPr>
          <w:rFonts w:ascii="Times New Roman" w:hAnsi="Times New Roman" w:cs="Times New Roman"/>
          <w:b/>
          <w:sz w:val="28"/>
          <w:szCs w:val="28"/>
        </w:rPr>
        <w:t>Психологическое консультирование</w:t>
      </w:r>
      <w:r w:rsidRPr="00DF117D">
        <w:rPr>
          <w:rFonts w:ascii="Times New Roman" w:eastAsia="Times New Roman" w:hAnsi="Times New Roman" w:cs="Times New Roman"/>
          <w:b/>
          <w:sz w:val="28"/>
          <w:szCs w:val="28"/>
          <w:lang w:eastAsia="ru-RU"/>
        </w:rPr>
        <w:t xml:space="preserve"> и диагностика внутрисемейных взаимоотношений</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Психологическое консультирование членов семьи направлено на </w:t>
      </w:r>
      <w:r w:rsidRPr="00DF117D">
        <w:rPr>
          <w:rFonts w:ascii="Times New Roman" w:eastAsia="Calibri" w:hAnsi="Times New Roman" w:cs="Times New Roman"/>
          <w:sz w:val="28"/>
          <w:szCs w:val="28"/>
        </w:rPr>
        <w:t xml:space="preserve">определение и оказание психологической поддержки и помощи в решении семейных проблем, связанных </w:t>
      </w:r>
      <w:r w:rsidRPr="00DF117D">
        <w:rPr>
          <w:rFonts w:ascii="Times New Roman" w:eastAsia="Calibri" w:hAnsi="Times New Roman" w:cs="Times New Roman"/>
          <w:color w:val="000000" w:themeColor="text1"/>
          <w:sz w:val="28"/>
          <w:szCs w:val="28"/>
        </w:rPr>
        <w:t>с принятием и ценностным отношением к ребенку</w:t>
      </w:r>
      <w:r w:rsidRPr="00DF117D">
        <w:rPr>
          <w:rFonts w:ascii="Times New Roman" w:eastAsia="Times New Roman" w:hAnsi="Times New Roman" w:cs="Times New Roman"/>
          <w:color w:val="000000" w:themeColor="text1"/>
          <w:sz w:val="28"/>
          <w:szCs w:val="28"/>
          <w:lang w:eastAsia="ru-RU"/>
        </w:rPr>
        <w:t xml:space="preserve"> с ТМНР; снятие </w:t>
      </w:r>
      <w:r w:rsidRPr="00DF117D">
        <w:rPr>
          <w:rFonts w:ascii="Times New Roman" w:eastAsia="Times New Roman" w:hAnsi="Times New Roman" w:cs="Times New Roman"/>
          <w:color w:val="000000" w:themeColor="text1"/>
          <w:sz w:val="28"/>
          <w:szCs w:val="28"/>
          <w:lang w:eastAsia="ru-RU"/>
        </w:rPr>
        <w:lastRenderedPageBreak/>
        <w:t xml:space="preserve">напряженности и психологической травматизации, возникшей у родителей в связи с рождением в семье ребенка с инвалидностью; </w:t>
      </w:r>
      <w:r w:rsidRPr="00DF117D">
        <w:rPr>
          <w:rFonts w:ascii="Times New Roman" w:eastAsia="Calibri" w:hAnsi="Times New Roman" w:cs="Times New Roman"/>
          <w:color w:val="000000" w:themeColor="text1"/>
          <w:sz w:val="28"/>
          <w:szCs w:val="28"/>
        </w:rPr>
        <w:t>преодоление трудностей в отношениях между членами семьи,</w:t>
      </w:r>
      <w:r w:rsidRPr="00DF117D">
        <w:rPr>
          <w:rFonts w:ascii="Times New Roman" w:eastAsia="Calibri" w:hAnsi="Times New Roman" w:cs="Times New Roman"/>
          <w:sz w:val="28"/>
          <w:szCs w:val="28"/>
        </w:rPr>
        <w:t xml:space="preserve"> обостренных тяжестью состояния ребенка; формирование согласованности между членами семьи в использовании воспитательных приемов;</w:t>
      </w:r>
      <w:r w:rsidRPr="00DF117D">
        <w:rPr>
          <w:rFonts w:ascii="Times New Roman" w:eastAsia="Times New Roman" w:hAnsi="Times New Roman" w:cs="Times New Roman"/>
          <w:sz w:val="28"/>
          <w:szCs w:val="28"/>
        </w:rPr>
        <w:t xml:space="preserve"> коррекцию позиций родителей гиперболизирующих или отрицающих наличие проблем у ребенка</w:t>
      </w:r>
      <w:r w:rsidRPr="00DF117D">
        <w:rPr>
          <w:rFonts w:ascii="Times New Roman" w:eastAsia="Calibri" w:hAnsi="Times New Roman" w:cs="Times New Roman"/>
          <w:sz w:val="28"/>
          <w:szCs w:val="28"/>
        </w:rPr>
        <w:t xml:space="preserve"> и т.д.</w:t>
      </w:r>
    </w:p>
    <w:p w:rsidR="00724C6C" w:rsidRPr="00DF117D" w:rsidRDefault="00724C6C" w:rsidP="00DF117D">
      <w:pPr>
        <w:widowControl w:val="0"/>
        <w:spacing w:after="0" w:line="360" w:lineRule="auto"/>
        <w:ind w:firstLine="708"/>
        <w:contextualSpacing/>
        <w:jc w:val="both"/>
        <w:rPr>
          <w:rFonts w:ascii="Times New Roman" w:eastAsia="Times New Roman" w:hAnsi="Times New Roman" w:cs="Times New Roman"/>
          <w:sz w:val="28"/>
          <w:szCs w:val="28"/>
        </w:rPr>
      </w:pPr>
      <w:r w:rsidRPr="00DF117D">
        <w:rPr>
          <w:rFonts w:ascii="Times New Roman" w:eastAsia="Times New Roman" w:hAnsi="Times New Roman" w:cs="Times New Roman"/>
          <w:sz w:val="28"/>
          <w:szCs w:val="28"/>
        </w:rPr>
        <w:t>К</w:t>
      </w:r>
      <w:r w:rsidRPr="00DF117D">
        <w:rPr>
          <w:rFonts w:ascii="Times New Roman" w:eastAsia="Times New Roman" w:hAnsi="Times New Roman" w:cs="Times New Roman"/>
          <w:sz w:val="28"/>
          <w:szCs w:val="28"/>
          <w:lang w:eastAsia="ru-RU"/>
        </w:rPr>
        <w:t>онсультирование организуется в разных формах, и коллективно и индивидуально, когда каждый из родителей и других членов семьи может представить свою проблему специалисту отдельно</w:t>
      </w:r>
      <w:r w:rsidRPr="00DF117D">
        <w:rPr>
          <w:rFonts w:ascii="Times New Roman" w:eastAsia="Times New Roman" w:hAnsi="Times New Roman" w:cs="Times New Roman"/>
          <w:b/>
          <w:sz w:val="28"/>
          <w:szCs w:val="28"/>
          <w:lang w:eastAsia="ru-RU"/>
        </w:rPr>
        <w:t xml:space="preserve">. </w:t>
      </w:r>
      <w:r w:rsidRPr="00DF117D">
        <w:rPr>
          <w:rFonts w:ascii="Times New Roman" w:eastAsia="Times New Roman" w:hAnsi="Times New Roman" w:cs="Times New Roman"/>
          <w:sz w:val="28"/>
          <w:szCs w:val="28"/>
          <w:lang w:eastAsia="ru-RU"/>
        </w:rPr>
        <w:t>Процедура диагностики внутрисемейных взаимоотношений осуществляется в процессе консультирования. Она направлена на выявление причин, как препятствующих, так и способствующих адекватному развитию ребенка с ТМНР.</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eastAsia="Calibri" w:hAnsi="Times New Roman" w:cs="Times New Roman"/>
          <w:b/>
          <w:bCs/>
          <w:kern w:val="24"/>
          <w:sz w:val="28"/>
          <w:szCs w:val="28"/>
        </w:rPr>
      </w:pPr>
      <w:r w:rsidRPr="00DF117D">
        <w:rPr>
          <w:rFonts w:ascii="Times New Roman" w:eastAsia="Calibri" w:hAnsi="Times New Roman" w:cs="Times New Roman"/>
          <w:b/>
          <w:bCs/>
          <w:kern w:val="24"/>
          <w:sz w:val="28"/>
          <w:szCs w:val="28"/>
        </w:rPr>
        <w:t xml:space="preserve">Педагогическая коррекция </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b/>
          <w:sz w:val="28"/>
          <w:szCs w:val="28"/>
        </w:rPr>
      </w:pPr>
      <w:r w:rsidRPr="00DF117D">
        <w:rPr>
          <w:rFonts w:ascii="Times New Roman" w:hAnsi="Times New Roman" w:cs="Times New Roman"/>
          <w:sz w:val="28"/>
          <w:szCs w:val="28"/>
        </w:rPr>
        <w:t xml:space="preserve">Важно не только проконсультировать родителей ребенка, но и показать на практике как его нужно развивать, формировать предметно-практическую деятельность и представления об окружающем мире, организовывать игру и др. </w:t>
      </w:r>
      <w:r w:rsidRPr="00DF117D">
        <w:rPr>
          <w:rFonts w:ascii="Times New Roman" w:eastAsia="Calibri" w:hAnsi="Times New Roman" w:cs="Times New Roman"/>
          <w:bCs/>
          <w:kern w:val="24"/>
          <w:sz w:val="28"/>
          <w:szCs w:val="28"/>
        </w:rPr>
        <w:t>Осуществляя взаимодействие с родителями в данном направлении,учитель-дефектологрешает следующие задачи:</w:t>
      </w:r>
    </w:p>
    <w:p w:rsidR="00724C6C" w:rsidRPr="00DF117D" w:rsidRDefault="00724C6C" w:rsidP="00DF117D">
      <w:pPr>
        <w:pStyle w:val="ad"/>
        <w:widowControl w:val="0"/>
        <w:numPr>
          <w:ilvl w:val="0"/>
          <w:numId w:val="102"/>
        </w:numPr>
        <w:autoSpaceDE w:val="0"/>
        <w:autoSpaceDN w:val="0"/>
        <w:adjustRightInd w:val="0"/>
        <w:spacing w:after="0" w:line="360" w:lineRule="auto"/>
        <w:jc w:val="both"/>
        <w:rPr>
          <w:rFonts w:ascii="Times New Roman" w:hAnsi="Times New Roman"/>
          <w:kern w:val="24"/>
          <w:sz w:val="28"/>
          <w:szCs w:val="28"/>
        </w:rPr>
      </w:pPr>
      <w:r w:rsidRPr="00DF117D">
        <w:rPr>
          <w:rFonts w:ascii="Times New Roman" w:hAnsi="Times New Roman"/>
          <w:kern w:val="24"/>
          <w:sz w:val="28"/>
          <w:szCs w:val="28"/>
        </w:rPr>
        <w:t xml:space="preserve">практическое обучение родителей способам коррекционного ухода, приемам и методам воспитания ребенка ТМНР с учетом выявленных нарушений и с целью создания специальных условий его развития дома; </w:t>
      </w:r>
    </w:p>
    <w:p w:rsidR="00724C6C" w:rsidRPr="00DF117D" w:rsidRDefault="00724C6C" w:rsidP="00DF117D">
      <w:pPr>
        <w:pStyle w:val="ad"/>
        <w:widowControl w:val="0"/>
        <w:numPr>
          <w:ilvl w:val="0"/>
          <w:numId w:val="102"/>
        </w:numPr>
        <w:autoSpaceDE w:val="0"/>
        <w:autoSpaceDN w:val="0"/>
        <w:adjustRightInd w:val="0"/>
        <w:spacing w:after="0" w:line="360" w:lineRule="auto"/>
        <w:jc w:val="both"/>
        <w:rPr>
          <w:rFonts w:ascii="Times New Roman" w:hAnsi="Times New Roman"/>
          <w:color w:val="000000" w:themeColor="text1"/>
          <w:sz w:val="28"/>
          <w:szCs w:val="28"/>
        </w:rPr>
      </w:pPr>
      <w:r w:rsidRPr="00DF117D">
        <w:rPr>
          <w:rFonts w:ascii="Times New Roman" w:hAnsi="Times New Roman"/>
          <w:kern w:val="24"/>
          <w:sz w:val="28"/>
          <w:szCs w:val="28"/>
        </w:rPr>
        <w:t xml:space="preserve">формирование у родителей представлений о специфических и возрастных </w:t>
      </w:r>
      <w:r w:rsidRPr="00DF117D">
        <w:rPr>
          <w:rFonts w:ascii="Times New Roman" w:hAnsi="Times New Roman"/>
          <w:color w:val="000000" w:themeColor="text1"/>
          <w:kern w:val="24"/>
          <w:sz w:val="28"/>
          <w:szCs w:val="28"/>
        </w:rPr>
        <w:t>особенностях, индивидуальном маршруте развития их собственного ребенка.</w:t>
      </w:r>
    </w:p>
    <w:p w:rsidR="00724C6C" w:rsidRPr="00DF117D" w:rsidRDefault="00724C6C" w:rsidP="00DF117D">
      <w:pPr>
        <w:widowControl w:val="0"/>
        <w:autoSpaceDE w:val="0"/>
        <w:autoSpaceDN w:val="0"/>
        <w:adjustRightInd w:val="0"/>
        <w:spacing w:after="0" w:line="360" w:lineRule="auto"/>
        <w:ind w:firstLine="737"/>
        <w:contextualSpacing/>
        <w:jc w:val="both"/>
        <w:rPr>
          <w:rFonts w:ascii="Times New Roman" w:hAnsi="Times New Roman" w:cs="Times New Roman"/>
          <w:bCs/>
          <w:sz w:val="28"/>
          <w:szCs w:val="28"/>
        </w:rPr>
      </w:pPr>
      <w:r w:rsidRPr="00DF117D">
        <w:rPr>
          <w:rFonts w:ascii="Times New Roman" w:hAnsi="Times New Roman" w:cs="Times New Roman"/>
          <w:color w:val="000000" w:themeColor="text1"/>
          <w:sz w:val="28"/>
          <w:szCs w:val="28"/>
        </w:rPr>
        <w:t xml:space="preserve">С этой целью родителям предлагается участие </w:t>
      </w:r>
      <w:r w:rsidRPr="00DF117D">
        <w:rPr>
          <w:rFonts w:ascii="Times New Roman" w:hAnsi="Times New Roman" w:cs="Times New Roman"/>
          <w:bCs/>
          <w:color w:val="000000" w:themeColor="text1"/>
          <w:sz w:val="28"/>
          <w:szCs w:val="28"/>
        </w:rPr>
        <w:t>в разных формах организации коррекционно-педагогической работы: индивидуальных занятиях</w:t>
      </w:r>
      <w:r w:rsidRPr="00DF117D">
        <w:rPr>
          <w:rFonts w:ascii="Times New Roman" w:hAnsi="Times New Roman" w:cs="Times New Roman"/>
          <w:color w:val="000000" w:themeColor="text1"/>
          <w:sz w:val="28"/>
          <w:szCs w:val="28"/>
        </w:rPr>
        <w:t xml:space="preserve"> с ребенком «специалист</w:t>
      </w:r>
      <w:r w:rsidRPr="00DF117D">
        <w:rPr>
          <w:rFonts w:ascii="Times New Roman" w:hAnsi="Times New Roman" w:cs="Times New Roman"/>
          <w:sz w:val="28"/>
          <w:szCs w:val="28"/>
        </w:rPr>
        <w:t xml:space="preserve">– </w:t>
      </w:r>
      <w:r w:rsidRPr="00DF117D">
        <w:rPr>
          <w:rFonts w:ascii="Times New Roman" w:hAnsi="Times New Roman" w:cs="Times New Roman"/>
          <w:color w:val="000000" w:themeColor="text1"/>
          <w:sz w:val="28"/>
          <w:szCs w:val="28"/>
        </w:rPr>
        <w:t>ребенок–родитель»,</w:t>
      </w:r>
      <w:r w:rsidRPr="00DF117D">
        <w:rPr>
          <w:rFonts w:ascii="Times New Roman" w:hAnsi="Times New Roman" w:cs="Times New Roman"/>
          <w:bCs/>
          <w:color w:val="000000" w:themeColor="text1"/>
          <w:sz w:val="28"/>
          <w:szCs w:val="28"/>
        </w:rPr>
        <w:t xml:space="preserve"> индивидуальных игровых сеансах со своим ребенком и педагогом</w:t>
      </w:r>
      <w:r w:rsidRPr="00DF117D">
        <w:rPr>
          <w:rFonts w:ascii="Times New Roman" w:hAnsi="Times New Roman" w:cs="Times New Roman"/>
          <w:color w:val="000000" w:themeColor="text1"/>
          <w:sz w:val="28"/>
          <w:szCs w:val="28"/>
        </w:rPr>
        <w:t xml:space="preserve">, </w:t>
      </w:r>
      <w:r w:rsidRPr="00DF117D">
        <w:rPr>
          <w:rFonts w:ascii="Times New Roman" w:hAnsi="Times New Roman" w:cs="Times New Roman"/>
          <w:bCs/>
          <w:color w:val="000000" w:themeColor="text1"/>
          <w:sz w:val="28"/>
          <w:szCs w:val="28"/>
        </w:rPr>
        <w:t>участие в занятиях в малых группах и игровых сеансах с другими родительско-детскими</w:t>
      </w:r>
      <w:r w:rsidRPr="00DF117D">
        <w:rPr>
          <w:rFonts w:ascii="Times New Roman" w:hAnsi="Times New Roman" w:cs="Times New Roman"/>
          <w:bCs/>
          <w:sz w:val="28"/>
          <w:szCs w:val="28"/>
        </w:rPr>
        <w:t xml:space="preserve"> диадами; участие в тематических семинарах-тренингах</w:t>
      </w:r>
      <w:r w:rsidRPr="00DF117D">
        <w:rPr>
          <w:rFonts w:ascii="Times New Roman" w:hAnsi="Times New Roman" w:cs="Times New Roman"/>
          <w:sz w:val="28"/>
          <w:szCs w:val="28"/>
        </w:rPr>
        <w:t xml:space="preserve">, </w:t>
      </w:r>
      <w:r w:rsidRPr="00DF117D">
        <w:rPr>
          <w:rFonts w:ascii="Times New Roman" w:hAnsi="Times New Roman" w:cs="Times New Roman"/>
          <w:bCs/>
          <w:sz w:val="28"/>
          <w:szCs w:val="28"/>
        </w:rPr>
        <w:t xml:space="preserve">досуговых мероприятиях. </w:t>
      </w:r>
    </w:p>
    <w:p w:rsidR="00724C6C" w:rsidRPr="00DF117D" w:rsidRDefault="00724C6C" w:rsidP="00DF117D">
      <w:pPr>
        <w:widowControl w:val="0"/>
        <w:spacing w:after="0" w:line="360" w:lineRule="auto"/>
        <w:ind w:firstLine="709"/>
        <w:contextualSpacing/>
        <w:jc w:val="both"/>
        <w:rPr>
          <w:rFonts w:ascii="Times New Roman" w:eastAsia="Calibri" w:hAnsi="Times New Roman" w:cs="Times New Roman"/>
          <w:kern w:val="24"/>
          <w:sz w:val="28"/>
          <w:szCs w:val="28"/>
        </w:rPr>
      </w:pPr>
      <w:r w:rsidRPr="00DF117D">
        <w:rPr>
          <w:rFonts w:ascii="Times New Roman" w:hAnsi="Times New Roman" w:cs="Times New Roman"/>
          <w:sz w:val="28"/>
          <w:szCs w:val="28"/>
        </w:rPr>
        <w:lastRenderedPageBreak/>
        <w:t>Организуя коррекционно-</w:t>
      </w:r>
      <w:r w:rsidRPr="00DF117D">
        <w:rPr>
          <w:rFonts w:ascii="Times New Roman" w:hAnsi="Times New Roman" w:cs="Times New Roman"/>
          <w:bCs/>
          <w:sz w:val="28"/>
          <w:szCs w:val="28"/>
        </w:rPr>
        <w:t>развивающие</w:t>
      </w:r>
      <w:r w:rsidRPr="00DF117D">
        <w:rPr>
          <w:rFonts w:ascii="Times New Roman" w:hAnsi="Times New Roman" w:cs="Times New Roman"/>
          <w:sz w:val="28"/>
          <w:szCs w:val="28"/>
        </w:rPr>
        <w:t xml:space="preserve"> занятия «специалист – ребенок – родитель», учитель-дефектолог непосредственно </w:t>
      </w:r>
      <w:r w:rsidRPr="00DF117D">
        <w:rPr>
          <w:rFonts w:ascii="Times New Roman" w:eastAsia="Calibri" w:hAnsi="Times New Roman" w:cs="Times New Roman"/>
          <w:kern w:val="24"/>
          <w:sz w:val="28"/>
          <w:szCs w:val="28"/>
        </w:rPr>
        <w:t xml:space="preserve">обучает родителей способам, приемам и методам </w:t>
      </w:r>
      <w:r w:rsidRPr="00DF117D">
        <w:rPr>
          <w:rFonts w:ascii="Times New Roman" w:eastAsia="Calibri" w:hAnsi="Times New Roman" w:cs="Times New Roman"/>
          <w:color w:val="000000" w:themeColor="text1"/>
          <w:kern w:val="24"/>
          <w:sz w:val="28"/>
          <w:szCs w:val="28"/>
        </w:rPr>
        <w:t>воспитания и развития ребенка дома. Он показывает, как нужно правильно общаться с ребенком, используя метод эмоционально-смыслового комментария, описывая и планируя все действия ребенка (</w:t>
      </w:r>
      <w:r w:rsidRPr="00DF117D">
        <w:rPr>
          <w:rFonts w:ascii="Times New Roman" w:hAnsi="Times New Roman" w:cs="Times New Roman"/>
          <w:color w:val="000000" w:themeColor="text1"/>
          <w:sz w:val="28"/>
          <w:szCs w:val="28"/>
        </w:rPr>
        <w:t>родители должны стремиться регулярно и доступно разговаривать с</w:t>
      </w:r>
      <w:r w:rsidRPr="00DF117D">
        <w:rPr>
          <w:rFonts w:ascii="Times New Roman" w:hAnsi="Times New Roman" w:cs="Times New Roman"/>
          <w:sz w:val="28"/>
          <w:szCs w:val="28"/>
        </w:rPr>
        <w:t xml:space="preserve"> ребенком, обращаться к нему с радостью, улыбкой на лице, комментировать происходящее и планировать совместно будущее).</w:t>
      </w:r>
    </w:p>
    <w:p w:rsidR="00724C6C" w:rsidRPr="00DF117D" w:rsidRDefault="00724C6C" w:rsidP="00DF117D">
      <w:pPr>
        <w:widowControl w:val="0"/>
        <w:spacing w:after="0" w:line="360" w:lineRule="auto"/>
        <w:ind w:firstLine="708"/>
        <w:contextualSpacing/>
        <w:jc w:val="both"/>
        <w:rPr>
          <w:rFonts w:ascii="Times New Roman" w:hAnsi="Times New Roman" w:cs="Times New Roman"/>
          <w:sz w:val="28"/>
          <w:szCs w:val="28"/>
        </w:rPr>
      </w:pPr>
      <w:r w:rsidRPr="00DF117D">
        <w:rPr>
          <w:rFonts w:ascii="Times New Roman" w:eastAsia="Calibri" w:hAnsi="Times New Roman" w:cs="Times New Roman"/>
          <w:color w:val="000000" w:themeColor="text1"/>
          <w:kern w:val="24"/>
          <w:sz w:val="28"/>
          <w:szCs w:val="28"/>
        </w:rPr>
        <w:t xml:space="preserve">Учитель-дефектолог рассказывает родителям, как вызывать у ребенка интерес и помогать ему выполнять задания, поддерживать стремление познания и деятельности. Тематика занятий определяется учителем-дефектологом, в зависимости от </w:t>
      </w:r>
      <w:r w:rsidRPr="00DF117D">
        <w:rPr>
          <w:rFonts w:ascii="Times New Roman" w:hAnsi="Times New Roman" w:cs="Times New Roman"/>
          <w:color w:val="000000" w:themeColor="text1"/>
          <w:sz w:val="28"/>
          <w:szCs w:val="28"/>
        </w:rPr>
        <w:t xml:space="preserve">выявленных проблем в детско-родительских отношениях и уровня их педагогических знаний и умений. </w:t>
      </w:r>
      <w:r w:rsidRPr="00DF117D">
        <w:rPr>
          <w:rFonts w:ascii="Times New Roman" w:eastAsia="Calibri" w:hAnsi="Times New Roman" w:cs="Times New Roman"/>
          <w:color w:val="000000" w:themeColor="text1"/>
          <w:sz w:val="28"/>
          <w:szCs w:val="28"/>
        </w:rPr>
        <w:t>Вовлечение членов семьи в процесс целенаправленной образовательной деятельности, установление партнерских отношений с семьей позволяет осуществлять</w:t>
      </w:r>
      <w:r w:rsidRPr="00DF117D">
        <w:rPr>
          <w:rFonts w:ascii="Times New Roman" w:eastAsia="Calibri" w:hAnsi="Times New Roman" w:cs="Times New Roman"/>
          <w:sz w:val="28"/>
          <w:szCs w:val="28"/>
        </w:rPr>
        <w:t xml:space="preserve"> перенос приобретенных ребенком умений и навыков в обычную жизнь;</w:t>
      </w:r>
      <w:r w:rsidRPr="00DF117D">
        <w:rPr>
          <w:rFonts w:ascii="Times New Roman" w:hAnsi="Times New Roman" w:cs="Times New Roman"/>
          <w:sz w:val="28"/>
          <w:szCs w:val="28"/>
        </w:rPr>
        <w:t xml:space="preserve"> служит практической основой для </w:t>
      </w:r>
      <w:r w:rsidRPr="00DF117D">
        <w:rPr>
          <w:rFonts w:ascii="Times New Roman" w:eastAsia="Calibri" w:hAnsi="Times New Roman" w:cs="Times New Roman"/>
          <w:kern w:val="24"/>
          <w:sz w:val="28"/>
          <w:szCs w:val="28"/>
        </w:rPr>
        <w:t>формирования у родителей психолого-педагогической компетентности по вопросам воспитания и развития ребенка с ТМНР.</w:t>
      </w:r>
    </w:p>
    <w:p w:rsidR="00724C6C" w:rsidRPr="00DF117D" w:rsidRDefault="00724C6C" w:rsidP="00DF117D">
      <w:pPr>
        <w:pStyle w:val="ad"/>
        <w:widowControl w:val="0"/>
        <w:spacing w:after="0" w:line="360" w:lineRule="auto"/>
        <w:jc w:val="both"/>
        <w:rPr>
          <w:rFonts w:ascii="Times New Roman" w:hAnsi="Times New Roman"/>
          <w:b/>
          <w:bCs/>
          <w:color w:val="000000"/>
          <w:kern w:val="24"/>
          <w:sz w:val="28"/>
          <w:szCs w:val="28"/>
        </w:rPr>
      </w:pPr>
      <w:r w:rsidRPr="00DF117D">
        <w:rPr>
          <w:rFonts w:ascii="Times New Roman" w:hAnsi="Times New Roman"/>
          <w:b/>
          <w:sz w:val="28"/>
          <w:szCs w:val="28"/>
        </w:rPr>
        <w:t>Психологическая помощь</w:t>
      </w:r>
    </w:p>
    <w:p w:rsidR="00724C6C" w:rsidRPr="00DF117D" w:rsidRDefault="00724C6C" w:rsidP="00DF117D">
      <w:pPr>
        <w:widowControl w:val="0"/>
        <w:spacing w:after="0" w:line="360" w:lineRule="auto"/>
        <w:ind w:firstLine="737"/>
        <w:contextualSpacing/>
        <w:jc w:val="both"/>
        <w:rPr>
          <w:rFonts w:ascii="Times New Roman" w:eastAsia="Calibri" w:hAnsi="Times New Roman" w:cs="Times New Roman"/>
          <w:kern w:val="24"/>
          <w:sz w:val="28"/>
          <w:szCs w:val="28"/>
        </w:rPr>
      </w:pPr>
      <w:r w:rsidRPr="00DF117D">
        <w:rPr>
          <w:rFonts w:ascii="Times New Roman" w:hAnsi="Times New Roman" w:cs="Times New Roman"/>
          <w:sz w:val="28"/>
          <w:szCs w:val="28"/>
        </w:rPr>
        <w:t xml:space="preserve">Основная цель психологической помощи – поддержать семью ребенка с ТМНР, оказать ей поддержку </w:t>
      </w:r>
      <w:r w:rsidRPr="00DF117D">
        <w:rPr>
          <w:rFonts w:ascii="Times New Roman" w:eastAsia="Calibri" w:hAnsi="Times New Roman" w:cs="Times New Roman"/>
          <w:kern w:val="24"/>
          <w:sz w:val="28"/>
          <w:szCs w:val="28"/>
        </w:rPr>
        <w:t xml:space="preserve">с целью нейтрализации последствий психоэмоционального стресса. Задачи работы психолога в данном направлениивключают: </w:t>
      </w:r>
    </w:p>
    <w:p w:rsidR="00724C6C" w:rsidRPr="00DF117D" w:rsidRDefault="00724C6C" w:rsidP="00DF117D">
      <w:pPr>
        <w:pStyle w:val="ad"/>
        <w:widowControl w:val="0"/>
        <w:numPr>
          <w:ilvl w:val="0"/>
          <w:numId w:val="101"/>
        </w:numPr>
        <w:spacing w:after="0" w:line="360" w:lineRule="auto"/>
        <w:jc w:val="both"/>
        <w:rPr>
          <w:rFonts w:ascii="Times New Roman" w:hAnsi="Times New Roman"/>
          <w:color w:val="000000" w:themeColor="text1"/>
          <w:kern w:val="24"/>
          <w:sz w:val="28"/>
          <w:szCs w:val="28"/>
        </w:rPr>
      </w:pPr>
      <w:r w:rsidRPr="00DF117D">
        <w:rPr>
          <w:rFonts w:ascii="Times New Roman" w:hAnsi="Times New Roman"/>
          <w:color w:val="000000" w:themeColor="text1"/>
          <w:kern w:val="24"/>
          <w:sz w:val="28"/>
          <w:szCs w:val="28"/>
        </w:rPr>
        <w:t>повышение самооценки, чувства собственного достоинства родителя;</w:t>
      </w:r>
    </w:p>
    <w:p w:rsidR="00724C6C" w:rsidRPr="00DF117D" w:rsidRDefault="00724C6C" w:rsidP="00DF117D">
      <w:pPr>
        <w:pStyle w:val="ad"/>
        <w:widowControl w:val="0"/>
        <w:numPr>
          <w:ilvl w:val="0"/>
          <w:numId w:val="101"/>
        </w:numPr>
        <w:spacing w:after="0" w:line="360" w:lineRule="auto"/>
        <w:jc w:val="both"/>
        <w:rPr>
          <w:rFonts w:ascii="Times New Roman" w:hAnsi="Times New Roman"/>
          <w:color w:val="000000" w:themeColor="text1"/>
          <w:kern w:val="24"/>
          <w:sz w:val="28"/>
          <w:szCs w:val="28"/>
        </w:rPr>
      </w:pPr>
      <w:r w:rsidRPr="00DF117D">
        <w:rPr>
          <w:rFonts w:ascii="Times New Roman" w:hAnsi="Times New Roman"/>
          <w:color w:val="000000" w:themeColor="text1"/>
          <w:kern w:val="24"/>
          <w:sz w:val="28"/>
          <w:szCs w:val="28"/>
        </w:rPr>
        <w:t>стабилизация и оптимизация психического состояния родителя, преодоление состояния «горя», «безвыходности», «безысходности», «тупиковой ситуации» и т.д.;</w:t>
      </w:r>
    </w:p>
    <w:p w:rsidR="00724C6C" w:rsidRPr="00DF117D" w:rsidRDefault="00724C6C" w:rsidP="00DF117D">
      <w:pPr>
        <w:pStyle w:val="ad"/>
        <w:widowControl w:val="0"/>
        <w:numPr>
          <w:ilvl w:val="0"/>
          <w:numId w:val="101"/>
        </w:numPr>
        <w:spacing w:after="0" w:line="360" w:lineRule="auto"/>
        <w:jc w:val="both"/>
        <w:rPr>
          <w:rFonts w:ascii="Times New Roman" w:hAnsi="Times New Roman"/>
          <w:kern w:val="24"/>
          <w:sz w:val="28"/>
          <w:szCs w:val="28"/>
        </w:rPr>
      </w:pPr>
      <w:r w:rsidRPr="00DF117D">
        <w:rPr>
          <w:rFonts w:ascii="Times New Roman" w:hAnsi="Times New Roman"/>
          <w:kern w:val="24"/>
          <w:sz w:val="28"/>
          <w:szCs w:val="28"/>
        </w:rPr>
        <w:t>обновление мироощущения, самоценности «Я», понимания собственной роли в воспитании ребенка, сохранении семьи, понимании переживаний своих близких, принятие ситуации такой, какая она есть;</w:t>
      </w:r>
    </w:p>
    <w:p w:rsidR="00724C6C" w:rsidRPr="00DF117D" w:rsidRDefault="00724C6C" w:rsidP="00DF117D">
      <w:pPr>
        <w:pStyle w:val="ad"/>
        <w:widowControl w:val="0"/>
        <w:numPr>
          <w:ilvl w:val="0"/>
          <w:numId w:val="101"/>
        </w:numPr>
        <w:spacing w:after="0" w:line="360" w:lineRule="auto"/>
        <w:jc w:val="both"/>
        <w:rPr>
          <w:rFonts w:ascii="Times New Roman" w:hAnsi="Times New Roman"/>
          <w:kern w:val="24"/>
          <w:sz w:val="28"/>
          <w:szCs w:val="28"/>
        </w:rPr>
      </w:pPr>
      <w:r w:rsidRPr="00DF117D">
        <w:rPr>
          <w:rFonts w:ascii="Times New Roman" w:hAnsi="Times New Roman"/>
          <w:kern w:val="24"/>
          <w:sz w:val="28"/>
          <w:szCs w:val="28"/>
        </w:rPr>
        <w:lastRenderedPageBreak/>
        <w:t>определение конкретных задач перед родителем на период «здесь и теперь» (т.к. на начальных этапах во избежание срывов не стоит строить долгосрочных перспектив).</w:t>
      </w:r>
    </w:p>
    <w:p w:rsidR="00724C6C" w:rsidRPr="00DF117D" w:rsidRDefault="00724C6C" w:rsidP="00DF117D">
      <w:pPr>
        <w:widowControl w:val="0"/>
        <w:spacing w:after="0" w:line="360" w:lineRule="auto"/>
        <w:ind w:firstLine="737"/>
        <w:contextualSpacing/>
        <w:jc w:val="both"/>
        <w:rPr>
          <w:rFonts w:ascii="Times New Roman" w:eastAsia="Calibri" w:hAnsi="Times New Roman" w:cs="Times New Roman"/>
          <w:color w:val="000000" w:themeColor="text1"/>
          <w:kern w:val="24"/>
          <w:sz w:val="28"/>
          <w:szCs w:val="28"/>
        </w:rPr>
      </w:pPr>
      <w:r w:rsidRPr="00DF117D">
        <w:rPr>
          <w:rFonts w:ascii="Times New Roman" w:eastAsia="Calibri" w:hAnsi="Times New Roman" w:cs="Times New Roman"/>
          <w:kern w:val="24"/>
          <w:sz w:val="28"/>
          <w:szCs w:val="28"/>
        </w:rPr>
        <w:t xml:space="preserve">Основным методом психокоррекционного воздействия выступает </w:t>
      </w:r>
      <w:r w:rsidRPr="00DF117D">
        <w:rPr>
          <w:rFonts w:ascii="Times New Roman" w:eastAsia="Calibri" w:hAnsi="Times New Roman" w:cs="Times New Roman"/>
          <w:b/>
          <w:i/>
          <w:kern w:val="24"/>
          <w:sz w:val="28"/>
          <w:szCs w:val="28"/>
        </w:rPr>
        <w:t>психотерапевтическая беседа</w:t>
      </w:r>
      <w:r w:rsidRPr="00DF117D">
        <w:rPr>
          <w:rFonts w:ascii="Times New Roman" w:eastAsia="Calibri" w:hAnsi="Times New Roman" w:cs="Times New Roman"/>
          <w:kern w:val="24"/>
          <w:sz w:val="28"/>
          <w:szCs w:val="28"/>
        </w:rPr>
        <w:t xml:space="preserve">. </w:t>
      </w:r>
      <w:r w:rsidRPr="00DF117D">
        <w:rPr>
          <w:rFonts w:ascii="Times New Roman" w:hAnsi="Times New Roman" w:cs="Times New Roman"/>
          <w:color w:val="000000"/>
          <w:sz w:val="28"/>
          <w:szCs w:val="28"/>
        </w:rPr>
        <w:t xml:space="preserve">Содержание </w:t>
      </w:r>
      <w:r w:rsidRPr="00DF117D">
        <w:rPr>
          <w:rFonts w:ascii="Times New Roman" w:eastAsia="Calibri" w:hAnsi="Times New Roman" w:cs="Times New Roman"/>
          <w:kern w:val="24"/>
          <w:sz w:val="28"/>
          <w:szCs w:val="28"/>
        </w:rPr>
        <w:t xml:space="preserve">психотерапевтической беседы </w:t>
      </w:r>
      <w:r w:rsidRPr="00DF117D">
        <w:rPr>
          <w:rFonts w:ascii="Times New Roman" w:hAnsi="Times New Roman" w:cs="Times New Roman"/>
          <w:color w:val="000000"/>
          <w:sz w:val="28"/>
          <w:szCs w:val="28"/>
        </w:rPr>
        <w:t xml:space="preserve">определяется также конкретной </w:t>
      </w:r>
      <w:r w:rsidRPr="00DF117D">
        <w:rPr>
          <w:rFonts w:ascii="Times New Roman" w:hAnsi="Times New Roman" w:cs="Times New Roman"/>
          <w:color w:val="000000" w:themeColor="text1"/>
          <w:sz w:val="28"/>
          <w:szCs w:val="28"/>
        </w:rPr>
        <w:t xml:space="preserve">ситуацией взаимодействия с родителем и характером существующих у него проблем. </w:t>
      </w:r>
      <w:r w:rsidRPr="00DF117D">
        <w:rPr>
          <w:rFonts w:ascii="Times New Roman" w:hAnsi="Times New Roman" w:cs="Times New Roman"/>
          <w:bCs/>
          <w:color w:val="000000" w:themeColor="text1"/>
          <w:sz w:val="28"/>
          <w:szCs w:val="28"/>
        </w:rPr>
        <w:t>Психотерапевтическая беседа</w:t>
      </w:r>
      <w:r w:rsidRPr="00DF117D">
        <w:rPr>
          <w:rFonts w:ascii="Times New Roman" w:hAnsi="Times New Roman" w:cs="Times New Roman"/>
          <w:color w:val="000000" w:themeColor="text1"/>
          <w:sz w:val="28"/>
          <w:szCs w:val="28"/>
        </w:rPr>
        <w:t xml:space="preserve">используется в целях оказания психологической помощи родителям. </w:t>
      </w:r>
    </w:p>
    <w:p w:rsidR="00724C6C" w:rsidRPr="00DF117D" w:rsidRDefault="00724C6C" w:rsidP="00DF117D">
      <w:pPr>
        <w:widowControl w:val="0"/>
        <w:spacing w:after="0" w:line="360" w:lineRule="auto"/>
        <w:ind w:firstLine="737"/>
        <w:contextualSpacing/>
        <w:jc w:val="both"/>
        <w:rPr>
          <w:rFonts w:ascii="Times New Roman" w:hAnsi="Times New Roman" w:cs="Times New Roman"/>
          <w:sz w:val="28"/>
          <w:szCs w:val="28"/>
        </w:rPr>
      </w:pPr>
      <w:r w:rsidRPr="00DF117D">
        <w:rPr>
          <w:rFonts w:ascii="Times New Roman" w:hAnsi="Times New Roman" w:cs="Times New Roman"/>
          <w:color w:val="000000" w:themeColor="text1"/>
          <w:sz w:val="28"/>
          <w:szCs w:val="28"/>
        </w:rPr>
        <w:t>Доверительный стиль общения позволяет установить с семьей "обратную связь". Психотерапевтическая беседа позволяет родителям обрести уверенность в будущем своего ребенка, не чувствовать собственную "потерянность" в связи с проблемами ребенка, а самое главное – быть четко ориентированными</w:t>
      </w:r>
      <w:r w:rsidRPr="00DF117D">
        <w:rPr>
          <w:rFonts w:ascii="Times New Roman" w:hAnsi="Times New Roman" w:cs="Times New Roman"/>
          <w:sz w:val="28"/>
          <w:szCs w:val="28"/>
        </w:rPr>
        <w:t xml:space="preserve"> на выполнение рекомендаций специалистов.  </w:t>
      </w:r>
    </w:p>
    <w:p w:rsidR="00724C6C" w:rsidRPr="00DF117D" w:rsidRDefault="00724C6C" w:rsidP="00DF117D">
      <w:pPr>
        <w:widowControl w:val="0"/>
        <w:spacing w:after="0" w:line="360" w:lineRule="auto"/>
        <w:ind w:firstLine="737"/>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С целью оказания эмоциональной поддержки семьям психолог может проводить </w:t>
      </w:r>
      <w:r w:rsidRPr="00DF117D">
        <w:rPr>
          <w:rFonts w:ascii="Times New Roman" w:hAnsi="Times New Roman" w:cs="Times New Roman"/>
          <w:i/>
          <w:sz w:val="28"/>
          <w:szCs w:val="28"/>
        </w:rPr>
        <w:t>групповые психотерапевтические тренинги</w:t>
      </w:r>
      <w:r w:rsidRPr="00DF117D">
        <w:rPr>
          <w:rFonts w:ascii="Times New Roman" w:hAnsi="Times New Roman" w:cs="Times New Roman"/>
          <w:sz w:val="28"/>
          <w:szCs w:val="28"/>
        </w:rPr>
        <w:t xml:space="preserve"> с родителями, повышая у них самооценку и формируя чувство потребности в ребенке и любви к нему.</w:t>
      </w:r>
    </w:p>
    <w:p w:rsidR="00792A58" w:rsidRPr="00DF117D" w:rsidRDefault="00792A58" w:rsidP="00DF117D">
      <w:pPr>
        <w:pStyle w:val="22"/>
        <w:keepNext w:val="0"/>
        <w:keepLines w:val="0"/>
        <w:widowControl w:val="0"/>
        <w:ind w:firstLine="709"/>
        <w:rPr>
          <w:rFonts w:ascii="Times New Roman" w:hAnsi="Times New Roman"/>
          <w:b w:val="0"/>
          <w:sz w:val="28"/>
          <w:szCs w:val="28"/>
          <w:u w:val="none"/>
        </w:rPr>
      </w:pPr>
    </w:p>
    <w:p w:rsidR="00792A58" w:rsidRPr="00DF117D" w:rsidRDefault="00006246" w:rsidP="00DF117D">
      <w:pPr>
        <w:pStyle w:val="22"/>
        <w:keepNext w:val="0"/>
        <w:keepLines w:val="0"/>
        <w:widowControl w:val="0"/>
        <w:ind w:firstLine="709"/>
        <w:rPr>
          <w:rFonts w:ascii="Times New Roman" w:hAnsi="Times New Roman"/>
          <w:sz w:val="28"/>
          <w:szCs w:val="28"/>
        </w:rPr>
      </w:pPr>
      <w:bookmarkStart w:id="137" w:name="_Toc116250677"/>
      <w:r w:rsidRPr="00DF117D">
        <w:rPr>
          <w:rFonts w:ascii="Times New Roman" w:hAnsi="Times New Roman"/>
          <w:sz w:val="28"/>
          <w:szCs w:val="28"/>
        </w:rPr>
        <w:t xml:space="preserve">2.5. Программа </w:t>
      </w:r>
      <w:r w:rsidR="00370857" w:rsidRPr="00DF117D">
        <w:rPr>
          <w:rFonts w:ascii="Times New Roman" w:hAnsi="Times New Roman"/>
          <w:sz w:val="28"/>
          <w:szCs w:val="28"/>
        </w:rPr>
        <w:t>коррекционно-развивающей работы</w:t>
      </w:r>
      <w:bookmarkEnd w:id="137"/>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38" w:name="_Toc116250678"/>
      <w:bookmarkEnd w:id="133"/>
      <w:r w:rsidRPr="00DF117D">
        <w:rPr>
          <w:rFonts w:ascii="Times New Roman" w:hAnsi="Times New Roman"/>
          <w:sz w:val="28"/>
          <w:szCs w:val="28"/>
          <w:u w:val="none"/>
        </w:rPr>
        <w:t>2.5.1. Программа коррекционно-развивающей работы с детьми с нарушениями слуха</w:t>
      </w:r>
      <w:bookmarkEnd w:id="138"/>
    </w:p>
    <w:p w:rsidR="00F03CBB" w:rsidRPr="00DF117D" w:rsidRDefault="00F03CBB"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Программа коррекционно-развивающей работы с глухими и со слабослышащими и позднооглохшими детьми</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Система коррекционно-развивающей работы с глухими, со слабослышащими и позднооглохшими дошкольниками предполагает тесную взаимосвязь в решении развивающих, образовательных и коррекционных задач. Содержание коррекционно-педагогической работы в целом позволяет обеспечить разностороннее развитие дошкольников с нарушениями слуха: социально-коммуникативное, познавательное, речевое, художественно-эстетическое, физическое.</w:t>
      </w:r>
    </w:p>
    <w:p w:rsidR="00F03CBB" w:rsidRPr="00DF117D" w:rsidRDefault="00F03CBB" w:rsidP="00DF117D">
      <w:pPr>
        <w:widowControl w:val="0"/>
        <w:tabs>
          <w:tab w:val="left" w:pos="567"/>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Современный комплексный подход к реабилитации детей с нарушенным слухом включает диагностику слуховой функции, комплексную экспертизу ребенка, </w:t>
      </w:r>
      <w:r w:rsidRPr="00DF117D">
        <w:rPr>
          <w:rFonts w:ascii="Times New Roman" w:hAnsi="Times New Roman" w:cs="Times New Roman"/>
          <w:sz w:val="28"/>
          <w:szCs w:val="28"/>
        </w:rPr>
        <w:lastRenderedPageBreak/>
        <w:t>включая медицинское, психологическое, педагогическое обследование, медицинскую реабилитацию, психологическую реабилитацию, сурдопедагогическую реабилитацию, социальную реабилитацию.</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коррекционно-развивающей работы </w:t>
      </w:r>
      <w:r w:rsidRPr="00DF117D">
        <w:rPr>
          <w:rFonts w:ascii="Times New Roman" w:hAnsi="Times New Roman" w:cs="Times New Roman"/>
          <w:i/>
          <w:sz w:val="28"/>
          <w:szCs w:val="28"/>
        </w:rPr>
        <w:t>обеспечивает</w:t>
      </w:r>
      <w:r w:rsidRPr="00DF117D">
        <w:rPr>
          <w:rFonts w:ascii="Times New Roman" w:hAnsi="Times New Roman" w:cs="Times New Roman"/>
          <w:sz w:val="28"/>
          <w:szCs w:val="28"/>
        </w:rPr>
        <w:t xml:space="preserve">: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выявление особых образовательных потребностей глухих, слабослышащих и позднооглохших детей, обусловленных недостатками в их психофизическом и речевом развитии;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осуществление индивидуально-ориентированной психолого-медико-педагогической помощи глухим, слабослышащим и позднооглохшим детям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возможность освоения глухими, слабослышащими и позднооглохшими детьми адаптированной основной образовательной программы дошкольного образования.</w:t>
      </w:r>
    </w:p>
    <w:p w:rsidR="00F03CBB" w:rsidRPr="00DF117D" w:rsidRDefault="00F03CBB" w:rsidP="00DF117D">
      <w:pPr>
        <w:widowControl w:val="0"/>
        <w:spacing w:after="0" w:line="360" w:lineRule="auto"/>
        <w:ind w:firstLine="709"/>
        <w:contextualSpacing/>
        <w:jc w:val="both"/>
        <w:rPr>
          <w:rFonts w:ascii="Times New Roman" w:hAnsi="Times New Roman" w:cs="Times New Roman"/>
          <w:i/>
          <w:sz w:val="28"/>
          <w:szCs w:val="28"/>
        </w:rPr>
      </w:pPr>
      <w:r w:rsidRPr="00DF117D">
        <w:rPr>
          <w:rFonts w:ascii="Times New Roman" w:hAnsi="Times New Roman" w:cs="Times New Roman"/>
          <w:i/>
          <w:sz w:val="28"/>
          <w:szCs w:val="28"/>
        </w:rPr>
        <w:t xml:space="preserve">Задачи программы: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определение особых образовательных потребностей глухих, слабослышащих и позднооглохших детей, обусловленных степенью выраженности нарушения;</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коррекция нарушений слуха и речи на основе координации педагогических, психологических и медицинских средств воздействия;  </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оказание родителям (законным представителям) детей консультативной и методической помощи по особенностям развития глухих, слабослышащих и позднооглохших детей и направлениям коррекционного воздействия.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коррекционно-развивающей работы предусматривает: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позднооглохших детей;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обеспечение коррекционной направленности при реализации содержания образовательных областей и воспитательных мероприятий;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w:t>
      </w:r>
      <w:r w:rsidRPr="00DF117D">
        <w:rPr>
          <w:rFonts w:ascii="Times New Roman" w:hAnsi="Times New Roman" w:cs="Times New Roman"/>
          <w:sz w:val="28"/>
          <w:szCs w:val="28"/>
        </w:rPr>
        <w:lastRenderedPageBreak/>
        <w:t xml:space="preserve">организацию партнерских отношений с родителями (законными представителями). </w:t>
      </w:r>
    </w:p>
    <w:p w:rsidR="00F03CBB" w:rsidRPr="00DF117D" w:rsidRDefault="00F03CBB" w:rsidP="00DF117D">
      <w:pPr>
        <w:widowControl w:val="0"/>
        <w:tabs>
          <w:tab w:val="left" w:pos="567"/>
        </w:tabs>
        <w:spacing w:after="0" w:line="360" w:lineRule="auto"/>
        <w:ind w:firstLine="567"/>
        <w:jc w:val="both"/>
        <w:rPr>
          <w:rFonts w:ascii="Times New Roman" w:hAnsi="Times New Roman" w:cs="Times New Roman"/>
          <w:sz w:val="28"/>
          <w:szCs w:val="28"/>
          <w:lang w:eastAsia="ru-RU"/>
        </w:rPr>
      </w:pPr>
      <w:r w:rsidRPr="00DF117D">
        <w:rPr>
          <w:rFonts w:ascii="Times New Roman" w:hAnsi="Times New Roman" w:cs="Times New Roman"/>
          <w:sz w:val="28"/>
          <w:szCs w:val="28"/>
        </w:rPr>
        <w:t xml:space="preserve">Программа коррекционно-развивающей работы </w:t>
      </w:r>
      <w:r w:rsidRPr="00DF117D">
        <w:rPr>
          <w:rFonts w:ascii="Times New Roman" w:hAnsi="Times New Roman" w:cs="Times New Roman"/>
          <w:sz w:val="28"/>
          <w:szCs w:val="28"/>
          <w:lang w:eastAsia="ru-RU"/>
        </w:rPr>
        <w:t>строится с учетом особых образовательных потребностей глухих, слабослышащих и позднооглохших детей, заключений психолого-медико-педагогической комиссии (ПМПК).</w:t>
      </w:r>
    </w:p>
    <w:p w:rsidR="00F03CBB" w:rsidRPr="00DF117D" w:rsidRDefault="00F03CBB" w:rsidP="00DF117D">
      <w:pPr>
        <w:widowControl w:val="0"/>
        <w:tabs>
          <w:tab w:val="left" w:pos="567"/>
        </w:tabs>
        <w:spacing w:after="0" w:line="360" w:lineRule="auto"/>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i/>
          <w:sz w:val="28"/>
          <w:szCs w:val="28"/>
          <w:lang w:eastAsia="ru-RU"/>
        </w:rPr>
        <w:t>Общий объем программы</w:t>
      </w:r>
      <w:r w:rsidRPr="00DF117D">
        <w:rPr>
          <w:rFonts w:ascii="Times New Roman" w:eastAsiaTheme="minorEastAsia" w:hAnsi="Times New Roman" w:cs="Times New Roman"/>
          <w:sz w:val="28"/>
          <w:szCs w:val="28"/>
          <w:lang w:eastAsia="ru-RU"/>
        </w:rPr>
        <w:t xml:space="preserve"> коррекционно-развивающей работы с глухими, слабослышащимии позднооглохшими детьми, которая может быть реализован:</w:t>
      </w:r>
    </w:p>
    <w:p w:rsidR="00F03CBB" w:rsidRPr="00DF117D" w:rsidRDefault="00F03CBB" w:rsidP="00DF117D">
      <w:pPr>
        <w:widowControl w:val="0"/>
        <w:autoSpaceDE w:val="0"/>
        <w:autoSpaceDN w:val="0"/>
        <w:adjustRightInd w:val="0"/>
        <w:spacing w:after="0" w:line="360" w:lineRule="auto"/>
        <w:ind w:firstLine="709"/>
        <w:jc w:val="both"/>
        <w:rPr>
          <w:rFonts w:ascii="Times New Roman" w:eastAsia="Times New Roman" w:hAnsi="Times New Roman" w:cs="Times New Roman"/>
          <w:color w:val="000000"/>
          <w:sz w:val="28"/>
          <w:szCs w:val="28"/>
          <w:lang w:eastAsia="ru-RU"/>
        </w:rPr>
      </w:pPr>
      <w:r w:rsidRPr="00DF117D">
        <w:rPr>
          <w:rFonts w:ascii="Times New Roman" w:eastAsiaTheme="minorEastAsia" w:hAnsi="Times New Roman" w:cs="Times New Roman"/>
          <w:sz w:val="28"/>
          <w:szCs w:val="28"/>
          <w:lang w:eastAsia="ru-RU"/>
        </w:rPr>
        <w:t xml:space="preserve">- </w:t>
      </w:r>
      <w:r w:rsidRPr="00DF117D">
        <w:rPr>
          <w:rFonts w:ascii="Times New Roman" w:eastAsiaTheme="minorEastAsia" w:hAnsi="Times New Roman" w:cs="Times New Roman"/>
          <w:i/>
          <w:sz w:val="28"/>
          <w:szCs w:val="28"/>
          <w:lang w:eastAsia="ru-RU"/>
        </w:rPr>
        <w:t>в группах компенсирующей направленности</w:t>
      </w:r>
      <w:r w:rsidRPr="00DF117D">
        <w:rPr>
          <w:rFonts w:ascii="Times New Roman" w:eastAsiaTheme="minorEastAsia" w:hAnsi="Times New Roman" w:cs="Times New Roman"/>
          <w:sz w:val="28"/>
          <w:szCs w:val="28"/>
          <w:lang w:eastAsia="ru-RU"/>
        </w:rPr>
        <w:t xml:space="preserve">; рекомендуется </w:t>
      </w:r>
      <w:r w:rsidRPr="00DF117D">
        <w:rPr>
          <w:rFonts w:ascii="Times New Roman" w:eastAsia="Times New Roman" w:hAnsi="Times New Roman" w:cs="Times New Roman"/>
          <w:color w:val="000000"/>
          <w:sz w:val="28"/>
          <w:szCs w:val="28"/>
          <w:lang w:eastAsia="ru-RU"/>
        </w:rPr>
        <w:t>комплектовать группу компенсирующей направленности отдельно для глухих и для слабослышащих детей. При их совместном обучении в первую очередь проигрывают дошкольники с тугоухостью (не говоря уже о позднооглохших детях, сохранивших после потери слуха речь). Они оказываются в крайне неблагоприятной речевой среде, что, естественно, влияет на реализацию их потенциальных возможностей. И глухой ребенок среди слабослышащих воспитанников также проигрывает, т.к. для него часть занятий оказываются малоэффективными (например, фронтальные занятия по развитию слухового восприятия и обучению произношению). Вместе с тем, часть глухих детей,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детейэффективно обучение среди воспитанников с частичным нарушением слуха;</w:t>
      </w:r>
    </w:p>
    <w:p w:rsidR="00F03CBB" w:rsidRPr="00DF117D" w:rsidRDefault="00F03CBB" w:rsidP="00DF117D">
      <w:pPr>
        <w:widowControl w:val="0"/>
        <w:tabs>
          <w:tab w:val="left" w:pos="567"/>
        </w:tabs>
        <w:spacing w:after="0" w:line="360" w:lineRule="auto"/>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sz w:val="28"/>
          <w:szCs w:val="28"/>
          <w:lang w:eastAsia="ru-RU"/>
        </w:rPr>
        <w:t xml:space="preserve">- </w:t>
      </w:r>
      <w:r w:rsidRPr="00DF117D">
        <w:rPr>
          <w:rFonts w:ascii="Times New Roman" w:eastAsiaTheme="minorEastAsia" w:hAnsi="Times New Roman" w:cs="Times New Roman"/>
          <w:i/>
          <w:sz w:val="28"/>
          <w:szCs w:val="28"/>
          <w:lang w:eastAsia="ru-RU"/>
        </w:rPr>
        <w:t>или на фронтальных и индивидуальных занятиях сурдопедагога, педагога-психолога, других специалистов с детьми нарушенным слухом в группах комбинированной направленности;</w:t>
      </w:r>
    </w:p>
    <w:p w:rsidR="00F03CBB" w:rsidRPr="00DF117D" w:rsidRDefault="00F03CBB" w:rsidP="00DF117D">
      <w:pPr>
        <w:widowControl w:val="0"/>
        <w:tabs>
          <w:tab w:val="left" w:pos="567"/>
        </w:tabs>
        <w:spacing w:after="0" w:line="360" w:lineRule="auto"/>
        <w:ind w:firstLine="709"/>
        <w:jc w:val="both"/>
        <w:rPr>
          <w:rFonts w:ascii="Times New Roman" w:eastAsiaTheme="minorEastAsia" w:hAnsi="Times New Roman" w:cs="Times New Roman"/>
          <w:i/>
          <w:sz w:val="28"/>
          <w:szCs w:val="28"/>
          <w:lang w:eastAsia="ru-RU"/>
        </w:rPr>
      </w:pPr>
      <w:r w:rsidRPr="00DF117D">
        <w:rPr>
          <w:rFonts w:ascii="Times New Roman" w:eastAsiaTheme="minorEastAsia" w:hAnsi="Times New Roman" w:cs="Times New Roman"/>
          <w:sz w:val="28"/>
          <w:szCs w:val="28"/>
          <w:lang w:eastAsia="ru-RU"/>
        </w:rPr>
        <w:t xml:space="preserve">- </w:t>
      </w:r>
      <w:r w:rsidRPr="00DF117D">
        <w:rPr>
          <w:rFonts w:ascii="Times New Roman" w:eastAsiaTheme="minorEastAsia" w:hAnsi="Times New Roman" w:cs="Times New Roman"/>
          <w:i/>
          <w:sz w:val="28"/>
          <w:szCs w:val="28"/>
          <w:lang w:eastAsia="ru-RU"/>
        </w:rPr>
        <w:t xml:space="preserve">или на индивидуальных занятиях с сурдопедагогом, педагогом-психологом, другими специалистами в группах общеразвивающей и оздоровительной </w:t>
      </w:r>
      <w:r w:rsidRPr="00DF117D">
        <w:rPr>
          <w:rFonts w:ascii="Times New Roman" w:eastAsiaTheme="minorEastAsia" w:hAnsi="Times New Roman" w:cs="Times New Roman"/>
          <w:i/>
          <w:sz w:val="28"/>
          <w:szCs w:val="28"/>
          <w:lang w:eastAsia="ru-RU"/>
        </w:rPr>
        <w:lastRenderedPageBreak/>
        <w:t xml:space="preserve">направленности, </w:t>
      </w:r>
    </w:p>
    <w:p w:rsidR="00F03CBB" w:rsidRPr="00DF117D" w:rsidRDefault="00F03CBB" w:rsidP="00DF117D">
      <w:pPr>
        <w:widowControl w:val="0"/>
        <w:tabs>
          <w:tab w:val="left" w:pos="567"/>
        </w:tabs>
        <w:spacing w:after="0" w:line="360" w:lineRule="auto"/>
        <w:ind w:firstLine="709"/>
        <w:jc w:val="both"/>
        <w:rPr>
          <w:rFonts w:ascii="Times New Roman" w:eastAsiaTheme="minorEastAsia" w:hAnsi="Times New Roman" w:cs="Times New Roman"/>
          <w:sz w:val="28"/>
          <w:szCs w:val="28"/>
          <w:lang w:eastAsia="ru-RU"/>
        </w:rPr>
      </w:pPr>
      <w:r w:rsidRPr="00DF117D">
        <w:rPr>
          <w:rFonts w:ascii="Times New Roman" w:eastAsiaTheme="minorEastAsia" w:hAnsi="Times New Roman" w:cs="Times New Roman"/>
          <w:sz w:val="28"/>
          <w:szCs w:val="28"/>
          <w:lang w:eastAsia="ru-RU"/>
        </w:rPr>
        <w:t xml:space="preserve">рассчитывается в соответствии с возрастом воспитанников,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в физическом и/ или психическом развитии детей; образовательную деятельность с квалифицированной коррекцией недостатков в физическом и (или) психическом развитии детей, осуществляемую в ходе режимных моментов; самостоятельную деятельность детей; взаимодействие с семьями глухих детей. </w:t>
      </w:r>
    </w:p>
    <w:p w:rsidR="00F03CBB" w:rsidRPr="00DF117D" w:rsidRDefault="00F03CBB"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hAnsi="Times New Roman" w:cs="Times New Roman"/>
          <w:i/>
          <w:sz w:val="28"/>
          <w:szCs w:val="28"/>
        </w:rPr>
        <w:t>Структура программы</w:t>
      </w:r>
      <w:r w:rsidRPr="00DF117D">
        <w:rPr>
          <w:rFonts w:ascii="Times New Roman" w:hAnsi="Times New Roman" w:cs="Times New Roman"/>
          <w:sz w:val="28"/>
          <w:szCs w:val="28"/>
        </w:rPr>
        <w:t xml:space="preserve"> коррекционно-развивающей работы с глухими, со слабослышащими и позднооглохшими детьми</w:t>
      </w:r>
      <w:r w:rsidRPr="00DF117D">
        <w:rPr>
          <w:rFonts w:ascii="Times New Roman" w:eastAsia="Times New Roman" w:hAnsi="Times New Roman" w:cs="Times New Roman"/>
          <w:sz w:val="28"/>
          <w:szCs w:val="28"/>
          <w:lang w:eastAsia="ru-RU"/>
        </w:rPr>
        <w:t xml:space="preserve"> включает в себя </w:t>
      </w:r>
      <w:r w:rsidRPr="00DF117D">
        <w:rPr>
          <w:rFonts w:ascii="Times New Roman" w:eastAsia="Times New Roman" w:hAnsi="Times New Roman" w:cs="Times New Roman"/>
          <w:i/>
          <w:sz w:val="28"/>
          <w:szCs w:val="28"/>
          <w:lang w:eastAsia="ru-RU"/>
        </w:rPr>
        <w:t>последовательность следующих этапов:</w:t>
      </w:r>
    </w:p>
    <w:p w:rsidR="00F03CBB" w:rsidRPr="00DF117D" w:rsidRDefault="00F03CBB"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val="en-US" w:eastAsia="ru-RU"/>
        </w:rPr>
        <w:t>I</w:t>
      </w:r>
      <w:r w:rsidRPr="00DF117D">
        <w:rPr>
          <w:rFonts w:ascii="Times New Roman" w:eastAsia="Times New Roman" w:hAnsi="Times New Roman" w:cs="Times New Roman"/>
          <w:sz w:val="28"/>
          <w:szCs w:val="28"/>
          <w:lang w:eastAsia="ru-RU"/>
        </w:rPr>
        <w:t>. Анализ диагностической информации о ребенке и проведение комплексного психолого-педагогического обследования.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Times New Roman" w:hAnsi="Times New Roman" w:cs="Times New Roman"/>
          <w:sz w:val="28"/>
          <w:szCs w:val="28"/>
          <w:lang w:val="en-US" w:eastAsia="ru-RU"/>
        </w:rPr>
        <w:t>II</w:t>
      </w:r>
      <w:r w:rsidRPr="00DF117D">
        <w:rPr>
          <w:rFonts w:ascii="Times New Roman" w:eastAsia="Times New Roman" w:hAnsi="Times New Roman" w:cs="Times New Roman"/>
          <w:sz w:val="28"/>
          <w:szCs w:val="28"/>
          <w:lang w:eastAsia="ru-RU"/>
        </w:rPr>
        <w:t xml:space="preserve">. Прогнозирование и разработка содержания </w:t>
      </w:r>
      <w:r w:rsidRPr="00DF117D">
        <w:rPr>
          <w:rFonts w:ascii="Times New Roman" w:hAnsi="Times New Roman" w:cs="Times New Roman"/>
          <w:sz w:val="28"/>
          <w:szCs w:val="28"/>
        </w:rPr>
        <w:t>коррекционно-развивающей работы сдетьми.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lang w:val="en-US"/>
        </w:rPr>
        <w:t>III</w:t>
      </w:r>
      <w:r w:rsidRPr="00DF117D">
        <w:rPr>
          <w:rFonts w:ascii="Times New Roman" w:hAnsi="Times New Roman" w:cs="Times New Roman"/>
          <w:sz w:val="28"/>
          <w:szCs w:val="28"/>
        </w:rPr>
        <w:t>. 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bookmarkStart w:id="139" w:name="_Hlk522270450"/>
      <w:r w:rsidRPr="00DF117D">
        <w:rPr>
          <w:rFonts w:ascii="Times New Roman" w:hAnsi="Times New Roman" w:cs="Times New Roman"/>
          <w:sz w:val="28"/>
          <w:szCs w:val="28"/>
          <w:lang w:val="en-US"/>
        </w:rPr>
        <w:t>IV</w:t>
      </w:r>
      <w:r w:rsidRPr="00DF117D">
        <w:rPr>
          <w:rFonts w:ascii="Times New Roman" w:hAnsi="Times New Roman" w:cs="Times New Roman"/>
          <w:sz w:val="28"/>
          <w:szCs w:val="28"/>
        </w:rPr>
        <w:t>. 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Сбор и анализ диагностической информации о ребенке и оценка его реабилитационного потенциалав ходе комплексного психолого-педагогического обследования</w:t>
      </w:r>
      <w:r w:rsidRPr="00DF117D">
        <w:rPr>
          <w:rFonts w:ascii="Times New Roman" w:hAnsi="Times New Roman" w:cs="Times New Roman"/>
          <w:sz w:val="28"/>
          <w:szCs w:val="28"/>
        </w:rPr>
        <w:t>включает выявление следующих показателей:</w:t>
      </w:r>
    </w:p>
    <w:bookmarkEnd w:id="139"/>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Физическое состояние и развитие ребенка: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динамика физического развития (анамнез);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состояние слуха;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состояние зрения;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работоспособности (утомляемость, истощаемость, рассеянность, пресыщаемость, усидчивость и др.).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2. Особенности и уровень развития познавательной сферы: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восприятия величины, формы, цвета, времени, пространственного расположения предметов;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особенности мышления;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познавательные интересы, любознательность. </w:t>
      </w:r>
    </w:p>
    <w:p w:rsidR="007E5B2C" w:rsidRPr="00DF117D" w:rsidRDefault="007E5B2C" w:rsidP="00DF117D">
      <w:pPr>
        <w:widowControl w:val="0"/>
        <w:spacing w:after="0" w:line="360" w:lineRule="auto"/>
        <w:ind w:firstLine="709"/>
        <w:jc w:val="both"/>
        <w:rPr>
          <w:rFonts w:ascii="Times New Roman" w:hAnsi="Times New Roman" w:cs="Times New Roman"/>
          <w:sz w:val="28"/>
          <w:szCs w:val="28"/>
        </w:rPr>
      </w:pP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Особенности речевого развития: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характеристика слуховой функции и произношения;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понимание устной речи;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самостоятельная речь (устная и письменная);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объем словарного запаса (активного и пассивного);</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особенности грамматического строя и т.д.</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3. Особенности мотивации: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реакция на замечания, оценку деятельности; отношение к неудачам; отношение к похвале и порицанию;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 способность осуществлять контроль за собственной деятельностью по наглядному образцу, словесной инструкции, алгоритму; особенности самоконтроля;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умение планировать свою деятельность.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4. Особенности эмоционально-личностной сферы: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глубина и устойчивость эмоций;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способность к волевому усилию;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преобладающее настроение;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наличие аффективных вспышек, склонность к отказным реакциям;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наличие фобических реакций;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отношение к самому себе (недостатки, возможности); особенности самооценки;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отношения с окружающими (положение в коллективе, самостоятельность, взаимоотношения со сверстниками и старшими).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Результаты психолого-педагогического обследования: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выявление осознания ребенком себя как личности, имеющей свои особые потребности и особенности;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специфические проблемы социальной адаптации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 и т.д.</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 итогам диагностического обследования делается вывод о сформированности компонентов познавательной сферы, происходит выявление актуальных знаний, определение зоны ближайшего развития. По окончании диагностического периода анализируется успешность и проблемы развития ребёнка, необходимые педагогические и психологические подходы и методы воздействия, планируется дальнейшая работа с ребенком.</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Итогом проведенной диагностики выступает формирование </w:t>
      </w:r>
      <w:r w:rsidRPr="00DF117D">
        <w:rPr>
          <w:rFonts w:ascii="Times New Roman" w:hAnsi="Times New Roman" w:cs="Times New Roman"/>
          <w:i/>
          <w:sz w:val="28"/>
          <w:szCs w:val="28"/>
        </w:rPr>
        <w:t>комплексного заключения на глухого, слабослышащего или позднооглохшего ребенка раннего или дошкольного возраста</w:t>
      </w:r>
      <w:r w:rsidRPr="00DF117D">
        <w:rPr>
          <w:rFonts w:ascii="Times New Roman" w:hAnsi="Times New Roman" w:cs="Times New Roman"/>
          <w:sz w:val="28"/>
          <w:szCs w:val="28"/>
        </w:rPr>
        <w:t>, в структуру которого входят</w:t>
      </w:r>
      <w:r w:rsidRPr="00DF117D">
        <w:rPr>
          <w:rFonts w:ascii="Times New Roman" w:hAnsi="Times New Roman" w:cs="Times New Roman"/>
          <w:i/>
          <w:sz w:val="28"/>
          <w:szCs w:val="28"/>
        </w:rPr>
        <w:t>:</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выявление первичного нарушения, его обусловленности, оценка </w:t>
      </w:r>
      <w:r w:rsidRPr="00DF117D">
        <w:rPr>
          <w:rFonts w:ascii="Times New Roman" w:hAnsi="Times New Roman" w:cs="Times New Roman"/>
          <w:sz w:val="28"/>
          <w:szCs w:val="28"/>
        </w:rPr>
        <w:lastRenderedPageBreak/>
        <w:t>деятельностных функций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оценка состояния развития ребенка в целом с учетом развития отдельных функций и отнесение к определенному варианту развития;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определение потенциальных возможностей ребенка, прогноз развития и программирование путей коррекционно-развивающей работы в условиях Организации и семьи, выработка алгоритмов действий для специалистов.</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основании результатов диагностического обследования на этапе </w:t>
      </w:r>
      <w:r w:rsidRPr="00DF117D">
        <w:rPr>
          <w:rFonts w:ascii="Times New Roman" w:eastAsia="Times New Roman" w:hAnsi="Times New Roman" w:cs="Times New Roman"/>
          <w:i/>
          <w:sz w:val="28"/>
          <w:szCs w:val="28"/>
          <w:lang w:eastAsia="ru-RU"/>
        </w:rPr>
        <w:t xml:space="preserve">прогнозирования и разработки содержания </w:t>
      </w:r>
      <w:r w:rsidRPr="00DF117D">
        <w:rPr>
          <w:rFonts w:ascii="Times New Roman" w:hAnsi="Times New Roman" w:cs="Times New Roman"/>
          <w:i/>
          <w:sz w:val="28"/>
          <w:szCs w:val="28"/>
        </w:rPr>
        <w:t>коррекционно-развивающей работы с глухими, со слабослышащими и позднооглохшими детьми</w:t>
      </w:r>
      <w:r w:rsidRPr="00DF117D">
        <w:rPr>
          <w:rFonts w:ascii="Times New Roman" w:hAnsi="Times New Roman" w:cs="Times New Roman"/>
          <w:sz w:val="28"/>
          <w:szCs w:val="28"/>
        </w:rPr>
        <w:t xml:space="preserve"> психолого-медико-педагогический консилиум дошкольной образовательной организации определяет и разрабатывает:</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цели коррекционной работы с глухим, со слабослышащим или позднооглохшим ребенком, описание механизмов, с указанием сроков реализации данной коррекционной программы.</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рекомендации оптимальных для развития ребенка коррекционных программ/методик, методов и приемов обучения в соответствии с его особыми образовательными потребностями;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Необходимо гибкое сочетание различных видов и форм коррекционно-педагогической работы (индивидуальных, подгрупповых и фронтальных).</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Основными направлениями коррекционно-педагогической работы с глухими и со слабослышащими детьми младенческого и раннего возрасте</w:t>
      </w:r>
      <w:r w:rsidRPr="00DF117D">
        <w:rPr>
          <w:rFonts w:ascii="Times New Roman" w:hAnsi="Times New Roman" w:cs="Times New Roman"/>
          <w:sz w:val="28"/>
          <w:szCs w:val="28"/>
        </w:rPr>
        <w:t xml:space="preserve"> являются:</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 xml:space="preserve">формирование предметной деятельности (использование предметов по </w:t>
      </w:r>
      <w:r w:rsidRPr="00DF117D">
        <w:rPr>
          <w:sz w:val="28"/>
          <w:szCs w:val="28"/>
        </w:rPr>
        <w:lastRenderedPageBreak/>
        <w:t>их функциональному назначению), способности произвольно включаться в деятельность;</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 xml:space="preserve"> формирование наглядно-действенного мышления, произвольного, устойчивого внимания;</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формирование общения с окружающими (в т.ч. формирование всех форм неречевой коммуникации — мимики, жеста и интонации);</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развитие знаний и представлений об окружающем мире;</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стимуляция сенсорной активности (зрительного, слухового, кинестетического восприятия);</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 xml:space="preserve">развитие зрительно-моторной координации. </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развитие навыков опрятности и самообслуживания.</w:t>
      </w:r>
    </w:p>
    <w:p w:rsidR="00F03CBB" w:rsidRPr="00DF117D" w:rsidRDefault="00F03CBB"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i/>
          <w:sz w:val="28"/>
          <w:szCs w:val="28"/>
        </w:rPr>
        <w:t>Основными направлениями коррекционной работы с глухими и со слабослышащими детьми дошкольного возраста</w:t>
      </w:r>
      <w:r w:rsidRPr="00DF117D">
        <w:rPr>
          <w:rFonts w:ascii="Times New Roman" w:hAnsi="Times New Roman" w:cs="Times New Roman"/>
          <w:sz w:val="28"/>
          <w:szCs w:val="28"/>
        </w:rPr>
        <w:t xml:space="preserve"> являются:</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развитие речи и коррекция речевых нарушений;</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развитие слухового восприятия и обучение произношению;</w:t>
      </w:r>
    </w:p>
    <w:p w:rsidR="00F03CBB" w:rsidRPr="00DF117D" w:rsidRDefault="00F03CBB" w:rsidP="00DF117D">
      <w:pPr>
        <w:pStyle w:val="af8"/>
        <w:widowControl w:val="0"/>
        <w:numPr>
          <w:ilvl w:val="0"/>
          <w:numId w:val="23"/>
        </w:numPr>
        <w:tabs>
          <w:tab w:val="num" w:pos="284"/>
        </w:tabs>
        <w:spacing w:before="0" w:beforeAutospacing="0" w:after="0" w:afterAutospacing="0" w:line="360" w:lineRule="auto"/>
        <w:ind w:left="0" w:firstLine="709"/>
        <w:contextualSpacing/>
        <w:jc w:val="both"/>
        <w:rPr>
          <w:sz w:val="28"/>
          <w:szCs w:val="28"/>
        </w:rPr>
      </w:pPr>
      <w:r w:rsidRPr="00DF117D">
        <w:rPr>
          <w:sz w:val="28"/>
          <w:szCs w:val="28"/>
        </w:rPr>
        <w:t>подготовка к школе.</w:t>
      </w:r>
    </w:p>
    <w:p w:rsidR="00F03CBB" w:rsidRPr="00DF117D" w:rsidRDefault="00F03CBB" w:rsidP="00DF117D">
      <w:pPr>
        <w:pStyle w:val="af8"/>
        <w:widowControl w:val="0"/>
        <w:spacing w:before="0" w:beforeAutospacing="0" w:after="0" w:afterAutospacing="0" w:line="360" w:lineRule="auto"/>
        <w:ind w:firstLine="709"/>
        <w:contextualSpacing/>
        <w:jc w:val="both"/>
        <w:rPr>
          <w:sz w:val="28"/>
          <w:szCs w:val="28"/>
        </w:rPr>
      </w:pPr>
      <w:r w:rsidRPr="00DF117D">
        <w:rPr>
          <w:sz w:val="28"/>
          <w:szCs w:val="28"/>
        </w:rPr>
        <w:t xml:space="preserve">Для </w:t>
      </w:r>
      <w:r w:rsidRPr="00DF117D">
        <w:rPr>
          <w:i/>
          <w:sz w:val="28"/>
          <w:szCs w:val="28"/>
        </w:rPr>
        <w:t>глухих дошкольников</w:t>
      </w:r>
      <w:r w:rsidRPr="00DF117D">
        <w:rPr>
          <w:sz w:val="28"/>
          <w:szCs w:val="28"/>
        </w:rPr>
        <w:t xml:space="preserve">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rsidR="00F03CBB" w:rsidRPr="00DF117D" w:rsidRDefault="00F03CBB" w:rsidP="00DF117D">
      <w:pPr>
        <w:pStyle w:val="af8"/>
        <w:widowControl w:val="0"/>
        <w:spacing w:before="0" w:beforeAutospacing="0" w:after="0" w:afterAutospacing="0" w:line="360" w:lineRule="auto"/>
        <w:ind w:firstLine="709"/>
        <w:contextualSpacing/>
        <w:jc w:val="both"/>
        <w:rPr>
          <w:sz w:val="28"/>
          <w:szCs w:val="28"/>
        </w:rPr>
      </w:pPr>
      <w:r w:rsidRPr="00DF117D">
        <w:rPr>
          <w:sz w:val="28"/>
          <w:szCs w:val="28"/>
        </w:rPr>
        <w:t xml:space="preserve">В ходе работы по развитию слухового восприятия </w:t>
      </w:r>
      <w:r w:rsidRPr="00DF117D">
        <w:rPr>
          <w:i/>
          <w:sz w:val="28"/>
          <w:szCs w:val="28"/>
        </w:rPr>
        <w:t>слабослышащие дети</w:t>
      </w:r>
      <w:r w:rsidRPr="00DF117D">
        <w:rPr>
          <w:sz w:val="28"/>
          <w:szCs w:val="28"/>
        </w:rPr>
        <w:t xml:space="preserve"> учатся распознавать на слух новый материал (слова, словосочетания, фразы, тексты). Этот речевой материал может быть для </w:t>
      </w:r>
      <w:r w:rsidRPr="00DF117D">
        <w:rPr>
          <w:i/>
          <w:sz w:val="28"/>
          <w:szCs w:val="28"/>
        </w:rPr>
        <w:t>слабослышащих дошкольников</w:t>
      </w:r>
      <w:r w:rsidRPr="00DF117D">
        <w:rPr>
          <w:sz w:val="28"/>
          <w:szCs w:val="28"/>
        </w:rPr>
        <w:t xml:space="preserve"> как хорошо знакомым по 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Система коррекционно-развивающих и восстановительно-реабилитационных мероприятий, требующих участия в их реализации семьи, необходимых специалистов, </w:t>
      </w:r>
      <w:r w:rsidRPr="00DF117D">
        <w:rPr>
          <w:rFonts w:ascii="Times New Roman" w:hAnsi="Times New Roman" w:cs="Times New Roman"/>
          <w:sz w:val="28"/>
          <w:szCs w:val="28"/>
        </w:rPr>
        <w:t>может быть реализована по следующему плану:</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1. Консультация семьи, проведение индивидуальной диагностики уровня развития ребенка с нарушенным слухомя специалистами психолого-медико-педагогического консилиума.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Составление рекомендаций по дальнейшему сопровождению глухого, слабослышащего ребенка в Организации, воспитанию в условиях семьи.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3. Создание специальных условий для получения дошкольного образования глухими, слабослышащими и позднооглохшими детьми, составление планов коррекционной помощи и развития.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4. Реализация программ коррекционно-развивающей работы с глухим, со слабослышащим или позднооглохшим ребенком (коррекционно-развивающие программы «Развитие речи», «Развитие слухового восприятия и обучение произношению», и т.д.).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Контроль эффективности реабилитационной стратегии, проводимый консилиумом на основе повторного обследования глухого, слабослышащего или позднооглохшего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6. Изменение стратегии реабилитации и коррекционно-развивающей работы либо направление семьи на дополнительную консультацию.</w:t>
      </w:r>
    </w:p>
    <w:p w:rsidR="00F03CBB" w:rsidRPr="00DF117D" w:rsidRDefault="00F03CBB" w:rsidP="00DF117D">
      <w:pPr>
        <w:widowControl w:val="0"/>
        <w:tabs>
          <w:tab w:val="num" w:pos="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Мониторинг качества оказанных воздействий и оценка эффективности коррекционно-развивающей работы </w:t>
      </w:r>
      <w:r w:rsidRPr="00DF117D">
        <w:rPr>
          <w:rFonts w:ascii="Times New Roman" w:hAnsi="Times New Roman" w:cs="Times New Roman"/>
          <w:sz w:val="28"/>
          <w:szCs w:val="28"/>
        </w:rPr>
        <w:t>предусматривают ведение специалистами дошкольной образовательной организации «карты развития ребенка», которая включает:</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общие сведения о ребенке;</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данные о медико-социальном благополучии;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динамику развития психических процессов на весь период обучения;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слухоречевой статус;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индивидуально-психологические особенности личности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динамику физического состояния и развития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периодичность представления результатов анализа, ситуации развития на ПМП - консилиум;</w:t>
      </w:r>
    </w:p>
    <w:p w:rsidR="00F03CBB" w:rsidRPr="00DF117D" w:rsidRDefault="00F03CBB" w:rsidP="00DF117D">
      <w:pPr>
        <w:widowControl w:val="0"/>
        <w:tabs>
          <w:tab w:val="num" w:pos="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рекомендации ПМП - консилиума в адрес родителей глухого, </w:t>
      </w:r>
      <w:r w:rsidRPr="00DF117D">
        <w:rPr>
          <w:rFonts w:ascii="Times New Roman" w:hAnsi="Times New Roman" w:cs="Times New Roman"/>
          <w:sz w:val="28"/>
          <w:szCs w:val="28"/>
        </w:rPr>
        <w:lastRenderedPageBreak/>
        <w:t>слабослышащего или позднооглохшего ребенка, конкретных специалистов, педагогов и других.</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Эффект коррекционного воздействия на глухих, слабослышащих и позднооглохших детей</w:t>
      </w:r>
      <w:r w:rsidRPr="00DF117D">
        <w:rPr>
          <w:rFonts w:ascii="Times New Roman" w:hAnsi="Times New Roman" w:cs="Times New Roman"/>
          <w:sz w:val="28"/>
          <w:szCs w:val="28"/>
        </w:rPr>
        <w:t xml:space="preserve"> определяется:</w:t>
      </w:r>
    </w:p>
    <w:p w:rsidR="00F03CBB" w:rsidRPr="00DF117D" w:rsidRDefault="00F03CBB" w:rsidP="00DF117D">
      <w:pPr>
        <w:widowControl w:val="0"/>
        <w:numPr>
          <w:ilvl w:val="0"/>
          <w:numId w:val="263"/>
        </w:numPr>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своевременностью (с момента выявления характера снижения слуха);</w:t>
      </w:r>
    </w:p>
    <w:p w:rsidR="00F03CBB" w:rsidRPr="00DF117D" w:rsidRDefault="00F03CBB" w:rsidP="00DF117D">
      <w:pPr>
        <w:widowControl w:val="0"/>
        <w:numPr>
          <w:ilvl w:val="0"/>
          <w:numId w:val="263"/>
        </w:numPr>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качественным слухопротезированием;</w:t>
      </w:r>
    </w:p>
    <w:p w:rsidR="00F03CBB" w:rsidRPr="00DF117D" w:rsidRDefault="00F03CBB" w:rsidP="00DF117D">
      <w:pPr>
        <w:widowControl w:val="0"/>
        <w:numPr>
          <w:ilvl w:val="0"/>
          <w:numId w:val="263"/>
        </w:numPr>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использованием различной качественной звукоусиливающей аппаратуры (при отсутствии медицинских противопоказаний);</w:t>
      </w:r>
    </w:p>
    <w:p w:rsidR="00F03CBB" w:rsidRPr="00DF117D" w:rsidRDefault="00F03CBB" w:rsidP="00DF117D">
      <w:pPr>
        <w:widowControl w:val="0"/>
        <w:numPr>
          <w:ilvl w:val="0"/>
          <w:numId w:val="263"/>
        </w:numPr>
        <w:spacing w:after="0" w:line="360" w:lineRule="auto"/>
        <w:ind w:left="0"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адекватностью коррекционного процесса.</w:t>
      </w:r>
    </w:p>
    <w:p w:rsidR="00F03CBB" w:rsidRPr="00DF117D" w:rsidRDefault="00F03CBB" w:rsidP="00DF117D">
      <w:pPr>
        <w:widowControl w:val="0"/>
        <w:spacing w:after="0"/>
        <w:jc w:val="both"/>
        <w:rPr>
          <w:rFonts w:ascii="Times New Roman" w:hAnsi="Times New Roman" w:cs="Times New Roman"/>
          <w:b/>
          <w:sz w:val="28"/>
          <w:szCs w:val="28"/>
        </w:rPr>
      </w:pPr>
    </w:p>
    <w:p w:rsidR="00F03CBB" w:rsidRPr="00DF117D" w:rsidRDefault="00F03CBB" w:rsidP="00DF117D">
      <w:pPr>
        <w:widowControl w:val="0"/>
        <w:spacing w:after="0"/>
        <w:jc w:val="both"/>
        <w:rPr>
          <w:rFonts w:ascii="Times New Roman" w:hAnsi="Times New Roman" w:cs="Times New Roman"/>
          <w:b/>
          <w:sz w:val="28"/>
          <w:szCs w:val="28"/>
        </w:rPr>
      </w:pPr>
      <w:r w:rsidRPr="00DF117D">
        <w:rPr>
          <w:rFonts w:ascii="Times New Roman" w:hAnsi="Times New Roman" w:cs="Times New Roman"/>
          <w:b/>
          <w:sz w:val="28"/>
          <w:szCs w:val="28"/>
        </w:rPr>
        <w:t>Программа коррекционно-развивающей работы с детьми с КИ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Основное внимание в описании коррекционной работы с детьми с КИ уделяется первоначальному этапу реабилитации, который рассматривается на примере наиболее сложной категории детей с КИ – дошкольников до проведения операции не владевших фразовой речью. Также в общем виде представлены направления коррекционно-педагогической работы после завершения первоначального этапа реабилитации, а также содержание коррекционной работы с оглохшими имплантированными детьми.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организации может воспитываться дошкольник с тяжелым нарушением слуха, который при отсутствии медицинских противопоказаний становится кандидатом на кохлеарную имплантацию. В этом случае нельзя упускать время, ожидая решение об операции. Следует незамедлительно начать подготовку к реабилитации, следующей после проведения операции:</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с оглохшим ребенком - осуществлять коррекционную работу по предупреждению распада речи, готовить его к будущей настройке речевого процессора, включать семью в коррекционные занятия с их ребенком;</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b/>
          <w:sz w:val="28"/>
          <w:szCs w:val="28"/>
        </w:rPr>
      </w:pPr>
      <w:r w:rsidRPr="00DF117D">
        <w:rPr>
          <w:rFonts w:ascii="Times New Roman" w:hAnsi="Times New Roman" w:cs="Times New Roman"/>
          <w:sz w:val="28"/>
          <w:szCs w:val="28"/>
        </w:rPr>
        <w:t xml:space="preserve">- с глухим ребенком – продолжать или срочно начать традиционную коррекционную работу, уделять особое внимание обучению умению воспринимать на слух с помощью индивидуальных слуховых аппаратов неречевые, а по возможности – и речевые звучания, готовить к будущей настройке речевого </w:t>
      </w:r>
      <w:r w:rsidRPr="00DF117D">
        <w:rPr>
          <w:rFonts w:ascii="Times New Roman" w:hAnsi="Times New Roman" w:cs="Times New Roman"/>
          <w:sz w:val="28"/>
          <w:szCs w:val="28"/>
        </w:rPr>
        <w:lastRenderedPageBreak/>
        <w:t>процессора.</w:t>
      </w:r>
    </w:p>
    <w:p w:rsidR="00F03CBB" w:rsidRPr="00DF117D" w:rsidRDefault="00F03CBB" w:rsidP="00DF117D">
      <w:pPr>
        <w:widowControl w:val="0"/>
        <w:tabs>
          <w:tab w:val="left" w:pos="360"/>
          <w:tab w:val="left" w:pos="567"/>
        </w:tabs>
        <w:spacing w:after="0" w:line="360" w:lineRule="auto"/>
        <w:jc w:val="both"/>
        <w:rPr>
          <w:rFonts w:ascii="Times New Roman" w:hAnsi="Times New Roman" w:cs="Times New Roman"/>
          <w:b/>
          <w:sz w:val="28"/>
          <w:szCs w:val="28"/>
        </w:rPr>
      </w:pPr>
    </w:p>
    <w:p w:rsidR="00F03CBB" w:rsidRPr="00DF117D" w:rsidRDefault="00F03CBB" w:rsidP="00DF117D">
      <w:pPr>
        <w:widowControl w:val="0"/>
        <w:tabs>
          <w:tab w:val="left" w:pos="360"/>
          <w:tab w:val="left" w:pos="567"/>
        </w:tabs>
        <w:spacing w:after="0" w:line="360" w:lineRule="auto"/>
        <w:jc w:val="both"/>
        <w:rPr>
          <w:rFonts w:ascii="Times New Roman" w:hAnsi="Times New Roman" w:cs="Times New Roman"/>
          <w:b/>
          <w:sz w:val="28"/>
          <w:szCs w:val="28"/>
        </w:rPr>
      </w:pPr>
      <w:r w:rsidRPr="00DF117D">
        <w:rPr>
          <w:rFonts w:ascii="Times New Roman" w:hAnsi="Times New Roman" w:cs="Times New Roman"/>
          <w:b/>
          <w:sz w:val="28"/>
          <w:szCs w:val="28"/>
        </w:rPr>
        <w:t>Первоначальный этап реабилитации - наиболее ответственный и специфичный</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Именно этот период наиболее важен, именно он открывает для ребенка </w:t>
      </w:r>
      <w:r w:rsidRPr="00DF117D">
        <w:rPr>
          <w:rFonts w:ascii="Times New Roman" w:hAnsi="Times New Roman" w:cs="Times New Roman"/>
          <w:sz w:val="28"/>
          <w:szCs w:val="28"/>
        </w:rPr>
        <w:t xml:space="preserve">новые возможности слухового восприятия речи и неречевых звучаний. От успешности его проведения зависит, сможет ли ребенок воспользоваться новыми слуховыми возможностями или кохлеарный имплант будет выполнять функцию качественного слухового аппарата. </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Цель </w:t>
      </w:r>
      <w:r w:rsidRPr="00DF117D">
        <w:rPr>
          <w:rFonts w:ascii="Times New Roman" w:hAnsi="Times New Roman" w:cs="Times New Roman"/>
          <w:sz w:val="28"/>
          <w:szCs w:val="28"/>
        </w:rPr>
        <w:t>первоначального этапа реабилитации - перевод ребенка на путь естественного (нормального) развития за счет воссоздания условий для повторного «проживания» на другой сенсорной основе ранее прожитых в условиях глухоты этапов онтогенеза, начиная с первого года жизни. Это позволяет запустить естественное развитие слухового восприятия, как это происходит у слышащего ребенка первого года жизни.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Дошкольники с КИ относятся к принципиально разным группам детей и задачи первоначального этапа реабилитации – разные:</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для оглохших детей, сохранивших речь - </w:t>
      </w:r>
      <w:r w:rsidRPr="00DF117D">
        <w:rPr>
          <w:rFonts w:ascii="Times New Roman" w:hAnsi="Times New Roman" w:cs="Times New Roman"/>
          <w:i/>
          <w:sz w:val="28"/>
          <w:szCs w:val="28"/>
        </w:rPr>
        <w:t xml:space="preserve">восстановление </w:t>
      </w:r>
      <w:r w:rsidRPr="00DF117D">
        <w:rPr>
          <w:rFonts w:ascii="Times New Roman" w:hAnsi="Times New Roman" w:cs="Times New Roman"/>
          <w:sz w:val="28"/>
          <w:szCs w:val="28"/>
        </w:rPr>
        <w:t>сенсорной основы коммуникации, естественного взаимодействия со слышащим окружением, возвращение ребенка в привычный для него звучащий мир;</w:t>
      </w:r>
    </w:p>
    <w:p w:rsidR="00F03CBB" w:rsidRPr="00DF117D" w:rsidRDefault="00F03CBB" w:rsidP="00DF117D">
      <w:pPr>
        <w:widowControl w:val="0"/>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для глухих детей, получавших адекватную медико-психолого-педагогическую помощь с первых месяцев жизни, имеющих положительный опыт использования слуховых аппаратов и владеющих фразовой речью к моменту КИ - </w:t>
      </w:r>
      <w:r w:rsidRPr="00DF117D">
        <w:rPr>
          <w:rFonts w:ascii="Times New Roman" w:hAnsi="Times New Roman" w:cs="Times New Roman"/>
          <w:i/>
          <w:sz w:val="28"/>
          <w:szCs w:val="28"/>
        </w:rPr>
        <w:t xml:space="preserve">перестройка </w:t>
      </w:r>
      <w:r w:rsidRPr="00DF117D">
        <w:rPr>
          <w:rFonts w:ascii="Times New Roman" w:hAnsi="Times New Roman" w:cs="Times New Roman"/>
          <w:sz w:val="28"/>
          <w:szCs w:val="28"/>
        </w:rPr>
        <w:t xml:space="preserve">коммуникации и взаимодействия со слышащим окружением на новой для ребенка естественной основе (переход от преимущественно слухо-зрительного к полноценному слуховому восприятию); </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для глухих детей, не владеющими до КИ фразовой речью (пользующихся в коммуникации отдельными фразами, словами, звукоподражаниями, голосовыми реакциями, естественными жестами), имеющих ограниченный и недостаточно продуктивный опыт использования слуховых аппаратов или не имевших его, - </w:t>
      </w:r>
      <w:r w:rsidRPr="00DF117D">
        <w:rPr>
          <w:rFonts w:ascii="Times New Roman" w:hAnsi="Times New Roman" w:cs="Times New Roman"/>
          <w:i/>
          <w:sz w:val="28"/>
          <w:szCs w:val="28"/>
        </w:rPr>
        <w:lastRenderedPageBreak/>
        <w:t>формирование</w:t>
      </w:r>
      <w:r w:rsidRPr="00DF117D">
        <w:rPr>
          <w:rFonts w:ascii="Times New Roman" w:hAnsi="Times New Roman" w:cs="Times New Roman"/>
          <w:sz w:val="28"/>
          <w:szCs w:val="28"/>
        </w:rPr>
        <w:t>коммуникации и взаимодействия со слышащим окружением на основе изменившихся слуховых возможностей;</w:t>
      </w:r>
    </w:p>
    <w:p w:rsidR="00F03CBB" w:rsidRPr="00DF117D" w:rsidRDefault="00F03CBB" w:rsidP="00DF117D">
      <w:pPr>
        <w:widowControl w:val="0"/>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 для маленьких глухих имплантированных детей – </w:t>
      </w:r>
      <w:r w:rsidRPr="00DF117D">
        <w:rPr>
          <w:rFonts w:ascii="Times New Roman" w:hAnsi="Times New Roman" w:cs="Times New Roman"/>
          <w:bCs/>
          <w:i/>
          <w:sz w:val="28"/>
          <w:szCs w:val="28"/>
        </w:rPr>
        <w:t>обеспечение естественного процесса формирования</w:t>
      </w:r>
      <w:r w:rsidRPr="00DF117D">
        <w:rPr>
          <w:rFonts w:ascii="Times New Roman" w:hAnsi="Times New Roman" w:cs="Times New Roman"/>
          <w:bCs/>
          <w:sz w:val="28"/>
          <w:szCs w:val="28"/>
        </w:rPr>
        <w:t xml:space="preserve"> коммуникации и речи.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Первоначальный этап реабилитации имеет значительную продолжительность, в среднем:</w:t>
      </w:r>
    </w:p>
    <w:p w:rsidR="00F03CBB" w:rsidRPr="00DF117D" w:rsidRDefault="00F03CBB" w:rsidP="00DF117D">
      <w:pPr>
        <w:widowControl w:val="0"/>
        <w:numPr>
          <w:ilvl w:val="0"/>
          <w:numId w:val="264"/>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для оглохших</w:t>
      </w:r>
      <w:r w:rsidRPr="00DF117D">
        <w:rPr>
          <w:rFonts w:ascii="Times New Roman" w:hAnsi="Times New Roman" w:cs="Times New Roman"/>
          <w:sz w:val="28"/>
          <w:szCs w:val="28"/>
        </w:rPr>
        <w:t xml:space="preserve"> – </w:t>
      </w:r>
      <w:r w:rsidRPr="00DF117D">
        <w:rPr>
          <w:rFonts w:ascii="Times New Roman" w:hAnsi="Times New Roman" w:cs="Times New Roman"/>
          <w:bCs/>
          <w:sz w:val="28"/>
          <w:szCs w:val="28"/>
        </w:rPr>
        <w:t>1 - 3 месяца</w:t>
      </w:r>
      <w:r w:rsidRPr="00DF117D">
        <w:rPr>
          <w:rFonts w:ascii="Times New Roman" w:hAnsi="Times New Roman" w:cs="Times New Roman"/>
          <w:sz w:val="28"/>
          <w:szCs w:val="28"/>
        </w:rPr>
        <w:t>,</w:t>
      </w:r>
    </w:p>
    <w:p w:rsidR="00F03CBB" w:rsidRPr="00DF117D" w:rsidRDefault="00F03CBB" w:rsidP="00DF117D">
      <w:pPr>
        <w:widowControl w:val="0"/>
        <w:numPr>
          <w:ilvl w:val="0"/>
          <w:numId w:val="264"/>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для глухих, владеющих до КИ фразовой речью </w:t>
      </w:r>
      <w:r w:rsidRPr="00DF117D">
        <w:rPr>
          <w:rFonts w:ascii="Times New Roman" w:hAnsi="Times New Roman" w:cs="Times New Roman"/>
          <w:sz w:val="28"/>
          <w:szCs w:val="28"/>
        </w:rPr>
        <w:t xml:space="preserve">– </w:t>
      </w:r>
      <w:r w:rsidRPr="00DF117D">
        <w:rPr>
          <w:rFonts w:ascii="Times New Roman" w:hAnsi="Times New Roman" w:cs="Times New Roman"/>
          <w:bCs/>
          <w:sz w:val="28"/>
          <w:szCs w:val="28"/>
        </w:rPr>
        <w:t>3-6 месяцев</w:t>
      </w:r>
      <w:r w:rsidRPr="00DF117D">
        <w:rPr>
          <w:rFonts w:ascii="Times New Roman" w:hAnsi="Times New Roman" w:cs="Times New Roman"/>
          <w:sz w:val="28"/>
          <w:szCs w:val="28"/>
        </w:rPr>
        <w:t>,</w:t>
      </w:r>
    </w:p>
    <w:p w:rsidR="00F03CBB" w:rsidRPr="00DF117D" w:rsidRDefault="00F03CBB" w:rsidP="00DF117D">
      <w:pPr>
        <w:widowControl w:val="0"/>
        <w:numPr>
          <w:ilvl w:val="0"/>
          <w:numId w:val="264"/>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для маленьких глухих детей, имплантированных до 1,5 лет </w:t>
      </w:r>
      <w:r w:rsidRPr="00DF117D">
        <w:rPr>
          <w:rFonts w:ascii="Times New Roman" w:hAnsi="Times New Roman" w:cs="Times New Roman"/>
          <w:sz w:val="28"/>
          <w:szCs w:val="28"/>
        </w:rPr>
        <w:t xml:space="preserve">– </w:t>
      </w:r>
      <w:r w:rsidRPr="00DF117D">
        <w:rPr>
          <w:rFonts w:ascii="Times New Roman" w:hAnsi="Times New Roman" w:cs="Times New Roman"/>
          <w:bCs/>
          <w:sz w:val="28"/>
          <w:szCs w:val="28"/>
        </w:rPr>
        <w:t>9-12 мес.,</w:t>
      </w:r>
    </w:p>
    <w:p w:rsidR="00F03CBB" w:rsidRPr="00DF117D" w:rsidRDefault="00F03CBB" w:rsidP="00DF117D">
      <w:pPr>
        <w:widowControl w:val="0"/>
        <w:numPr>
          <w:ilvl w:val="0"/>
          <w:numId w:val="264"/>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для глухих дошкольников с низким уровнем речевого развития до КИ – 12-15 месяцев.</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Подчеркнем, что эти сроки индивидуальны, на их продолжительность влияют многие факторы, поэтому они могут быть и длиннее, и короче.</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Перевод ребенка с КИ на путь естественного развития речи и коммуникации, перестройка взаимодействия со слышащим миром требует особых условий. В первую очередь это касается индивидуальной систематической целенаправленной работы с ребенком не только и не столько сурдопедагога, сколько ежедневной работы семьи под руководством специалистов. Именно в семье родители могут создать ребенку эмоционально комфортную обстановку, которая необходима для перестройки его коммуникации и взаимодействия со всеми членами семьи.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Еще одним условием этой перестройки является осознанное стремление родителей понять ребенка, поверить в его новые возможности и старательно, терпеливо преодолевать возникающие трудности в коммуникации и взаимодействии.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Следующим важным условием является нахождение ребенка в знакомой обстановке, среди любимых вещей, организованного режима жизни.</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Таким образом, для начала работы по формированию коммуникации и взаимодействия ребенка со слышащим окружением важно создать благоприятную эмоциональную обстановку, правильно организовать жизнь ребенка дома и за его пределами.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Поэтому оптимальными условиями для успешной реализации первоначального этапа реабилитации являются воспитание ребенка в семье, в окружении слышащих людей, систематические занятия с сурдопедагогом и </w:t>
      </w:r>
      <w:r w:rsidRPr="00DF117D">
        <w:rPr>
          <w:rFonts w:ascii="Times New Roman" w:hAnsi="Times New Roman" w:cs="Times New Roman"/>
          <w:i/>
          <w:sz w:val="28"/>
          <w:szCs w:val="28"/>
        </w:rPr>
        <w:t>постоянное целенаправленное</w:t>
      </w:r>
      <w:r w:rsidRPr="00DF117D">
        <w:rPr>
          <w:rFonts w:ascii="Times New Roman" w:hAnsi="Times New Roman" w:cs="Times New Roman"/>
          <w:sz w:val="28"/>
          <w:szCs w:val="28"/>
        </w:rPr>
        <w:t xml:space="preserve"> воздействие на ребенка родителей, которые подготовлены к этому специалистами.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Чтобы соблюсти эти условия, важно организовать воспитание и обучение ребенка с КИ в условиях группы кратковременного пребывания, которую он вместе с родителями будет посещать 1-3 раза в неделю в течение одного-двух часов. Для педагогического коллектива Организации крайне важно установить доверительные отношения с родителями и с остальными членами семьи.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виде исключения, например, по желанию родителей еще до окончания первоначального периода реабилитации ребенок может начать посещать группу комбинированной направленности, в которой воспитываются дети с нормальным слухом и имплантированные), но только после того, как у него появятся выраженные реакции на звуки окружающего мира, и он начнет адекватно на них реагировать. В этом случае особая ответственность ложится на весь педагогический коллектив, который должен реализовывать коррекционные задачи первоначального этапа реабилитации в принципиально затрудненных условиях. Тем более важно обратить особое внимание на обучение родителей, на их максимальное включение в коррекционную работу. </w:t>
      </w:r>
    </w:p>
    <w:p w:rsidR="00F03CBB" w:rsidRPr="00DF117D" w:rsidRDefault="00F03CBB" w:rsidP="00DF117D">
      <w:pPr>
        <w:widowControl w:val="0"/>
        <w:tabs>
          <w:tab w:val="left" w:pos="567"/>
        </w:tabs>
        <w:spacing w:after="0" w:line="360" w:lineRule="auto"/>
        <w:ind w:firstLine="567"/>
        <w:jc w:val="both"/>
        <w:rPr>
          <w:rFonts w:ascii="Times New Roman" w:hAnsi="Times New Roman" w:cs="Times New Roman"/>
          <w:bCs/>
          <w:sz w:val="28"/>
          <w:szCs w:val="28"/>
        </w:rPr>
      </w:pPr>
      <w:r w:rsidRPr="00DF117D">
        <w:rPr>
          <w:rFonts w:ascii="Times New Roman" w:hAnsi="Times New Roman" w:cs="Times New Roman"/>
          <w:bCs/>
          <w:sz w:val="28"/>
          <w:szCs w:val="28"/>
        </w:rPr>
        <w:t>Основными направлениями работы являются:</w:t>
      </w:r>
    </w:p>
    <w:p w:rsidR="00F03CBB" w:rsidRPr="00DF117D" w:rsidRDefault="00F03CBB" w:rsidP="00DF117D">
      <w:pPr>
        <w:widowControl w:val="0"/>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развитие эмоционального взаимодействия ребенка с близкими,</w:t>
      </w:r>
    </w:p>
    <w:p w:rsidR="00F03CBB" w:rsidRPr="00DF117D" w:rsidRDefault="00F03CBB" w:rsidP="00DF117D">
      <w:pPr>
        <w:widowControl w:val="0"/>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формирование естественного  слухового поведения, </w:t>
      </w:r>
    </w:p>
    <w:p w:rsidR="00F03CBB" w:rsidRPr="00DF117D" w:rsidRDefault="00F03CBB" w:rsidP="00DF117D">
      <w:pPr>
        <w:widowControl w:val="0"/>
        <w:snapToGri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формирование понимания речи,</w:t>
      </w:r>
    </w:p>
    <w:p w:rsidR="00F03CBB" w:rsidRPr="00DF117D" w:rsidRDefault="00F03CBB" w:rsidP="00DF117D">
      <w:pPr>
        <w:widowControl w:val="0"/>
        <w:snapToGrid w:val="0"/>
        <w:spacing w:after="0" w:line="360" w:lineRule="auto"/>
        <w:jc w:val="both"/>
        <w:rPr>
          <w:rFonts w:ascii="Times New Roman" w:hAnsi="Times New Roman" w:cs="Times New Roman"/>
          <w:bCs/>
          <w:sz w:val="28"/>
          <w:szCs w:val="28"/>
        </w:rPr>
      </w:pPr>
      <w:r w:rsidRPr="00DF117D">
        <w:rPr>
          <w:rFonts w:ascii="Times New Roman" w:hAnsi="Times New Roman" w:cs="Times New Roman"/>
          <w:sz w:val="28"/>
          <w:szCs w:val="28"/>
        </w:rPr>
        <w:t>- спонтанное освоение речи в естественной коммуникации.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bCs/>
          <w:i/>
          <w:sz w:val="28"/>
          <w:szCs w:val="28"/>
        </w:rPr>
      </w:pPr>
      <w:r w:rsidRPr="00DF117D">
        <w:rPr>
          <w:rFonts w:ascii="Times New Roman" w:hAnsi="Times New Roman" w:cs="Times New Roman"/>
          <w:i/>
          <w:sz w:val="28"/>
          <w:szCs w:val="28"/>
        </w:rPr>
        <w:t>Развитие эмоционального взаимодействия ребенка с близкими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С первых дней коррекционных занятий педагог устанавливает с ребенком эмоциональный контакт, развивает его, вовлекает его в эмоциональное взаимодействие, в ходе которого осуществляет эмоциональный диалог. С этой целью использует яркие, в основном звучащие предметы, производит с ними </w:t>
      </w:r>
      <w:r w:rsidRPr="00DF117D">
        <w:rPr>
          <w:rFonts w:ascii="Times New Roman" w:hAnsi="Times New Roman" w:cs="Times New Roman"/>
          <w:bCs/>
          <w:sz w:val="28"/>
          <w:szCs w:val="28"/>
        </w:rPr>
        <w:lastRenderedPageBreak/>
        <w:t xml:space="preserve">«захватывающие» игровые действия, </w:t>
      </w:r>
      <w:r w:rsidRPr="00DF117D">
        <w:rPr>
          <w:rFonts w:ascii="Times New Roman" w:hAnsi="Times New Roman" w:cs="Times New Roman"/>
          <w:sz w:val="28"/>
          <w:szCs w:val="28"/>
        </w:rPr>
        <w:t xml:space="preserve">сопровождаемые эмоционально-смысловым комментарием. Вызывает и поощряет отклик ребенка на эти игровые действия, добиваясь улыбки, смеха ребенка, голосовых реакций.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этих эмоциональных играх (как и в целом в общении с ребенком) педагог использует особую речь: акцентирует интонацию, намеренно утрирует ритмико-интонационной и темпо-ритмической стороны речи – утрированная мелодичность, напевность, ярко выраженные модуляции голоса и их быстрая смена, намеренная смена темпа речи с медленного на быстрый, намеренная смена громкости голоса – от шепота до нормальной разговорной громкости и выше, охват широкого частотного диапазона.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Педагог широко использует также </w:t>
      </w:r>
      <w:r w:rsidRPr="00DF117D">
        <w:rPr>
          <w:rFonts w:ascii="Times New Roman" w:hAnsi="Times New Roman" w:cs="Times New Roman"/>
          <w:sz w:val="28"/>
          <w:szCs w:val="28"/>
        </w:rPr>
        <w:t xml:space="preserve">невербальные средства общения: естественные жесты, позы, «живую» мимику.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Ребенок «заражается» этим эмоциональным взаимодействием, у него возникают естественные эмоциональные реакции: улыбка, заразительный смех, интерес к взрослому, голосовые реакции и т.д.</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Сурдопедагог, а затем дома и родители организует яркие, эмоциональные игры с ребенком: игры-потешки, пение взрослым простых песенок, хороводы, звукоподражательные игры и др., игры с сюжетными игрушками и предметными и сюжетными картинками, игры-инсценировки детских сказок и стихов, историй из жизни ребенка и его близких.</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 xml:space="preserve">Ведется и целенаправленное обучение родителей. Педагог не только вовлекает их в эмоциональный диалог с собой, а затем и с ребенком, но и учит активно инициировать его.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В ходе развития эмоционального взаимодействия </w:t>
      </w:r>
      <w:r w:rsidRPr="00DF117D">
        <w:rPr>
          <w:rFonts w:ascii="Times New Roman" w:hAnsi="Times New Roman" w:cs="Times New Roman"/>
          <w:bCs/>
          <w:i/>
          <w:sz w:val="28"/>
          <w:szCs w:val="28"/>
        </w:rPr>
        <w:t>у ребенка</w:t>
      </w:r>
      <w:r w:rsidRPr="00DF117D">
        <w:rPr>
          <w:rFonts w:ascii="Times New Roman" w:hAnsi="Times New Roman" w:cs="Times New Roman"/>
          <w:bCs/>
          <w:sz w:val="28"/>
          <w:szCs w:val="28"/>
        </w:rPr>
        <w:t xml:space="preserve"> появляется и развивается эмоциональный отклик: </w:t>
      </w:r>
      <w:r w:rsidRPr="00DF117D">
        <w:rPr>
          <w:rFonts w:ascii="Times New Roman" w:hAnsi="Times New Roman" w:cs="Times New Roman"/>
          <w:sz w:val="28"/>
          <w:szCs w:val="28"/>
        </w:rPr>
        <w:t xml:space="preserve">улыбка, заразительный смех, пристальный и выразительный зрительный контакт, активизация голосовых вокализаций, выразительность и выраженность интонации в вокализациях, двигательное возбуждение, видимое сближение со взрослым (приближение корпуса), выразительность позы. Ребенок проявляет инициативные действия, стремится взять на себя роль ведущего. Он получает видимое удовольствие и радость от совместных </w:t>
      </w:r>
      <w:r w:rsidRPr="00DF117D">
        <w:rPr>
          <w:rFonts w:ascii="Times New Roman" w:hAnsi="Times New Roman" w:cs="Times New Roman"/>
          <w:sz w:val="28"/>
          <w:szCs w:val="28"/>
        </w:rPr>
        <w:lastRenderedPageBreak/>
        <w:t>эмоциональных переживаний. Как результат - у ребенка с КИ активизируются голосовые реакции, появляется понимание и использование интонации в ее естественной смысло-различительной функции.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Родители</w:t>
      </w:r>
      <w:r w:rsidRPr="00DF117D">
        <w:rPr>
          <w:rFonts w:ascii="Times New Roman" w:hAnsi="Times New Roman" w:cs="Times New Roman"/>
          <w:sz w:val="28"/>
          <w:szCs w:val="28"/>
        </w:rPr>
        <w:t xml:space="preserve"> овладевают эмоциональным взаимодействием со своим изменившимся ребенком, начинают не только на занятиях, но и в течение всего дня широко использовать эмоциональный диалог с ним. </w:t>
      </w:r>
    </w:p>
    <w:p w:rsidR="00F03CBB" w:rsidRPr="00DF117D" w:rsidRDefault="00F03CBB" w:rsidP="00DF117D">
      <w:pPr>
        <w:widowControl w:val="0"/>
        <w:spacing w:after="0" w:line="360" w:lineRule="auto"/>
        <w:ind w:firstLine="708"/>
        <w:jc w:val="both"/>
        <w:rPr>
          <w:rFonts w:ascii="Times New Roman" w:hAnsi="Times New Roman" w:cs="Times New Roman"/>
          <w:i/>
          <w:sz w:val="28"/>
          <w:szCs w:val="28"/>
        </w:rPr>
      </w:pPr>
      <w:r w:rsidRPr="00DF117D">
        <w:rPr>
          <w:rFonts w:ascii="Times New Roman" w:hAnsi="Times New Roman" w:cs="Times New Roman"/>
          <w:i/>
          <w:sz w:val="28"/>
          <w:szCs w:val="28"/>
        </w:rPr>
        <w:t xml:space="preserve">Формирование естественного слухового поведения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После подключения речевого процессора и его настройки ребенку становится доступно всё многообразие окружающих звуков, однако, воспринимает он их сквозь призму незнакомого чужого и многоголосового, фонового шума. Ранее незнакомые слуховые ощущения обрушиваются на практически неподготовленного ребенка, удивляют и настораживаю  и даже пугают его своей новизной. Нужно научиться слышать их и адекватно на них реагировать.</w:t>
      </w:r>
    </w:p>
    <w:p w:rsidR="00F03CBB" w:rsidRPr="00DF117D" w:rsidRDefault="00F03CBB" w:rsidP="00DF117D">
      <w:pPr>
        <w:widowControl w:val="0"/>
        <w:spacing w:after="0" w:line="360" w:lineRule="auto"/>
        <w:ind w:firstLine="708"/>
        <w:jc w:val="both"/>
        <w:rPr>
          <w:rFonts w:ascii="Times New Roman" w:hAnsi="Times New Roman" w:cs="Times New Roman"/>
          <w:sz w:val="28"/>
          <w:szCs w:val="28"/>
          <w:u w:val="single"/>
        </w:rPr>
      </w:pPr>
      <w:r w:rsidRPr="00DF117D">
        <w:rPr>
          <w:rFonts w:ascii="Times New Roman" w:hAnsi="Times New Roman" w:cs="Times New Roman"/>
          <w:sz w:val="28"/>
          <w:szCs w:val="28"/>
          <w:u w:val="single"/>
        </w:rPr>
        <w:t>Учить реагированию на звуки окружающего мира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Первое время после подключения речевого процессора необходимо насытить обстановку звучаниями, привлекая внимание к ним и включая их в работу. Следует иметь в виду, что у детей, не пользовавшихся до КИ индивидуальными слуховыми аппаратами или слухопротезирование которых было неэффективным, новые звуки могут вызвать не только улыбку, радость, удивление, но и раздражение, испуг и опасение. Именно поэтому в первые две недели после подключения речевого процессора следует избегать слишком громких и раздражающих звуков, равно как и слишком тихих звуков, поскольку к их восприятию ребенок еще не готов. В это время важно сделать так, чтобы любой звук привлекал внимание ребенка и вызывал у него положительные эмоции, необходимо приучать его слушать и прислушиваться к звукам и естественным образом реагировать на них, как это делают родители и сурдопедагог. Реакции могут проявляться по-разному, но, как правило, сначала, услышав звучание, ребенок замирает и сосредоточенно прислушивается к новому знакомому или незнакомому звуку. Поиск звука у ребенка начинается с движения глаз, затем почти сразу он реагирует поворотом головы и тела в направлении звука.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Чтобы привлечь внимание малыша к звуку, в игровых ситуациях принимают </w:t>
      </w:r>
      <w:r w:rsidRPr="00DF117D">
        <w:rPr>
          <w:rFonts w:ascii="Times New Roman" w:hAnsi="Times New Roman" w:cs="Times New Roman"/>
          <w:sz w:val="28"/>
          <w:szCs w:val="28"/>
        </w:rPr>
        <w:lastRenderedPageBreak/>
        <w:t>участие двое взрослых (сурдопедагог и родитель; двое родителей; родитель и другой член семьи или няня), роли которых различаются. Один взрослый подает звуковой сигнал, воспроизводит звук с предметом. Другой взрослый, находящийся рядом с ребенком, следит за реакциями малыша и вовремя привлекает его внимание к звуку, заражая его своими эмоциями. Мимика лица взрослого может выражать удивление, восторг, улыбку, радость в ответ на приятные звуки и, наоборот, он может хмуриться, если возникает громкий или неприятный звук.</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Сурдопедагогу нужно обратить внимание на то, как слышащие родители реагируют на звуки окружающего мира. Они, как правило, быстро реагируют лишь на резкие и громкие звуки, несущие в себе опасность или угрозу (разбившаяся чашка, свист чайника, повышенный голос и крик человека, громко играющая музыка, лопнувшее колесо т.д.). Для формирования естественного слухового поведения у имплантированного ребенка такого привычного поведения взрослых недостаточно. Для продуктивной работы взрослому необходимо перестроиться: среди всего многообразия звуков следует научиться выделять те, которые уже сейчас доступны для восприятия имплантированного ребенка, и учить его на них реагировать. В этом взрослому помогает сурдопедагог. Перестройка поведения родителей является одним из важных условий формирования естественного слухового поведения ребенка.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Важно привлекать внимание ребенка сначала к одним и тем же звукам, число которых пока еще ограничено. На первой неделе после подключения речевого процессора их может быть не более 2-3-х, например, хорошо слышимый звонок будильника, одна и та же песенка или танцевальная мелодия и звучащая игрушка со световым эффектом. Как только ребенок начинает реагировать на них, можно вводить 1-2 новых звука, периодически добавляя к ним уже знакомые. По возможности, каждый раз следует предлагать ребенку вызвать звучание предмета самостоятельно или с помощью взрослого.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После появления у ребенка первых адекватных поведенческих реакций на звуки необходимо специально создавать для него развивающую звучащую предметную среду. При этом недостаточно просто насытить окружающее </w:t>
      </w:r>
      <w:r w:rsidRPr="00DF117D">
        <w:rPr>
          <w:rFonts w:ascii="Times New Roman" w:hAnsi="Times New Roman" w:cs="Times New Roman"/>
          <w:sz w:val="28"/>
          <w:szCs w:val="28"/>
        </w:rPr>
        <w:lastRenderedPageBreak/>
        <w:t xml:space="preserve">пространство звучащими предметами, необходимо стимулировать ребенка к действиям с окружающими его звучащими игрушками, а взрослым - приучаться комментировать такие действия. Следует стремиться к тому, чтобы любой предмет, который попадает в руки взрослого, «начинал звучать». При этом взрослый не только воспроизводит звук с предметом, но и по возможности имитирует его звучание голосом, призывая ребенка к повторению звука (например, звук сирены полицейской машины, голоса животных, гул самолета или юлы и т.п.), но не требуя и не настаивая на повторении, если ребенок к этому не готов.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u w:val="single"/>
        </w:rPr>
      </w:pPr>
      <w:r w:rsidRPr="00DF117D">
        <w:rPr>
          <w:rFonts w:ascii="Times New Roman" w:hAnsi="Times New Roman" w:cs="Times New Roman"/>
          <w:sz w:val="28"/>
          <w:szCs w:val="28"/>
          <w:u w:val="single"/>
        </w:rPr>
        <w:t>Учить находить источник звучания и соотносить с ним звук</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rPr>
        <w:t>Ребенка учат прислушиваться к звукам, оборачиваться, определять место, источник звучания (предмет, с помощью которого был создан звук) и находить того, кто произвел звучание. Вначале в играх-упражнениях участвуют двое взрослых: один на глазах ребенка всем своим видом эмоционально реагирует на звук, демонстрируя образцы естественного слухового поведения, которые впоследствии ребенок копирует. Второй взрослый не только воспроизводит звуки, но и в момент, когда ребенок обернулся и смотрит на него, воспроизводит звук заново на глазах малыша, называет звучащий предмет («Это черепаха») и обязательно действия с ним («Черепаха поет: ляля ляля»).</w:t>
      </w:r>
    </w:p>
    <w:p w:rsidR="00F03CBB" w:rsidRPr="00DF117D" w:rsidRDefault="00F03CBB" w:rsidP="00DF117D">
      <w:pPr>
        <w:widowControl w:val="0"/>
        <w:spacing w:after="0" w:line="360" w:lineRule="auto"/>
        <w:jc w:val="both"/>
        <w:rPr>
          <w:rFonts w:ascii="Times New Roman" w:hAnsi="Times New Roman" w:cs="Times New Roman"/>
          <w:sz w:val="28"/>
          <w:szCs w:val="28"/>
          <w:u w:val="single"/>
        </w:rPr>
      </w:pPr>
      <w:r w:rsidRPr="00DF117D">
        <w:rPr>
          <w:rFonts w:ascii="Times New Roman" w:hAnsi="Times New Roman" w:cs="Times New Roman"/>
          <w:sz w:val="28"/>
          <w:szCs w:val="28"/>
          <w:u w:val="single"/>
        </w:rPr>
        <w:t>Учить извлекать из предметов звук, обследовать предметы с этой целью (звучит – не звучит), экспериментировать со звучаниями.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Вначале взрослый демонстрирует образец: звучащую игрушку и извлекает из нее звук, повторяет его, дополняя голосовой реакцией. Затем он предлагает ребенку взять игрушку и, так же как это делал он, воспроизвести звучание. Взрослый стимулирует ребенка к воспроизведению звучания голосом.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Взрослый также демонстрирует ребенку, как проверить, звучит или не звучит тот или иной предмет (кубик, банка с наполнителем и пустая и т.п.), что произойдет, если постучать ложкой по кастрюле, по столу и т.п.  При этом он ярко эмоционально реагирует на звучание или его отсутствие. На этом этапе реабилитации игрушки должны быть яркими и интересными для ребенка: звон «неваляшки» при покачивании, гудение юлы, гудок поезда или паровозика, звуковой сигнал машинки, </w:t>
      </w:r>
      <w:r w:rsidRPr="00DF117D">
        <w:rPr>
          <w:rFonts w:ascii="Times New Roman" w:hAnsi="Times New Roman" w:cs="Times New Roman"/>
          <w:sz w:val="28"/>
          <w:szCs w:val="28"/>
        </w:rPr>
        <w:lastRenderedPageBreak/>
        <w:t xml:space="preserve">заводные игрушки, игрушки-колокольчики, захлопывающиеся коробочки, говорящая или плачущая кукла  и т.д.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u w:val="single"/>
        </w:rPr>
        <w:t xml:space="preserve">Выработка условной двигательной реакции на звук </w:t>
      </w:r>
      <w:r w:rsidRPr="00DF117D">
        <w:rPr>
          <w:rFonts w:ascii="Times New Roman" w:hAnsi="Times New Roman" w:cs="Times New Roman"/>
          <w:sz w:val="28"/>
          <w:szCs w:val="28"/>
        </w:rPr>
        <w:t>(с 1 г. 4 мес.)</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первоначальный период следует не только открывать для малыша мир звуков, но и готовить его к программированию речевого процессора. Для  установления аудиологом точных параметров индивидуальной карты стимуляции речевого процессора</w:t>
      </w:r>
      <w:r w:rsidRPr="00DF117D">
        <w:rPr>
          <w:rFonts w:ascii="Times New Roman" w:hAnsi="Times New Roman" w:cs="Times New Roman"/>
          <w:bCs/>
          <w:sz w:val="28"/>
          <w:szCs w:val="28"/>
        </w:rPr>
        <w:t>сурдопедагогу</w:t>
      </w:r>
      <w:r w:rsidRPr="00DF117D">
        <w:rPr>
          <w:rFonts w:ascii="Times New Roman" w:hAnsi="Times New Roman" w:cs="Times New Roman"/>
          <w:sz w:val="28"/>
          <w:szCs w:val="28"/>
        </w:rPr>
        <w:t>важно научить ребенка в ответ на звуковой сигнал реагировать определенным действием, например, надевать кольца на пирамидку, бросать пуговки в банку, кубики в машинку, переворачивать картинки, доставать из мешочка игрушки и т.п. Правильно сформированная условная двигательная реакция на звук характеризуется следующим:</w:t>
      </w:r>
      <w:r w:rsidRPr="00DF117D">
        <w:rPr>
          <w:rFonts w:ascii="Times New Roman" w:hAnsi="Times New Roman" w:cs="Times New Roman"/>
          <w:i/>
          <w:sz w:val="28"/>
          <w:szCs w:val="28"/>
        </w:rPr>
        <w:t xml:space="preserve"> ребенок, не видя лицо говорящего, ждет сигнал, незамедлительно реагирует на его начало. </w:t>
      </w:r>
      <w:r w:rsidRPr="00DF117D">
        <w:rPr>
          <w:rFonts w:ascii="Times New Roman" w:hAnsi="Times New Roman" w:cs="Times New Roman"/>
          <w:sz w:val="28"/>
          <w:szCs w:val="28"/>
        </w:rPr>
        <w:t>Важно, чтобы ребенок умел реагировать не только на многократно повторяющиеся (</w:t>
      </w:r>
      <w:r w:rsidRPr="00DF117D">
        <w:rPr>
          <w:rFonts w:ascii="Times New Roman" w:hAnsi="Times New Roman" w:cs="Times New Roman"/>
          <w:i/>
          <w:sz w:val="28"/>
          <w:szCs w:val="28"/>
        </w:rPr>
        <w:t>папапа, пупупу, сисиси</w:t>
      </w:r>
      <w:r w:rsidRPr="00DF117D">
        <w:rPr>
          <w:rFonts w:ascii="Times New Roman" w:hAnsi="Times New Roman" w:cs="Times New Roman"/>
          <w:sz w:val="28"/>
          <w:szCs w:val="28"/>
        </w:rPr>
        <w:t>), но и на однократные (</w:t>
      </w:r>
      <w:r w:rsidRPr="00DF117D">
        <w:rPr>
          <w:rFonts w:ascii="Times New Roman" w:hAnsi="Times New Roman" w:cs="Times New Roman"/>
          <w:i/>
          <w:sz w:val="28"/>
          <w:szCs w:val="28"/>
        </w:rPr>
        <w:t>у, ш, с, х, м, р, в</w:t>
      </w:r>
      <w:r w:rsidRPr="00DF117D">
        <w:rPr>
          <w:rFonts w:ascii="Times New Roman" w:hAnsi="Times New Roman" w:cs="Times New Roman"/>
          <w:sz w:val="28"/>
          <w:szCs w:val="28"/>
        </w:rPr>
        <w:t xml:space="preserve"> и т.п.) звучания, произносимые как голосом нормальной разговорной громкости, так и шепотом - как рядом с ребенком, так и на расстоянии 4-6 метров от него.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дополнение к условной двигательной реакции необходимо вырабатывать у ребенка следующие умения: </w:t>
      </w:r>
    </w:p>
    <w:p w:rsidR="00F03CBB" w:rsidRPr="00DF117D" w:rsidRDefault="00F03CBB" w:rsidP="00DF117D">
      <w:pPr>
        <w:pStyle w:val="ad"/>
        <w:widowControl w:val="0"/>
        <w:numPr>
          <w:ilvl w:val="0"/>
          <w:numId w:val="265"/>
        </w:numPr>
        <w:spacing w:after="0" w:line="360" w:lineRule="auto"/>
        <w:jc w:val="both"/>
        <w:rPr>
          <w:rFonts w:ascii="Times New Roman" w:hAnsi="Times New Roman"/>
          <w:i/>
          <w:sz w:val="28"/>
          <w:szCs w:val="28"/>
        </w:rPr>
      </w:pPr>
      <w:r w:rsidRPr="00DF117D">
        <w:rPr>
          <w:rFonts w:ascii="Times New Roman" w:hAnsi="Times New Roman"/>
          <w:i/>
          <w:sz w:val="28"/>
          <w:szCs w:val="28"/>
        </w:rPr>
        <w:t>определять наличие и отсутствие звука (есть-нет);</w:t>
      </w:r>
    </w:p>
    <w:p w:rsidR="00F03CBB" w:rsidRPr="00DF117D" w:rsidRDefault="00F03CBB" w:rsidP="00DF117D">
      <w:pPr>
        <w:pStyle w:val="ad"/>
        <w:widowControl w:val="0"/>
        <w:numPr>
          <w:ilvl w:val="0"/>
          <w:numId w:val="265"/>
        </w:numPr>
        <w:spacing w:after="0" w:line="360" w:lineRule="auto"/>
        <w:jc w:val="both"/>
        <w:rPr>
          <w:rFonts w:ascii="Times New Roman" w:hAnsi="Times New Roman"/>
          <w:i/>
          <w:sz w:val="28"/>
          <w:szCs w:val="28"/>
        </w:rPr>
      </w:pPr>
      <w:r w:rsidRPr="00DF117D">
        <w:rPr>
          <w:rFonts w:ascii="Times New Roman" w:hAnsi="Times New Roman"/>
          <w:i/>
          <w:sz w:val="28"/>
          <w:szCs w:val="28"/>
        </w:rPr>
        <w:t>определять количество звучаний (один-много);</w:t>
      </w:r>
    </w:p>
    <w:p w:rsidR="00F03CBB" w:rsidRPr="00DF117D" w:rsidRDefault="00F03CBB" w:rsidP="00DF117D">
      <w:pPr>
        <w:pStyle w:val="ad"/>
        <w:widowControl w:val="0"/>
        <w:numPr>
          <w:ilvl w:val="0"/>
          <w:numId w:val="265"/>
        </w:numPr>
        <w:spacing w:after="0" w:line="360" w:lineRule="auto"/>
        <w:jc w:val="both"/>
        <w:rPr>
          <w:rFonts w:ascii="Times New Roman" w:hAnsi="Times New Roman"/>
          <w:i/>
          <w:sz w:val="28"/>
          <w:szCs w:val="28"/>
        </w:rPr>
      </w:pPr>
      <w:r w:rsidRPr="00DF117D">
        <w:rPr>
          <w:rFonts w:ascii="Times New Roman" w:hAnsi="Times New Roman"/>
          <w:i/>
          <w:sz w:val="28"/>
          <w:szCs w:val="28"/>
        </w:rPr>
        <w:t>определять характеристики звуков: интенсивность (громкий-тихий), длительность (длинный-короткий), непрерывность (слитный-прерывистый), высота (высокий-низкий);</w:t>
      </w:r>
    </w:p>
    <w:p w:rsidR="00F03CBB" w:rsidRPr="00DF117D" w:rsidRDefault="00F03CBB" w:rsidP="00DF117D">
      <w:pPr>
        <w:pStyle w:val="ad"/>
        <w:widowControl w:val="0"/>
        <w:numPr>
          <w:ilvl w:val="0"/>
          <w:numId w:val="265"/>
        </w:numPr>
        <w:spacing w:after="0" w:line="360" w:lineRule="auto"/>
        <w:jc w:val="both"/>
        <w:rPr>
          <w:rFonts w:ascii="Times New Roman" w:hAnsi="Times New Roman"/>
          <w:i/>
          <w:sz w:val="28"/>
          <w:szCs w:val="28"/>
        </w:rPr>
      </w:pPr>
      <w:r w:rsidRPr="00DF117D">
        <w:rPr>
          <w:rFonts w:ascii="Times New Roman" w:hAnsi="Times New Roman"/>
          <w:i/>
          <w:sz w:val="28"/>
          <w:szCs w:val="28"/>
        </w:rPr>
        <w:t>действовать по сигналу (реагировать на его начало и  продолжительность – выполнять игровое действие, пока он звучит).</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bCs/>
          <w:i/>
          <w:sz w:val="28"/>
          <w:szCs w:val="28"/>
        </w:rPr>
        <w:t>Формирование понимания речи</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Развитие эмоционального взаимодействия взрослого и ребенка с КИ, и появление у него устойчивого интереса к звукам окружающего мира способствуют его слухо-речевому развитию, овладению им пониманием речи.</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Важно обеспечить для ребенка с КИ такие же как для слышащего ребенка </w:t>
      </w:r>
      <w:r w:rsidRPr="00DF117D">
        <w:rPr>
          <w:rFonts w:ascii="Times New Roman" w:hAnsi="Times New Roman" w:cs="Times New Roman"/>
          <w:sz w:val="28"/>
          <w:szCs w:val="28"/>
        </w:rPr>
        <w:lastRenderedPageBreak/>
        <w:t xml:space="preserve">условия освоения понимания звучащей речи, овладение ею в ходе естественного общения с ним, в быту, в играх.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Сурдопедагог и обученные им родители продолжают развивать эмоциональный диалог с ребенком, побуждают его к инициативным действиям, при этом теперь они широко используют не только эмоции, но и речь. Интересное взаимодействие ребенка и взрослого может быть продолжено лишь при условии понимания речи. При этом поощряется и принимается любая адекватная ответная реакция ребенка, в том числе и невербальная, которую взрослый обязательно оречевляет.</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Понимание речи начинает складываться сначала в конкретных ситуациях. Например, перед ребенком находится яркая звучащая юла, взрослый говорит: «Покрути юлу», или находится кукла, а взрослый дает ложку и предлагает покормить куклу: «Покорми лялю». Важно следить, чтобы подобные игровые ситуации были интересны и доступны ребенку, чтобы он стремился выполнить эти несложные действия с игрушками и предметами. Такого рода работа способствует более интенсивному развитию понимания речи. Здесь важную роль играет побуждение ребенка к выполнению речевых инструкций взрослого, которые постепенно усложняются: от самых простых фраз (</w:t>
      </w:r>
      <w:r w:rsidRPr="00DF117D">
        <w:rPr>
          <w:rFonts w:ascii="Times New Roman" w:hAnsi="Times New Roman" w:cs="Times New Roman"/>
          <w:i/>
          <w:sz w:val="28"/>
          <w:szCs w:val="28"/>
        </w:rPr>
        <w:t>Дай мишку; Покажи часики, тик-так; Возьми машинку; Принеси мячик; Закрой глазки; Убери платок</w:t>
      </w:r>
      <w:r w:rsidRPr="00DF117D">
        <w:rPr>
          <w:rFonts w:ascii="Times New Roman" w:hAnsi="Times New Roman" w:cs="Times New Roman"/>
          <w:sz w:val="28"/>
          <w:szCs w:val="28"/>
        </w:rPr>
        <w:t xml:space="preserve"> и т.д.), до все более и более сложных (</w:t>
      </w:r>
      <w:r w:rsidRPr="00DF117D">
        <w:rPr>
          <w:rFonts w:ascii="Times New Roman" w:hAnsi="Times New Roman" w:cs="Times New Roman"/>
          <w:i/>
          <w:sz w:val="28"/>
          <w:szCs w:val="28"/>
        </w:rPr>
        <w:t xml:space="preserve">Положи зайку купаться в ванночку; Покорми бабушку и куклу; Иди в комнату, открой коробку и принеси мяч </w:t>
      </w:r>
      <w:r w:rsidRPr="00DF117D">
        <w:rPr>
          <w:rFonts w:ascii="Times New Roman" w:hAnsi="Times New Roman" w:cs="Times New Roman"/>
          <w:sz w:val="28"/>
          <w:szCs w:val="28"/>
        </w:rPr>
        <w:t>и т.д</w:t>
      </w:r>
      <w:r w:rsidRPr="00DF117D">
        <w:rPr>
          <w:rFonts w:ascii="Times New Roman" w:hAnsi="Times New Roman" w:cs="Times New Roman"/>
          <w:i/>
          <w:sz w:val="28"/>
          <w:szCs w:val="28"/>
        </w:rPr>
        <w:t>.</w:t>
      </w:r>
      <w:r w:rsidRPr="00DF117D">
        <w:rPr>
          <w:rFonts w:ascii="Times New Roman" w:hAnsi="Times New Roman" w:cs="Times New Roman"/>
          <w:sz w:val="28"/>
          <w:szCs w:val="28"/>
        </w:rPr>
        <w:t xml:space="preserve">).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Понимание речи развивается и в ежедневных естественно складывающихся бытовых ситуациях: умывание, кормление, одевание и т.п. Следует использовать специально создаваемые игровые ситуации (в поле зрения ребенка), совместную деятельность с ребенком – рисование, лепка, конструирование, разнообразные игры. При этом важно, чтобы общение осуществлялось не с помощью отдельно взятых слов, а фразовой речью, соответствующей возрасту и сфере жизненных интересов ребенка.</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Для овладения пониманием речи следует внимательно следить за каждой реакцией ребенка на обращенную речь и в случае непонимания (или неполного </w:t>
      </w:r>
      <w:r w:rsidRPr="00DF117D">
        <w:rPr>
          <w:rFonts w:ascii="Times New Roman" w:hAnsi="Times New Roman" w:cs="Times New Roman"/>
          <w:sz w:val="28"/>
          <w:szCs w:val="28"/>
        </w:rPr>
        <w:lastRenderedPageBreak/>
        <w:t xml:space="preserve">понимания) повторять высказывание, упрощать его, в том числе за счет использования звукоподражаний. Например, </w:t>
      </w:r>
      <w:r w:rsidRPr="00DF117D">
        <w:rPr>
          <w:rFonts w:ascii="Times New Roman" w:hAnsi="Times New Roman" w:cs="Times New Roman"/>
          <w:i/>
          <w:sz w:val="28"/>
          <w:szCs w:val="28"/>
        </w:rPr>
        <w:t xml:space="preserve">В игровой ситуации взрослый спрашивает у ребенка: «Где машина?» В случае, когда ребенок не понимает, о чем идет речь, взрослый уточняет: «Где би-би?», «Покажи машину». Когда предмет найден, взрослый еще раз проговаривает: «Вот машина», «Машина, би-би, би-би» и выполняет сам какое-либо действие с нею, а затем предлагает действовать ребенку.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Постепенно ребенок осваивает пространство вокруг себя, привыкает с радостью указывать по просьбе взрослого на предметы (на начальном этапе находящиеся на постоянном привычном месте), отвечать на вопросы, например: «</w:t>
      </w:r>
      <w:r w:rsidRPr="00DF117D">
        <w:rPr>
          <w:rFonts w:ascii="Times New Roman" w:hAnsi="Times New Roman" w:cs="Times New Roman"/>
          <w:i/>
          <w:sz w:val="28"/>
          <w:szCs w:val="28"/>
        </w:rPr>
        <w:t>Где часы?, Где кошка?, Где зеркало?»</w:t>
      </w:r>
      <w:r w:rsidRPr="00DF117D">
        <w:rPr>
          <w:rFonts w:ascii="Times New Roman" w:hAnsi="Times New Roman" w:cs="Times New Roman"/>
          <w:sz w:val="28"/>
          <w:szCs w:val="28"/>
        </w:rPr>
        <w:t xml:space="preserve"> и т.д. Он с удовольствием демонстрирует знакомые  предметы по просьбе взрослого: «Покажи ручки», «Покажи собаку», учится выполнять поручения, которые регулярно звучат из уст взрослых во время режимных моментов: «</w:t>
      </w:r>
      <w:r w:rsidRPr="00DF117D">
        <w:rPr>
          <w:rFonts w:ascii="Times New Roman" w:hAnsi="Times New Roman" w:cs="Times New Roman"/>
          <w:i/>
          <w:sz w:val="28"/>
          <w:szCs w:val="28"/>
        </w:rPr>
        <w:t>Пойдем кушать – ам-ам», «Иди мыть руки», «Сними кофту»</w:t>
      </w:r>
      <w:r w:rsidRPr="00DF117D">
        <w:rPr>
          <w:rFonts w:ascii="Times New Roman" w:hAnsi="Times New Roman" w:cs="Times New Roman"/>
          <w:sz w:val="28"/>
          <w:szCs w:val="28"/>
        </w:rPr>
        <w:t xml:space="preserve"> и т.д. Постепенно обращенная к ребенку речь усложняется, и в условиях эмоционального взаимодействия с педагогом и близкими он с удовольствием отвечает на вопросы </w:t>
      </w:r>
      <w:r w:rsidRPr="00DF117D">
        <w:rPr>
          <w:rFonts w:ascii="Times New Roman" w:hAnsi="Times New Roman" w:cs="Times New Roman"/>
          <w:i/>
          <w:sz w:val="28"/>
          <w:szCs w:val="28"/>
        </w:rPr>
        <w:t>Как часики идут?, Как птичка летит? Как рыбка хвостиком машет?</w:t>
      </w:r>
      <w:r w:rsidRPr="00DF117D">
        <w:rPr>
          <w:rFonts w:ascii="Times New Roman" w:hAnsi="Times New Roman" w:cs="Times New Roman"/>
          <w:sz w:val="28"/>
          <w:szCs w:val="28"/>
        </w:rPr>
        <w:t xml:space="preserve"> и т.д. При ответах на данные вопросы ребенок может активно пользоваться естественными жестами или движениями собственного тела. У ребенка формируется понимание, с одной стороны, более сложных и распространенных фраз, а с другой – понимание речи не только в узкой конкретной ситуации, но и вне ситуаций наглядного выбора.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Адекватные действия ребенка в быту и на занятиях в ответ на речевые инструкции являются показателем формирующегося у него понимания речи.</w:t>
      </w:r>
    </w:p>
    <w:p w:rsidR="00F03CBB" w:rsidRPr="00DF117D" w:rsidRDefault="00F03CBB" w:rsidP="00DF117D">
      <w:pPr>
        <w:widowControl w:val="0"/>
        <w:spacing w:after="0" w:line="360" w:lineRule="auto"/>
        <w:ind w:left="720"/>
        <w:jc w:val="both"/>
        <w:rPr>
          <w:rFonts w:ascii="Times New Roman" w:hAnsi="Times New Roman" w:cs="Times New Roman"/>
          <w:bCs/>
          <w:i/>
          <w:sz w:val="28"/>
          <w:szCs w:val="28"/>
        </w:rPr>
      </w:pPr>
      <w:r w:rsidRPr="00DF117D">
        <w:rPr>
          <w:rFonts w:ascii="Times New Roman" w:hAnsi="Times New Roman" w:cs="Times New Roman"/>
          <w:i/>
          <w:sz w:val="28"/>
          <w:szCs w:val="28"/>
        </w:rPr>
        <w:t>Спонтанное освоение речи в естественной коммуникации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понимания речи ребенка с КИ в ходе эмоционального взаимодействия со взрослым, активное формирование естественного слухового поведения, всё более и более многообразные и яркие, интонационно окрашенные голосовые реакции создают базу для появления первых слов, спонтанно освоенных в процессе естественной коммуникации (а не выученных, сформированных).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Именно при формировании понимания речи в процессе эмоционального взаимодействия ребенка с КИ и взрослого появляются первые слова. Как отмечено выше, сурдопедагог и обученные им родители поддерживают каждую ответную реакцию ребенка (в том числе и невербальную), но при этом постоянно стимулируют речевые реакции, которые уже доступны ему. Важно подбирать такие сюжеты общения, при которых ребенок, понимая обращенную к нему речь, для продолжения эмоционального диалога должен не просто показать игрушку, предмет, а действовать с ними, называть его.</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Сурдопедагог создает на занятиях условия, при которых инициативное высказывание самого ребенка становится обязательным для продолжения интересного эмоционального насыщенного взаимодействия. Сурдопедагог приветствует любые ответные реакции ребенка, но особенно поощряет вербальный ответ. В ходе взаимодействия сурдопедагог переводит невербальные (изобразительные жесты, вокализации, лепет и др.) ответные инициативные реакции ребенка в доступную ему речевую форму. Так создаются условия для закономерного перехода ребенка с КИ от лепета к первым протословам, что соответствует логике нормального раннего речевого онтогенеза.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Сурдопедагог демонстрирует родителям успешный опыт уже доступной ребенку вербальной коммуникации в ходе эмоционального диалога, организует аналогичное взаимодействие родителей с ним, чтобы убедиться в том, что взрослые способны осуществлять продолжительный эмоциональный диалог, побуждая своего ребенка к использованию доступных ему речевых средств. Так сурдопедагог «передает» родителям на занятиях необходимые способы взаимодействия, стимулирует их к использованию такого взаимодействия в естественных жизненных ситуациях.</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Появлению первых слов у глухого ребенка с КИ предшествуют те же этапы речевого развития, которые проходит нормально слышащий ребенок.  Поэтому сначала необходимо стимулировать голосовые реакции, их интонационную окрашенность, появление выраженных интонаций в вокализациях. Следует добиваться того, чтобы ребенок «звучал» все чаще и всё дольше. Это приводит к </w:t>
      </w:r>
      <w:r w:rsidRPr="00DF117D">
        <w:rPr>
          <w:rFonts w:ascii="Times New Roman" w:hAnsi="Times New Roman" w:cs="Times New Roman"/>
          <w:sz w:val="28"/>
          <w:szCs w:val="28"/>
        </w:rPr>
        <w:lastRenderedPageBreak/>
        <w:t>тому, что он начинает произносить звукокомплексы, похожие на детский лепет. Постепенно произносимые ребенком звукокомплексы становятся все более разнообразными, в них появляются все новые и новые звуки. Далее наступает такой период развития  речи, когда ребенок во взаимодействии со взрослым начинает использовать первые слова, воспроизводя их в усеченной форме («па» - упал), или передавая слого-ритмическую структуру слова («аОна» - ворона), или используя звукоподражания («ав-ав» - собака, «мяу» - кошка, «биБИ» - машина).</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 каждым днем расширяется объем понимаемой и используемой речи, начинают появляться первые полные слова, простые фразы, их звуковой состав постепенно уточняется под слуховым контролем, но все еще он может оставаться неточным. Понимание взрослыми такой речи обеспечивается наглядностью ситуации общения, интонацией и использованием естественных жестов.</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 концу первоначального периода реабилитации у глухого ребенка с КИ должно быть сформировано естественное слуховое поведение (как у слышащего ребенка того же возраста) и он должен начать овладевать речью в условиях естественной коммуникации со слышащими взрослыми. Это главное достижение ребенка, которое позволяет ему перейти на путь естественного овладения коммуникацией и речью.</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Показателями окончания первоначального периода</w:t>
      </w:r>
      <w:r w:rsidRPr="00DF117D">
        <w:rPr>
          <w:rFonts w:ascii="Times New Roman" w:hAnsi="Times New Roman" w:cs="Times New Roman"/>
          <w:sz w:val="28"/>
          <w:szCs w:val="28"/>
        </w:rPr>
        <w:t xml:space="preserve"> работы с дошкольниками с КИ являются:</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появление ярких эмоций у ребенка во время игры или в ответ на эмоциональное заражение; </w:t>
      </w:r>
    </w:p>
    <w:p w:rsidR="00F03CBB" w:rsidRPr="00DF117D" w:rsidRDefault="00F03CBB" w:rsidP="00DF117D">
      <w:pPr>
        <w:widowControl w:val="0"/>
        <w:numPr>
          <w:ilvl w:val="0"/>
          <w:numId w:val="262"/>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поддержание в течение длительного времени эмоционального взаимодействия со взрослыми на новой сенсорной основе и инициирование его;</w:t>
      </w:r>
    </w:p>
    <w:p w:rsidR="00F03CBB" w:rsidRPr="00DF117D" w:rsidRDefault="00F03CBB" w:rsidP="00DF117D">
      <w:pPr>
        <w:widowControl w:val="0"/>
        <w:numPr>
          <w:ilvl w:val="0"/>
          <w:numId w:val="262"/>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появление устойчивой потребности в общении со слышащими взрослыми: ребенок хочет общаться, ищет и инициирует контакты, используя как невербальные, так и доступные ему вербальные средства;</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интерес ребенка </w:t>
      </w:r>
      <w:r w:rsidRPr="00DF117D">
        <w:rPr>
          <w:rFonts w:ascii="Times New Roman" w:hAnsi="Times New Roman" w:cs="Times New Roman"/>
          <w:sz w:val="28"/>
          <w:szCs w:val="28"/>
        </w:rPr>
        <w:t>к звучаниям окружающего мира, появление ярких эмоциональных реакций не только на громкие, но и на тихие звуки, источник которых находится на дальнем расстоянии и вне поля зрения;</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lastRenderedPageBreak/>
        <w:t xml:space="preserve">способность </w:t>
      </w:r>
      <w:r w:rsidRPr="00DF117D">
        <w:rPr>
          <w:rFonts w:ascii="Times New Roman" w:hAnsi="Times New Roman" w:cs="Times New Roman"/>
          <w:sz w:val="28"/>
          <w:szCs w:val="28"/>
        </w:rPr>
        <w:t>р</w:t>
      </w:r>
      <w:r w:rsidRPr="00DF117D">
        <w:rPr>
          <w:rFonts w:ascii="Times New Roman" w:hAnsi="Times New Roman" w:cs="Times New Roman"/>
          <w:bCs/>
          <w:sz w:val="28"/>
          <w:szCs w:val="28"/>
        </w:rPr>
        <w:t>ебенка самостоятельно искать и находить источник звука в естественных бытовых условиях и адекватно вести себя в ответ на услышанное (дома, на улице, в транспорте, в различных помещениях (больница, магазин и т.д.);</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sz w:val="28"/>
          <w:szCs w:val="28"/>
        </w:rPr>
        <w:t>способность различать разнообразные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 и др.);</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желание и стремление ребенка экспериментировать со звуками, получать от этого видимое удовольствие; </w:t>
      </w:r>
    </w:p>
    <w:p w:rsidR="00F03CBB" w:rsidRPr="00DF117D" w:rsidRDefault="00F03CBB" w:rsidP="00DF117D">
      <w:pPr>
        <w:widowControl w:val="0"/>
        <w:numPr>
          <w:ilvl w:val="0"/>
          <w:numId w:val="262"/>
        </w:numPr>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появление естественных реакций на звуки окружающего мира: останавливаться, услышав гудок машины, подбегать ко взрослому, услышав свое имя, выделять голоса близких в шумной обстановке и др. </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активизация у ребенка голосовых реакций, появление интонации; </w:t>
      </w:r>
    </w:p>
    <w:p w:rsidR="00F03CBB" w:rsidRPr="00DF117D" w:rsidRDefault="00F03CBB" w:rsidP="00DF117D">
      <w:pPr>
        <w:widowControl w:val="0"/>
        <w:numPr>
          <w:ilvl w:val="0"/>
          <w:numId w:val="262"/>
        </w:numPr>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 появление у ребенка понимания речи не только в узкой, наглядной ситуации, но и вне ее; понимание (</w:t>
      </w:r>
      <w:r w:rsidRPr="00DF117D">
        <w:rPr>
          <w:rFonts w:ascii="Times New Roman" w:hAnsi="Times New Roman" w:cs="Times New Roman"/>
          <w:sz w:val="28"/>
          <w:szCs w:val="28"/>
        </w:rPr>
        <w:t>с опорой на ситуацию) обращенной к нему развернутой устной речи взрослого (как правило, с первого раза, самостоятельно и адекватно реагируя, как это делает слышащий ребенок раннего возраста);</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появление у ребенка </w:t>
      </w:r>
      <w:r w:rsidRPr="00DF117D">
        <w:rPr>
          <w:rFonts w:ascii="Times New Roman" w:hAnsi="Times New Roman" w:cs="Times New Roman"/>
          <w:sz w:val="28"/>
          <w:szCs w:val="28"/>
        </w:rPr>
        <w:t>первых спонтанно освоенных в естественной коммуникации слов и фраз, количество которых быстро увеличивается;</w:t>
      </w:r>
    </w:p>
    <w:p w:rsidR="00F03CBB" w:rsidRPr="00DF117D" w:rsidRDefault="00F03CBB" w:rsidP="00DF117D">
      <w:pPr>
        <w:widowControl w:val="0"/>
        <w:numPr>
          <w:ilvl w:val="0"/>
          <w:numId w:val="262"/>
        </w:numPr>
        <w:spacing w:after="0" w:line="360" w:lineRule="auto"/>
        <w:jc w:val="both"/>
        <w:rPr>
          <w:rFonts w:ascii="Times New Roman" w:hAnsi="Times New Roman" w:cs="Times New Roman"/>
          <w:bCs/>
          <w:sz w:val="28"/>
          <w:szCs w:val="28"/>
        </w:rPr>
      </w:pPr>
      <w:r w:rsidRPr="00DF117D">
        <w:rPr>
          <w:rFonts w:ascii="Times New Roman" w:hAnsi="Times New Roman" w:cs="Times New Roman"/>
          <w:sz w:val="28"/>
          <w:szCs w:val="28"/>
        </w:rPr>
        <w:t>установление параметров индивидуальной карты стимуляции, достаточных для разборчивого восприятия ребенком речи и звуков окружающего мира.</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Данные показатели свидетельствуют о том, что произошла реконструкция коммуникации и взаимодействия ребенка с окружающим миром на основе изменившихся слуховых возможностей. Ребенок перешел на путь естественного развития речи.</w:t>
      </w:r>
    </w:p>
    <w:p w:rsidR="00F03CBB" w:rsidRPr="00DF117D" w:rsidRDefault="00F03CBB" w:rsidP="00DF117D">
      <w:pPr>
        <w:widowControl w:val="0"/>
        <w:spacing w:after="0" w:line="360" w:lineRule="auto"/>
        <w:ind w:firstLine="708"/>
        <w:jc w:val="both"/>
        <w:rPr>
          <w:rFonts w:ascii="Times New Roman" w:hAnsi="Times New Roman" w:cs="Times New Roman"/>
          <w:b/>
          <w:sz w:val="28"/>
          <w:szCs w:val="28"/>
        </w:rPr>
      </w:pPr>
      <w:r w:rsidRPr="00DF117D">
        <w:rPr>
          <w:rFonts w:ascii="Times New Roman" w:hAnsi="Times New Roman" w:cs="Times New Roman"/>
          <w:b/>
          <w:sz w:val="28"/>
          <w:szCs w:val="28"/>
        </w:rPr>
        <w:t>Содержание коррекционной работы с детьми с КИ после завершения первоначального этапа реабилитации.</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первоначальном этапе реабилитации ребенок получает возможность </w:t>
      </w:r>
      <w:r w:rsidRPr="00DF117D">
        <w:rPr>
          <w:rFonts w:ascii="Times New Roman" w:hAnsi="Times New Roman" w:cs="Times New Roman"/>
          <w:sz w:val="28"/>
          <w:szCs w:val="28"/>
        </w:rPr>
        <w:lastRenderedPageBreak/>
        <w:t>достаточно разборчиво воспринимать речь и звуки окружающего мира. Таким образом, создается принципиально новая сенсорная основа, позволяющая ребенку с КИ в естественной коммуникации осваивать речь, как это происходит со слышащим маленьким ребенком.</w:t>
      </w:r>
    </w:p>
    <w:p w:rsidR="00F03CBB" w:rsidRPr="00DF117D" w:rsidRDefault="00F03CBB" w:rsidP="00DF117D">
      <w:pPr>
        <w:widowControl w:val="0"/>
        <w:tabs>
          <w:tab w:val="left" w:pos="360"/>
        </w:tabs>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 окончанию первоначального периода реабилитации все дети должны перейти на путь естественного овладения коммуникацией и речью, но при этом уровень их общего и слухоречевого развития значительно различается:</w:t>
      </w:r>
    </w:p>
    <w:p w:rsidR="00F03CBB" w:rsidRPr="00DF117D" w:rsidRDefault="00F03CBB" w:rsidP="00DF117D">
      <w:pPr>
        <w:widowControl w:val="0"/>
        <w:numPr>
          <w:ilvl w:val="0"/>
          <w:numId w:val="266"/>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одни дети по уровню общего и слухоречевого развития близки к возрастной норме; это отмечается у оглохших детей, у глухих, до проведения кохлеарной имплантации имевших высокий уровень речевого развития, а также у большинства малышей, имплантированные до 1,5-2-х лет;</w:t>
      </w:r>
    </w:p>
    <w:p w:rsidR="00F03CBB" w:rsidRPr="00DF117D" w:rsidRDefault="00F03CBB" w:rsidP="00DF117D">
      <w:pPr>
        <w:widowControl w:val="0"/>
        <w:numPr>
          <w:ilvl w:val="0"/>
          <w:numId w:val="266"/>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другие – приблизились к возрастной норме или незначительно отстают от нее по уровню общего развития, но имеют значительно более низкий уровень слухоречевого развития; это, как правило, отмечается </w:t>
      </w:r>
      <w:r w:rsidRPr="00DF117D">
        <w:rPr>
          <w:rFonts w:ascii="Times New Roman" w:hAnsi="Times New Roman" w:cs="Times New Roman"/>
          <w:sz w:val="28"/>
          <w:szCs w:val="28"/>
        </w:rPr>
        <w:t>у большинства глухих дошкольников с КИ, до операции речью не владевших</w:t>
      </w:r>
      <w:r w:rsidRPr="00DF117D">
        <w:rPr>
          <w:rFonts w:ascii="Times New Roman" w:hAnsi="Times New Roman" w:cs="Times New Roman"/>
          <w:bCs/>
          <w:sz w:val="28"/>
          <w:szCs w:val="28"/>
        </w:rPr>
        <w:t>;</w:t>
      </w:r>
    </w:p>
    <w:p w:rsidR="00F03CBB" w:rsidRPr="00DF117D" w:rsidRDefault="00F03CBB" w:rsidP="00DF117D">
      <w:pPr>
        <w:widowControl w:val="0"/>
        <w:numPr>
          <w:ilvl w:val="0"/>
          <w:numId w:val="266"/>
        </w:numPr>
        <w:tabs>
          <w:tab w:val="left" w:pos="360"/>
        </w:tabs>
        <w:snapToGrid w:val="0"/>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третьи - значительно отстают от нормы по уровню и общего, и слухоречевого развития; это, как правило, отмечается </w:t>
      </w:r>
      <w:r w:rsidRPr="00DF117D">
        <w:rPr>
          <w:rFonts w:ascii="Times New Roman" w:hAnsi="Times New Roman" w:cs="Times New Roman"/>
          <w:sz w:val="28"/>
          <w:szCs w:val="28"/>
        </w:rPr>
        <w:t>у детей с выраженными дополнительными отклонениями в развитии, но может иметь место и у глухих дошкольников с КИ без выраженных дополнительных отклонений в развитии, которые до операции речью не владели.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Эти принципиальные отличия отражаются на содержании коррекционно-педагогической работы и на ее организации.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 учетом достигнутого детьми уровня общего и слухоречевого развития ведется целенаправленная работа над их речевым развитием. Основным содержанием коррекционной работы становится </w:t>
      </w:r>
      <w:r w:rsidRPr="00DF117D">
        <w:rPr>
          <w:rFonts w:ascii="Times New Roman" w:hAnsi="Times New Roman" w:cs="Times New Roman"/>
          <w:i/>
          <w:sz w:val="28"/>
          <w:szCs w:val="28"/>
        </w:rPr>
        <w:t>интенсивное развитие речи</w:t>
      </w:r>
      <w:r w:rsidRPr="00DF117D">
        <w:rPr>
          <w:rFonts w:ascii="Times New Roman" w:hAnsi="Times New Roman" w:cs="Times New Roman"/>
          <w:sz w:val="28"/>
          <w:szCs w:val="28"/>
        </w:rPr>
        <w:t xml:space="preserve">, которой ребенок продолжает овладевать, прежде всего, в естественной коммуникации.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Накопление словаря понимаемой и самостоятельной речи</w:t>
      </w:r>
      <w:r w:rsidRPr="00DF117D">
        <w:rPr>
          <w:rFonts w:ascii="Times New Roman" w:hAnsi="Times New Roman" w:cs="Times New Roman"/>
          <w:sz w:val="28"/>
          <w:szCs w:val="28"/>
        </w:rPr>
        <w:t xml:space="preserve"> - формирование и обогащение словаря в ходе педагогической работы при реализации всех пяти образовательных областей: </w:t>
      </w:r>
      <w:r w:rsidRPr="00DF117D">
        <w:rPr>
          <w:rFonts w:ascii="Times New Roman" w:hAnsi="Times New Roman" w:cs="Times New Roman"/>
          <w:bCs/>
          <w:sz w:val="28"/>
          <w:szCs w:val="28"/>
        </w:rPr>
        <w:t xml:space="preserve">социально-коммуникативное развитие; познавательное </w:t>
      </w:r>
      <w:r w:rsidRPr="00DF117D">
        <w:rPr>
          <w:rFonts w:ascii="Times New Roman" w:hAnsi="Times New Roman" w:cs="Times New Roman"/>
          <w:bCs/>
          <w:sz w:val="28"/>
          <w:szCs w:val="28"/>
        </w:rPr>
        <w:lastRenderedPageBreak/>
        <w:t>развитие; речевое развитие; художественно-эстетическое развитие; физическое развитие; формирование и обогащение словаря</w:t>
      </w:r>
      <w:r w:rsidRPr="00DF117D">
        <w:rPr>
          <w:rFonts w:ascii="Times New Roman" w:hAnsi="Times New Roman" w:cs="Times New Roman"/>
          <w:sz w:val="28"/>
          <w:szCs w:val="28"/>
        </w:rPr>
        <w:t>через расширение представлений об окружающей действительности, через помощь в оречевлении (предъявление правильного образца) для выражения детьми желаний, чувств, интересов.</w:t>
      </w:r>
    </w:p>
    <w:p w:rsidR="00F03CBB" w:rsidRPr="00DF117D" w:rsidRDefault="00F03CBB" w:rsidP="00DF117D">
      <w:pPr>
        <w:widowControl w:val="0"/>
        <w:spacing w:after="0" w:line="360" w:lineRule="auto"/>
        <w:ind w:left="720"/>
        <w:jc w:val="both"/>
        <w:rPr>
          <w:rFonts w:ascii="Times New Roman" w:hAnsi="Times New Roman" w:cs="Times New Roman"/>
          <w:sz w:val="28"/>
          <w:szCs w:val="28"/>
        </w:rPr>
      </w:pPr>
      <w:r w:rsidRPr="00DF117D">
        <w:rPr>
          <w:rFonts w:ascii="Times New Roman" w:hAnsi="Times New Roman" w:cs="Times New Roman"/>
          <w:sz w:val="28"/>
          <w:szCs w:val="28"/>
        </w:rPr>
        <w:t>Детей учат:</w:t>
      </w:r>
    </w:p>
    <w:p w:rsidR="00F03CBB" w:rsidRPr="00DF117D" w:rsidRDefault="00F03CBB" w:rsidP="00DF117D">
      <w:pPr>
        <w:pStyle w:val="ad"/>
        <w:widowControl w:val="0"/>
        <w:numPr>
          <w:ilvl w:val="0"/>
          <w:numId w:val="267"/>
        </w:numPr>
        <w:spacing w:after="0" w:line="360" w:lineRule="auto"/>
        <w:jc w:val="both"/>
        <w:rPr>
          <w:rFonts w:ascii="Times New Roman" w:hAnsi="Times New Roman"/>
          <w:sz w:val="28"/>
          <w:szCs w:val="28"/>
        </w:rPr>
      </w:pPr>
      <w:r w:rsidRPr="00DF117D">
        <w:rPr>
          <w:rFonts w:ascii="Times New Roman" w:hAnsi="Times New Roman"/>
          <w:sz w:val="28"/>
          <w:szCs w:val="28"/>
        </w:rPr>
        <w:t xml:space="preserve"> пониманию и обозначению в речи предметов повседневного пользования, их назначения (одежда, обувь, мебель, посуда и др.), близкого окружения, живой и неживой природе, явлений природы, сезонных и суточных изменений и т.п.</w:t>
      </w:r>
    </w:p>
    <w:p w:rsidR="00F03CBB" w:rsidRPr="00DF117D" w:rsidRDefault="00F03CBB" w:rsidP="00DF117D">
      <w:pPr>
        <w:pStyle w:val="ad"/>
        <w:widowControl w:val="0"/>
        <w:numPr>
          <w:ilvl w:val="0"/>
          <w:numId w:val="267"/>
        </w:numPr>
        <w:spacing w:after="0" w:line="360" w:lineRule="auto"/>
        <w:jc w:val="both"/>
        <w:rPr>
          <w:rFonts w:ascii="Times New Roman" w:hAnsi="Times New Roman"/>
          <w:sz w:val="28"/>
          <w:szCs w:val="28"/>
        </w:rPr>
      </w:pPr>
      <w:r w:rsidRPr="00DF117D">
        <w:rPr>
          <w:rFonts w:ascii="Times New Roman" w:hAnsi="Times New Roman"/>
          <w:sz w:val="28"/>
          <w:szCs w:val="28"/>
        </w:rPr>
        <w:t>составлению простых нераспространённых предложений и распространённых предложений на материале сюжетных картинок, по демонстрации действия;</w:t>
      </w:r>
    </w:p>
    <w:p w:rsidR="00F03CBB" w:rsidRPr="00DF117D" w:rsidRDefault="00F03CBB" w:rsidP="00DF117D">
      <w:pPr>
        <w:pStyle w:val="ad"/>
        <w:widowControl w:val="0"/>
        <w:numPr>
          <w:ilvl w:val="0"/>
          <w:numId w:val="267"/>
        </w:numPr>
        <w:spacing w:after="0" w:line="360" w:lineRule="auto"/>
        <w:jc w:val="both"/>
        <w:rPr>
          <w:rFonts w:ascii="Times New Roman" w:hAnsi="Times New Roman"/>
          <w:sz w:val="28"/>
          <w:szCs w:val="28"/>
        </w:rPr>
      </w:pPr>
      <w:r w:rsidRPr="00DF117D">
        <w:rPr>
          <w:rFonts w:ascii="Times New Roman" w:hAnsi="Times New Roman"/>
          <w:sz w:val="28"/>
          <w:szCs w:val="28"/>
        </w:rPr>
        <w:t>умению задавать вопросы и отвечать на них, используя краткие и полные ответы, самостоятельно задавать вопросы, пользуясь при этом</w:t>
      </w:r>
      <w:r w:rsidRPr="00DF117D">
        <w:rPr>
          <w:rFonts w:ascii="Times New Roman" w:hAnsi="Times New Roman"/>
          <w:spacing w:val="3"/>
          <w:sz w:val="28"/>
          <w:szCs w:val="28"/>
        </w:rPr>
        <w:t xml:space="preserve"> различными типами коммуникативных высказываний;</w:t>
      </w:r>
    </w:p>
    <w:p w:rsidR="00F03CBB" w:rsidRPr="00DF117D" w:rsidRDefault="00F03CBB" w:rsidP="00DF117D">
      <w:pPr>
        <w:pStyle w:val="ad"/>
        <w:widowControl w:val="0"/>
        <w:numPr>
          <w:ilvl w:val="0"/>
          <w:numId w:val="267"/>
        </w:numPr>
        <w:spacing w:after="0" w:line="360" w:lineRule="auto"/>
        <w:jc w:val="both"/>
        <w:rPr>
          <w:rFonts w:ascii="Times New Roman" w:hAnsi="Times New Roman"/>
          <w:sz w:val="28"/>
          <w:szCs w:val="28"/>
        </w:rPr>
      </w:pPr>
      <w:r w:rsidRPr="00DF117D">
        <w:rPr>
          <w:rFonts w:ascii="Times New Roman" w:hAnsi="Times New Roman"/>
          <w:spacing w:val="2"/>
          <w:sz w:val="28"/>
          <w:szCs w:val="28"/>
        </w:rPr>
        <w:t xml:space="preserve">умению определять профессии человека, изображенного на иллюстрациях, по внешнему виду, </w:t>
      </w:r>
      <w:r w:rsidRPr="00DF117D">
        <w:rPr>
          <w:rFonts w:ascii="Times New Roman" w:hAnsi="Times New Roman"/>
          <w:spacing w:val="3"/>
          <w:sz w:val="28"/>
          <w:szCs w:val="28"/>
        </w:rPr>
        <w:t>атрибутам, необходимым для данной профессии, пространству, в котором изображен человек; определение времени года, времени суток, назначения того или иного помещения и т.п.;</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pacing w:val="3"/>
          <w:sz w:val="28"/>
          <w:szCs w:val="28"/>
        </w:rPr>
        <w:t>Особое внимание уделяется владению словарем, связанным с содержанием эмоционального, бытового, предметного, социального и игрового опыта детей; отражению</w:t>
      </w:r>
      <w:r w:rsidRPr="00DF117D">
        <w:rPr>
          <w:rFonts w:ascii="Times New Roman" w:hAnsi="Times New Roman" w:cs="Times New Roman"/>
          <w:sz w:val="28"/>
          <w:szCs w:val="28"/>
        </w:rPr>
        <w:t xml:space="preserve"> в речи впечатлений, представлений о событиях своей жизни в речи.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дальнейшем детей учат понимать и употреблять в речи предложения с отрицанием; с обращением; с однородными членами и обобщающими словами, с прямой речью; сложные предложения с придаточными причинами, цели, времени, места, а также </w:t>
      </w:r>
      <w:r w:rsidRPr="00DF117D">
        <w:rPr>
          <w:rFonts w:ascii="Times New Roman" w:hAnsi="Times New Roman" w:cs="Times New Roman"/>
          <w:spacing w:val="3"/>
          <w:sz w:val="28"/>
          <w:szCs w:val="28"/>
        </w:rPr>
        <w:t xml:space="preserve">использовать обобщающие слова, устанавливать и выражать в речи антонимические и синонимические отношения, объяснять значения знакомых многозначных слов; </w:t>
      </w:r>
      <w:r w:rsidRPr="00DF117D">
        <w:rPr>
          <w:rFonts w:ascii="Times New Roman" w:hAnsi="Times New Roman" w:cs="Times New Roman"/>
          <w:sz w:val="28"/>
          <w:szCs w:val="28"/>
        </w:rPr>
        <w:t>использовать в речи качественные прилагательные, в том числе, обозначающие отвлеченные понятия.</w:t>
      </w:r>
    </w:p>
    <w:p w:rsidR="00F03CBB" w:rsidRPr="00DF117D" w:rsidRDefault="00F03CBB" w:rsidP="00DF117D">
      <w:pPr>
        <w:widowControl w:val="0"/>
        <w:spacing w:after="0" w:line="360" w:lineRule="auto"/>
        <w:ind w:firstLine="708"/>
        <w:jc w:val="both"/>
        <w:rPr>
          <w:rFonts w:ascii="Times New Roman" w:hAnsi="Times New Roman" w:cs="Times New Roman"/>
          <w:b/>
          <w:sz w:val="28"/>
          <w:szCs w:val="28"/>
        </w:rPr>
      </w:pPr>
      <w:r w:rsidRPr="00DF117D">
        <w:rPr>
          <w:rFonts w:ascii="Times New Roman" w:hAnsi="Times New Roman" w:cs="Times New Roman"/>
          <w:i/>
          <w:sz w:val="28"/>
          <w:szCs w:val="28"/>
        </w:rPr>
        <w:lastRenderedPageBreak/>
        <w:t>Работа над грамматическим строем речи</w:t>
      </w:r>
      <w:r w:rsidRPr="00DF117D">
        <w:rPr>
          <w:rFonts w:ascii="Times New Roman" w:hAnsi="Times New Roman" w:cs="Times New Roman"/>
          <w:sz w:val="28"/>
          <w:szCs w:val="28"/>
        </w:rPr>
        <w:t xml:space="preserve"> должна осуществляться в живом общении при подражании речи взрослых, а также в ходе специальных игровых упражнений.</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Детей поощряют к использованию в речи простых по семантике грамматических форм слов и продуктивных словообразовательных моделей. Грамотному построению предложений.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Детей учат использованию в речи имен существительных в единственном и множественном числе; согласованию слов в предложении в роде, числе, падеже, осуществлению суффиксального и префиксального способов образования новых слов. У них формируют первоначальное понимание </w:t>
      </w:r>
      <w:r w:rsidRPr="00DF117D">
        <w:rPr>
          <w:rFonts w:ascii="Times New Roman" w:hAnsi="Times New Roman" w:cs="Times New Roman"/>
          <w:spacing w:val="3"/>
          <w:sz w:val="28"/>
          <w:szCs w:val="28"/>
        </w:rPr>
        <w:t>принципов словообразования и словоизменения, применению их.</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К семи годам грамматические компоненты речи у одних детей с КИ в основном могут быть приближены к нормативу: они овладевают практическими всеми формами словоизменения и словообразования в устной речи. Но речь других детей еще остается аграмматичной: они допускают многочисленные ошибки в формах словоизменения и словообразования.</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i/>
          <w:sz w:val="28"/>
          <w:szCs w:val="28"/>
        </w:rPr>
        <w:t>Развитие монологической и диалогической речи</w:t>
      </w:r>
      <w:r w:rsidRPr="00DF117D">
        <w:rPr>
          <w:rFonts w:ascii="Times New Roman" w:hAnsi="Times New Roman" w:cs="Times New Roman"/>
          <w:sz w:val="28"/>
          <w:szCs w:val="28"/>
        </w:rPr>
        <w:t>осуществляется в процессе игр, специально создаваемых ситуаций, театрализованной деятельности и т.п.</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Необходимо учить детей отвечать на вопросы о хорошо знакомых им предметах, игрушках, а затем - рассказывать о них, используя </w:t>
      </w:r>
      <w:r w:rsidRPr="00DF117D">
        <w:rPr>
          <w:rFonts w:ascii="Times New Roman" w:hAnsi="Times New Roman" w:cs="Times New Roman"/>
          <w:spacing w:val="1"/>
          <w:sz w:val="28"/>
          <w:szCs w:val="28"/>
        </w:rPr>
        <w:t xml:space="preserve">символические средства, рисование, театрализованные игры. Важно формировать умение </w:t>
      </w:r>
      <w:r w:rsidRPr="00DF117D">
        <w:rPr>
          <w:rFonts w:ascii="Times New Roman" w:hAnsi="Times New Roman" w:cs="Times New Roman"/>
          <w:sz w:val="28"/>
          <w:szCs w:val="28"/>
        </w:rPr>
        <w:t xml:space="preserve">задавать по ситуации, по сюжетной картинке вопросы и отвечать на них, составлять с помощью взрослого небольшой рассказ с использованием наглядных средств обучения. </w:t>
      </w:r>
      <w:r w:rsidRPr="00DF117D">
        <w:rPr>
          <w:rFonts w:ascii="Times New Roman" w:hAnsi="Times New Roman" w:cs="Times New Roman"/>
          <w:spacing w:val="1"/>
          <w:sz w:val="28"/>
          <w:szCs w:val="28"/>
        </w:rPr>
        <w:t xml:space="preserve">Это является подготовкой к </w:t>
      </w:r>
      <w:r w:rsidRPr="00DF117D">
        <w:rPr>
          <w:rFonts w:ascii="Times New Roman" w:hAnsi="Times New Roman" w:cs="Times New Roman"/>
          <w:sz w:val="28"/>
          <w:szCs w:val="28"/>
        </w:rPr>
        <w:t>самостоятельному составлению рассказа.</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Для стимулирования самостоятельного рассказывания детей целенаправленно учат </w:t>
      </w:r>
      <w:r w:rsidRPr="00DF117D">
        <w:rPr>
          <w:rFonts w:ascii="Times New Roman" w:hAnsi="Times New Roman" w:cs="Times New Roman"/>
          <w:spacing w:val="4"/>
          <w:sz w:val="28"/>
          <w:szCs w:val="28"/>
        </w:rPr>
        <w:t xml:space="preserve">отражать в речи собственные впечатления, представления, события своей жизни, составлять с помощью взрослого небольшие сообщения, рассказы «из личного опыта». Это позволяет в дальнейшем успешно описывать </w:t>
      </w:r>
      <w:r w:rsidRPr="00DF117D">
        <w:rPr>
          <w:rFonts w:ascii="Times New Roman" w:hAnsi="Times New Roman" w:cs="Times New Roman"/>
          <w:sz w:val="28"/>
          <w:szCs w:val="28"/>
        </w:rPr>
        <w:t xml:space="preserve">события в детском саду, группе, дома, на улице; рассказывать о профессиях, например, повара, врача, дворника, шофера, учителя и т.п. </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lastRenderedPageBreak/>
        <w:t>В дальнейшем детей учат умению самостоятельно давать простейший словесный отчет о содержании и последовательности действий в игре, в процессе рисования, конструирования, наблюдений; составлению творческих рассказов по сюжетным картинкам и по серии сюжетных картинок, используя графические схемы, наглядные опоры и участие в играх, предполагающих импровизированные диалоги и монологи, и т.д.; составлению рассказа в виде сообщений от собственного имени (</w:t>
      </w:r>
      <w:r w:rsidRPr="00DF117D">
        <w:rPr>
          <w:rStyle w:val="Italic"/>
          <w:rFonts w:ascii="Times New Roman" w:hAnsi="Times New Roman" w:cs="Times New Roman"/>
          <w:sz w:val="28"/>
          <w:szCs w:val="28"/>
        </w:rPr>
        <w:t>Я…,Мы…</w:t>
      </w:r>
      <w:r w:rsidRPr="00DF117D">
        <w:rPr>
          <w:rFonts w:ascii="Times New Roman" w:hAnsi="Times New Roman" w:cs="Times New Roman"/>
          <w:sz w:val="28"/>
          <w:szCs w:val="28"/>
        </w:rPr>
        <w:t>), в виде обращений (</w:t>
      </w:r>
      <w:r w:rsidRPr="00DF117D">
        <w:rPr>
          <w:rStyle w:val="Italic"/>
          <w:rFonts w:ascii="Times New Roman" w:hAnsi="Times New Roman" w:cs="Times New Roman"/>
          <w:sz w:val="28"/>
          <w:szCs w:val="28"/>
        </w:rPr>
        <w:t>Ты…, Вы…</w:t>
      </w:r>
      <w:r w:rsidRPr="00DF117D">
        <w:rPr>
          <w:rFonts w:ascii="Times New Roman" w:hAnsi="Times New Roman" w:cs="Times New Roman"/>
          <w:sz w:val="28"/>
          <w:szCs w:val="28"/>
        </w:rPr>
        <w:t>), а также от третьего лица (</w:t>
      </w:r>
      <w:r w:rsidRPr="00DF117D">
        <w:rPr>
          <w:rStyle w:val="Italic"/>
          <w:rFonts w:ascii="Times New Roman" w:hAnsi="Times New Roman" w:cs="Times New Roman"/>
          <w:sz w:val="28"/>
          <w:szCs w:val="28"/>
        </w:rPr>
        <w:t>Он (они)…</w:t>
      </w:r>
      <w:r w:rsidRPr="00DF117D">
        <w:rPr>
          <w:rFonts w:ascii="Times New Roman" w:hAnsi="Times New Roman" w:cs="Times New Roman"/>
          <w:sz w:val="28"/>
          <w:szCs w:val="28"/>
        </w:rPr>
        <w:t>) с обязательным наличием адресата.</w:t>
      </w:r>
    </w:p>
    <w:p w:rsidR="00F03CBB" w:rsidRPr="00DF117D" w:rsidRDefault="00F03CBB" w:rsidP="00DF117D">
      <w:pPr>
        <w:pStyle w:val="af6"/>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Особое внимание с первых шагов коррекционной работы важно уделять развитию диалогической речи. Педагог должен использовать различные ситуации в повседневной жизни и на занятиях для диалога с конкретным ребенком, с детьми, а также создавать условия для развития общения детей между собой. Важно поддерживать инициативные диалоги между детьми, стимулировать их, создавать коммуникативные ситуаций, вовлекать детей в беседу.</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Работа с текстами.</w:t>
      </w:r>
      <w:r w:rsidRPr="00DF117D">
        <w:rPr>
          <w:rFonts w:ascii="Times New Roman" w:hAnsi="Times New Roman" w:cs="Times New Roman"/>
          <w:sz w:val="28"/>
          <w:szCs w:val="28"/>
        </w:rPr>
        <w:t xml:space="preserve"> Уже при появлении в речи детей первых фраз начинается целенаправленная работа по обучению восприятию текстов, пониманию их содержания и смысла. С этой целью взрослые рассказывают детям различные истории, близкие жизненному опыту детей. Рассказ сопровождается инсценированием с помощью игрушек, персонажей пальчикового, настольного, перчаточного театра, кукол бибабо, серий картинок и т.п. Постепенно роль инсценирования уменьшается, оно используется лишь в наиболее сложных ситуациях, для раскрытия смысла текста. Постепенно переходят к рассказыванию сказок, коротких рассказов, чтению стихов. Кроме этого, взрослые читают детям книги, учитывая при их выборе уровень слухоречевого развития каждого конкретного ребенка, вместе рассматривают картинки, объясняют, что на них изображено. </w:t>
      </w:r>
    </w:p>
    <w:p w:rsidR="00F03CBB" w:rsidRPr="00DF117D" w:rsidRDefault="00F03CBB" w:rsidP="00DF117D">
      <w:pPr>
        <w:widowControl w:val="0"/>
        <w:spacing w:after="0" w:line="360" w:lineRule="auto"/>
        <w:ind w:firstLine="708"/>
        <w:jc w:val="both"/>
        <w:rPr>
          <w:rFonts w:ascii="Times New Roman" w:hAnsi="Times New Roman" w:cs="Times New Roman"/>
          <w:sz w:val="28"/>
          <w:szCs w:val="28"/>
        </w:rPr>
      </w:pPr>
      <w:r w:rsidRPr="00DF117D">
        <w:rPr>
          <w:rFonts w:ascii="Times New Roman" w:hAnsi="Times New Roman" w:cs="Times New Roman"/>
          <w:sz w:val="28"/>
          <w:szCs w:val="28"/>
        </w:rPr>
        <w:t xml:space="preserve">Детей учат обсуждать содержание сказки, рассказа, книги; вспоминать персонажей, их действия, поведение, пересказывать. Обучают последовательности, содержательности рассказывания, правильности лексического и грамматического оформления связных высказываний; пересказу текста в соответствии с планом </w:t>
      </w:r>
      <w:r w:rsidRPr="00DF117D">
        <w:rPr>
          <w:rFonts w:ascii="Times New Roman" w:hAnsi="Times New Roman" w:cs="Times New Roman"/>
          <w:sz w:val="28"/>
          <w:szCs w:val="28"/>
        </w:rPr>
        <w:lastRenderedPageBreak/>
        <w:t>повествования, используя разнообразные наглядные опоры. Учат пересказывать произведение от лица разных персонажей, используя языковые и интонационно-образные средства выразительности речи.</w:t>
      </w:r>
    </w:p>
    <w:p w:rsidR="00F03CBB" w:rsidRPr="00DF117D" w:rsidRDefault="00F03CBB" w:rsidP="00DF117D">
      <w:pPr>
        <w:widowControl w:val="0"/>
        <w:tabs>
          <w:tab w:val="left" w:pos="567"/>
          <w:tab w:val="left" w:pos="709"/>
        </w:tabs>
        <w:spacing w:after="0" w:line="360" w:lineRule="auto"/>
        <w:ind w:firstLine="567"/>
        <w:jc w:val="both"/>
        <w:rPr>
          <w:rFonts w:ascii="Times New Roman" w:hAnsi="Times New Roman" w:cs="Times New Roman"/>
          <w:sz w:val="28"/>
          <w:szCs w:val="28"/>
        </w:rPr>
      </w:pPr>
      <w:r w:rsidRPr="00DF117D">
        <w:rPr>
          <w:rFonts w:ascii="Times New Roman" w:hAnsi="Times New Roman" w:cs="Times New Roman"/>
          <w:sz w:val="28"/>
          <w:szCs w:val="28"/>
        </w:rPr>
        <w:t>Взрослые обеспечивают создание условий для заучивания стихотворений, потешек. Вместе с детьми используют при воспроизведении литературных произведений настольный и кукольный театр, игры-драматизации.</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rPr>
        <w:t xml:space="preserve">Содержанием коррекционной работы являются также </w:t>
      </w:r>
      <w:r w:rsidRPr="00DF117D">
        <w:rPr>
          <w:rFonts w:ascii="Times New Roman" w:hAnsi="Times New Roman" w:cs="Times New Roman"/>
          <w:i/>
          <w:sz w:val="28"/>
          <w:szCs w:val="28"/>
        </w:rPr>
        <w:t>развитие слухового восприятия, обучение произношению и обучение грамоте.</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 xml:space="preserve">Развитие слухового восприятия.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 успешному завершению первоначального этапа реабилитации дети с КИ достаточно разборчиво слышат речь, что подтверждается тем фактом, что они начинают успешно овладевать речью (набирать всё новые и новые слова и фразы) на слух в процессе естественного общения. Поэтому в систематической работе по развитию слухового восприятия, которая проводится, например, со слабослышащими дошкольниками, они, как правило, не нуждаются.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Вместе с тем необходимо поддерживать слуховое восприятие, широко использовать его в процессе воспитания и обучения, а также обогащать представления детей о звуках окружающего мира. В различных ситуациях и в играх учить детей:</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различать разнообразные неречевые звуки, в том числе близкие по звучанию: бытовые шумы, звуки природы, улицы, работы различных приборов и машин и др.), узнавать их, соотносить с конкретными объектами;</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различать и воспроизводить звуки разной интенсивности, высоты, производящиеся в разном темпе;</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 узнавать голоса взрослых и детей, их эмоциональное состояние, соотносить с конкретным человеком;</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узнавать при прослушивании записи (в природе, в кино, ТВ) </w:t>
      </w:r>
      <w:r w:rsidRPr="00DF117D">
        <w:rPr>
          <w:rFonts w:ascii="Times New Roman" w:hAnsi="Times New Roman" w:cs="Times New Roman"/>
          <w:spacing w:val="-2"/>
          <w:w w:val="102"/>
          <w:sz w:val="28"/>
          <w:szCs w:val="28"/>
        </w:rPr>
        <w:t>голоса птиц и животных;</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 xml:space="preserve">узнавать при прослушивании записи звуки различных музыкальных </w:t>
      </w:r>
      <w:r w:rsidRPr="00DF117D">
        <w:rPr>
          <w:rFonts w:ascii="Times New Roman" w:hAnsi="Times New Roman" w:cs="Times New Roman"/>
          <w:sz w:val="28"/>
          <w:szCs w:val="28"/>
        </w:rPr>
        <w:lastRenderedPageBreak/>
        <w:t>инструментов;</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различать разнообразные музыкальные ритмы, двигаться под них, воспроизводить их на шумовых музыкальных инструментах;</w:t>
      </w:r>
    </w:p>
    <w:p w:rsidR="00F03CBB" w:rsidRPr="00DF117D" w:rsidRDefault="00F03CBB" w:rsidP="00DF117D">
      <w:pPr>
        <w:widowControl w:val="0"/>
        <w:numPr>
          <w:ilvl w:val="0"/>
          <w:numId w:val="268"/>
        </w:numPr>
        <w:snapToGrid w:val="0"/>
        <w:spacing w:after="0" w:line="360" w:lineRule="auto"/>
        <w:jc w:val="both"/>
        <w:rPr>
          <w:rFonts w:ascii="Times New Roman" w:hAnsi="Times New Roman" w:cs="Times New Roman"/>
          <w:sz w:val="28"/>
          <w:szCs w:val="28"/>
        </w:rPr>
      </w:pPr>
      <w:r w:rsidRPr="00DF117D">
        <w:rPr>
          <w:rFonts w:ascii="Times New Roman" w:hAnsi="Times New Roman" w:cs="Times New Roman"/>
          <w:sz w:val="28"/>
          <w:szCs w:val="28"/>
        </w:rPr>
        <w:t>различать на слух и воспроизводить разнообразные речевые ритмы (в том числе при изменяющихся темпе, громкости и высоте).</w:t>
      </w:r>
    </w:p>
    <w:p w:rsidR="00F03CBB" w:rsidRPr="00DF117D" w:rsidRDefault="00F03CBB" w:rsidP="00DF117D">
      <w:pPr>
        <w:widowControl w:val="0"/>
        <w:spacing w:after="0" w:line="360" w:lineRule="auto"/>
        <w:ind w:firstLine="709"/>
        <w:jc w:val="both"/>
        <w:rPr>
          <w:rFonts w:ascii="Times New Roman" w:hAnsi="Times New Roman" w:cs="Times New Roman"/>
          <w:spacing w:val="-4"/>
          <w:sz w:val="28"/>
          <w:szCs w:val="28"/>
        </w:rPr>
      </w:pPr>
      <w:r w:rsidRPr="00DF117D">
        <w:rPr>
          <w:rFonts w:ascii="Times New Roman" w:hAnsi="Times New Roman" w:cs="Times New Roman"/>
          <w:sz w:val="28"/>
          <w:szCs w:val="28"/>
        </w:rPr>
        <w:t xml:space="preserve">В целях развития фонематического слуха детей учат различать на слух слова, отличающиеся друг от друга одним-двумя гласными или согласными звуками в корнях, окончаниях, суффиксах, приставках, например: </w:t>
      </w:r>
      <w:r w:rsidRPr="00DF117D">
        <w:rPr>
          <w:rFonts w:ascii="Times New Roman" w:hAnsi="Times New Roman" w:cs="Times New Roman"/>
          <w:spacing w:val="-9"/>
          <w:sz w:val="28"/>
          <w:szCs w:val="28"/>
        </w:rPr>
        <w:t>почка — точка — дочка — кочка, девочка — девочки, рисуй — рисуй</w:t>
      </w:r>
      <w:r w:rsidRPr="00DF117D">
        <w:rPr>
          <w:rFonts w:ascii="Times New Roman" w:hAnsi="Times New Roman" w:cs="Times New Roman"/>
          <w:spacing w:val="-10"/>
          <w:sz w:val="28"/>
          <w:szCs w:val="28"/>
        </w:rPr>
        <w:t xml:space="preserve">те, завтракал — позавтракал, </w:t>
      </w:r>
      <w:r w:rsidRPr="00DF117D">
        <w:rPr>
          <w:rFonts w:ascii="Times New Roman" w:hAnsi="Times New Roman" w:cs="Times New Roman"/>
          <w:spacing w:val="-4"/>
          <w:sz w:val="28"/>
          <w:szCs w:val="28"/>
        </w:rPr>
        <w:t xml:space="preserve">ушел — пришел и т. п. </w:t>
      </w:r>
    </w:p>
    <w:p w:rsidR="00F03CBB" w:rsidRPr="00DF117D" w:rsidRDefault="00F03CBB" w:rsidP="00DF117D">
      <w:pPr>
        <w:widowControl w:val="0"/>
        <w:spacing w:after="0" w:line="360" w:lineRule="auto"/>
        <w:ind w:firstLine="709"/>
        <w:jc w:val="both"/>
        <w:rPr>
          <w:rFonts w:ascii="Times New Roman" w:hAnsi="Times New Roman" w:cs="Times New Roman"/>
          <w:i/>
          <w:iCs/>
          <w:spacing w:val="4"/>
          <w:sz w:val="28"/>
          <w:szCs w:val="28"/>
        </w:rPr>
      </w:pPr>
      <w:r w:rsidRPr="00DF117D">
        <w:rPr>
          <w:rFonts w:ascii="Times New Roman" w:hAnsi="Times New Roman" w:cs="Times New Roman"/>
          <w:spacing w:val="-4"/>
          <w:sz w:val="28"/>
          <w:szCs w:val="28"/>
        </w:rPr>
        <w:t xml:space="preserve">При коррекции произносительных навыков и при обучении грамоте (чтению и письму печатными буквами) также ведется целенаправленная работа по развитию фонематического слуха. Детей учат различать на слух звуки речи (гласные между собой; согласные, близкие по звучанию, смешивающиеся при произнесении и т.п.); </w:t>
      </w:r>
      <w:r w:rsidRPr="00DF117D">
        <w:rPr>
          <w:rFonts w:ascii="Times New Roman" w:hAnsi="Times New Roman" w:cs="Times New Roman"/>
          <w:spacing w:val="3"/>
          <w:sz w:val="28"/>
          <w:szCs w:val="28"/>
        </w:rPr>
        <w:t>осуществлять простые формы фонематического анализа, синтеза: определять гласный звук в ударной позиции, место звука в слове (начало, середина, конец) и т.п.</w:t>
      </w:r>
    </w:p>
    <w:p w:rsidR="00F03CBB" w:rsidRPr="00DF117D" w:rsidRDefault="00F03CBB"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i/>
          <w:sz w:val="28"/>
          <w:szCs w:val="28"/>
        </w:rPr>
        <w:t>Обучение произношению</w:t>
      </w:r>
      <w:r w:rsidRPr="00DF117D">
        <w:rPr>
          <w:rFonts w:ascii="Times New Roman" w:hAnsi="Times New Roman" w:cs="Times New Roman"/>
          <w:b/>
          <w:sz w:val="28"/>
          <w:szCs w:val="28"/>
        </w:rPr>
        <w:t xml:space="preserve">.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успешном завершении первоначального периода реабилитации у всех детей с КИ отмечаются интонированные голосовые реакции, они произносят первые слова и фразы, но их звуковой состав, как правило, еще не совершенен. Они часто не соблюдают и звуко-буквенный состав уже знакомых им слов и фраз. Их устная речь напоминает речь маленьких слышащих детей. В процессе совершенствования слухового восприятия постепенно происходит уточнение и произносительной стороны речи. Взрослые должны стимулировать его и внимательно следить за появлением у ребенка новых звуков, поддерживая их. Целесообразно проводить разнообразные артикуляционные игры-упражнения, а также широко использовать такой методический прием как речевая ритмика во фронтальной, а при необходимости, и в индивидуальной работе. Этот прием основан на обучении детей подражанию крупным движениям тела, рук, ног, которые сопровождаются </w:t>
      </w:r>
      <w:r w:rsidRPr="00DF117D">
        <w:rPr>
          <w:rFonts w:ascii="Times New Roman" w:hAnsi="Times New Roman" w:cs="Times New Roman"/>
          <w:sz w:val="28"/>
          <w:szCs w:val="28"/>
        </w:rPr>
        <w:lastRenderedPageBreak/>
        <w:t>произнесением звуков, слогов, слов, фраз. Двигательные возможности маленького ребенка постепенно развиваются, и подражание движениям (не только крупным, но и мелким, в том числе и артикуляционным) становится более точным. В этом случае именно движения ведут за собой произношение. Такой метод обучения был предложен центром СУВАГ (Хорватия).</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Пока ребенок с КИ самостоятельно «набирает» звуковой материал (а это происходит обычно в течение 1-2 лет) не следует начинать проведение целенаправленной работы над коррекцией произношения. Исключение составляют только случаи появления и закрепления в речи ребенка грубых дефектов: открытой или закрытой гнусавости, сонантности, боковых артикуляций, которые требуют срочной коррекции, традиционной для сурдопедагогики.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таких условиях дети с КИ, как правило, овладевают естественной интонированной устной речью, произносят слова и фразы в нормальном темпе, голосом нормальной силы и высоты, слитно, с выраженным словесным и фразовым ударением. Звуковой (фонетический) и звуко-буквенный (последовательность звуков в слове) состав речи требует в одних случаях уточнения, а в других – коррекции с использованием традиционных сурдопедагогических и логопедических методов.</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 xml:space="preserve">Обучение грамоте.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Особое значение в коррекционной работе с дошкольниками с КИ имеет обучение грамоте: аналитическому чтению и письму печатными буквами.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обучении дошкольников с КИ, в отличие от детей с нарушенным слухом, письменная речь не только на первоначальном, но и на последующем этапе реабилитации широко не используется. Это обусловлено тем, что ребенок с КИ имеет возможность овладевать речью на слух, прямым путем, без использования обходных путей. Кроме того, важно создавать условия, в которых ребенок должен стимулировать свои слуховые возможности. Вместе с тем к началу школьного обучения ребенок с КИ должен быть грамотным. Он должен уметь правильно читать как хорошо знакомые, так и незнакомые слова, фразы, а также тексты, доступные ему по словарю, понимать их при самостоятельном прочтении, писать печатными </w:t>
      </w:r>
      <w:r w:rsidRPr="00DF117D">
        <w:rPr>
          <w:rFonts w:ascii="Times New Roman" w:hAnsi="Times New Roman" w:cs="Times New Roman"/>
          <w:sz w:val="28"/>
          <w:szCs w:val="28"/>
        </w:rPr>
        <w:lastRenderedPageBreak/>
        <w:t>буквами. Это более высокие требования, чем те, которые предъявляются к слышащим детям: в дошкольном возрасте они должны быть лишь подготовлены к обучению грамоте.</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Усвоенные умения в чтении и письме особенно важны для успешного совместного обучения ребенка с КИ со слышащими детьми, т.к. в случае срыва устной коммуникации педагог, не задерживая работу класса, может написать не понятое ребенком слово, выражение, которое он воспримет при прочтении.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Обучение грамоте начинается, как правило, в подготовительной группе и проводится как на индивидуальных, так и на фронтальных занятиях. При этом могут использоваться как сурдопедагогическая методика обучения грамоте через глобальное (по табличкам), а затем и аналитическое чтение, так и аналитико-синтетический метод, используемый в обучении слышащих детей (через звуко-буквенный анализ). У детей формируются также графомоторные навыки, умение ориентироваться на линованном и нелинованном листе бумаги.</w:t>
      </w:r>
    </w:p>
    <w:p w:rsidR="00F03CBB" w:rsidRPr="00DF117D" w:rsidRDefault="00F03CBB" w:rsidP="00DF117D">
      <w:pPr>
        <w:widowControl w:val="0"/>
        <w:spacing w:after="0" w:line="360" w:lineRule="auto"/>
        <w:ind w:firstLine="708"/>
        <w:jc w:val="both"/>
        <w:rPr>
          <w:rFonts w:ascii="Times New Roman" w:hAnsi="Times New Roman" w:cs="Times New Roman"/>
          <w:b/>
          <w:sz w:val="28"/>
          <w:szCs w:val="28"/>
        </w:rPr>
      </w:pPr>
      <w:r w:rsidRPr="00DF117D">
        <w:rPr>
          <w:rFonts w:ascii="Times New Roman" w:hAnsi="Times New Roman" w:cs="Times New Roman"/>
          <w:b/>
          <w:sz w:val="28"/>
          <w:szCs w:val="28"/>
        </w:rPr>
        <w:t>Содержание коррекционно-развивающей работы с оглохшими детьми с КИ</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spacing w:val="-1"/>
          <w:sz w:val="28"/>
          <w:szCs w:val="28"/>
        </w:rPr>
      </w:pPr>
      <w:r w:rsidRPr="00DF117D">
        <w:rPr>
          <w:rFonts w:ascii="Times New Roman" w:hAnsi="Times New Roman" w:cs="Times New Roman"/>
          <w:sz w:val="28"/>
          <w:szCs w:val="28"/>
        </w:rPr>
        <w:t xml:space="preserve">Проведение коррекционно-педагогической работы с оглохшими </w:t>
      </w:r>
      <w:r w:rsidRPr="00DF117D">
        <w:rPr>
          <w:rFonts w:ascii="Times New Roman" w:hAnsi="Times New Roman" w:cs="Times New Roman"/>
          <w:spacing w:val="-2"/>
          <w:sz w:val="28"/>
          <w:szCs w:val="28"/>
        </w:rPr>
        <w:t xml:space="preserve">дошкольниками, потерявшими слух, но владеющими речью на уровне слышащих сверстников, </w:t>
      </w:r>
      <w:r w:rsidRPr="00DF117D">
        <w:rPr>
          <w:rFonts w:ascii="Times New Roman" w:hAnsi="Times New Roman" w:cs="Times New Roman"/>
          <w:spacing w:val="-1"/>
          <w:sz w:val="28"/>
          <w:szCs w:val="28"/>
        </w:rPr>
        <w:t xml:space="preserve">имеет существенную специфику. </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Остановимся на направлениях работы, связанных с </w:t>
      </w:r>
      <w:r w:rsidRPr="00DF117D">
        <w:rPr>
          <w:rFonts w:ascii="Times New Roman" w:hAnsi="Times New Roman" w:cs="Times New Roman"/>
          <w:i/>
          <w:sz w:val="28"/>
          <w:szCs w:val="28"/>
        </w:rPr>
        <w:t xml:space="preserve">развитием речевого слуха </w:t>
      </w:r>
      <w:r w:rsidRPr="00DF117D">
        <w:rPr>
          <w:rFonts w:ascii="Times New Roman" w:hAnsi="Times New Roman" w:cs="Times New Roman"/>
          <w:sz w:val="28"/>
          <w:szCs w:val="28"/>
        </w:rPr>
        <w:t>у оглохших имплантированных детей. Они полезны и в работе с глухими имплантированными детьми, владеющими фразовой речью еще до КИ.</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 xml:space="preserve">Описанные ниже игры-упражнения проводятся на индивидуальных занятиях. При этом вначале они предъявляются ребенку на слухо-зрительной основе (он видит губы говорящего и слушает), и только после того, как он усвоил содержание упражнения и правильно его выполняет, можно переходить к работе на слух. Весь речевой материал, предлагающийся на занятии, должен быть понятен ребенку: слова </w:t>
      </w:r>
      <w:r w:rsidRPr="00DF117D">
        <w:rPr>
          <w:rFonts w:ascii="Times New Roman" w:hAnsi="Times New Roman" w:cs="Times New Roman"/>
          <w:i/>
          <w:sz w:val="28"/>
          <w:szCs w:val="28"/>
        </w:rPr>
        <w:t>–</w:t>
      </w:r>
      <w:r w:rsidRPr="00DF117D">
        <w:rPr>
          <w:rFonts w:ascii="Times New Roman" w:hAnsi="Times New Roman" w:cs="Times New Roman"/>
          <w:bCs/>
          <w:sz w:val="28"/>
          <w:szCs w:val="28"/>
        </w:rPr>
        <w:t xml:space="preserve"> по значению, предложения </w:t>
      </w:r>
      <w:r w:rsidRPr="00DF117D">
        <w:rPr>
          <w:rFonts w:ascii="Times New Roman" w:hAnsi="Times New Roman" w:cs="Times New Roman"/>
          <w:i/>
          <w:sz w:val="28"/>
          <w:szCs w:val="28"/>
        </w:rPr>
        <w:t>–</w:t>
      </w:r>
      <w:r w:rsidRPr="00DF117D">
        <w:rPr>
          <w:rFonts w:ascii="Times New Roman" w:hAnsi="Times New Roman" w:cs="Times New Roman"/>
          <w:bCs/>
          <w:sz w:val="28"/>
          <w:szCs w:val="28"/>
        </w:rPr>
        <w:t xml:space="preserve"> по смыслу.</w:t>
      </w:r>
    </w:p>
    <w:p w:rsidR="00F03CBB" w:rsidRPr="00DF117D" w:rsidRDefault="00F03CBB" w:rsidP="00DF117D">
      <w:pPr>
        <w:widowControl w:val="0"/>
        <w:shd w:val="clear" w:color="auto" w:fill="FFFFFF"/>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На каждом занятии ведется работа по всем 7 направлениям.</w:t>
      </w:r>
    </w:p>
    <w:p w:rsidR="00F03CBB" w:rsidRPr="00DF117D" w:rsidRDefault="00F03CBB" w:rsidP="00DF117D">
      <w:pPr>
        <w:widowControl w:val="0"/>
        <w:shd w:val="clear" w:color="auto" w:fill="FFFFFF"/>
        <w:tabs>
          <w:tab w:val="left" w:pos="523"/>
        </w:tabs>
        <w:autoSpaceDE w:val="0"/>
        <w:autoSpaceDN w:val="0"/>
        <w:adjustRightInd w:val="0"/>
        <w:spacing w:after="0" w:line="360" w:lineRule="auto"/>
        <w:jc w:val="both"/>
        <w:rPr>
          <w:rFonts w:ascii="Times New Roman" w:hAnsi="Times New Roman" w:cs="Times New Roman"/>
          <w:bCs/>
          <w:i/>
          <w:sz w:val="28"/>
          <w:szCs w:val="28"/>
        </w:rPr>
      </w:pPr>
      <w:r w:rsidRPr="00DF117D">
        <w:rPr>
          <w:rFonts w:ascii="Times New Roman" w:hAnsi="Times New Roman" w:cs="Times New Roman"/>
          <w:bCs/>
          <w:i/>
          <w:sz w:val="28"/>
          <w:szCs w:val="28"/>
        </w:rPr>
        <w:tab/>
        <w:t xml:space="preserve">Работа по запоминанию, дифференциации и идентификации окружающих </w:t>
      </w:r>
      <w:r w:rsidRPr="00DF117D">
        <w:rPr>
          <w:rFonts w:ascii="Times New Roman" w:hAnsi="Times New Roman" w:cs="Times New Roman"/>
          <w:bCs/>
          <w:i/>
          <w:sz w:val="28"/>
          <w:szCs w:val="28"/>
        </w:rPr>
        <w:lastRenderedPageBreak/>
        <w:t>бытовых звуков.</w:t>
      </w:r>
    </w:p>
    <w:p w:rsidR="00F03CBB" w:rsidRPr="00DF117D" w:rsidRDefault="00F03CBB" w:rsidP="00DF117D">
      <w:pPr>
        <w:widowControl w:val="0"/>
        <w:shd w:val="clear" w:color="auto" w:fill="FFFFFF"/>
        <w:spacing w:after="0" w:line="360" w:lineRule="auto"/>
        <w:ind w:firstLine="708"/>
        <w:jc w:val="both"/>
        <w:rPr>
          <w:rFonts w:ascii="Times New Roman" w:hAnsi="Times New Roman" w:cs="Times New Roman"/>
          <w:bCs/>
          <w:sz w:val="28"/>
          <w:szCs w:val="28"/>
        </w:rPr>
      </w:pPr>
      <w:r w:rsidRPr="00DF117D">
        <w:rPr>
          <w:rFonts w:ascii="Times New Roman" w:hAnsi="Times New Roman" w:cs="Times New Roman"/>
          <w:bCs/>
          <w:sz w:val="28"/>
          <w:szCs w:val="28"/>
        </w:rPr>
        <w:t>В первую очередь необходимо целенаправленно привлекать внимание и объяснять звуки, которые ребенок слышит дома, на улице, везде, где он бывает (работает пылесос, включился холодильник, упала крышка от кастрюли, каркает ворона, сигналит автомашина и т.д.).</w:t>
      </w:r>
    </w:p>
    <w:p w:rsidR="00F03CBB" w:rsidRPr="00DF117D" w:rsidRDefault="00F03CBB" w:rsidP="00DF117D">
      <w:pPr>
        <w:widowControl w:val="0"/>
        <w:shd w:val="clear" w:color="auto" w:fill="FFFFFF"/>
        <w:spacing w:after="0" w:line="360" w:lineRule="auto"/>
        <w:ind w:firstLine="360"/>
        <w:jc w:val="both"/>
        <w:rPr>
          <w:rFonts w:ascii="Times New Roman" w:hAnsi="Times New Roman" w:cs="Times New Roman"/>
          <w:bCs/>
          <w:sz w:val="28"/>
          <w:szCs w:val="28"/>
        </w:rPr>
      </w:pPr>
      <w:r w:rsidRPr="00DF117D">
        <w:rPr>
          <w:rFonts w:ascii="Times New Roman" w:hAnsi="Times New Roman" w:cs="Times New Roman"/>
          <w:bCs/>
          <w:sz w:val="28"/>
          <w:szCs w:val="28"/>
        </w:rPr>
        <w:t>Но кроме этого, нужно проводить и специальные упражнения. Многие их них просты и были доступны оглохшему ребенку, до потери слуха, а также дошкольнику, пользовавшемуся индивидуальными слуховыми аппаратами и ранее – до операции. Но с кохлеарным имплантом всё звучит по-другому:</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дифференцировать при выборе из 2-х заметно различающиеся музыкальные звучания (например, барабан и гармошка);</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дифференцировать при выборе из 2-х более похожие звуки, например: чем стукнули по столу - карандашом или книгой? По чему постучали карандашом -  по столу или по настольной лампе?;</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 (чем стукнули по столу: карандашом или книгой? По чему постучали карандашом: по столу или по настольной лампе?);</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различать и воспроизводить длительность звучаний, их ритмы;</w:t>
      </w:r>
    </w:p>
    <w:p w:rsidR="00F03CBB" w:rsidRPr="00DF117D" w:rsidRDefault="00F03CBB" w:rsidP="00DF117D">
      <w:pPr>
        <w:widowControl w:val="0"/>
        <w:numPr>
          <w:ilvl w:val="0"/>
          <w:numId w:val="270"/>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определять регистр на фортепиано высоту звучания (низкий, средний, высокий).</w:t>
      </w:r>
    </w:p>
    <w:p w:rsidR="00F03CBB" w:rsidRPr="00DF117D" w:rsidRDefault="00F03CBB" w:rsidP="00DF117D">
      <w:pPr>
        <w:widowControl w:val="0"/>
        <w:shd w:val="clear" w:color="auto" w:fill="FFFFFF"/>
        <w:tabs>
          <w:tab w:val="left" w:pos="523"/>
        </w:tabs>
        <w:autoSpaceDE w:val="0"/>
        <w:autoSpaceDN w:val="0"/>
        <w:adjustRightInd w:val="0"/>
        <w:spacing w:after="0" w:line="360" w:lineRule="auto"/>
        <w:ind w:firstLine="567"/>
        <w:jc w:val="both"/>
        <w:rPr>
          <w:rFonts w:ascii="Times New Roman" w:hAnsi="Times New Roman" w:cs="Times New Roman"/>
          <w:bCs/>
          <w:sz w:val="28"/>
          <w:szCs w:val="28"/>
        </w:rPr>
      </w:pPr>
      <w:r w:rsidRPr="00DF117D">
        <w:rPr>
          <w:rFonts w:ascii="Times New Roman" w:hAnsi="Times New Roman" w:cs="Times New Roman"/>
          <w:bCs/>
          <w:i/>
          <w:sz w:val="28"/>
          <w:szCs w:val="28"/>
        </w:rPr>
        <w:t>Работа над восприятием просодики речевых стимулов (сила, высота, тембр, ритм, словесное ударение, логическое ударение, интонация</w:t>
      </w:r>
      <w:r w:rsidRPr="00DF117D">
        <w:rPr>
          <w:rFonts w:ascii="Times New Roman" w:hAnsi="Times New Roman" w:cs="Times New Roman"/>
          <w:bCs/>
          <w:sz w:val="28"/>
          <w:szCs w:val="28"/>
        </w:rPr>
        <w:t>):</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i/>
          <w:sz w:val="28"/>
          <w:szCs w:val="28"/>
        </w:rPr>
      </w:pPr>
      <w:r w:rsidRPr="00DF117D">
        <w:rPr>
          <w:rFonts w:ascii="Times New Roman" w:hAnsi="Times New Roman" w:cs="Times New Roman"/>
          <w:bCs/>
          <w:sz w:val="28"/>
          <w:szCs w:val="28"/>
        </w:rPr>
        <w:t xml:space="preserve">определение громкости звучаний, например, звукоподражаний – </w:t>
      </w:r>
      <w:r w:rsidRPr="00DF117D">
        <w:rPr>
          <w:rFonts w:ascii="Times New Roman" w:hAnsi="Times New Roman" w:cs="Times New Roman"/>
          <w:bCs/>
          <w:i/>
          <w:sz w:val="28"/>
          <w:szCs w:val="28"/>
        </w:rPr>
        <w:t>пипипи</w:t>
      </w:r>
      <w:r w:rsidRPr="00DF117D">
        <w:rPr>
          <w:rFonts w:ascii="Times New Roman" w:hAnsi="Times New Roman" w:cs="Times New Roman"/>
          <w:bCs/>
          <w:sz w:val="28"/>
          <w:szCs w:val="28"/>
        </w:rPr>
        <w:t xml:space="preserve">или </w:t>
      </w:r>
      <w:r w:rsidRPr="00DF117D">
        <w:rPr>
          <w:rFonts w:ascii="Times New Roman" w:hAnsi="Times New Roman" w:cs="Times New Roman"/>
          <w:bCs/>
          <w:i/>
          <w:sz w:val="28"/>
          <w:szCs w:val="28"/>
        </w:rPr>
        <w:t>кукареку</w:t>
      </w:r>
      <w:r w:rsidRPr="00DF117D">
        <w:rPr>
          <w:rFonts w:ascii="Times New Roman" w:hAnsi="Times New Roman" w:cs="Times New Roman"/>
          <w:bCs/>
          <w:sz w:val="28"/>
          <w:szCs w:val="28"/>
        </w:rPr>
        <w:t>, произносимый разной силой голоса</w:t>
      </w:r>
      <w:r w:rsidRPr="00DF117D">
        <w:rPr>
          <w:rFonts w:ascii="Times New Roman" w:hAnsi="Times New Roman" w:cs="Times New Roman"/>
          <w:bCs/>
          <w:i/>
          <w:sz w:val="28"/>
          <w:szCs w:val="28"/>
        </w:rPr>
        <w:t xml:space="preserve"> - Угадай, где мышонок: далеко или близко? Какой петушок кричит: большой или маленький?;</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определение высоты звучаний при произнесении звуков, слов и фраз (</w:t>
      </w:r>
      <w:r w:rsidRPr="00DF117D">
        <w:rPr>
          <w:rFonts w:ascii="Times New Roman" w:hAnsi="Times New Roman" w:cs="Times New Roman"/>
          <w:bCs/>
          <w:i/>
          <w:sz w:val="28"/>
          <w:szCs w:val="28"/>
        </w:rPr>
        <w:t>Кто говорит: папа-медведь, мама-медведица или медвежонок?); различать голоса папы, мамы, брата, бабушки (Угадай, кто тебя позвал?);</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различение ритмической структуры слогосочетаний типа: Папа, паПА, ПАпапа, паПАпа, папаПА; подбирать к ритмической структуре слова (к двусложным, к трехсложным и затем – к односложным); различать сходные </w:t>
      </w:r>
      <w:r w:rsidRPr="00DF117D">
        <w:rPr>
          <w:rFonts w:ascii="Times New Roman" w:hAnsi="Times New Roman" w:cs="Times New Roman"/>
          <w:bCs/>
          <w:sz w:val="28"/>
          <w:szCs w:val="28"/>
        </w:rPr>
        <w:lastRenderedPageBreak/>
        <w:t>слова, отличающиеся лишь ударением  зАмок</w:t>
      </w:r>
      <w:r w:rsidRPr="00DF117D">
        <w:rPr>
          <w:rFonts w:ascii="Times New Roman" w:hAnsi="Times New Roman" w:cs="Times New Roman"/>
          <w:i/>
          <w:sz w:val="28"/>
          <w:szCs w:val="28"/>
        </w:rPr>
        <w:t>–</w:t>
      </w:r>
      <w:r w:rsidRPr="00DF117D">
        <w:rPr>
          <w:rFonts w:ascii="Times New Roman" w:hAnsi="Times New Roman" w:cs="Times New Roman"/>
          <w:bCs/>
          <w:sz w:val="28"/>
          <w:szCs w:val="28"/>
        </w:rPr>
        <w:t xml:space="preserve">замОк, Ирис </w:t>
      </w:r>
      <w:r w:rsidRPr="00DF117D">
        <w:rPr>
          <w:rFonts w:ascii="Times New Roman" w:hAnsi="Times New Roman" w:cs="Times New Roman"/>
          <w:i/>
          <w:sz w:val="28"/>
          <w:szCs w:val="28"/>
        </w:rPr>
        <w:t>–</w:t>
      </w:r>
      <w:r w:rsidRPr="00DF117D">
        <w:rPr>
          <w:rFonts w:ascii="Times New Roman" w:hAnsi="Times New Roman" w:cs="Times New Roman"/>
          <w:bCs/>
          <w:sz w:val="28"/>
          <w:szCs w:val="28"/>
        </w:rPr>
        <w:t>ирИс;</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i/>
          <w:sz w:val="28"/>
          <w:szCs w:val="28"/>
        </w:rPr>
      </w:pPr>
      <w:r w:rsidRPr="00DF117D">
        <w:rPr>
          <w:rFonts w:ascii="Times New Roman" w:hAnsi="Times New Roman" w:cs="Times New Roman"/>
          <w:bCs/>
          <w:sz w:val="28"/>
          <w:szCs w:val="28"/>
        </w:rPr>
        <w:t xml:space="preserve">различене логического ударения в предложениях вначале в вопросительной форме, а затем – в повествовательной, например, </w:t>
      </w:r>
      <w:r w:rsidRPr="00DF117D">
        <w:rPr>
          <w:rFonts w:ascii="Times New Roman" w:hAnsi="Times New Roman" w:cs="Times New Roman"/>
          <w:bCs/>
          <w:i/>
          <w:sz w:val="28"/>
          <w:szCs w:val="28"/>
        </w:rPr>
        <w:t xml:space="preserve">Собака сидит в будке: </w:t>
      </w:r>
      <w:r w:rsidRPr="00DF117D">
        <w:rPr>
          <w:rFonts w:ascii="Times New Roman" w:hAnsi="Times New Roman" w:cs="Times New Roman"/>
          <w:b/>
          <w:i/>
          <w:sz w:val="28"/>
          <w:szCs w:val="28"/>
        </w:rPr>
        <w:t>Собака</w:t>
      </w:r>
      <w:r w:rsidRPr="00DF117D">
        <w:rPr>
          <w:rFonts w:ascii="Times New Roman" w:hAnsi="Times New Roman" w:cs="Times New Roman"/>
          <w:bCs/>
          <w:i/>
          <w:sz w:val="28"/>
          <w:szCs w:val="28"/>
        </w:rPr>
        <w:t xml:space="preserve">сидит в будке? Собака сидит </w:t>
      </w:r>
      <w:r w:rsidRPr="00DF117D">
        <w:rPr>
          <w:rFonts w:ascii="Times New Roman" w:hAnsi="Times New Roman" w:cs="Times New Roman"/>
          <w:b/>
          <w:i/>
          <w:sz w:val="28"/>
          <w:szCs w:val="28"/>
        </w:rPr>
        <w:t>в будке</w:t>
      </w:r>
      <w:r w:rsidRPr="00DF117D">
        <w:rPr>
          <w:rFonts w:ascii="Times New Roman" w:hAnsi="Times New Roman" w:cs="Times New Roman"/>
          <w:i/>
          <w:sz w:val="28"/>
          <w:szCs w:val="28"/>
        </w:rPr>
        <w:t xml:space="preserve">? </w:t>
      </w:r>
      <w:r w:rsidRPr="00DF117D">
        <w:rPr>
          <w:rFonts w:ascii="Times New Roman" w:hAnsi="Times New Roman" w:cs="Times New Roman"/>
          <w:bCs/>
          <w:i/>
          <w:sz w:val="28"/>
          <w:szCs w:val="28"/>
        </w:rPr>
        <w:t xml:space="preserve">Собака </w:t>
      </w:r>
      <w:r w:rsidRPr="00DF117D">
        <w:rPr>
          <w:rFonts w:ascii="Times New Roman" w:hAnsi="Times New Roman" w:cs="Times New Roman"/>
          <w:b/>
          <w:i/>
          <w:sz w:val="28"/>
          <w:szCs w:val="28"/>
        </w:rPr>
        <w:t>сидит</w:t>
      </w:r>
      <w:r w:rsidRPr="00DF117D">
        <w:rPr>
          <w:rFonts w:ascii="Times New Roman" w:hAnsi="Times New Roman" w:cs="Times New Roman"/>
          <w:bCs/>
          <w:i/>
          <w:sz w:val="28"/>
          <w:szCs w:val="28"/>
        </w:rPr>
        <w:t xml:space="preserve">в будке? Собака сидит </w:t>
      </w:r>
      <w:r w:rsidRPr="00DF117D">
        <w:rPr>
          <w:rFonts w:ascii="Times New Roman" w:hAnsi="Times New Roman" w:cs="Times New Roman"/>
          <w:b/>
          <w:i/>
          <w:sz w:val="28"/>
          <w:szCs w:val="28"/>
        </w:rPr>
        <w:t>в будке</w:t>
      </w:r>
      <w:r w:rsidRPr="00DF117D">
        <w:rPr>
          <w:rFonts w:ascii="Times New Roman" w:hAnsi="Times New Roman" w:cs="Times New Roman"/>
          <w:i/>
          <w:sz w:val="28"/>
          <w:szCs w:val="28"/>
        </w:rPr>
        <w:t xml:space="preserve">. </w:t>
      </w:r>
      <w:r w:rsidRPr="00DF117D">
        <w:rPr>
          <w:rFonts w:ascii="Times New Roman" w:hAnsi="Times New Roman" w:cs="Times New Roman"/>
          <w:bCs/>
          <w:i/>
          <w:sz w:val="28"/>
          <w:szCs w:val="28"/>
        </w:rPr>
        <w:t xml:space="preserve">Собака </w:t>
      </w:r>
      <w:r w:rsidRPr="00DF117D">
        <w:rPr>
          <w:rFonts w:ascii="Times New Roman" w:hAnsi="Times New Roman" w:cs="Times New Roman"/>
          <w:b/>
          <w:i/>
          <w:sz w:val="28"/>
          <w:szCs w:val="28"/>
        </w:rPr>
        <w:t>сидит</w:t>
      </w:r>
      <w:r w:rsidRPr="00DF117D">
        <w:rPr>
          <w:rFonts w:ascii="Times New Roman" w:hAnsi="Times New Roman" w:cs="Times New Roman"/>
          <w:bCs/>
          <w:i/>
          <w:sz w:val="28"/>
          <w:szCs w:val="28"/>
        </w:rPr>
        <w:t xml:space="preserve">в будке. </w:t>
      </w:r>
      <w:r w:rsidRPr="00DF117D">
        <w:rPr>
          <w:rFonts w:ascii="Times New Roman" w:hAnsi="Times New Roman" w:cs="Times New Roman"/>
          <w:b/>
          <w:i/>
          <w:sz w:val="28"/>
          <w:szCs w:val="28"/>
        </w:rPr>
        <w:t>Собака</w:t>
      </w:r>
      <w:r w:rsidRPr="00DF117D">
        <w:rPr>
          <w:rFonts w:ascii="Times New Roman" w:hAnsi="Times New Roman" w:cs="Times New Roman"/>
          <w:bCs/>
          <w:i/>
          <w:sz w:val="28"/>
          <w:szCs w:val="28"/>
        </w:rPr>
        <w:t>сидит в будке;</w:t>
      </w:r>
    </w:p>
    <w:p w:rsidR="00F03CBB" w:rsidRPr="00DF117D" w:rsidRDefault="00F03CBB" w:rsidP="00DF117D">
      <w:pPr>
        <w:widowControl w:val="0"/>
        <w:numPr>
          <w:ilvl w:val="0"/>
          <w:numId w:val="271"/>
        </w:numPr>
        <w:shd w:val="clear" w:color="auto" w:fill="FFFFFF"/>
        <w:spacing w:after="0" w:line="360" w:lineRule="auto"/>
        <w:jc w:val="both"/>
        <w:rPr>
          <w:rFonts w:ascii="Times New Roman" w:hAnsi="Times New Roman" w:cs="Times New Roman"/>
          <w:bCs/>
          <w:i/>
          <w:sz w:val="28"/>
          <w:szCs w:val="28"/>
        </w:rPr>
      </w:pPr>
      <w:r w:rsidRPr="00DF117D">
        <w:rPr>
          <w:rFonts w:ascii="Times New Roman" w:hAnsi="Times New Roman" w:cs="Times New Roman"/>
          <w:bCs/>
          <w:iCs/>
          <w:sz w:val="28"/>
          <w:szCs w:val="28"/>
        </w:rPr>
        <w:t>различение интонации</w:t>
      </w:r>
      <w:r w:rsidRPr="00DF117D">
        <w:rPr>
          <w:rFonts w:ascii="Times New Roman" w:hAnsi="Times New Roman" w:cs="Times New Roman"/>
          <w:bCs/>
          <w:sz w:val="28"/>
          <w:szCs w:val="28"/>
        </w:rPr>
        <w:t>(восклицательная, вопросительная, повествовательная) сначала при произнесении одного и того же предложения с разной интонацией, затем – разных предложений.</w:t>
      </w:r>
    </w:p>
    <w:p w:rsidR="00F03CBB" w:rsidRPr="00DF117D" w:rsidRDefault="00F03CBB" w:rsidP="00DF117D">
      <w:pPr>
        <w:widowControl w:val="0"/>
        <w:shd w:val="clear" w:color="auto" w:fill="FFFFFF"/>
        <w:spacing w:after="0" w:line="360" w:lineRule="auto"/>
        <w:ind w:firstLine="426"/>
        <w:jc w:val="both"/>
        <w:rPr>
          <w:rFonts w:ascii="Times New Roman" w:hAnsi="Times New Roman" w:cs="Times New Roman"/>
          <w:i/>
          <w:sz w:val="28"/>
          <w:szCs w:val="28"/>
        </w:rPr>
      </w:pPr>
      <w:r w:rsidRPr="00DF117D">
        <w:rPr>
          <w:rFonts w:ascii="Times New Roman" w:hAnsi="Times New Roman" w:cs="Times New Roman"/>
          <w:bCs/>
          <w:i/>
          <w:sz w:val="28"/>
          <w:szCs w:val="28"/>
        </w:rPr>
        <w:t xml:space="preserve">Работа над восприятием звуков русской речи. </w:t>
      </w:r>
    </w:p>
    <w:p w:rsidR="00F03CBB" w:rsidRPr="00DF117D" w:rsidRDefault="00F03CBB" w:rsidP="00DF117D">
      <w:pPr>
        <w:widowControl w:val="0"/>
        <w:shd w:val="clear" w:color="auto" w:fill="FFFFFF"/>
        <w:spacing w:after="0" w:line="360" w:lineRule="auto"/>
        <w:ind w:firstLine="360"/>
        <w:jc w:val="both"/>
        <w:rPr>
          <w:rFonts w:ascii="Times New Roman" w:hAnsi="Times New Roman" w:cs="Times New Roman"/>
          <w:sz w:val="28"/>
          <w:szCs w:val="28"/>
        </w:rPr>
      </w:pPr>
      <w:r w:rsidRPr="00DF117D">
        <w:rPr>
          <w:rFonts w:ascii="Times New Roman" w:hAnsi="Times New Roman" w:cs="Times New Roman"/>
          <w:bCs/>
          <w:sz w:val="28"/>
          <w:szCs w:val="28"/>
        </w:rPr>
        <w:t>Материал этого раздела очень труден, и надо стараться проводить упражнения в игровой форме: звуки (буквы) могут бегать, плавать, спать и т.д. Ребенок учится слышать и выделять звуки речи (изолированно и в слогах). Примерная последовательность работы:</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идентификация гласных звуков </w:t>
      </w:r>
      <w:r w:rsidRPr="00DF117D">
        <w:rPr>
          <w:rFonts w:ascii="Times New Roman" w:hAnsi="Times New Roman" w:cs="Times New Roman"/>
          <w:bCs/>
          <w:i/>
          <w:sz w:val="28"/>
          <w:szCs w:val="28"/>
        </w:rPr>
        <w:t xml:space="preserve">(а, </w:t>
      </w:r>
      <w:r w:rsidRPr="00DF117D">
        <w:rPr>
          <w:rFonts w:ascii="Times New Roman" w:hAnsi="Times New Roman" w:cs="Times New Roman"/>
          <w:bCs/>
          <w:i/>
          <w:iCs/>
          <w:sz w:val="28"/>
          <w:szCs w:val="28"/>
        </w:rPr>
        <w:t>о, у, и</w:t>
      </w:r>
      <w:r w:rsidRPr="00DF117D">
        <w:rPr>
          <w:rFonts w:ascii="Times New Roman" w:hAnsi="Times New Roman" w:cs="Times New Roman"/>
          <w:bCs/>
          <w:iCs/>
          <w:sz w:val="28"/>
          <w:szCs w:val="28"/>
        </w:rPr>
        <w:t xml:space="preserve">, </w:t>
      </w:r>
      <w:r w:rsidRPr="00DF117D">
        <w:rPr>
          <w:rFonts w:ascii="Times New Roman" w:hAnsi="Times New Roman" w:cs="Times New Roman"/>
          <w:bCs/>
          <w:sz w:val="28"/>
          <w:szCs w:val="28"/>
        </w:rPr>
        <w:t>позже</w:t>
      </w:r>
      <w:r w:rsidRPr="00DF117D">
        <w:rPr>
          <w:rFonts w:ascii="Times New Roman" w:hAnsi="Times New Roman" w:cs="Times New Roman"/>
          <w:bCs/>
          <w:i/>
          <w:sz w:val="28"/>
          <w:szCs w:val="28"/>
        </w:rPr>
        <w:t xml:space="preserve"> э, ы)</w:t>
      </w:r>
      <w:r w:rsidRPr="00DF117D">
        <w:rPr>
          <w:rFonts w:ascii="Times New Roman" w:hAnsi="Times New Roman" w:cs="Times New Roman"/>
          <w:b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звонких и глухих согласных </w:t>
      </w:r>
      <w:r w:rsidRPr="00DF117D">
        <w:rPr>
          <w:rFonts w:ascii="Times New Roman" w:hAnsi="Times New Roman" w:cs="Times New Roman"/>
          <w:bCs/>
          <w:i/>
          <w:sz w:val="28"/>
          <w:szCs w:val="28"/>
        </w:rPr>
        <w:t xml:space="preserve">(п-б, </w:t>
      </w:r>
      <w:r w:rsidRPr="00DF117D">
        <w:rPr>
          <w:rFonts w:ascii="Times New Roman" w:hAnsi="Times New Roman" w:cs="Times New Roman"/>
          <w:bCs/>
          <w:i/>
          <w:iCs/>
          <w:sz w:val="28"/>
          <w:szCs w:val="28"/>
        </w:rPr>
        <w:t xml:space="preserve">т-д, к-г, ш-ж, ф-в, </w:t>
      </w:r>
      <w:r w:rsidRPr="00DF117D">
        <w:rPr>
          <w:rFonts w:ascii="Times New Roman" w:hAnsi="Times New Roman" w:cs="Times New Roman"/>
          <w:bCs/>
          <w:i/>
          <w:sz w:val="28"/>
          <w:szCs w:val="28"/>
        </w:rPr>
        <w:t>с-з)</w:t>
      </w:r>
      <w:r w:rsidRPr="00DF117D">
        <w:rPr>
          <w:rFonts w:ascii="Times New Roman" w:hAnsi="Times New Roman" w:cs="Times New Roman"/>
          <w:b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твердых и мягких согласных </w:t>
      </w:r>
      <w:r w:rsidRPr="00DF117D">
        <w:rPr>
          <w:rFonts w:ascii="Times New Roman" w:hAnsi="Times New Roman" w:cs="Times New Roman"/>
          <w:bCs/>
          <w:i/>
          <w:iCs/>
          <w:sz w:val="28"/>
          <w:szCs w:val="28"/>
        </w:rPr>
        <w:t>(да-дя, мы-ми, ат-атъ)</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идентификация йотированных гласных </w:t>
      </w:r>
      <w:r w:rsidRPr="00DF117D">
        <w:rPr>
          <w:rFonts w:ascii="Times New Roman" w:hAnsi="Times New Roman" w:cs="Times New Roman"/>
          <w:bCs/>
          <w:i/>
          <w:sz w:val="28"/>
          <w:szCs w:val="28"/>
        </w:rPr>
        <w:t xml:space="preserve">(я, </w:t>
      </w:r>
      <w:r w:rsidRPr="00DF117D">
        <w:rPr>
          <w:rFonts w:ascii="Times New Roman" w:hAnsi="Times New Roman" w:cs="Times New Roman"/>
          <w:bCs/>
          <w:i/>
          <w:iCs/>
          <w:sz w:val="28"/>
          <w:szCs w:val="28"/>
        </w:rPr>
        <w:t xml:space="preserve">е, ё, </w:t>
      </w:r>
      <w:r w:rsidRPr="00DF117D">
        <w:rPr>
          <w:rFonts w:ascii="Times New Roman" w:hAnsi="Times New Roman" w:cs="Times New Roman"/>
          <w:bCs/>
          <w:i/>
          <w:sz w:val="28"/>
          <w:szCs w:val="28"/>
        </w:rPr>
        <w:t>ю)</w:t>
      </w:r>
      <w:r w:rsidRPr="00DF117D">
        <w:rPr>
          <w:rFonts w:ascii="Times New Roman" w:hAnsi="Times New Roman" w:cs="Times New Roman"/>
          <w:b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дифференциация и идентификация звуков (</w:t>
      </w:r>
      <w:r w:rsidRPr="00DF117D">
        <w:rPr>
          <w:rFonts w:ascii="Times New Roman" w:hAnsi="Times New Roman" w:cs="Times New Roman"/>
          <w:bCs/>
          <w:i/>
          <w:iCs/>
          <w:sz w:val="28"/>
          <w:szCs w:val="28"/>
        </w:rPr>
        <w:t>с-ш, ж-з, р-л</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глухих взрывных </w:t>
      </w:r>
      <w:r w:rsidRPr="00DF117D">
        <w:rPr>
          <w:rFonts w:ascii="Times New Roman" w:hAnsi="Times New Roman" w:cs="Times New Roman"/>
          <w:bCs/>
          <w:i/>
          <w:iCs/>
          <w:sz w:val="28"/>
          <w:szCs w:val="28"/>
        </w:rPr>
        <w:t xml:space="preserve">(п-т-к) </w:t>
      </w:r>
      <w:r w:rsidRPr="00DF117D">
        <w:rPr>
          <w:rFonts w:ascii="Times New Roman" w:hAnsi="Times New Roman" w:cs="Times New Roman"/>
          <w:bCs/>
          <w:sz w:val="28"/>
          <w:szCs w:val="28"/>
        </w:rPr>
        <w:t xml:space="preserve">и звонких взрывных </w:t>
      </w:r>
      <w:r w:rsidRPr="00DF117D">
        <w:rPr>
          <w:rFonts w:ascii="Times New Roman" w:hAnsi="Times New Roman" w:cs="Times New Roman"/>
          <w:bCs/>
          <w:i/>
          <w:iCs/>
          <w:sz w:val="28"/>
          <w:szCs w:val="28"/>
        </w:rPr>
        <w:t>(б-д-г)</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дифференциация и идентификация звуков (</w:t>
      </w:r>
      <w:r w:rsidRPr="00DF117D">
        <w:rPr>
          <w:rFonts w:ascii="Times New Roman" w:hAnsi="Times New Roman" w:cs="Times New Roman"/>
          <w:bCs/>
          <w:i/>
          <w:sz w:val="28"/>
          <w:szCs w:val="28"/>
        </w:rPr>
        <w:t xml:space="preserve">в-з, </w:t>
      </w:r>
      <w:r w:rsidRPr="00DF117D">
        <w:rPr>
          <w:rFonts w:ascii="Times New Roman" w:hAnsi="Times New Roman" w:cs="Times New Roman"/>
          <w:bCs/>
          <w:i/>
          <w:iCs/>
          <w:sz w:val="28"/>
          <w:szCs w:val="28"/>
        </w:rPr>
        <w:t>с-ф</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глухих шипящих </w:t>
      </w:r>
      <w:r w:rsidRPr="00DF117D">
        <w:rPr>
          <w:rFonts w:ascii="Times New Roman" w:hAnsi="Times New Roman" w:cs="Times New Roman"/>
          <w:bCs/>
          <w:i/>
          <w:iCs/>
          <w:sz w:val="28"/>
          <w:szCs w:val="28"/>
        </w:rPr>
        <w:t>(ш-щ-ч)</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аффрикат и их составляющих </w:t>
      </w:r>
      <w:r w:rsidRPr="00DF117D">
        <w:rPr>
          <w:rFonts w:ascii="Times New Roman" w:hAnsi="Times New Roman" w:cs="Times New Roman"/>
          <w:bCs/>
          <w:i/>
          <w:iCs/>
          <w:sz w:val="28"/>
          <w:szCs w:val="28"/>
        </w:rPr>
        <w:t>(ц-т-с, ч-</w:t>
      </w:r>
      <w:r w:rsidRPr="00DF117D">
        <w:rPr>
          <w:rFonts w:ascii="Times New Roman" w:hAnsi="Times New Roman" w:cs="Times New Roman"/>
          <w:bCs/>
          <w:i/>
          <w:iCs/>
          <w:sz w:val="28"/>
          <w:szCs w:val="28"/>
          <w:lang w:val="en-US"/>
        </w:rPr>
        <w:t>m</w:t>
      </w:r>
      <w:r w:rsidRPr="00DF117D">
        <w:rPr>
          <w:rFonts w:ascii="Times New Roman" w:hAnsi="Times New Roman" w:cs="Times New Roman"/>
          <w:bCs/>
          <w:i/>
          <w:iCs/>
          <w:sz w:val="28"/>
          <w:szCs w:val="28"/>
        </w:rPr>
        <w:t>-ш</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звуков </w:t>
      </w:r>
      <w:r w:rsidRPr="00DF117D">
        <w:rPr>
          <w:rFonts w:ascii="Times New Roman" w:hAnsi="Times New Roman" w:cs="Times New Roman"/>
          <w:bCs/>
          <w:i/>
          <w:sz w:val="28"/>
          <w:szCs w:val="28"/>
        </w:rPr>
        <w:t>(</w:t>
      </w:r>
      <w:r w:rsidRPr="00DF117D">
        <w:rPr>
          <w:rFonts w:ascii="Times New Roman" w:hAnsi="Times New Roman" w:cs="Times New Roman"/>
          <w:bCs/>
          <w:i/>
          <w:sz w:val="28"/>
          <w:szCs w:val="28"/>
          <w:lang w:val="en-US"/>
        </w:rPr>
        <w:t>j</w:t>
      </w:r>
      <w:r w:rsidRPr="00DF117D">
        <w:rPr>
          <w:rFonts w:ascii="Times New Roman" w:hAnsi="Times New Roman" w:cs="Times New Roman"/>
          <w:bCs/>
          <w:i/>
          <w:sz w:val="28"/>
          <w:szCs w:val="28"/>
        </w:rPr>
        <w:t>(й)-ль)</w:t>
      </w:r>
      <w:r w:rsidRPr="00DF117D">
        <w:rPr>
          <w:rFonts w:ascii="Times New Roman" w:hAnsi="Times New Roman" w:cs="Times New Roman"/>
          <w:bCs/>
          <w:sz w:val="28"/>
          <w:szCs w:val="28"/>
        </w:rPr>
        <w:t>;</w:t>
      </w:r>
    </w:p>
    <w:p w:rsidR="00F03CBB" w:rsidRPr="00DF117D" w:rsidRDefault="00F03CBB" w:rsidP="00DF117D">
      <w:pPr>
        <w:widowControl w:val="0"/>
        <w:numPr>
          <w:ilvl w:val="0"/>
          <w:numId w:val="272"/>
        </w:numPr>
        <w:shd w:val="clear" w:color="auto" w:fill="FFFFFF"/>
        <w:spacing w:after="0" w:line="360" w:lineRule="auto"/>
        <w:ind w:right="43"/>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дифференциация и идентификация звуков </w:t>
      </w:r>
      <w:r w:rsidRPr="00DF117D">
        <w:rPr>
          <w:rFonts w:ascii="Times New Roman" w:hAnsi="Times New Roman" w:cs="Times New Roman"/>
          <w:bCs/>
          <w:i/>
          <w:sz w:val="28"/>
          <w:szCs w:val="28"/>
        </w:rPr>
        <w:t>(</w:t>
      </w:r>
      <w:r w:rsidRPr="00DF117D">
        <w:rPr>
          <w:rFonts w:ascii="Times New Roman" w:hAnsi="Times New Roman" w:cs="Times New Roman"/>
          <w:bCs/>
          <w:i/>
          <w:iCs/>
          <w:sz w:val="28"/>
          <w:szCs w:val="28"/>
        </w:rPr>
        <w:t>м-н-л).</w:t>
      </w:r>
    </w:p>
    <w:p w:rsidR="00F03CBB" w:rsidRPr="00DF117D" w:rsidRDefault="00F03CBB" w:rsidP="00DF117D">
      <w:pPr>
        <w:widowControl w:val="0"/>
        <w:shd w:val="clear" w:color="auto" w:fill="FFFFFF"/>
        <w:spacing w:after="0" w:line="360" w:lineRule="auto"/>
        <w:jc w:val="both"/>
        <w:rPr>
          <w:rFonts w:ascii="Times New Roman" w:hAnsi="Times New Roman" w:cs="Times New Roman"/>
          <w:b/>
          <w:i/>
          <w:iCs/>
          <w:sz w:val="28"/>
          <w:szCs w:val="28"/>
        </w:rPr>
      </w:pPr>
      <w:r w:rsidRPr="00DF117D">
        <w:rPr>
          <w:rFonts w:ascii="Times New Roman" w:hAnsi="Times New Roman" w:cs="Times New Roman"/>
          <w:i/>
          <w:sz w:val="28"/>
          <w:szCs w:val="28"/>
        </w:rPr>
        <w:t xml:space="preserve">Работа по </w:t>
      </w:r>
      <w:r w:rsidRPr="00DF117D">
        <w:rPr>
          <w:rFonts w:ascii="Times New Roman" w:hAnsi="Times New Roman" w:cs="Times New Roman"/>
          <w:i/>
          <w:iCs/>
          <w:sz w:val="28"/>
          <w:szCs w:val="28"/>
        </w:rPr>
        <w:t xml:space="preserve">восприятию слов: длина слова, идентификация слов при </w:t>
      </w:r>
      <w:r w:rsidRPr="00DF117D">
        <w:rPr>
          <w:rFonts w:ascii="Times New Roman" w:hAnsi="Times New Roman" w:cs="Times New Roman"/>
          <w:i/>
          <w:sz w:val="28"/>
          <w:szCs w:val="28"/>
        </w:rPr>
        <w:t xml:space="preserve">закрытом открытом </w:t>
      </w:r>
      <w:r w:rsidRPr="00DF117D">
        <w:rPr>
          <w:rFonts w:ascii="Times New Roman" w:hAnsi="Times New Roman" w:cs="Times New Roman"/>
          <w:i/>
          <w:iCs/>
          <w:sz w:val="28"/>
          <w:szCs w:val="28"/>
        </w:rPr>
        <w:t>выборе:</w:t>
      </w:r>
    </w:p>
    <w:p w:rsidR="00F03CBB" w:rsidRPr="00DF117D" w:rsidRDefault="00F03CBB" w:rsidP="00DF117D">
      <w:pPr>
        <w:widowControl w:val="0"/>
        <w:numPr>
          <w:ilvl w:val="0"/>
          <w:numId w:val="273"/>
        </w:numPr>
        <w:shd w:val="clear" w:color="auto" w:fill="FFFFFF"/>
        <w:spacing w:after="0" w:line="360" w:lineRule="auto"/>
        <w:ind w:right="43"/>
        <w:jc w:val="both"/>
        <w:rPr>
          <w:rFonts w:ascii="Times New Roman" w:hAnsi="Times New Roman" w:cs="Times New Roman"/>
          <w:b/>
          <w:i/>
          <w:iCs/>
          <w:sz w:val="28"/>
          <w:szCs w:val="28"/>
        </w:rPr>
      </w:pPr>
      <w:r w:rsidRPr="00DF117D">
        <w:rPr>
          <w:rFonts w:ascii="Times New Roman" w:hAnsi="Times New Roman" w:cs="Times New Roman"/>
          <w:iCs/>
          <w:sz w:val="28"/>
          <w:szCs w:val="28"/>
        </w:rPr>
        <w:t xml:space="preserve">определение длины слова:ребенок определяет слово, которое произнес </w:t>
      </w:r>
      <w:r w:rsidRPr="00DF117D">
        <w:rPr>
          <w:rFonts w:ascii="Times New Roman" w:hAnsi="Times New Roman" w:cs="Times New Roman"/>
          <w:iCs/>
          <w:sz w:val="28"/>
          <w:szCs w:val="28"/>
        </w:rPr>
        <w:lastRenderedPageBreak/>
        <w:t xml:space="preserve">взрослый - </w:t>
      </w:r>
      <w:r w:rsidRPr="00DF117D">
        <w:rPr>
          <w:rFonts w:ascii="Times New Roman" w:hAnsi="Times New Roman" w:cs="Times New Roman"/>
          <w:bCs/>
          <w:sz w:val="28"/>
          <w:szCs w:val="28"/>
        </w:rPr>
        <w:t>короткое, среднее, длинное – и дополняет словесный ответ, рисуя полосочки разной длины и т.п.;</w:t>
      </w:r>
    </w:p>
    <w:p w:rsidR="00F03CBB" w:rsidRPr="00DF117D" w:rsidRDefault="00F03CBB" w:rsidP="00DF117D">
      <w:pPr>
        <w:widowControl w:val="0"/>
        <w:numPr>
          <w:ilvl w:val="0"/>
          <w:numId w:val="273"/>
        </w:numPr>
        <w:shd w:val="clear" w:color="auto" w:fill="FFFFFF"/>
        <w:spacing w:after="0" w:line="360" w:lineRule="auto"/>
        <w:ind w:right="43"/>
        <w:jc w:val="both"/>
        <w:rPr>
          <w:rFonts w:ascii="Times New Roman" w:hAnsi="Times New Roman" w:cs="Times New Roman"/>
          <w:b/>
          <w:i/>
          <w:iCs/>
          <w:sz w:val="28"/>
          <w:szCs w:val="28"/>
        </w:rPr>
      </w:pPr>
      <w:r w:rsidRPr="00DF117D">
        <w:rPr>
          <w:rFonts w:ascii="Times New Roman" w:hAnsi="Times New Roman" w:cs="Times New Roman"/>
          <w:bCs/>
          <w:sz w:val="28"/>
          <w:szCs w:val="28"/>
        </w:rPr>
        <w:t>идентификация слов при выборе из 2-3. (</w:t>
      </w:r>
      <w:r w:rsidRPr="00DF117D">
        <w:rPr>
          <w:rFonts w:ascii="Times New Roman" w:hAnsi="Times New Roman" w:cs="Times New Roman"/>
          <w:bCs/>
          <w:i/>
          <w:sz w:val="28"/>
          <w:szCs w:val="28"/>
        </w:rPr>
        <w:t>Угадай, какое слово я скажу?</w:t>
      </w:r>
      <w:r w:rsidRPr="00DF117D">
        <w:rPr>
          <w:rFonts w:ascii="Times New Roman" w:hAnsi="Times New Roman" w:cs="Times New Roman"/>
          <w:bCs/>
          <w:sz w:val="28"/>
          <w:szCs w:val="28"/>
        </w:rPr>
        <w:t xml:space="preserve">  - выбор из соответствующих картинок, например: </w:t>
      </w:r>
      <w:r w:rsidRPr="00DF117D">
        <w:rPr>
          <w:rFonts w:ascii="Times New Roman" w:hAnsi="Times New Roman" w:cs="Times New Roman"/>
          <w:bCs/>
          <w:i/>
          <w:iCs/>
          <w:sz w:val="28"/>
          <w:szCs w:val="28"/>
        </w:rPr>
        <w:t xml:space="preserve">дом </w:t>
      </w:r>
      <w:r w:rsidRPr="00DF117D">
        <w:rPr>
          <w:rFonts w:ascii="Times New Roman" w:hAnsi="Times New Roman" w:cs="Times New Roman"/>
          <w:i/>
          <w:sz w:val="28"/>
          <w:szCs w:val="28"/>
        </w:rPr>
        <w:t>–</w:t>
      </w:r>
      <w:r w:rsidRPr="00DF117D">
        <w:rPr>
          <w:rFonts w:ascii="Times New Roman" w:hAnsi="Times New Roman" w:cs="Times New Roman"/>
          <w:bCs/>
          <w:i/>
          <w:iCs/>
          <w:sz w:val="28"/>
          <w:szCs w:val="28"/>
        </w:rPr>
        <w:t xml:space="preserve">машина, лампа </w:t>
      </w:r>
      <w:r w:rsidRPr="00DF117D">
        <w:rPr>
          <w:rFonts w:ascii="Times New Roman" w:hAnsi="Times New Roman" w:cs="Times New Roman"/>
          <w:i/>
          <w:sz w:val="28"/>
          <w:szCs w:val="28"/>
        </w:rPr>
        <w:t>–</w:t>
      </w:r>
      <w:r w:rsidRPr="00DF117D">
        <w:rPr>
          <w:rFonts w:ascii="Times New Roman" w:hAnsi="Times New Roman" w:cs="Times New Roman"/>
          <w:bCs/>
          <w:i/>
          <w:iCs/>
          <w:sz w:val="28"/>
          <w:szCs w:val="28"/>
        </w:rPr>
        <w:t xml:space="preserve">стрекоза, рак </w:t>
      </w:r>
      <w:r w:rsidRPr="00DF117D">
        <w:rPr>
          <w:rFonts w:ascii="Times New Roman" w:hAnsi="Times New Roman" w:cs="Times New Roman"/>
          <w:i/>
          <w:sz w:val="28"/>
          <w:szCs w:val="28"/>
        </w:rPr>
        <w:t>–</w:t>
      </w:r>
      <w:r w:rsidRPr="00DF117D">
        <w:rPr>
          <w:rFonts w:ascii="Times New Roman" w:hAnsi="Times New Roman" w:cs="Times New Roman"/>
          <w:bCs/>
          <w:i/>
          <w:sz w:val="28"/>
          <w:szCs w:val="28"/>
        </w:rPr>
        <w:t xml:space="preserve"> шуба </w:t>
      </w:r>
      <w:r w:rsidRPr="00DF117D">
        <w:rPr>
          <w:rFonts w:ascii="Times New Roman" w:hAnsi="Times New Roman" w:cs="Times New Roman"/>
          <w:i/>
          <w:sz w:val="28"/>
          <w:szCs w:val="28"/>
        </w:rPr>
        <w:t>–</w:t>
      </w:r>
      <w:r w:rsidRPr="00DF117D">
        <w:rPr>
          <w:rFonts w:ascii="Times New Roman" w:hAnsi="Times New Roman" w:cs="Times New Roman"/>
          <w:bCs/>
          <w:i/>
          <w:sz w:val="28"/>
          <w:szCs w:val="28"/>
        </w:rPr>
        <w:t xml:space="preserve"> паровоз</w:t>
      </w:r>
      <w:r w:rsidRPr="00DF117D">
        <w:rPr>
          <w:rFonts w:ascii="Times New Roman" w:hAnsi="Times New Roman" w:cs="Times New Roman"/>
          <w:bCs/>
          <w:sz w:val="28"/>
          <w:szCs w:val="28"/>
        </w:rPr>
        <w:t>.)</w:t>
      </w:r>
    </w:p>
    <w:p w:rsidR="00F03CBB" w:rsidRPr="00DF117D" w:rsidRDefault="00F03CBB" w:rsidP="00DF117D">
      <w:pPr>
        <w:widowControl w:val="0"/>
        <w:numPr>
          <w:ilvl w:val="0"/>
          <w:numId w:val="273"/>
        </w:numPr>
        <w:shd w:val="clear" w:color="auto" w:fill="FFFFFF"/>
        <w:spacing w:after="0" w:line="360" w:lineRule="auto"/>
        <w:ind w:right="43"/>
        <w:jc w:val="both"/>
        <w:rPr>
          <w:rFonts w:ascii="Times New Roman" w:hAnsi="Times New Roman" w:cs="Times New Roman"/>
          <w:b/>
          <w:i/>
          <w:iCs/>
          <w:sz w:val="28"/>
          <w:szCs w:val="28"/>
        </w:rPr>
      </w:pPr>
      <w:r w:rsidRPr="00DF117D">
        <w:rPr>
          <w:rFonts w:ascii="Times New Roman" w:hAnsi="Times New Roman" w:cs="Times New Roman"/>
          <w:bCs/>
          <w:sz w:val="28"/>
          <w:szCs w:val="28"/>
        </w:rPr>
        <w:t>восприятие и воспроизведение слов с опорой на картинки по одной теме, в дальнейшем по 3-4 темам: «Детский сад», «Одежда», «Овощи-фрукты», «Пища», «Продукты», «Спальня», «Домашние животные», «Дикие животные», «Посуда», «Мебель», «Члены семьи», «Кухня» и др.;</w:t>
      </w:r>
    </w:p>
    <w:p w:rsidR="00F03CBB" w:rsidRPr="00DF117D" w:rsidRDefault="00F03CBB" w:rsidP="00DF117D">
      <w:pPr>
        <w:widowControl w:val="0"/>
        <w:numPr>
          <w:ilvl w:val="0"/>
          <w:numId w:val="273"/>
        </w:numPr>
        <w:shd w:val="clear" w:color="auto" w:fill="FFFFFF"/>
        <w:spacing w:after="0" w:line="360" w:lineRule="auto"/>
        <w:ind w:right="43"/>
        <w:jc w:val="both"/>
        <w:rPr>
          <w:rFonts w:ascii="Times New Roman" w:hAnsi="Times New Roman" w:cs="Times New Roman"/>
          <w:b/>
          <w:i/>
          <w:iCs/>
          <w:sz w:val="28"/>
          <w:szCs w:val="28"/>
        </w:rPr>
      </w:pPr>
      <w:r w:rsidRPr="00DF117D">
        <w:rPr>
          <w:rFonts w:ascii="Times New Roman" w:hAnsi="Times New Roman" w:cs="Times New Roman"/>
          <w:bCs/>
          <w:sz w:val="28"/>
          <w:szCs w:val="28"/>
        </w:rPr>
        <w:t>восприятие и воспроизведение определенных групп слов:</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слова приветствия (</w:t>
      </w:r>
      <w:r w:rsidRPr="00DF117D">
        <w:rPr>
          <w:rFonts w:ascii="Times New Roman" w:hAnsi="Times New Roman" w:cs="Times New Roman"/>
          <w:bCs/>
          <w:i/>
          <w:sz w:val="28"/>
          <w:szCs w:val="28"/>
        </w:rPr>
        <w:t xml:space="preserve">добрый день, </w:t>
      </w:r>
      <w:r w:rsidRPr="00DF117D">
        <w:rPr>
          <w:rFonts w:ascii="Times New Roman" w:hAnsi="Times New Roman" w:cs="Times New Roman"/>
          <w:bCs/>
          <w:i/>
          <w:iCs/>
          <w:sz w:val="28"/>
          <w:szCs w:val="28"/>
        </w:rPr>
        <w:t xml:space="preserve">здравствуй, </w:t>
      </w:r>
      <w:r w:rsidRPr="00DF117D">
        <w:rPr>
          <w:rFonts w:ascii="Times New Roman" w:hAnsi="Times New Roman" w:cs="Times New Roman"/>
          <w:bCs/>
          <w:i/>
          <w:sz w:val="28"/>
          <w:szCs w:val="28"/>
        </w:rPr>
        <w:t>привет</w:t>
      </w:r>
      <w:r w:rsidRPr="00DF117D">
        <w:rPr>
          <w:rFonts w:ascii="Times New Roman" w:hAnsi="Times New Roman" w:cs="Times New Roman"/>
          <w:b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слова прощания </w:t>
      </w:r>
      <w:r w:rsidRPr="00DF117D">
        <w:rPr>
          <w:rFonts w:ascii="Times New Roman" w:hAnsi="Times New Roman" w:cs="Times New Roman"/>
          <w:bCs/>
          <w:iCs/>
          <w:sz w:val="28"/>
          <w:szCs w:val="28"/>
        </w:rPr>
        <w:t>(</w:t>
      </w:r>
      <w:r w:rsidRPr="00DF117D">
        <w:rPr>
          <w:rFonts w:ascii="Times New Roman" w:hAnsi="Times New Roman" w:cs="Times New Roman"/>
          <w:bCs/>
          <w:i/>
          <w:iCs/>
          <w:sz w:val="28"/>
          <w:szCs w:val="28"/>
        </w:rPr>
        <w:t>до свидания, всего хорошего, счастливого пути</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слова вежливости (</w:t>
      </w:r>
      <w:r w:rsidRPr="00DF117D">
        <w:rPr>
          <w:rFonts w:ascii="Times New Roman" w:hAnsi="Times New Roman" w:cs="Times New Roman"/>
          <w:bCs/>
          <w:i/>
          <w:sz w:val="28"/>
          <w:szCs w:val="28"/>
        </w:rPr>
        <w:t>пожалуйста</w:t>
      </w:r>
      <w:r w:rsidRPr="00DF117D">
        <w:rPr>
          <w:rFonts w:ascii="Times New Roman" w:hAnsi="Times New Roman" w:cs="Times New Roman"/>
          <w:bCs/>
          <w:sz w:val="28"/>
          <w:szCs w:val="28"/>
        </w:rPr>
        <w:t xml:space="preserve">, </w:t>
      </w:r>
      <w:r w:rsidRPr="00DF117D">
        <w:rPr>
          <w:rFonts w:ascii="Times New Roman" w:hAnsi="Times New Roman" w:cs="Times New Roman"/>
          <w:bCs/>
          <w:i/>
          <w:iCs/>
          <w:sz w:val="28"/>
          <w:szCs w:val="28"/>
        </w:rPr>
        <w:t>спасибо, будьте добры</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 xml:space="preserve">вопросительные слова </w:t>
      </w:r>
      <w:r w:rsidRPr="00DF117D">
        <w:rPr>
          <w:rFonts w:ascii="Times New Roman" w:hAnsi="Times New Roman" w:cs="Times New Roman"/>
          <w:bCs/>
          <w:iCs/>
          <w:sz w:val="28"/>
          <w:szCs w:val="28"/>
        </w:rPr>
        <w:t>(</w:t>
      </w:r>
      <w:r w:rsidRPr="00DF117D">
        <w:rPr>
          <w:rFonts w:ascii="Times New Roman" w:hAnsi="Times New Roman" w:cs="Times New Roman"/>
          <w:bCs/>
          <w:i/>
          <w:iCs/>
          <w:sz w:val="28"/>
          <w:szCs w:val="28"/>
        </w:rPr>
        <w:t>где, когда, куда, зачем, что</w:t>
      </w:r>
      <w:r w:rsidRPr="00DF117D">
        <w:rPr>
          <w:rFonts w:ascii="Times New Roman" w:hAnsi="Times New Roman" w:cs="Times New Roman"/>
          <w:bCs/>
          <w:iCs/>
          <w:sz w:val="28"/>
          <w:szCs w:val="28"/>
        </w:rPr>
        <w:t xml:space="preserve">); </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названия дней недели;</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названия месяцев;</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названия чисел (числовой ряд);</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личные местоимения (</w:t>
      </w:r>
      <w:r w:rsidRPr="00DF117D">
        <w:rPr>
          <w:rFonts w:ascii="Times New Roman" w:hAnsi="Times New Roman" w:cs="Times New Roman"/>
          <w:bCs/>
          <w:i/>
          <w:sz w:val="28"/>
          <w:szCs w:val="28"/>
        </w:rPr>
        <w:t>я, ты, он, она</w:t>
      </w:r>
      <w:r w:rsidRPr="00DF117D">
        <w:rPr>
          <w:rFonts w:ascii="Times New Roman" w:hAnsi="Times New Roman" w:cs="Times New Roman"/>
          <w:b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слова-поручения (</w:t>
      </w:r>
      <w:r w:rsidRPr="00DF117D">
        <w:rPr>
          <w:rFonts w:ascii="Times New Roman" w:hAnsi="Times New Roman" w:cs="Times New Roman"/>
          <w:bCs/>
          <w:i/>
          <w:sz w:val="28"/>
          <w:szCs w:val="28"/>
        </w:rPr>
        <w:t>дай,</w:t>
      </w:r>
      <w:r w:rsidRPr="00DF117D">
        <w:rPr>
          <w:rFonts w:ascii="Times New Roman" w:hAnsi="Times New Roman" w:cs="Times New Roman"/>
          <w:bCs/>
          <w:i/>
          <w:iCs/>
          <w:sz w:val="28"/>
          <w:szCs w:val="28"/>
        </w:rPr>
        <w:t xml:space="preserve">убери, покажи, прочитай, </w:t>
      </w:r>
      <w:r w:rsidRPr="00DF117D">
        <w:rPr>
          <w:rFonts w:ascii="Times New Roman" w:hAnsi="Times New Roman" w:cs="Times New Roman"/>
          <w:bCs/>
          <w:i/>
          <w:sz w:val="28"/>
          <w:szCs w:val="28"/>
        </w:rPr>
        <w:t>реши</w:t>
      </w:r>
      <w:r w:rsidRPr="00DF117D">
        <w:rPr>
          <w:rFonts w:ascii="Times New Roman" w:hAnsi="Times New Roman" w:cs="Times New Roman"/>
          <w:b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глаголы в разном времени (</w:t>
      </w:r>
      <w:r w:rsidRPr="00DF117D">
        <w:rPr>
          <w:rFonts w:ascii="Times New Roman" w:hAnsi="Times New Roman" w:cs="Times New Roman"/>
          <w:bCs/>
          <w:i/>
          <w:sz w:val="28"/>
          <w:szCs w:val="28"/>
        </w:rPr>
        <w:t>спит, спала</w:t>
      </w:r>
      <w:r w:rsidRPr="00DF117D">
        <w:rPr>
          <w:rFonts w:ascii="Times New Roman" w:hAnsi="Times New Roman" w:cs="Times New Roman"/>
          <w:bCs/>
          <w:sz w:val="28"/>
          <w:szCs w:val="28"/>
        </w:rPr>
        <w:t xml:space="preserve">, </w:t>
      </w:r>
      <w:r w:rsidRPr="00DF117D">
        <w:rPr>
          <w:rFonts w:ascii="Times New Roman" w:hAnsi="Times New Roman" w:cs="Times New Roman"/>
          <w:bCs/>
          <w:i/>
          <w:iCs/>
          <w:sz w:val="28"/>
          <w:szCs w:val="28"/>
        </w:rPr>
        <w:t>будет спать</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4"/>
        </w:numPr>
        <w:shd w:val="clear" w:color="auto" w:fill="FFFFFF"/>
        <w:tabs>
          <w:tab w:val="left" w:pos="422"/>
        </w:tabs>
        <w:spacing w:after="0" w:line="360" w:lineRule="auto"/>
        <w:jc w:val="both"/>
        <w:rPr>
          <w:rFonts w:ascii="Times New Roman" w:hAnsi="Times New Roman" w:cs="Times New Roman"/>
          <w:sz w:val="28"/>
          <w:szCs w:val="28"/>
        </w:rPr>
      </w:pPr>
      <w:r w:rsidRPr="00DF117D">
        <w:rPr>
          <w:rFonts w:ascii="Times New Roman" w:hAnsi="Times New Roman" w:cs="Times New Roman"/>
          <w:bCs/>
          <w:sz w:val="28"/>
          <w:szCs w:val="28"/>
        </w:rPr>
        <w:t xml:space="preserve">однокоренные слова: их помогает отбирать ребенок, а взрослый дополняет, объясняя значение (например: </w:t>
      </w:r>
      <w:r w:rsidRPr="00DF117D">
        <w:rPr>
          <w:rFonts w:ascii="Times New Roman" w:hAnsi="Times New Roman" w:cs="Times New Roman"/>
          <w:bCs/>
          <w:i/>
          <w:sz w:val="28"/>
          <w:szCs w:val="28"/>
        </w:rPr>
        <w:t>лёд, ледяной, льдина, льдинка, подлёдный</w:t>
      </w:r>
      <w:r w:rsidRPr="00DF117D">
        <w:rPr>
          <w:rFonts w:ascii="Times New Roman" w:hAnsi="Times New Roman" w:cs="Times New Roman"/>
          <w:bCs/>
          <w:sz w:val="28"/>
          <w:szCs w:val="28"/>
        </w:rPr>
        <w:t xml:space="preserve">, </w:t>
      </w:r>
      <w:r w:rsidRPr="00DF117D">
        <w:rPr>
          <w:rFonts w:ascii="Times New Roman" w:hAnsi="Times New Roman" w:cs="Times New Roman"/>
          <w:bCs/>
          <w:i/>
          <w:iCs/>
          <w:sz w:val="28"/>
          <w:szCs w:val="28"/>
        </w:rPr>
        <w:t>заледенел, леденец, ледовое, ледник, ледышка</w:t>
      </w:r>
      <w:r w:rsidRPr="00DF117D">
        <w:rPr>
          <w:rFonts w:ascii="Times New Roman" w:hAnsi="Times New Roman" w:cs="Times New Roman"/>
          <w:bCs/>
          <w:iCs/>
          <w:sz w:val="28"/>
          <w:szCs w:val="28"/>
        </w:rPr>
        <w:t>).</w:t>
      </w:r>
    </w:p>
    <w:p w:rsidR="00F03CBB" w:rsidRPr="00DF117D" w:rsidRDefault="00F03CBB" w:rsidP="00DF117D">
      <w:pPr>
        <w:widowControl w:val="0"/>
        <w:numPr>
          <w:ilvl w:val="0"/>
          <w:numId w:val="275"/>
        </w:numPr>
        <w:shd w:val="clear" w:color="auto" w:fill="FFFFFF"/>
        <w:spacing w:after="0" w:line="360" w:lineRule="auto"/>
        <w:ind w:right="24"/>
        <w:jc w:val="both"/>
        <w:rPr>
          <w:rFonts w:ascii="Times New Roman" w:hAnsi="Times New Roman" w:cs="Times New Roman"/>
          <w:b/>
          <w:i/>
          <w:iCs/>
          <w:sz w:val="28"/>
          <w:szCs w:val="28"/>
        </w:rPr>
      </w:pPr>
      <w:r w:rsidRPr="00DF117D">
        <w:rPr>
          <w:rFonts w:ascii="Times New Roman" w:hAnsi="Times New Roman" w:cs="Times New Roman"/>
          <w:bCs/>
          <w:sz w:val="28"/>
          <w:szCs w:val="28"/>
        </w:rPr>
        <w:t>дифференциация и идентификация слов на отрабатываемые пары звуков (</w:t>
      </w:r>
      <w:r w:rsidRPr="00DF117D">
        <w:rPr>
          <w:rFonts w:ascii="Times New Roman" w:hAnsi="Times New Roman" w:cs="Times New Roman"/>
          <w:bCs/>
          <w:i/>
          <w:sz w:val="28"/>
          <w:szCs w:val="28"/>
        </w:rPr>
        <w:t>с-ш, в-з</w:t>
      </w:r>
      <w:r w:rsidRPr="00DF117D">
        <w:rPr>
          <w:rFonts w:ascii="Times New Roman" w:hAnsi="Times New Roman" w:cs="Times New Roman"/>
          <w:bCs/>
          <w:sz w:val="28"/>
          <w:szCs w:val="28"/>
        </w:rPr>
        <w:t xml:space="preserve"> и т.д.);</w:t>
      </w:r>
    </w:p>
    <w:p w:rsidR="00F03CBB" w:rsidRPr="00DF117D" w:rsidRDefault="00F03CBB" w:rsidP="00DF117D">
      <w:pPr>
        <w:widowControl w:val="0"/>
        <w:numPr>
          <w:ilvl w:val="0"/>
          <w:numId w:val="275"/>
        </w:numPr>
        <w:shd w:val="clear" w:color="auto" w:fill="FFFFFF"/>
        <w:spacing w:after="0" w:line="360" w:lineRule="auto"/>
        <w:ind w:right="24"/>
        <w:jc w:val="both"/>
        <w:rPr>
          <w:rFonts w:ascii="Times New Roman" w:hAnsi="Times New Roman" w:cs="Times New Roman"/>
          <w:b/>
          <w:i/>
          <w:iCs/>
          <w:sz w:val="28"/>
          <w:szCs w:val="28"/>
        </w:rPr>
      </w:pPr>
      <w:r w:rsidRPr="00DF117D">
        <w:rPr>
          <w:rFonts w:ascii="Times New Roman" w:hAnsi="Times New Roman" w:cs="Times New Roman"/>
          <w:bCs/>
          <w:sz w:val="28"/>
          <w:szCs w:val="28"/>
        </w:rPr>
        <w:t>восприятие («угадывание») 10 случайных слов - открытый выбор, (ребенок поощряется, если он дает близкие по звучанию замены - «Молодец, очень похоже»); от занятия к занятию количество угаданных слов должно увеличиваться, что вызывает у ребенка гордость</w:t>
      </w:r>
      <w:r w:rsidRPr="00DF117D">
        <w:rPr>
          <w:rFonts w:ascii="Times New Roman" w:hAnsi="Times New Roman" w:cs="Times New Roman"/>
          <w:b/>
          <w:i/>
          <w:iCs/>
          <w:sz w:val="28"/>
          <w:szCs w:val="28"/>
        </w:rPr>
        <w:t>.</w:t>
      </w:r>
    </w:p>
    <w:p w:rsidR="00F03CBB" w:rsidRPr="00DF117D" w:rsidRDefault="00F03CBB" w:rsidP="00DF117D">
      <w:pPr>
        <w:widowControl w:val="0"/>
        <w:shd w:val="clear" w:color="auto" w:fill="FFFFFF"/>
        <w:spacing w:after="0" w:line="360" w:lineRule="auto"/>
        <w:ind w:firstLine="360"/>
        <w:jc w:val="both"/>
        <w:rPr>
          <w:rFonts w:ascii="Times New Roman" w:hAnsi="Times New Roman" w:cs="Times New Roman"/>
          <w:i/>
          <w:iCs/>
          <w:sz w:val="28"/>
          <w:szCs w:val="28"/>
        </w:rPr>
      </w:pPr>
      <w:r w:rsidRPr="00DF117D">
        <w:rPr>
          <w:rFonts w:ascii="Times New Roman" w:hAnsi="Times New Roman" w:cs="Times New Roman"/>
          <w:i/>
          <w:iCs/>
          <w:sz w:val="28"/>
          <w:szCs w:val="28"/>
        </w:rPr>
        <w:t>Работа над восприятием словосочетаний и предложений:</w:t>
      </w:r>
    </w:p>
    <w:p w:rsidR="00F03CBB" w:rsidRPr="00DF117D" w:rsidRDefault="00F03CBB" w:rsidP="00DF117D">
      <w:pPr>
        <w:widowControl w:val="0"/>
        <w:numPr>
          <w:ilvl w:val="0"/>
          <w:numId w:val="276"/>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lastRenderedPageBreak/>
        <w:t>восприятие 10-15 предложений по известной ребенку теме, например, «Спальня»:</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Пора спать.</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Ночью все люди спят.</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Почему в спальне беспорядок?</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Какая у тебя красивая пижама!</w:t>
      </w:r>
    </w:p>
    <w:p w:rsidR="00F03CBB" w:rsidRPr="00DF117D" w:rsidRDefault="00F03CBB" w:rsidP="00DF117D">
      <w:pPr>
        <w:widowControl w:val="0"/>
        <w:numPr>
          <w:ilvl w:val="0"/>
          <w:numId w:val="269"/>
        </w:numPr>
        <w:shd w:val="clear" w:color="auto" w:fill="FFFFFF"/>
        <w:tabs>
          <w:tab w:val="left" w:pos="485"/>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Закрой занавески (штору, дверь), чтобы свет не мешал спать,</w:t>
      </w:r>
    </w:p>
    <w:p w:rsidR="00F03CBB" w:rsidRPr="00DF117D" w:rsidRDefault="00F03CBB" w:rsidP="00DF117D">
      <w:pPr>
        <w:widowControl w:val="0"/>
        <w:numPr>
          <w:ilvl w:val="0"/>
          <w:numId w:val="269"/>
        </w:numPr>
        <w:shd w:val="clear" w:color="auto" w:fill="FFFFFF"/>
        <w:tabs>
          <w:tab w:val="left" w:pos="595"/>
        </w:tabs>
        <w:spacing w:after="0" w:line="360" w:lineRule="auto"/>
        <w:jc w:val="both"/>
        <w:rPr>
          <w:rFonts w:ascii="Times New Roman" w:hAnsi="Times New Roman" w:cs="Times New Roman"/>
          <w:sz w:val="28"/>
          <w:szCs w:val="28"/>
        </w:rPr>
      </w:pPr>
      <w:r w:rsidRPr="00DF117D">
        <w:rPr>
          <w:rFonts w:ascii="Times New Roman" w:hAnsi="Times New Roman" w:cs="Times New Roman"/>
          <w:bCs/>
          <w:iCs/>
          <w:sz w:val="28"/>
          <w:szCs w:val="28"/>
        </w:rPr>
        <w:t>Ты</w:t>
      </w:r>
      <w:r w:rsidRPr="00DF117D">
        <w:rPr>
          <w:rFonts w:ascii="Times New Roman" w:hAnsi="Times New Roman" w:cs="Times New Roman"/>
          <w:bCs/>
          <w:sz w:val="28"/>
          <w:szCs w:val="28"/>
        </w:rPr>
        <w:t>очень хорошо заправила свою кровать (постель).</w:t>
      </w:r>
    </w:p>
    <w:p w:rsidR="00F03CBB" w:rsidRPr="00DF117D" w:rsidRDefault="00F03CBB" w:rsidP="00DF117D">
      <w:pPr>
        <w:widowControl w:val="0"/>
        <w:numPr>
          <w:ilvl w:val="0"/>
          <w:numId w:val="269"/>
        </w:numPr>
        <w:shd w:val="clear" w:color="auto" w:fill="FFFFFF"/>
        <w:tabs>
          <w:tab w:val="left" w:pos="49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Ох, я проспала!</w:t>
      </w:r>
    </w:p>
    <w:p w:rsidR="00F03CBB" w:rsidRPr="00DF117D" w:rsidRDefault="00F03CBB" w:rsidP="00DF117D">
      <w:pPr>
        <w:widowControl w:val="0"/>
        <w:numPr>
          <w:ilvl w:val="0"/>
          <w:numId w:val="269"/>
        </w:numPr>
        <w:shd w:val="clear" w:color="auto" w:fill="FFFFFF"/>
        <w:tabs>
          <w:tab w:val="left" w:pos="49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Где твоя подушка?</w:t>
      </w:r>
    </w:p>
    <w:p w:rsidR="00F03CBB" w:rsidRPr="00DF117D" w:rsidRDefault="00F03CBB" w:rsidP="00DF117D">
      <w:pPr>
        <w:widowControl w:val="0"/>
        <w:numPr>
          <w:ilvl w:val="0"/>
          <w:numId w:val="269"/>
        </w:numPr>
        <w:shd w:val="clear" w:color="auto" w:fill="FFFFFF"/>
        <w:tabs>
          <w:tab w:val="left" w:pos="49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У тебя теплое одеяло.</w:t>
      </w:r>
    </w:p>
    <w:p w:rsidR="00F03CBB" w:rsidRPr="00DF117D" w:rsidRDefault="00F03CBB" w:rsidP="00DF117D">
      <w:pPr>
        <w:widowControl w:val="0"/>
        <w:numPr>
          <w:ilvl w:val="0"/>
          <w:numId w:val="269"/>
        </w:numPr>
        <w:shd w:val="clear" w:color="auto" w:fill="FFFFFF"/>
        <w:tabs>
          <w:tab w:val="left" w:pos="61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Спокойной ночи!</w:t>
      </w:r>
    </w:p>
    <w:p w:rsidR="00F03CBB" w:rsidRPr="00DF117D" w:rsidRDefault="00F03CBB" w:rsidP="00DF117D">
      <w:pPr>
        <w:widowControl w:val="0"/>
        <w:numPr>
          <w:ilvl w:val="0"/>
          <w:numId w:val="269"/>
        </w:numPr>
        <w:shd w:val="clear" w:color="auto" w:fill="FFFFFF"/>
        <w:tabs>
          <w:tab w:val="left" w:pos="619"/>
        </w:tabs>
        <w:autoSpaceDE w:val="0"/>
        <w:autoSpaceDN w:val="0"/>
        <w:adjustRightInd w:val="0"/>
        <w:spacing w:after="0" w:line="360" w:lineRule="auto"/>
        <w:jc w:val="both"/>
        <w:rPr>
          <w:rFonts w:ascii="Times New Roman" w:hAnsi="Times New Roman" w:cs="Times New Roman"/>
          <w:bCs/>
          <w:sz w:val="28"/>
          <w:szCs w:val="28"/>
        </w:rPr>
      </w:pPr>
      <w:r w:rsidRPr="00DF117D">
        <w:rPr>
          <w:rFonts w:ascii="Times New Roman" w:hAnsi="Times New Roman" w:cs="Times New Roman"/>
          <w:bCs/>
          <w:sz w:val="28"/>
          <w:szCs w:val="28"/>
        </w:rPr>
        <w:t>Доброе утро!</w:t>
      </w:r>
    </w:p>
    <w:p w:rsidR="00F03CBB" w:rsidRPr="00DF117D" w:rsidRDefault="00F03CBB" w:rsidP="00DF117D">
      <w:pPr>
        <w:widowControl w:val="0"/>
        <w:numPr>
          <w:ilvl w:val="0"/>
          <w:numId w:val="276"/>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восприятие предложений с опорой на сюжетную картинку или серию картинок: нужно или найти соответствующую картинку, или ответить на вопрос по картинке;</w:t>
      </w:r>
    </w:p>
    <w:p w:rsidR="00F03CBB" w:rsidRPr="00DF117D" w:rsidRDefault="00F03CBB" w:rsidP="00DF117D">
      <w:pPr>
        <w:widowControl w:val="0"/>
        <w:numPr>
          <w:ilvl w:val="0"/>
          <w:numId w:val="276"/>
        </w:numPr>
        <w:shd w:val="clear" w:color="auto" w:fill="FFFFFF"/>
        <w:spacing w:after="0" w:line="360" w:lineRule="auto"/>
        <w:ind w:right="24"/>
        <w:jc w:val="both"/>
        <w:rPr>
          <w:rFonts w:ascii="Times New Roman" w:hAnsi="Times New Roman" w:cs="Times New Roman"/>
          <w:i/>
          <w:sz w:val="28"/>
          <w:szCs w:val="28"/>
        </w:rPr>
      </w:pPr>
      <w:r w:rsidRPr="00DF117D">
        <w:rPr>
          <w:rFonts w:ascii="Times New Roman" w:hAnsi="Times New Roman" w:cs="Times New Roman"/>
          <w:bCs/>
          <w:sz w:val="28"/>
          <w:szCs w:val="28"/>
        </w:rPr>
        <w:t>речевые игры, например: «</w:t>
      </w:r>
      <w:r w:rsidRPr="00DF117D">
        <w:rPr>
          <w:rFonts w:ascii="Times New Roman" w:hAnsi="Times New Roman" w:cs="Times New Roman"/>
          <w:bCs/>
          <w:i/>
          <w:sz w:val="28"/>
          <w:szCs w:val="28"/>
        </w:rPr>
        <w:t>Правильно ли я говорю (сказала, скажу)? – Рыбы летают. Птица ползает. Кашу едят. Воду едят. Собака мяукает» и т.д.;</w:t>
      </w:r>
    </w:p>
    <w:p w:rsidR="00F03CBB" w:rsidRPr="00DF117D" w:rsidRDefault="00F03CBB" w:rsidP="00DF117D">
      <w:pPr>
        <w:widowControl w:val="0"/>
        <w:numPr>
          <w:ilvl w:val="0"/>
          <w:numId w:val="276"/>
        </w:numPr>
        <w:shd w:val="clear" w:color="auto" w:fill="FFFFFF"/>
        <w:spacing w:after="0" w:line="360" w:lineRule="auto"/>
        <w:ind w:right="24"/>
        <w:jc w:val="both"/>
        <w:rPr>
          <w:rFonts w:ascii="Times New Roman" w:hAnsi="Times New Roman" w:cs="Times New Roman"/>
          <w:i/>
          <w:sz w:val="28"/>
          <w:szCs w:val="28"/>
        </w:rPr>
      </w:pPr>
      <w:r w:rsidRPr="00DF117D">
        <w:rPr>
          <w:rFonts w:ascii="Times New Roman" w:hAnsi="Times New Roman" w:cs="Times New Roman"/>
          <w:bCs/>
          <w:sz w:val="28"/>
          <w:szCs w:val="28"/>
        </w:rPr>
        <w:t>восприятие знакомых ребенку фразеологизмов (</w:t>
      </w:r>
      <w:r w:rsidRPr="00DF117D">
        <w:rPr>
          <w:rFonts w:ascii="Times New Roman" w:hAnsi="Times New Roman" w:cs="Times New Roman"/>
          <w:bCs/>
          <w:i/>
          <w:sz w:val="28"/>
          <w:szCs w:val="28"/>
        </w:rPr>
        <w:t>зарубить на носу, мастер на все руки и др.</w:t>
      </w:r>
      <w:r w:rsidRPr="00DF117D">
        <w:rPr>
          <w:rFonts w:ascii="Times New Roman" w:hAnsi="Times New Roman" w:cs="Times New Roman"/>
          <w:bCs/>
          <w:sz w:val="28"/>
          <w:szCs w:val="28"/>
        </w:rPr>
        <w:t>).</w:t>
      </w:r>
    </w:p>
    <w:p w:rsidR="00F03CBB" w:rsidRPr="00DF117D" w:rsidRDefault="00F03CBB" w:rsidP="00DF117D">
      <w:pPr>
        <w:widowControl w:val="0"/>
        <w:shd w:val="clear" w:color="auto" w:fill="FFFFFF"/>
        <w:spacing w:after="0" w:line="360" w:lineRule="auto"/>
        <w:ind w:left="360" w:right="43" w:firstLine="348"/>
        <w:jc w:val="both"/>
        <w:rPr>
          <w:rFonts w:ascii="Times New Roman" w:hAnsi="Times New Roman" w:cs="Times New Roman"/>
          <w:i/>
          <w:sz w:val="28"/>
          <w:szCs w:val="28"/>
        </w:rPr>
      </w:pPr>
      <w:r w:rsidRPr="00DF117D">
        <w:rPr>
          <w:rFonts w:ascii="Times New Roman" w:hAnsi="Times New Roman" w:cs="Times New Roman"/>
          <w:i/>
          <w:sz w:val="28"/>
          <w:szCs w:val="28"/>
        </w:rPr>
        <w:t>Работа над восприятием текстов:</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узнавание знакомых стихотворений, строчек из стихотворений («Повтори», «Продолжи»);</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узнавание текста знакомых загадок («Повтори», «Отгадай»); восприятие отгадки;</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узнавание знакомых сказок, их пересказ, повторное восприятие перефразированного текста знакомой сказки;</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составление и последующее восприятие рассказа по серии картинок;</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восприятие на слух начала рассказа или другого фрагмента (что дальше?);</w:t>
      </w:r>
    </w:p>
    <w:p w:rsidR="00F03CBB" w:rsidRPr="00DF117D" w:rsidRDefault="00F03CBB" w:rsidP="00DF117D">
      <w:pPr>
        <w:widowControl w:val="0"/>
        <w:numPr>
          <w:ilvl w:val="0"/>
          <w:numId w:val="277"/>
        </w:numPr>
        <w:shd w:val="clear" w:color="auto" w:fill="FFFFFF"/>
        <w:spacing w:after="0" w:line="360" w:lineRule="auto"/>
        <w:ind w:right="24"/>
        <w:jc w:val="both"/>
        <w:rPr>
          <w:rFonts w:ascii="Times New Roman" w:hAnsi="Times New Roman" w:cs="Times New Roman"/>
          <w:sz w:val="28"/>
          <w:szCs w:val="28"/>
        </w:rPr>
      </w:pPr>
      <w:r w:rsidRPr="00DF117D">
        <w:rPr>
          <w:rFonts w:ascii="Times New Roman" w:hAnsi="Times New Roman" w:cs="Times New Roman"/>
          <w:bCs/>
          <w:sz w:val="28"/>
          <w:szCs w:val="28"/>
        </w:rPr>
        <w:t>восприятие на слух новых стихотворений, загадок и их заучивание.</w:t>
      </w:r>
    </w:p>
    <w:p w:rsidR="00F03CBB" w:rsidRPr="00DF117D" w:rsidRDefault="00F03CBB" w:rsidP="00DF117D">
      <w:pPr>
        <w:widowControl w:val="0"/>
        <w:shd w:val="clear" w:color="auto" w:fill="FFFFFF"/>
        <w:spacing w:after="0" w:line="360" w:lineRule="auto"/>
        <w:ind w:right="24" w:firstLine="360"/>
        <w:jc w:val="both"/>
        <w:rPr>
          <w:rFonts w:ascii="Times New Roman" w:hAnsi="Times New Roman" w:cs="Times New Roman"/>
          <w:i/>
          <w:sz w:val="28"/>
          <w:szCs w:val="28"/>
        </w:rPr>
      </w:pPr>
      <w:r w:rsidRPr="00DF117D">
        <w:rPr>
          <w:rFonts w:ascii="Times New Roman" w:hAnsi="Times New Roman" w:cs="Times New Roman"/>
          <w:i/>
          <w:sz w:val="28"/>
          <w:szCs w:val="28"/>
        </w:rPr>
        <w:lastRenderedPageBreak/>
        <w:t>Работа над диалогической речью:</w:t>
      </w:r>
    </w:p>
    <w:p w:rsidR="00F03CBB" w:rsidRPr="00DF117D" w:rsidRDefault="00F03CBB" w:rsidP="00DF117D">
      <w:pPr>
        <w:widowControl w:val="0"/>
        <w:numPr>
          <w:ilvl w:val="0"/>
          <w:numId w:val="278"/>
        </w:numPr>
        <w:shd w:val="clear" w:color="auto" w:fill="FFFFFF"/>
        <w:spacing w:after="0" w:line="360" w:lineRule="auto"/>
        <w:ind w:right="53"/>
        <w:jc w:val="both"/>
        <w:rPr>
          <w:rFonts w:ascii="Times New Roman" w:hAnsi="Times New Roman" w:cs="Times New Roman"/>
          <w:sz w:val="28"/>
          <w:szCs w:val="28"/>
        </w:rPr>
      </w:pPr>
      <w:r w:rsidRPr="00DF117D">
        <w:rPr>
          <w:rFonts w:ascii="Times New Roman" w:hAnsi="Times New Roman" w:cs="Times New Roman"/>
          <w:bCs/>
          <w:sz w:val="28"/>
          <w:szCs w:val="28"/>
        </w:rPr>
        <w:t>чтение по ролям знакомых сказок и стихотворений, где есть диалог («Теремок», «Лиса и заяц», «Что у вас?» и др.);</w:t>
      </w:r>
    </w:p>
    <w:p w:rsidR="00F03CBB" w:rsidRPr="00DF117D" w:rsidRDefault="00F03CBB" w:rsidP="00DF117D">
      <w:pPr>
        <w:widowControl w:val="0"/>
        <w:numPr>
          <w:ilvl w:val="0"/>
          <w:numId w:val="278"/>
        </w:numPr>
        <w:shd w:val="clear" w:color="auto" w:fill="FFFFFF"/>
        <w:spacing w:after="0" w:line="360" w:lineRule="auto"/>
        <w:ind w:right="53"/>
        <w:jc w:val="both"/>
        <w:rPr>
          <w:rFonts w:ascii="Times New Roman" w:hAnsi="Times New Roman" w:cs="Times New Roman"/>
          <w:sz w:val="28"/>
          <w:szCs w:val="28"/>
        </w:rPr>
      </w:pPr>
      <w:r w:rsidRPr="00DF117D">
        <w:rPr>
          <w:rFonts w:ascii="Times New Roman" w:hAnsi="Times New Roman" w:cs="Times New Roman"/>
          <w:bCs/>
          <w:sz w:val="28"/>
          <w:szCs w:val="28"/>
        </w:rPr>
        <w:t xml:space="preserve">восприятие ответов на собственные вопросы (вначале на спонтанные, затем по заданию: </w:t>
      </w:r>
      <w:r w:rsidRPr="00DF117D">
        <w:rPr>
          <w:rFonts w:ascii="Times New Roman" w:hAnsi="Times New Roman" w:cs="Times New Roman"/>
          <w:bCs/>
          <w:i/>
          <w:sz w:val="28"/>
          <w:szCs w:val="28"/>
        </w:rPr>
        <w:t>«Спроси у бабушки, где большая кастрюля», «Спроси у папы, во сколько он придет сегодня домой»; позже – в ситуации вне дома: «Узнай, пожалуйста, в кассе, работает ли сегодня каток, «Спроси у женщины, который час»</w:t>
      </w:r>
      <w:r w:rsidRPr="00DF117D">
        <w:rPr>
          <w:rFonts w:ascii="Times New Roman" w:hAnsi="Times New Roman" w:cs="Times New Roman"/>
          <w:bCs/>
          <w:sz w:val="28"/>
          <w:szCs w:val="28"/>
        </w:rPr>
        <w:t>);</w:t>
      </w:r>
    </w:p>
    <w:p w:rsidR="00F03CBB" w:rsidRPr="00DF117D" w:rsidRDefault="00F03CBB" w:rsidP="00DF117D">
      <w:pPr>
        <w:widowControl w:val="0"/>
        <w:numPr>
          <w:ilvl w:val="0"/>
          <w:numId w:val="278"/>
        </w:numPr>
        <w:shd w:val="clear" w:color="auto" w:fill="FFFFFF"/>
        <w:spacing w:after="0" w:line="360" w:lineRule="auto"/>
        <w:ind w:right="53"/>
        <w:jc w:val="both"/>
        <w:rPr>
          <w:rFonts w:ascii="Times New Roman" w:hAnsi="Times New Roman" w:cs="Times New Roman"/>
          <w:sz w:val="28"/>
          <w:szCs w:val="28"/>
        </w:rPr>
      </w:pPr>
      <w:r w:rsidRPr="00DF117D">
        <w:rPr>
          <w:rFonts w:ascii="Times New Roman" w:hAnsi="Times New Roman" w:cs="Times New Roman"/>
          <w:bCs/>
          <w:sz w:val="28"/>
          <w:szCs w:val="28"/>
        </w:rPr>
        <w:t>восприятие вопросов по рассмотренной и затем закрытой картинке, по серии картинок, по знакомому тексту и т.д. с последующими ответами на них;</w:t>
      </w:r>
    </w:p>
    <w:p w:rsidR="00F03CBB" w:rsidRPr="00DF117D" w:rsidRDefault="00F03CBB" w:rsidP="00DF117D">
      <w:pPr>
        <w:widowControl w:val="0"/>
        <w:numPr>
          <w:ilvl w:val="0"/>
          <w:numId w:val="278"/>
        </w:numPr>
        <w:shd w:val="clear" w:color="auto" w:fill="FFFFFF"/>
        <w:spacing w:after="0" w:line="360" w:lineRule="auto"/>
        <w:ind w:right="53"/>
        <w:jc w:val="both"/>
        <w:rPr>
          <w:rFonts w:ascii="Times New Roman" w:hAnsi="Times New Roman" w:cs="Times New Roman"/>
          <w:sz w:val="28"/>
          <w:szCs w:val="28"/>
        </w:rPr>
      </w:pPr>
      <w:r w:rsidRPr="00DF117D">
        <w:rPr>
          <w:rFonts w:ascii="Times New Roman" w:hAnsi="Times New Roman" w:cs="Times New Roman"/>
          <w:bCs/>
          <w:sz w:val="28"/>
          <w:szCs w:val="28"/>
        </w:rPr>
        <w:t>восприятие вопросов и ответов в организованных диалогах-беседах на различные темы (например, о празднике в детском саду, о экскурсии в зоопарк, о кукле Барби и т.д., о новом конструкторе и т.д.).</w:t>
      </w:r>
    </w:p>
    <w:p w:rsidR="00F03CBB" w:rsidRPr="00DF117D" w:rsidRDefault="00F03CBB" w:rsidP="00DF117D">
      <w:pPr>
        <w:widowControl w:val="0"/>
        <w:spacing w:after="0"/>
        <w:jc w:val="both"/>
        <w:rPr>
          <w:rFonts w:ascii="Times New Roman" w:hAnsi="Times New Roman" w:cs="Times New Roman"/>
          <w:sz w:val="28"/>
          <w:szCs w:val="28"/>
        </w:rPr>
      </w:pPr>
    </w:p>
    <w:p w:rsidR="00F03CBB" w:rsidRPr="00DF117D" w:rsidRDefault="00F03CBB" w:rsidP="00DF117D">
      <w:pPr>
        <w:widowControl w:val="0"/>
        <w:spacing w:after="0" w:line="240" w:lineRule="auto"/>
        <w:ind w:firstLine="360"/>
        <w:jc w:val="both"/>
        <w:rPr>
          <w:rFonts w:ascii="Times New Roman" w:hAnsi="Times New Roman" w:cs="Times New Roman"/>
          <w:b/>
          <w:sz w:val="28"/>
          <w:szCs w:val="28"/>
        </w:rPr>
      </w:pPr>
      <w:r w:rsidRPr="00DF117D">
        <w:rPr>
          <w:rFonts w:ascii="Times New Roman" w:hAnsi="Times New Roman" w:cs="Times New Roman"/>
          <w:b/>
          <w:sz w:val="28"/>
          <w:szCs w:val="28"/>
        </w:rPr>
        <w:t>Организация коррекционной работы с детьми с КИ</w:t>
      </w:r>
    </w:p>
    <w:p w:rsidR="00F03CBB" w:rsidRPr="00DF117D" w:rsidRDefault="00F03CBB" w:rsidP="00DF117D">
      <w:pPr>
        <w:widowControl w:val="0"/>
        <w:spacing w:after="0" w:line="240" w:lineRule="auto"/>
        <w:ind w:firstLine="360"/>
        <w:jc w:val="both"/>
        <w:rPr>
          <w:rFonts w:ascii="Times New Roman" w:hAnsi="Times New Roman" w:cs="Times New Roman"/>
          <w:b/>
          <w:sz w:val="28"/>
          <w:szCs w:val="28"/>
        </w:rPr>
      </w:pP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Первоначальный этап реабилитации.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Оптимальными условиями для успешной реабилитации в этот период является воспитание ребенка в семье, сочетающееся с систематическими занятиями с сурдопедагогом; при этом особое внимание уделяется подготовке родителей к ежедневной целенаправленной коррекционной работе, проводящейся под руководством специалистов. Эти условия могут быть соблюдены при организации воспитания и обучения ребенка с КИ в условиях группы кратковременного пребывания, которую он вместе с родителями будет посещать 1-3 раза в неделю в течение одного-двух часов. В это время с ребенком проводятся индивидуальные коррекционные занятия с сурдопедагогом и психологом, при этом родители не просто присутствуют на занятии, а активно вовлекаются в их проведение, т.к. одна из основных задач – обучение членов семьи взаимодействию со своим изменившимся ребенком, приемам его воспитания и обучения. Целесообразно также организовать занятия малыми группами (по 2-3 ребенка) со специалистами по музыкальному и физическому воспитанию, по изобразительной деятельности.</w:t>
      </w:r>
    </w:p>
    <w:p w:rsidR="00F03CBB" w:rsidRPr="00DF117D" w:rsidRDefault="00F03CBB"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lastRenderedPageBreak/>
        <w:t>Последующий этап реабилитации.</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 завершению первоначального этапа реабилитации дети с КИ имеют разный уровень общего и слухоречевого развития, в зависимости от которого выбирается та или иная организационная форма воспитания и обучения. При этом для успешной последующей реабилитации важно соблюсти два принципиальных условия: нахождение ребенка с КИ среди нормально слышащих и говорящих детей и обеспечение их доступной им образовательной программой, а также систематической коррекционной работой.</w:t>
      </w:r>
    </w:p>
    <w:p w:rsidR="00F03CBB" w:rsidRPr="00DF117D" w:rsidRDefault="00F03CBB" w:rsidP="00DF117D">
      <w:pPr>
        <w:widowControl w:val="0"/>
        <w:spacing w:after="0" w:line="360" w:lineRule="auto"/>
        <w:ind w:firstLine="709"/>
        <w:jc w:val="both"/>
        <w:rPr>
          <w:rFonts w:ascii="Times New Roman" w:hAnsi="Times New Roman" w:cs="Times New Roman"/>
          <w:b/>
          <w:bCs/>
          <w:sz w:val="28"/>
          <w:szCs w:val="28"/>
        </w:rPr>
      </w:pPr>
      <w:r w:rsidRPr="00DF117D">
        <w:rPr>
          <w:rFonts w:ascii="Times New Roman" w:hAnsi="Times New Roman" w:cs="Times New Roman"/>
          <w:sz w:val="28"/>
          <w:szCs w:val="28"/>
        </w:rPr>
        <w:t xml:space="preserve">Дети, </w:t>
      </w:r>
      <w:r w:rsidRPr="00DF117D">
        <w:rPr>
          <w:rFonts w:ascii="Times New Roman" w:hAnsi="Times New Roman" w:cs="Times New Roman"/>
          <w:i/>
          <w:sz w:val="28"/>
          <w:szCs w:val="28"/>
        </w:rPr>
        <w:t xml:space="preserve">уже </w:t>
      </w:r>
      <w:r w:rsidRPr="00DF117D">
        <w:rPr>
          <w:rFonts w:ascii="Times New Roman" w:hAnsi="Times New Roman" w:cs="Times New Roman"/>
          <w:bCs/>
          <w:i/>
          <w:sz w:val="28"/>
          <w:szCs w:val="28"/>
        </w:rPr>
        <w:t>приблизившиеся к возрастной норме и готовые к совместному со слышащими дошкольниками воспитанию и обучению (инклюзии),</w:t>
      </w:r>
      <w:r w:rsidRPr="00DF117D">
        <w:rPr>
          <w:rFonts w:ascii="Times New Roman" w:hAnsi="Times New Roman" w:cs="Times New Roman"/>
          <w:bCs/>
          <w:sz w:val="28"/>
          <w:szCs w:val="28"/>
        </w:rPr>
        <w:t xml:space="preserve">могут успешно по 1-2 ребенка воспитываться и обучаться в группах общеразвивающей или оздоровительной направленности. Это оглохшие дети, сохранившие речь и восстановившие утраченную после потери слуха устную коммуникацию; глухие дети с КИ, понимающие обращенную к ним устную речь и уже владеющие фразовой речью. С интегрированными в среду слышащих сверстников детьми с КИ систематически проводится коррекционная работа специалистов, которая организуется на индивидуальных занятиях, а также на занятиях </w:t>
      </w:r>
      <w:r w:rsidRPr="00DF117D">
        <w:rPr>
          <w:rFonts w:ascii="Times New Roman" w:hAnsi="Times New Roman" w:cs="Times New Roman"/>
          <w:sz w:val="28"/>
          <w:szCs w:val="28"/>
        </w:rPr>
        <w:t>малыми группами (по 2-3 ребенка)</w:t>
      </w:r>
      <w:r w:rsidRPr="00DF117D">
        <w:rPr>
          <w:rFonts w:ascii="Times New Roman" w:hAnsi="Times New Roman" w:cs="Times New Roman"/>
          <w:bCs/>
          <w:sz w:val="28"/>
          <w:szCs w:val="28"/>
        </w:rPr>
        <w:t xml:space="preserve">. </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Cs/>
          <w:sz w:val="28"/>
          <w:szCs w:val="28"/>
        </w:rPr>
        <w:t xml:space="preserve">Дети, </w:t>
      </w:r>
      <w:r w:rsidRPr="00DF117D">
        <w:rPr>
          <w:rFonts w:ascii="Times New Roman" w:hAnsi="Times New Roman" w:cs="Times New Roman"/>
          <w:bCs/>
          <w:i/>
          <w:sz w:val="28"/>
          <w:szCs w:val="28"/>
        </w:rPr>
        <w:t>еще не приблизившиеся к возрастной норме, но имеющие перспективу приближения к ней в комбинированной среде,</w:t>
      </w:r>
      <w:r w:rsidRPr="00DF117D">
        <w:rPr>
          <w:rFonts w:ascii="Times New Roman" w:hAnsi="Times New Roman" w:cs="Times New Roman"/>
          <w:bCs/>
          <w:sz w:val="28"/>
          <w:szCs w:val="28"/>
        </w:rPr>
        <w:t xml:space="preserve">могут успешно воспитываться и обучаться в группах комбинированной направленности, в состав которых входит 2/3 нормально слышащих и говорящих дошкольников и 1/3 детей с КИ. Это те дошкольники с КИ, которые не имеют дополнительных отклонений в развитии, и к окончанию первоначального этапа реабилитации отстают, но незначительно, от возрастной нормы в общем развитии и значительно – в речевом развитии. Педагогическая деятельность в группах осуществляется сурдопедагогом, воспитателями и другими специалистами. Коррекционная работа с детьми с КИ по всем направлениям проводится как на фронтальных занятиях сурдопедагога, так и на индивидуальных. Для оптимизации речевого развития целесообразно кроме фронтальных и индивидуальных занятий организовывать и занятия малыми </w:t>
      </w:r>
      <w:r w:rsidRPr="00DF117D">
        <w:rPr>
          <w:rFonts w:ascii="Times New Roman" w:hAnsi="Times New Roman" w:cs="Times New Roman"/>
          <w:bCs/>
          <w:sz w:val="28"/>
          <w:szCs w:val="28"/>
        </w:rPr>
        <w:lastRenderedPageBreak/>
        <w:t>группами, в которые включаются по 1-2 ребенка с КИ и с нормальным слухом. На индивидуальных занятиях ведется работа в тех направлениях, по которым конкретный воспитанник имеет трудности в усвоении материала, или, наоборот, превышает возможности основной группы детей. На этих занятиях ведется также целенаправленная работа по коррекции произносительных навыков и, как правило, по обучению грамоте.</w:t>
      </w:r>
    </w:p>
    <w:p w:rsidR="00F03CBB" w:rsidRPr="00DF117D" w:rsidRDefault="00F03CBB"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процессе коррекционной работы всё большее количество детей этой группы приближается к возрастной норме не только по уровню общего, но и речевого развития. Они становятся готовыми </w:t>
      </w:r>
      <w:r w:rsidRPr="00DF117D">
        <w:rPr>
          <w:rFonts w:ascii="Times New Roman" w:hAnsi="Times New Roman" w:cs="Times New Roman"/>
          <w:bCs/>
          <w:sz w:val="28"/>
          <w:szCs w:val="28"/>
        </w:rPr>
        <w:t>к совместному со слышащими дошкольниками воспитанию и обучению (инклюзия). Их воспитание может быть продолжено в группе комбинированной направленности, при этом необходимо увеличивать количество времени (в том числе и на занятиях), которое дети с КИ на равных проводят со слышащими дошкольниками.</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 xml:space="preserve">Дети с дополнительными отклонениями в развитии, имеющие </w:t>
      </w:r>
      <w:r w:rsidRPr="00DF117D">
        <w:rPr>
          <w:rFonts w:ascii="Times New Roman" w:hAnsi="Times New Roman" w:cs="Times New Roman"/>
          <w:sz w:val="28"/>
          <w:szCs w:val="28"/>
        </w:rPr>
        <w:t>выраженную задержку психического развития, значительное снижение зрения, двигательные нарушения (в том числе остаточные проявления ДЦП), соматические заболевания и другие поражения различных систем организма, сочетающиеся с интеллектуальной недостаточностью,</w:t>
      </w:r>
      <w:r w:rsidRPr="00DF117D">
        <w:rPr>
          <w:rFonts w:ascii="Times New Roman" w:hAnsi="Times New Roman" w:cs="Times New Roman"/>
          <w:bCs/>
          <w:sz w:val="28"/>
          <w:szCs w:val="28"/>
        </w:rPr>
        <w:t xml:space="preserve"> и в связи с этим значительно отстающие от возрастной нормы,могут успешно воспитываться и обучаться в группах компенсирующей направленности. </w:t>
      </w:r>
      <w:r w:rsidRPr="00DF117D">
        <w:rPr>
          <w:rFonts w:ascii="Times New Roman" w:hAnsi="Times New Roman" w:cs="Times New Roman"/>
          <w:sz w:val="28"/>
          <w:szCs w:val="28"/>
        </w:rPr>
        <w:t xml:space="preserve">Эти дети </w:t>
      </w:r>
      <w:r w:rsidRPr="00DF117D">
        <w:rPr>
          <w:rFonts w:ascii="Times New Roman" w:hAnsi="Times New Roman" w:cs="Times New Roman"/>
          <w:bCs/>
          <w:sz w:val="28"/>
          <w:szCs w:val="28"/>
        </w:rPr>
        <w:t xml:space="preserve">к окончанию первоначального этапа реабилитации значительно отстают от возрастной нормы и по общему, и по слухоречевому развитию. </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t>Желательно, чтобы группы компенсирующей направленности функционировали в образовательных организациях комбинированного вида, т.к. успешная реабилитация детей с КИ требует обеспечить ребенку временное периодическое пребывание в среде нормально слышащих и говорящих детей, например, на прогулках, развлечениях, специально подготовленных занятиях. Также целесообразно, чтобы ребенок с КИ посещал детский сад в режиме ежедневного, а не круглосуточного пребывания, чтобы родители могли расширять взаимодействие своего ребенка с КИ со слышащими детьми во дворе, в кружках и т.п.</w:t>
      </w:r>
    </w:p>
    <w:p w:rsidR="00F03CBB" w:rsidRPr="00DF117D" w:rsidRDefault="00F03CBB" w:rsidP="00DF117D">
      <w:pPr>
        <w:widowControl w:val="0"/>
        <w:spacing w:after="0" w:line="360" w:lineRule="auto"/>
        <w:ind w:firstLine="709"/>
        <w:jc w:val="both"/>
        <w:rPr>
          <w:rFonts w:ascii="Times New Roman" w:hAnsi="Times New Roman" w:cs="Times New Roman"/>
          <w:bCs/>
          <w:sz w:val="28"/>
          <w:szCs w:val="28"/>
        </w:rPr>
      </w:pPr>
      <w:r w:rsidRPr="00DF117D">
        <w:rPr>
          <w:rFonts w:ascii="Times New Roman" w:hAnsi="Times New Roman" w:cs="Times New Roman"/>
          <w:bCs/>
          <w:sz w:val="28"/>
          <w:szCs w:val="28"/>
        </w:rPr>
        <w:lastRenderedPageBreak/>
        <w:t xml:space="preserve">Коррекционная работа </w:t>
      </w:r>
      <w:r w:rsidRPr="00DF117D">
        <w:rPr>
          <w:rFonts w:ascii="Times New Roman" w:hAnsi="Times New Roman" w:cs="Times New Roman"/>
          <w:bCs/>
          <w:i/>
          <w:sz w:val="28"/>
          <w:szCs w:val="28"/>
        </w:rPr>
        <w:t>по всем направлениям</w:t>
      </w:r>
      <w:r w:rsidRPr="00DF117D">
        <w:rPr>
          <w:rFonts w:ascii="Times New Roman" w:hAnsi="Times New Roman" w:cs="Times New Roman"/>
          <w:bCs/>
          <w:sz w:val="28"/>
          <w:szCs w:val="28"/>
        </w:rPr>
        <w:t xml:space="preserve"> (развитие речи, развитие слухового восприятия, обучение произношению, обучение грамоте) проводится как на фронтальных занятиях сурдопедагога, так и на индивидуальных.</w:t>
      </w: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40" w:name="_Toc116250679"/>
      <w:r w:rsidRPr="00DF117D">
        <w:rPr>
          <w:rFonts w:ascii="Times New Roman" w:hAnsi="Times New Roman"/>
          <w:sz w:val="28"/>
          <w:szCs w:val="28"/>
          <w:u w:val="none"/>
        </w:rPr>
        <w:t>2.5.2. Программа коррекционно-развивающей работы с детьми с нарушени</w:t>
      </w:r>
      <w:r w:rsidR="006675E3" w:rsidRPr="00DF117D">
        <w:rPr>
          <w:rFonts w:ascii="Times New Roman" w:hAnsi="Times New Roman"/>
          <w:sz w:val="28"/>
          <w:szCs w:val="28"/>
          <w:u w:val="none"/>
        </w:rPr>
        <w:t>ем</w:t>
      </w:r>
      <w:r w:rsidRPr="00DF117D">
        <w:rPr>
          <w:rFonts w:ascii="Times New Roman" w:hAnsi="Times New Roman"/>
          <w:sz w:val="28"/>
          <w:szCs w:val="28"/>
          <w:u w:val="none"/>
        </w:rPr>
        <w:t xml:space="preserve"> зрения</w:t>
      </w:r>
      <w:bookmarkEnd w:id="140"/>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i/>
          <w:sz w:val="28"/>
          <w:szCs w:val="28"/>
        </w:rPr>
        <w:t>Описание коррекционно-образовательной деятельности в соответствии с особыми образовательными потребностями слепых дошкольников.</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Программа коррекционной работы тифлопедагога</w:t>
      </w:r>
    </w:p>
    <w:p w:rsidR="00F24737" w:rsidRPr="00DF117D" w:rsidRDefault="00F24737" w:rsidP="00DF117D">
      <w:pPr>
        <w:widowControl w:val="0"/>
        <w:spacing w:after="0" w:line="360" w:lineRule="auto"/>
        <w:ind w:left="720"/>
        <w:jc w:val="both"/>
        <w:rPr>
          <w:rFonts w:ascii="Times New Roman" w:hAnsi="Times New Roman" w:cs="Times New Roman"/>
          <w:i/>
          <w:sz w:val="28"/>
          <w:szCs w:val="28"/>
        </w:rPr>
      </w:pPr>
      <w:r w:rsidRPr="00DF117D">
        <w:rPr>
          <w:rFonts w:ascii="Times New Roman" w:hAnsi="Times New Roman" w:cs="Times New Roman"/>
          <w:i/>
          <w:sz w:val="28"/>
          <w:szCs w:val="28"/>
        </w:rPr>
        <w:t>Коррекция и развитие ориентировочно-поисковых действий и умений</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умений поисковых движений и действий: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поисковые движения рук: развитие слухо-двигательной координации в выполнении игровых заданий «упал – подними», «найди и возьми»; развитие тактильно-двигательной координации в выполнении игровых заданий «Я дотронусь, ты схвати (одной, двумя руками)», «Дотронься каждым пальцем»;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ориентировочно-поисковые движения пальцев: развитие подвижности пальцев; развитие умений и обогащение опыта пальцевого захвата мелких предметов (игрушек), деталей предметов; развитие умений и обогащение опыта прослеживающих движений пальцами по рельефу, развитие умений последовательного обведения рельефного контура; развитие умений и обогащение опыта поиска и локализации деталей и частей предмета, выпуклых точек на плоскости указательным пальцем;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ориентировочные действия рук: формирование умений и навыков обследования плоскости – рабочей зоны – в целях получения информации о ее предметно-пространственной организации для дальнейшего осуществления предметной деятельности; формирование пространственных представлений о ближней, дальней границах, левой, правой сторонах, средней линии плоскости, центра, практических умений их выделять (показывать), ставить, раскладывать предметы в этих пространственных точках;</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w:t>
      </w:r>
      <w:r w:rsidRPr="00DF117D">
        <w:rPr>
          <w:rFonts w:ascii="Times New Roman" w:hAnsi="Times New Roman" w:cs="Times New Roman"/>
          <w:sz w:val="28"/>
          <w:szCs w:val="28"/>
          <w:lang w:val="en-US"/>
        </w:rPr>
        <w:t> </w:t>
      </w:r>
      <w:r w:rsidRPr="00DF117D">
        <w:rPr>
          <w:rFonts w:ascii="Times New Roman" w:hAnsi="Times New Roman" w:cs="Times New Roman"/>
          <w:sz w:val="28"/>
          <w:szCs w:val="28"/>
        </w:rPr>
        <w:t>ориентировочно-поисковые движения туловища и головы: обогащение опыта поворота головы, головы и туловища на звук с его пространственной локализацией.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Развитие сенсорных способностей: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w:t>
      </w:r>
      <w:r w:rsidRPr="00DF117D">
        <w:rPr>
          <w:rFonts w:ascii="Times New Roman" w:hAnsi="Times New Roman" w:cs="Times New Roman"/>
          <w:sz w:val="28"/>
          <w:szCs w:val="28"/>
          <w:lang w:val="en-US"/>
        </w:rPr>
        <w:t> </w:t>
      </w:r>
      <w:r w:rsidRPr="00DF117D">
        <w:rPr>
          <w:rFonts w:ascii="Times New Roman" w:hAnsi="Times New Roman" w:cs="Times New Roman"/>
          <w:sz w:val="28"/>
          <w:szCs w:val="28"/>
        </w:rPr>
        <w:t xml:space="preserve">к пространственной локализации звуков, ароматов, световых стимулов (дети с остаточным зрением) и выполнение ориентировочно-поисковых действий, движений приближения к их источнику;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к тактильной локализации фактурного элемента на многофактурном поле.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Обогащение опыта тактильной локализации предмета из множества с дифференциацией признаков: материал; величина, фактура, форма. Формирование умений выполнять задания «отбери только…», «разложи на группы».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умений выполнять действия соотнесения: «положить на, в», «наложения», «совмещения», «раскладывания в ряд, по кругу».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моторных программ: «взять с и положить на, в, под», «достать из, с, из-под», «убрать в»; игровых действий: «игра в барабан», «игра с трещоткой», «игра на пианино»; «рассыпь – собери».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умений, обогащение опыта выполнения действий пальцами рук с мелкими предметами: «продвижение» мелкого предмета (шарик, бусинка, пуговица </w:t>
      </w:r>
      <w:r w:rsidRPr="00DF117D">
        <w:rPr>
          <w:rFonts w:ascii="Times New Roman" w:hAnsi="Times New Roman" w:cs="Times New Roman"/>
          <w:sz w:val="28"/>
          <w:szCs w:val="28"/>
        </w:rPr>
        <w:br/>
        <w:t>и т. п.), помещенного внутрь соединенной ткани (простроченной так, чтобы образовалась дорожка-лабиринт), «проталкивание», «перемещение» мелкого предмета указательным пальцем; умений пальцами (двумя, тремя, щепотью) захватывать, удерживать, пересыпать крупы, горох, фасоль.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представлений и развитие умений занимать и удерживать основные положения пальцев кистей рук (предплечья и кисти находятся на твердой поверхности, на весу). Обычное положение кисти: четыре пальца выпрямлены и сомкнуты и являются продолжением предплечья руки, большой палец прижат к ладони. Кисть сжата в кулак: четыре пальца согнуты и плотно прижаты к ладони, а согнутый большой палец прижат к указательному. Кисть, сжатая в кулак, является продолжением предплечья руки. Кисть свободна: кисть держать свободно, без напряжения, пальцы расслаблены. Кисть расслаблена: кисть свободно висит книзу. Кисть поднята вверх: кисть отведена вверх, пальцы в обычном положении. Кисть опущена вниз: кисть отведена вниз, пальцы в обычном положении. Пальцы врозь: прямые пальцы максимально разведены и силой удерживаются в этом положении. </w:t>
      </w:r>
      <w:r w:rsidRPr="00DF117D">
        <w:rPr>
          <w:rFonts w:ascii="Times New Roman" w:hAnsi="Times New Roman" w:cs="Times New Roman"/>
          <w:sz w:val="28"/>
          <w:szCs w:val="28"/>
        </w:rPr>
        <w:lastRenderedPageBreak/>
        <w:t>Пальцы согнуты: пальцы сгибаются во всех суставах, как бы удерживая теннисный мяч. Пальцы сцеплены: разведенные врозь пальцы одной руки проходят до предела между разведенными пальцами другой руки, пальцы прижимаются к тыльной стороне кисти, большие пальцы прижимаются к указательным.</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Формирование умений и навыков пространственной ориентировки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«схемы тела»: знание частей тела, умение их назвать и показать, умение дифференцировать парные органы; формирование детальных представлений о верхних и нижних конечностях. Формирование пространственных представлений о возможных положениях кисти, пальцев, развитие двигательного опыта в принятии заданного положения, умений и опыта действий двумя и одной рукой с мячом (бросать мяч двумя руками вниз, перекладывать мяч из руки в руку, катание мяча с отталкиванием его ладонями (кисть опущена вниз), толкание набивного мяча раскрытыми ладонями (кисть опущена вниз, поднята вверх).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пространственных представлений и ориентировочных умений в статичном положении относительно себя определять (показывать, называть, поворачиваться, брать предмет, передвигаться): впереди/сзади, перед/за, слева/справа, над/под, рядом, около. Развитие способности дифференцировать правое и левое.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первичных умений пространственной ориентировки с использованием карты-обозрения и карты-пути в знакомых пространствах (кабинет, групповая, участок).</w:t>
      </w:r>
    </w:p>
    <w:p w:rsidR="00F24737" w:rsidRPr="00DF117D" w:rsidRDefault="00F24737" w:rsidP="00DF117D">
      <w:pPr>
        <w:widowControl w:val="0"/>
        <w:spacing w:after="0" w:line="360" w:lineRule="auto"/>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восприятия пространства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способности создавать концепцию отражаемого пространства на полисенсорной основе с актуализацией и обогащением проприоцептивных ощущений его трехмерности.</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слухового пространственного восприятия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умений (указать, повернуться, обозначить место) в </w:t>
      </w:r>
      <w:r w:rsidRPr="00DF117D">
        <w:rPr>
          <w:rFonts w:ascii="Times New Roman" w:hAnsi="Times New Roman" w:cs="Times New Roman"/>
          <w:sz w:val="28"/>
          <w:szCs w:val="28"/>
        </w:rPr>
        <w:lastRenderedPageBreak/>
        <w:t xml:space="preserve">локализации звука, издаваемого предметом/объектом над головой, у стоп ног, перед лицом, за головой, сбоку (левая/правая сторона); развитие способности дифференцировать два (и более) звука с определением и указанием места звучания каждого с постепенным приближением его параметров (громкость, высота, продолжительность); обогащение опыта оценки протяженности, глубины пространства; развитие опыта передвижения с пересечением свободного пространства на голос человека, предметный звук; формирование умений двигаться в пространстве по инструкции взрослого: «Подойди ко мне», «Иди вперед», «Поверни направо (налево)», «Развернись и иди назад».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Обогащение двигательного опыта освоения пространств помещений и участка: ходьба с комментариями по периметру, пересечения пространства (из одной точки в разных направлениях; из разных точек к одному объекту), движение в пространстве с предвестником трости, с тростью.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умений поиска и подбирания предметов: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 развитием слухо-двигательных связей (рука или руки направляются точно в сторону звука от упавшего предмета), слухо-осязательных связей (единый двигательно-мышечный и слуховой образ предмета);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без ориентировки на звук.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двигательных умений преодоления препятствий: перешагивание порогов, ходьба по лестнице, подъем–спуск с невысокого препятствия, ходьба по наклонной плоскости, обойти препятствие (стол, стул).</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пространственной организации помещений в ДОО.</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умений и навыков пространственной ориентировке на плоскости листа. Развитие умений ориентироваться в тактильной книге: способности к локализации частей (обложка, листы), умений перелистывать </w:t>
      </w:r>
      <w:r w:rsidRPr="00DF117D">
        <w:rPr>
          <w:rFonts w:ascii="Times New Roman" w:hAnsi="Times New Roman" w:cs="Times New Roman"/>
          <w:sz w:val="28"/>
          <w:szCs w:val="28"/>
        </w:rPr>
        <w:lastRenderedPageBreak/>
        <w:t>страницы, умений выполнять ориентировочно-поисковые движения и опознавательные действия для восприятия рельефных изображений.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навыков пространственной ориентировки на листе бумаги: умения выделять (показывать, называть) стороны, углы (вершины), центр плоскости листа разной площади, протяженности; умения класть лист с ориентировкой на угольную выемку (перед собой); умения выкладывать на лист бумаги предметы в заданном порядке; умения воспроизводить рельефные линии (наклеивание бечевки, нитки, накалывание грифелем или его заменителем) в заданном месте на плоскости разных форм.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представлений о колодке шеститочия с развитием связи «целое – детали», умения ориентироваться в пространственном, порядковом расположении выемок на поверхности колодки. Формирование умений и навыков вставлять штыри в выемки (действия соотнесения) с ориентацией в шеститочии (по образцу, словесной установке взрослого, </w:t>
      </w:r>
      <w:r w:rsidRPr="00DF117D">
        <w:rPr>
          <w:rFonts w:ascii="Times New Roman" w:hAnsi="Times New Roman" w:cs="Times New Roman"/>
          <w:sz w:val="28"/>
          <w:szCs w:val="28"/>
          <w:lang w:val="en-US"/>
        </w:rPr>
        <w:t>c</w:t>
      </w:r>
      <w:r w:rsidRPr="00DF117D">
        <w:rPr>
          <w:rFonts w:ascii="Times New Roman" w:hAnsi="Times New Roman" w:cs="Times New Roman"/>
          <w:sz w:val="28"/>
          <w:szCs w:val="28"/>
        </w:rPr>
        <w:t xml:space="preserve"> воспроизведением свободных комбинаций и комбинаций букв).</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и коррекция способов познавательной деятельности, формирование сенсорно-перцептивных умений и навыков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Ознакомление с предметами мест жизнедеятельности в ДОО, развитие способности узнавать их при соприкосновении, обследовании, по названию, называть материал, из которого выполнен предмет, выделять и называть детали, понимать его назначение.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моторного компонента предметно-познавательной деятельности: опыта схватывания и отпускания предметов; обогащение опыта захвата предметов разной формы и величины; формирование культурных способов захвата предметов с учетом их назначения, формирование программ действий с предметами по их назначению: с игрушками, предметами обихода, объектами познавательной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орудийных действий; формирование действий предметно-пространственной организации «рабочего поля»: умения взять предмет из </w:t>
      </w:r>
      <w:r w:rsidRPr="00DF117D">
        <w:rPr>
          <w:rFonts w:ascii="Times New Roman" w:hAnsi="Times New Roman" w:cs="Times New Roman"/>
          <w:sz w:val="28"/>
          <w:szCs w:val="28"/>
        </w:rPr>
        <w:lastRenderedPageBreak/>
        <w:t>определенного места, положить предмет на определенное место, расположить объект перед собой, расположить предметы в ряд (горизонтальный, вертикальный). Развитие рече-слухо-двигательной координации с освоением опыта выполнения инструкций одноступенчатых: «Возьми», «Удерживай», «Положи», «Открой»; двухступенчатых: «Возьми книгу и открой ее», «Выбери нужные фигуры и разложи их в ряд»; трехступенчатых: «Из игрушек выбери пирамидку, сначала разбери ее, а затем собери», «Рассмотри предмет и скажи, чего не хватает, найди недостающую деталь, дополни предмет». Развитие моторики рук, кистей, пальцев: формы движений и действий, силы, ловкости, выносливости.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способности организовывать обследовательские движения кисти и пальцев в системе координат «рука в руке», «рука на руке». Учить понимать и действовать по инструкции взрослого.</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представлений о тактильных признаках (гладкие, ребристые, шершавые, холодные, теплые); о различных материалах (дерево, бумага, резина, пластик, ткань, кожа, металл), о текстурах. Развитие тактильных, двигательных, осязательных умений их выделения, обследования, опознания. Развитие различительной способности, способности к тонкой дифференциации тактильных ощущений. Знакомить и расширять знания о предметном рукотворном мире, разнообразии материалов, из которых создаются предметы. Формировать первичные представления о функциональном назначении материалов в создании предметов окружения. Знакомить с предметами и объектами неживой природы, развивать осязательные умения и обогащать опыт тактильных ощущений восприятия их физических характеристик.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эталона «Форма». Формировать представления об объемных геометрических телах, учить их обследованию с выделением признаков отличия. Развивать форменное восприятие, способность в предметах ближайшего окружения выделять объемную форму, приравнивая ее к эталону формы. Формировать представления о плоскостных геометрических фигурах, умения их двуручного обследования. Развивать умения осязательным способом выделять форму отдельных плоскостей объемных объектов, соотнося ее с эталоном. Формировать умения </w:t>
      </w:r>
      <w:r w:rsidRPr="00DF117D">
        <w:rPr>
          <w:rFonts w:ascii="Times New Roman" w:hAnsi="Times New Roman" w:cs="Times New Roman"/>
          <w:sz w:val="28"/>
          <w:szCs w:val="28"/>
        </w:rPr>
        <w:lastRenderedPageBreak/>
        <w:t xml:space="preserve">соотносить геометрические тела и фигуры по форме. Развивать умения конструирования из геометрических тел, фигур (по образцу, по установке). Формировать первичные представления о многообразии форм объектов неживой природы (листья растений, плоды).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сенсорного эталона «Величина». Знакомить с предметами ближайшего окружения разной величины, характеризуя ее относительно себя: маленький – умещается в ладонях, большой – обхватываю руками. Формировать представления о том, что один и тот же предмет может быть разной величины: большой–маленький, большой–средний–маленький, большой–меньше–еще меньше–маленький.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соотносить по величине предметы одежды и величинные характеристики частей тела: рукавички маленькие, велики, как раз; шапка мала, велика, как раз; платье, рубашка, свитер (с длинным рукавом) велики, малы; предметы мебели: стул, стол – детские, для взрослых.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понимать, что все предметы окружающей действительности отличаются величиной в зависимости от их предназначения (игрушки, книжки, предметы посуды, мебели, одежды, транспорт, постройки).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эталон «величина»: большой – средний – маленький. Формировать первичные представления о протяженности: «высокий/низкий», «длинный/короткий», «толстый/тонкий», «широкий/узкий»; действия сравнения предметов по высоте: ладони обеих рук на верхней точке предмета, одна ладонь остается на предмете, другая в том же пространственном положении (кисть вниз) перемещается в пространстве к другому предмету и при соприкосновении с ним внешней стороной кисти и ориентацией на его высоту (кисть поднимается, если ощущается протяженность), кладется на верхнюю точку, сравниваются ощущения (мышечные) двух рук с определением, какая выше, какая ниже.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предметности и осмысленности слухового восприятия, восприятия звуков и шумов окружения с формированием предметно-объектной отнесенности звуков: понимание звуков движения, действий, свойств материалов, звуков, отражающих физическое строение предмета; понимание ситуации в пространстве. </w:t>
      </w:r>
      <w:r w:rsidRPr="00DF117D">
        <w:rPr>
          <w:rFonts w:ascii="Times New Roman" w:hAnsi="Times New Roman" w:cs="Times New Roman"/>
          <w:sz w:val="28"/>
          <w:szCs w:val="28"/>
        </w:rPr>
        <w:lastRenderedPageBreak/>
        <w:t>Знакомить со звуками и шумами живой и неживой природы, расширяя картину мира. Развитие способности к дифференциации звуков по громкости, высоте, чистоте/зашумленности звучания; обогащение опыта восприятия и опознания предметов окружения по их звучанию.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способности к использованию обоняния как источника информации о предметах, явлениях: развитие обонятельной чувствительности, формирование первичных представлений о запахах, их предметно-объектной отнесенности (источники); формирование целостной картины мира с актуализацией использования обоняния для познания и ориентировки в действительности (улица, помещение).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умений выполнять ознакомительные действия, обогащение умений и навыков ощупывания предмета, прослеживающих движений пальцев. Развитие познавательных действий: способов выделения свойств и признаков, включение освоенных способов в решение познавательных задач, формирование двигательно-мышечных образов обследовательских действий, развитие активности и осмысленности исследовательских движений рук.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навыков обследования предметов с построением целостного образа на основе полимодального извлечения информации и освоения структуры.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образов восприятия предметов, формирование связи </w:t>
      </w:r>
      <w:r w:rsidRPr="00DF117D">
        <w:rPr>
          <w:rFonts w:ascii="Times New Roman" w:hAnsi="Times New Roman" w:cs="Times New Roman"/>
          <w:sz w:val="28"/>
          <w:szCs w:val="28"/>
        </w:rPr>
        <w:br/>
        <w:t xml:space="preserve">«целое – часть», умений их устанавливать. Формирование алгоритма осязательного обследования объемного предмета двуручным способом (координированные движения двух рук):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Первый этап.</w:t>
      </w:r>
      <w:r w:rsidRPr="00DF117D">
        <w:rPr>
          <w:rFonts w:ascii="Times New Roman" w:hAnsi="Times New Roman" w:cs="Times New Roman"/>
          <w:sz w:val="28"/>
          <w:szCs w:val="28"/>
        </w:rPr>
        <w:t xml:space="preserve"> Первичные ориентировочные действия (действия ощупывания) по предмету с выделением точки (край) начала целенаправленного восприятия и фиксацией пальцев на нем (обхватывающее положение кистей). Уточнение материала и/или фактуры, цвета. Выполнение прослеживающих движений кистей рук (разомкнутые пальцы и ладони слегка касаются поверхности) по поверхности предмета с отражением его протяженности, объемности, конструкции в одну и в другую стороны и точным обозначением (называнием) предмета.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Второй этап.</w:t>
      </w:r>
      <w:r w:rsidRPr="00DF117D">
        <w:rPr>
          <w:rFonts w:ascii="Times New Roman" w:hAnsi="Times New Roman" w:cs="Times New Roman"/>
          <w:sz w:val="28"/>
          <w:szCs w:val="28"/>
        </w:rPr>
        <w:t xml:space="preserve"> Выделение и детальное обследование основных частей с их </w:t>
      </w:r>
      <w:r w:rsidRPr="00DF117D">
        <w:rPr>
          <w:rFonts w:ascii="Times New Roman" w:hAnsi="Times New Roman" w:cs="Times New Roman"/>
          <w:sz w:val="28"/>
          <w:szCs w:val="28"/>
        </w:rPr>
        <w:lastRenderedPageBreak/>
        <w:t>обозначением и установлением логических и пространственных связей между целым и частью, между частями. Уточнение особенностей формы, величины.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Третий этап.</w:t>
      </w:r>
      <w:r w:rsidRPr="00DF117D">
        <w:rPr>
          <w:rFonts w:ascii="Times New Roman" w:hAnsi="Times New Roman" w:cs="Times New Roman"/>
          <w:sz w:val="28"/>
          <w:szCs w:val="28"/>
        </w:rPr>
        <w:t xml:space="preserve"> Выделение мелких деталей на крупных частях предмета (одна рука тактильно локализует крупную часть, пальцы другой выполняют ориентировочно-познавательные действия) с обозначением и установлением логических и пространственных связей между целым и частью, между частями и точным их обозначением, уточнением назначения. Уточнение особенностей форм, величины, фактуры.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Четвертый этап</w:t>
      </w:r>
      <w:r w:rsidRPr="00DF117D">
        <w:rPr>
          <w:rFonts w:ascii="Times New Roman" w:hAnsi="Times New Roman" w:cs="Times New Roman"/>
          <w:sz w:val="28"/>
          <w:szCs w:val="28"/>
        </w:rPr>
        <w:t>. Повторное целостное восприятие протяженности и структуры предмета. Оценка ощущений.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алгоритма обследования предмета с развитием представлений: целостного полимодального образа и его осмысления, развитием родовидовых связей. Учить познавать предмет с опорой на алгоритм: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Знакомство (или опознание) объекта на основе осязания и осмысления структуры образа (основных частей). Определение особенностей формы, величины, пространственных характеристик частей и деталей, других чувственно воспринимаемых особенностей. Обозначение предмета. Отнесение его к родовой группе предметов.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Восприятие, определение, материала, из которого состоит предмет, осмысление их логических связей с уточнением назначения предмета.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Восприятие звуковых свойств предмета, звуков действий с ним как опознавательных признаков.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Актуализация тактильных ощущений с характеристикой поверхности, температуры, целостности поверхностей частей и деталей предмета с определением опознавательных, уточнением отличительных признаков предмета.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Актуализация обонятельных впечатлений с определением опознавательных, уточнением отличительных признаков предмета.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Обобщение чувственного познания предмета с категоризацией образа.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Определение назначения предмета. Раскрытие действий и способов использования предмета, действий с его частями.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Обогащение чувств: различение на ощупь бумаги и ткани, разных видов бумаги, разных видов тканей; восприятие жидкостей разной консистенции руками; различение вибраций, развитие их осмысленности. Развитие опыта объединения восприятий разных модальностей.</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первичных умений создавать концепцию пространства общения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представлений, расширение знаний о внешнем облике человека (пол, возраст, занятия). Совершенствование схемы тела. Формирование представлений о мимических и пантомимических выражениях базовых эмоций, развитие умений их воспроизводить, расширение знаний о социальных ситуациях проявления их человеком. Развитие мимической подвижности лица: надувание/втягивание щек, вытягивание/растягивание губ, поднимание/опускание бровей, гримасы. Формирование первичных представлений об акустическом облике.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первичных представлений о пространственной организации ситуации общения в зависимости от его цели, развитие представлений о жестах, позах человека (естественная, ситуативная: рабочая, эмоциональная). Развитие представлений о положениях и движениях тела, головы, рук для принятия позы. Развитие ритуальных действий общения. Развитие первичных представлений об информативности смеха.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пространственной ориентировки на слух в ситуации общения в группе субъектов общения.</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Подготовка к освоению рельефно-точечного шрифта, письму и чтению по системе Брайля.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праксиса рук: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статического (умение выполнять позы);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динамического со способностью к переключению с одного действия на другое, выполнения цепочки действий;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конструктивного (умений выкладывать, копировать из палочек фигуры).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представлений о кисти, пальцах, умений их дифференцировать </w:t>
      </w:r>
      <w:r w:rsidRPr="00DF117D">
        <w:rPr>
          <w:rFonts w:ascii="Times New Roman" w:hAnsi="Times New Roman" w:cs="Times New Roman"/>
          <w:sz w:val="28"/>
          <w:szCs w:val="28"/>
        </w:rPr>
        <w:lastRenderedPageBreak/>
        <w:t>(называть, показывать). Развитие мелкой моторики рук, мышечной силы кистей и пальцев.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тактильных ощущений подушечек пальцев, повышение тактильной чувствительности к различению рельефных точек, их комбинаций. Развитие умений, обогащение опыта прослеживания рельефных линий разных форм.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образов букв, умений их воспроизведения на колодке шеститочия.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представлений о приборе Брайля, умений ориентироваться в нем, правильно располагать, вставлять бумагу, фиксировать ее, выполнять действия грифелем.</w:t>
      </w:r>
    </w:p>
    <w:p w:rsidR="00F24737" w:rsidRPr="00DF117D" w:rsidRDefault="00F24737" w:rsidP="00DF117D">
      <w:pPr>
        <w:widowControl w:val="0"/>
        <w:spacing w:after="0" w:line="360" w:lineRule="auto"/>
        <w:ind w:left="720"/>
        <w:jc w:val="both"/>
        <w:rPr>
          <w:rFonts w:ascii="Times New Roman" w:hAnsi="Times New Roman" w:cs="Times New Roman"/>
          <w:i/>
          <w:sz w:val="28"/>
          <w:szCs w:val="28"/>
        </w:rPr>
      </w:pPr>
    </w:p>
    <w:p w:rsidR="00F24737" w:rsidRPr="00DF117D" w:rsidRDefault="00F24737" w:rsidP="00DF117D">
      <w:pPr>
        <w:widowControl w:val="0"/>
        <w:spacing w:after="0" w:line="360" w:lineRule="auto"/>
        <w:ind w:left="720"/>
        <w:jc w:val="both"/>
        <w:rPr>
          <w:rFonts w:ascii="Times New Roman" w:hAnsi="Times New Roman" w:cs="Times New Roman"/>
          <w:i/>
          <w:sz w:val="28"/>
          <w:szCs w:val="28"/>
        </w:rPr>
      </w:pPr>
      <w:r w:rsidRPr="00DF117D">
        <w:rPr>
          <w:rFonts w:ascii="Times New Roman" w:hAnsi="Times New Roman" w:cs="Times New Roman"/>
          <w:i/>
          <w:sz w:val="28"/>
          <w:szCs w:val="28"/>
        </w:rPr>
        <w:t>Развитие остаточного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Первый уровень. </w:t>
      </w:r>
      <w:r w:rsidRPr="00DF117D">
        <w:rPr>
          <w:rFonts w:ascii="Times New Roman" w:hAnsi="Times New Roman" w:cs="Times New Roman"/>
          <w:sz w:val="28"/>
          <w:szCs w:val="28"/>
        </w:rPr>
        <w:t>Актуализация врожденных зрительных реакций и их автоматизация. Обогащение опыта реагирования на визуальные стимулы разной модальности, специально привнесенные и находящиеся в поле зрения ребенка. Повышение подвижности глаз с использованием приема циклодукции. Выработка содружественных движений глаз и головы при реакции на зрительный стимул, находящийся на границе поля зрения и за его пределами: горизонталь, вертикаль.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контрастной чувствительности в реагировании на меняющиеся контрасты: обогащение опыта фиксации светлого пятна на темном фоне и темного пятна на светлом фоне. Обогащение опыта эмоционального реагирования на стимулы разной модальности.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Обеспечение возникновения зрительно–моторной координации в системе «глаз –рука»: способствовать зрительной фиксации объекта захваченного рукой (руками). Обогащение опыта реагирования на изменение местоположения стимула в микропространстве «чуть шире поля взора». Обогащение опыта зрительных ориентировочных действий при отражении двух стимулов, расположенных в поле взора на расстоянии друг от друга. Обогащение опыта фиксации и слежения за световым стимулом, движущимся в глубину: приближение, отдаление.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Обогащение опыта реагирования на изменение цвета стимула. Обогащать </w:t>
      </w:r>
      <w:r w:rsidRPr="00DF117D">
        <w:rPr>
          <w:rFonts w:ascii="Times New Roman" w:hAnsi="Times New Roman" w:cs="Times New Roman"/>
          <w:sz w:val="28"/>
          <w:szCs w:val="28"/>
        </w:rPr>
        <w:lastRenderedPageBreak/>
        <w:t>опыт фиксации предметов из разного положения: в положении лежа на спине, животе, боку; сидя, стоя. Обогащение опыта восприятия лиц, опыта имитации их мимических движений.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Активизация зрительных реакций: зрачковой реакции, защитной реакции, поворот глаз и головы к источнику света, и мигательного рефлекса.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слежения за перемещением объекта. Способствовать выработке содружественных движений глаз и головы при реакции на зрительный стимул, находящийся на границе поля взора и за его пределами: движения стимула по горизонтали, вертикали, позднее – по диагонали, по кругу. Развивать подвижность глаз, обогащая опыт реагирования на перемещение стимула в поле взора и опыта поиска зрительного стимула, изменяющего свое местоположение в микропространстве. Способствовать выработке постоянной фиксации с прослеживанием медленно перемещающегося в пространстве объекта. Обогащение опыта ребенка прослеживать предметы из разных положений: лежа, сидя, стоя. Обогащение опыта слежения за движением собственных рук. Развитие способности прогнозирования движения цели (объекта) и обогащение опыта в организации движений глаз так, чтобы объект постоянно оставался в зоне фиксации. Упражнять в зрительном поиске спрятанной на глазах игрушки. Способствовать развитию аккомодации. Расширять поле обзора при выполнении поисковых действий. Обогащать опыт эмоциональной отзывчивости на приближающийся стимул, значимый для ребенка. Обогащать опыт локализации контрастных общему фону объекта его деталей (глаза у куклы). Развивать ориентировочные действия при отражении двух стимулов, находящихся на расстоянии друг от друга, и расположенных в поле зрения, на его границе или за его пределами. Обогащать опыт реагирования на перемещающийся по горизонтали объект в поле взора.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обнаружения и локализации знакомого объекта (погремушки), попадающего в поле взора с разных сторон, побуждение к эмоциональному реагированию: интерес, удивление на ситуацию.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фиксации и отражения объектов, имеющих в своей структуре две составляющие части, заметно отличающиеся друг от друга. Продолжать </w:t>
      </w:r>
      <w:r w:rsidRPr="00DF117D">
        <w:rPr>
          <w:rFonts w:ascii="Times New Roman" w:hAnsi="Times New Roman" w:cs="Times New Roman"/>
          <w:sz w:val="28"/>
          <w:szCs w:val="28"/>
        </w:rPr>
        <w:lastRenderedPageBreak/>
        <w:t>обогащать опыт слежения за перемещающимся объектом. Развивать способность прогнозирования появления стимула в определенной области поля зрения. Обогащать опыт слежения за перемещением объекта в поле взора, не заходя за его границы, следовательно, без поворота головы в сторону стимула.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конвергентно-дивергентные движения глаз, обогащая опыт попеременного перевода взора с объекта на объект, расположенных друг за другом в глубине пространства на расстоянии от глаз и друг от друга, обеспечивающий возможность зрительного отражения, своими отличительными признаками привлекающий зрительное внимание ребенка.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опыта цветоразличения (реагирование): действия с игрушками, элементами которых выступают цветные огоньки, восприятие цветных огоньков в сенсорной комнате.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Второй уровень. </w:t>
      </w:r>
      <w:r w:rsidRPr="00DF117D">
        <w:rPr>
          <w:rFonts w:ascii="Times New Roman" w:hAnsi="Times New Roman" w:cs="Times New Roman"/>
          <w:sz w:val="28"/>
          <w:szCs w:val="28"/>
        </w:rPr>
        <w:t>Продолжать развивать фиксацию взора, увеличивая ее длительность; подвижность глаз; способность прослеживать перемещающийся на близком расстоянии от глаз в пространстве взора объект (расстояние от глаз 40-50 см).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зрительную реакцию на световые и цветовые стимулы: насыщенные желтый, оранжевый, красный, зеленый цвета; обогащать опыт цветоразличения: обогащать опыт реагирования на двухцветные (части и полярные по тону или светлоте) протяженные в пространстве, но не выходящие за границы поля зрения предметы.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Побуждать к зрительным поисковым действиям и способствовать эмоциональному реагированию на стимулы (бывшие в опыте зрительного различения ребенка) в виде их схватывания и захвата. Обогащать опыт поискового поведения: дотягивание до предметов и схватывание.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непрерывное взаимодействие зрительно-моторной системы, добиваясь достаточно точного движения руки к предмету.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функциональные механизмы предметности и константности восприятия игрушек и простых по форме предметов ближайшего окружения. Обогащать опыт восприятия игрушек, действуя с ними в разных предметно-</w:t>
      </w:r>
      <w:r w:rsidRPr="00DF117D">
        <w:rPr>
          <w:rFonts w:ascii="Times New Roman" w:hAnsi="Times New Roman" w:cs="Times New Roman"/>
          <w:sz w:val="28"/>
          <w:szCs w:val="28"/>
        </w:rPr>
        <w:lastRenderedPageBreak/>
        <w:t xml:space="preserve">пространственных условиях. Учить узнавать предметы: развивать умение переводить взор с целого на часть, с части на часть по показу и называнию взрослым. Обогащать опыт узнавания предметов независимо от их расстояния до глаз, ориентации, месторасположения, статико-динамического состояния.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ориентировочную реакцию на обращения: «Где мяч?», «Где мишка?». Учить переводить взор с одного объекта на другой с целью сравнения его по внешним признакам. Обогащать двигательный опыт освоения пространства на основе и под контролем зрения. Развивать действия по перемещению предметов в разных направлениях по горизонтали, вертикали и разных глубинных зонах: близко/далеко. Обогащать опыт перемещения руки вперед/назад между двумя предметами, имеющими протяженность, для достижения цели схватить предмет. Развивать ориентировочную реакцию на обращение: «Протяни руку и возьми…»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праксис: способствовать накоплению опыта практической и познавательной деятельности с предметами на основе зрительно-осязательного способа восприятия. Обогащать опыт манипуляций с предметами, игрушками, имеющими четкую простую форму контура и размер, доступный для захвата двумя руками. Обогащать опыт схватывания, захвата-отпускания, перекладывания из руки в руку; перешагивания препятствия, отбивания мяча рукой (руками), ногой. Обогащать опыт зрительного поиска и нахождения полу знакомого предмета, находящегося в поле видимого обзора, для освоения функциональных действий с ними. Поощрять и обогащать опыт эмоционального реагирования на яркий, активизирующий и удерживающий взор предмет, проявлять интерес к манипулированию.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успешной регуляции хватательных и локомоторных актов с ориентацией и выделением пространственных свойств предметов: формы, величины, ориентации в пространстве.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механизмы планирования действий в зрительном пространстве и прогнозирования зрительных событий: продолжать развивать способность прогнозирования направления движения цели и обогащать опыт в организации движений глаз так, чтобы объект постоянно оставался в зоне фиксации. Обогащать </w:t>
      </w:r>
      <w:r w:rsidRPr="00DF117D">
        <w:rPr>
          <w:rFonts w:ascii="Times New Roman" w:hAnsi="Times New Roman" w:cs="Times New Roman"/>
          <w:sz w:val="28"/>
          <w:szCs w:val="28"/>
        </w:rPr>
        <w:lastRenderedPageBreak/>
        <w:t xml:space="preserve">опыт зрительного поиска спрятанного «на глазах» предмета. Обогащать опыт переключения внимания с одного объекта на другой, находящийся поблизости; переключения внимания с одного объекта на другой при их расположении в разных плоскостях по глубине (ближе, дальше).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следить за движением руки взрослого, действующего рядом с ребенком. Расширять опыт связи рука-предмет, обогащение опыта установления связи предмет-предмет.</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зрительного узнавания: лиц близких и знакомых людей; предметов быта и окружения (чашка, бутылочка, ложка, окно, дверь и т. д.); часто используемых игрушек (пирамидка, куклы, мячи, машинки и др.). Обогащать опыт узнавания предметов с фиксацией и ориентированием на цвет, величину.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в установлении контакта «глаза в глаза» с субъектом по общению.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восприятия плоскостных предметов. Обогащать опыт решения задач: на обнаружение – развивать способность реагировать и обнаруживать объект минимального размера в соответствии со степенью нарушения зрения; на разрешение – развивать способность видеть расстояние между объектами; на локализацию – обогащать опыт реагирования на смещение одной части объекта относительно другой.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Третий уровень. </w:t>
      </w:r>
      <w:r w:rsidRPr="00DF117D">
        <w:rPr>
          <w:rFonts w:ascii="Times New Roman" w:hAnsi="Times New Roman" w:cs="Times New Roman"/>
          <w:sz w:val="28"/>
          <w:szCs w:val="28"/>
        </w:rPr>
        <w:t xml:space="preserve">Способствовать постепенной приспосабливаемости следящих движений глаз к скорости движения стимула, увеличению длительности и угловой величины перемещения стимула, на протяжении которого возможно прослеживание. Развивать инициативность движений глаз, обогащая опыт, менять объекты фиксации и прослеживания, сосредотачивая взгляд то на одном, то на другом предмете. Обогащать опыт локализации и хватания предметов как основы овладения пространством; отображения в действии местонахождения предмета, направлений и расстояний, формы и величины предмета, его веса, плотности и т. п. Развивать ориентировочно-исследовательские реакции на предмет и поисковое поведение – дотягивание до предмета и схватывание, захват при выпадении предмета из рук. Обогащать опыт размещения (заполнения) мелких предметов на </w:t>
      </w:r>
      <w:r w:rsidRPr="00DF117D">
        <w:rPr>
          <w:rFonts w:ascii="Times New Roman" w:hAnsi="Times New Roman" w:cs="Times New Roman"/>
          <w:sz w:val="28"/>
          <w:szCs w:val="28"/>
        </w:rPr>
        <w:lastRenderedPageBreak/>
        <w:t>фигурах (круг, квадрат, треугольник) с рельефным контуром и по цвету контрастных фону. Обогащать опыт сосредоточения взгляда на объекте и выбор направления движения руки и тела для схватывания объекта с разных сторон, справа–слева, спереди, сверху.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к дифференциации по контрасту (темное – светлое) двух поверхностей одной формы и по форме – двух поверхностей одного цвета. Учить умению последовательно заполнять две контрастные по цвету поверхности, две поверхности разных форм мелкими предметами.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раскладывать по горизонтали (позднее по вертикали) объекты (предметы) с чередованием по цвету, форме, величине с постепенным увеличением протяженности ряда.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выбирать и показывать объект, предмет по наглядному образцу в множестве других: расположен по краю множества, в центре множества, затем свободное расположение. Учить соотносить и опускать в прорезь квадрата – куб, круга – шар (величины соответствуют друг другу).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умение в составлении целого предметного изображения из двух частей.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умения рассматривать предметные изображения простой формы, показывать четко выделенные части и детали. Обогащать опыт восприятия предметных изображений (картинок игрушек и предметов, объектов ближайшего окружения). Формировать первичные обобщения и представления: обобщенные образы, шарики – кубики, предмет – его изображение (картинка), кошка – собака и т. п., обобщающие сенсорные понятия: красный – зеленый, синий – желтый, черный – белый; большой – маленький, вверху – внизу. Учить подбирать парные картинки по цвету. Вызывать и поддерживать интерес к цветным книжным иллюстрациям.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зрительные образы о собственных руках, пальцах, о собственном лице, облике (восприятие в зеркале).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Способствовать развитию функциональных систем «глаз – рука», «глаз – нога». Развивать моторику рук, дифференцированные движения большого и указательного пальцев обеих рук. Развивать двигательное взаимодействие глаза и </w:t>
      </w:r>
      <w:r w:rsidRPr="00DF117D">
        <w:rPr>
          <w:rFonts w:ascii="Times New Roman" w:hAnsi="Times New Roman" w:cs="Times New Roman"/>
          <w:sz w:val="28"/>
          <w:szCs w:val="28"/>
        </w:rPr>
        <w:lastRenderedPageBreak/>
        <w:t>руки: обогащать опыт действий, когда рука ведет глаз, когда рука обеспечивает точное глазное слежение. Обогащать опыт координированных движений и действий, точности и результативности предметно-практической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Обеспечить выработку условно-рефлекторных связей зрительного слежения за движением руки (рук). Способствовать овладению относительно тонкими действиями рук, обогащению кинестетического чувства (положения и перемещения тела и его частей в пространстве). Формировать зрительно-тактильно-двигательные связи в манипулятивной деятельности. Обогащать опыт точного схватывания, захвата, перемещения предметов разной формы, структуры, величины одной и (или) одновременно двумя руками; опыт захвата предмета из любого положения на основе пространственной ориентации в местоположении предмета и (или) на основе пространственной ориентации в структуре предмета. Учить выделять пространственные свойства предметов (форма, величина, положение) для успешной регуляции хватательных и локомоторных актов.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манипулирования двумя руками, выполнения подражательных предметных действий. Развивать способность к деятельности с несколькими предметами («Посади куклу на стул»); подражание действиям взрослых, прослеживание движущихся объектов.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умения и навыки проведения горизонтальных и вертикальных линий. Учить раскрашивать поверхность, ограниченную контуром. Развивать моторную память в сопряженных действиях рук и глаз. Развивать мышечную выносливость и ритмичность в выполнении разных видов предметно-практической и ориентировочно-исследовательской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Детально знакомить с личными предметами быта, одеждой, индивидуальными предметами мебели, обогащая опыт их узнавания (по цвету, рисунку, зрительному ориентиру, величине, особенностям деталей и т. п.) в меняющихся для ребенка условиях восприятия (опознания). Побуждать инициативность в поиске, выборе личных вещей. Обогащать опыт в показывании предмета в соответствии с его названием.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целенаправленного передвижения в пространстве (ползание, </w:t>
      </w:r>
      <w:r w:rsidRPr="00DF117D">
        <w:rPr>
          <w:rFonts w:ascii="Times New Roman" w:hAnsi="Times New Roman" w:cs="Times New Roman"/>
          <w:sz w:val="28"/>
          <w:szCs w:val="28"/>
        </w:rPr>
        <w:lastRenderedPageBreak/>
        <w:t>ходьба) к привлекательному объекту на основе сосредоточения и удерживания взгляда на нем. Обогащать опыт самостоятельного, свободного преодоления (пересечения) знакомого пространства на основе и под контролем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Вырабатывать потребность в выполнении практического действия, достижении цели: прокатывание мяча в ворота, катание мяча в руки партнера, отбивание руками (рукой) подвешенного мяча и т. п. Обогащать опыт выполнения действия с предметом на основе и под контролем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интерес, зрительное внимание к предметам и объектам окружения, интерес или удивление при виде незнакомой игрушки, при исчезновении знакомой. Повышать интерес к своему отражению в зеркале. Продолжать обогащать эмоциональный опыт общения «глаза в глаза». Расширять восприятие экспрессии эмоций. Обогащать эмоциональные реакции на происходящее: улыбаться на улыбку других, огорчаться на отрицательную экспрессию окружающих.</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Основные направления Программы психокоррекции и психологического сопровождения.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Коррекция и развитие дефицитарных функций, психических процессов: памяти, мышления, воображения.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Развитие мотивационно-потребностной сферы, развитие чувств в сочетании с преодолением ребенком аутичных черт, повышением психоэмоционального тонуса.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Актуализация индивидуальных креативных образований личностного развития ребенка.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Формирование концепции «Я».</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Основные направления Программы речевого развития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Развитие речедвигательного аппарата. Формирование умений и навыков правильного звукопроизношения.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Развитие коммуникативной функции речи, речевых конструкций, выполняющих компенсаторную функцию в условиях суженной сенсорной сферы. Формирование навыков диалогической речи.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3. Развитие словаря, лексических средств выразительности речи, повышение </w:t>
      </w:r>
      <w:r w:rsidRPr="00DF117D">
        <w:rPr>
          <w:rFonts w:ascii="Times New Roman" w:hAnsi="Times New Roman" w:cs="Times New Roman"/>
          <w:sz w:val="28"/>
          <w:szCs w:val="28"/>
        </w:rPr>
        <w:lastRenderedPageBreak/>
        <w:t>познавательных возможностей.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Развитие просодической стороны речи, ее компенсаторной роли в общении.</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i/>
          <w:sz w:val="28"/>
          <w:szCs w:val="28"/>
        </w:rPr>
        <w:t>Описание коррекционно-образовательной деятельности в соответствии с особыми образовательными потребностями слабовидящих дошкольников.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Коррекционно-развивающая деятельность тифлопедагога</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Коррекционно-развивающая программа «Развитие зрительного восприятия»</w:t>
      </w:r>
      <w:r w:rsidRPr="00DF117D">
        <w:rPr>
          <w:rStyle w:val="af1"/>
          <w:rFonts w:ascii="Times New Roman" w:hAnsi="Times New Roman" w:cs="Times New Roman"/>
          <w:i/>
          <w:sz w:val="28"/>
          <w:szCs w:val="28"/>
        </w:rPr>
        <w:footnoteReference w:id="14"/>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Цель педагогической деятельности: актуализация функционального потенциала с повышением у слабовидящего ребенка зрительных возможностей, развитие точности, дифференцированности, осмысленности зрительного восприятия с формированием полных, целостных и детализированных образов, совершенствованием умений и навыков зрительного поведения, формирование основ охраны нарушенного зрения.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Организационно-методические подходы (рекомендации) к развитию зрения и зрительного восприятия у слабовидящих дошкольников.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Основой организации и выбора методов педагогического воздействия на зрение в условиях его нарушения и трудностей развития вследствие влияния патогенного фактора в период дошкольного детства может выступать: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ориентация на этапы онтогенетического развития зрительных функций в период дошкольного детства;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знание закономерностей сенсорно-перцептивного развития в дошкольном детстве;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понимание сущностной характеристики нарушенного зрения в целом и отдельных зрительных функций, их особенностей, степени слабовидения;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выявление и ориентация на уровень развития зрительного восприятия у слабовидящего дошкольника.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 период дошкольного детства ребенок приобретает способность к </w:t>
      </w:r>
      <w:r w:rsidRPr="00DF117D">
        <w:rPr>
          <w:rFonts w:ascii="Times New Roman" w:hAnsi="Times New Roman" w:cs="Times New Roman"/>
          <w:sz w:val="28"/>
          <w:szCs w:val="28"/>
        </w:rPr>
        <w:lastRenderedPageBreak/>
        <w:t>зрительному анализу форм, размеров, структуры и ориентации объектов, что одновременно выступает условием и показателем повышения остроты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Центральное зрение полное с показателями остроты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года – 0,6-1,0;</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года – 0,7-1,0;</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лет – 0,8-1,0;</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6-7 лет – 0,9-1,0.</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Цветоощущение – полноценное.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Поле зрения – полное.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Бинокулярное зрение – полноценное к 7-ми годам.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Основные виды нарушений зрительных функций: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отсутствие бинокулярного зрения – монокулярный характер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снижение центрального зрения – нарушение остроты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нарушение поля зрения – сужение границ, скотомы;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снижение пространственной контрастной чувствительности – по отдельным каналам: высокочастотному, среднечастотному, низкочастотному или по всем частотам;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нарушение цветового зрения – цветоаномалии, цветослабость (трихомазия, редуцированная по силе);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нарушение светочувствительности – повышенная светочувствительность; пониженная светочувствительность;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нарушение глазодвигательных функций – косоглазие, нистагм, дефекты подвижности глаз.</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Стратегии работы с ребенком: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соблюдение режима зрительных нагрузок: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чередование работы глаз с их отдыхом;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создание комфортных для зрительной работы условий с соблюдением санитарно-гигиенических требований;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организация процесса зрительного восприятия с повышением подвижности глаз и актуализацией перефокусировки;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подбор визуального наглядного материала, заданий и упражнений детям, развивающих нарушенное зрение и активизирующих, повышающих зрительные функции (сохранные и нарушенные);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тифлопедагогические основы использования двух групп методов: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дидактические методы,</w:t>
      </w:r>
      <w:r w:rsidRPr="00DF117D">
        <w:rPr>
          <w:rFonts w:ascii="Times New Roman" w:hAnsi="Times New Roman" w:cs="Times New Roman"/>
          <w:sz w:val="28"/>
          <w:szCs w:val="28"/>
        </w:rPr>
        <w:t xml:space="preserve"> их приемы (наглядный, словесный, практический), обеспечивающие слабовидящему развитие зрительных сенсорно-перцептивных умений, формирование качественных зрительных образов, их осмысленность, полнота, дифференцированность, развитие зрительно-моторной координации с повышением регулирующей и контролирующей роли зрения в процессе решения задач на зрительное восприятие;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педагогические методы и приемы,</w:t>
      </w:r>
      <w:r w:rsidRPr="00DF117D">
        <w:rPr>
          <w:rFonts w:ascii="Times New Roman" w:hAnsi="Times New Roman" w:cs="Times New Roman"/>
          <w:sz w:val="28"/>
          <w:szCs w:val="28"/>
        </w:rPr>
        <w:t xml:space="preserve"> актуализирующие в процессе зрительного восприятия мотивационный механизм, повышающие познавательную, двигательную, предметно-деятельностную активность и инициативность слабовидящих дошкольников с отражением индивидуального и дифференцированного подходов;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программное содержание коррекционно-развивающей работы уточняется в соответствии:</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со способностью свободно опознавать объекты и предметы действительности, изображения разной сложности и модальности;</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уровнем развития константности восприятия;</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владением сенсорными эталонами и их системами;</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готовностью и умением выполнять сенсорные операции – поиск, сличение, локализация, идентификация, соотнесение, узнавание;</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способностью действовать по зрительному подражанию, умению выполнять практические действия, в том числе тонко координированные, под контролем зрения;</w:t>
      </w:r>
    </w:p>
    <w:p w:rsidR="00F24737" w:rsidRPr="00DF117D" w:rsidRDefault="00F24737" w:rsidP="00DF117D">
      <w:pPr>
        <w:pStyle w:val="ad"/>
        <w:widowControl w:val="0"/>
        <w:numPr>
          <w:ilvl w:val="0"/>
          <w:numId w:val="416"/>
        </w:numPr>
        <w:spacing w:after="0" w:line="360" w:lineRule="auto"/>
        <w:jc w:val="both"/>
        <w:rPr>
          <w:rFonts w:ascii="Times New Roman" w:hAnsi="Times New Roman"/>
          <w:sz w:val="28"/>
          <w:szCs w:val="28"/>
        </w:rPr>
      </w:pPr>
      <w:r w:rsidRPr="00DF117D">
        <w:rPr>
          <w:rFonts w:ascii="Times New Roman" w:hAnsi="Times New Roman"/>
          <w:sz w:val="28"/>
          <w:szCs w:val="28"/>
        </w:rPr>
        <w:t>учетом общих возможностей организма и его систем у слабовидящих детей, имеющих сочетанные зрительному диагнозу нарушения развития.</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4-й уровень</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i/>
          <w:sz w:val="28"/>
          <w:szCs w:val="28"/>
        </w:rPr>
        <w:t>Цель:</w:t>
      </w:r>
      <w:r w:rsidRPr="00DF117D">
        <w:rPr>
          <w:rFonts w:ascii="Times New Roman" w:hAnsi="Times New Roman"/>
          <w:sz w:val="28"/>
          <w:szCs w:val="28"/>
        </w:rPr>
        <w:t xml:space="preserve"> формирование сенсомоторных и предметных предэталонов; развитие </w:t>
      </w:r>
      <w:r w:rsidRPr="00DF117D">
        <w:rPr>
          <w:rFonts w:ascii="Times New Roman" w:hAnsi="Times New Roman"/>
          <w:sz w:val="28"/>
          <w:szCs w:val="28"/>
        </w:rPr>
        <w:lastRenderedPageBreak/>
        <w:t>базовых свойств восприятия: константности, предметности, осмысленности; развитие предметного (форменного) зрения, развитие цветового зрения; развитие навыков зрительного поведения.</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Субъекты освоения уровня: слабовидящие дети раннего возраста, дошкольники с тяжелой степенью слабовидения, не получившие ранней коррекционной поддержки, дети с тяжелой амблиопией в период окклюзии раннего или младшего дошкольного возраста.</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Объективные показатели к освоению уровня:</w:t>
      </w:r>
    </w:p>
    <w:p w:rsidR="00F24737" w:rsidRPr="00DF117D" w:rsidRDefault="00F24737" w:rsidP="00DF117D">
      <w:pPr>
        <w:pStyle w:val="ad"/>
        <w:widowControl w:val="0"/>
        <w:numPr>
          <w:ilvl w:val="0"/>
          <w:numId w:val="4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 Достаточное для поисковых и ориентировочных действий поле обзора.</w:t>
      </w:r>
    </w:p>
    <w:p w:rsidR="00F24737" w:rsidRPr="00DF117D" w:rsidRDefault="00F24737" w:rsidP="00DF117D">
      <w:pPr>
        <w:pStyle w:val="ad"/>
        <w:widowControl w:val="0"/>
        <w:numPr>
          <w:ilvl w:val="0"/>
          <w:numId w:val="4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Устойчивая элементарная ЗМК: способность перекладывать предметы из одной руки в другую под контролем зрения, протягивание рук к близким </w:t>
      </w:r>
      <w:r w:rsidRPr="00DF117D">
        <w:rPr>
          <w:rFonts w:ascii="Times New Roman" w:hAnsi="Times New Roman"/>
          <w:sz w:val="28"/>
          <w:szCs w:val="28"/>
        </w:rPr>
        <w:br/>
        <w:t>и др.</w:t>
      </w:r>
    </w:p>
    <w:p w:rsidR="00F24737" w:rsidRPr="00DF117D" w:rsidRDefault="00F24737" w:rsidP="00DF117D">
      <w:pPr>
        <w:pStyle w:val="ad"/>
        <w:widowControl w:val="0"/>
        <w:numPr>
          <w:ilvl w:val="0"/>
          <w:numId w:val="4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Устойчивая эмоциональная отзывчивость на видимое окружение.</w:t>
      </w:r>
    </w:p>
    <w:p w:rsidR="00F24737" w:rsidRPr="00DF117D" w:rsidRDefault="00F24737" w:rsidP="00DF117D">
      <w:pPr>
        <w:pStyle w:val="ad"/>
        <w:widowControl w:val="0"/>
        <w:numPr>
          <w:ilvl w:val="0"/>
          <w:numId w:val="414"/>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Зрительное поведение.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Параметры оценки достижений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ориентация в захвате и действиях с предметами окружения на основе зрительной оценки их величины и основной формы;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проявление интереса к происходящему на удаленном расстоянии;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проявление способности на расстоянии воспринимать (опознавать и адекватно реагировать) выраженную экспрессию (двигательно-моторный компонент) эмоций окружающих;</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успешное перемещение в пространстве под контролем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потребность в восприятии картинок и иллюстраций.</w:t>
      </w:r>
    </w:p>
    <w:p w:rsidR="00F24737" w:rsidRPr="00DF117D" w:rsidRDefault="00F24737" w:rsidP="00DF117D">
      <w:pPr>
        <w:pStyle w:val="ad"/>
        <w:widowControl w:val="0"/>
        <w:spacing w:after="0" w:line="360" w:lineRule="auto"/>
        <w:ind w:left="0" w:firstLine="709"/>
        <w:jc w:val="both"/>
        <w:rPr>
          <w:rFonts w:ascii="Times New Roman" w:hAnsi="Times New Roman"/>
          <w:i/>
          <w:sz w:val="28"/>
          <w:szCs w:val="28"/>
        </w:rPr>
      </w:pPr>
      <w:r w:rsidRPr="00DF117D">
        <w:rPr>
          <w:rFonts w:ascii="Times New Roman" w:hAnsi="Times New Roman"/>
          <w:i/>
          <w:sz w:val="28"/>
          <w:szCs w:val="28"/>
        </w:rPr>
        <w:t>Программные задачи 4-го уровня</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Совершенствовать функциональную деятельность зрительной системы. Развивать действия зрительного прослеживания протяженности плоскостей слева направо, сверху вниз и наоборот. Обогащать опыт движения глаз и перевода взора с одного стимула на другой (с постепенным увеличением расстояния (протяженности) между ними, опыт упорядоченного прослеживания плоскости с целью поиска и фиксации (удерживания) взора). Развивать фиксацию взора, обращая внимание на </w:t>
      </w:r>
      <w:r w:rsidRPr="00DF117D">
        <w:rPr>
          <w:rFonts w:ascii="Times New Roman" w:hAnsi="Times New Roman"/>
          <w:sz w:val="28"/>
          <w:szCs w:val="28"/>
        </w:rPr>
        <w:lastRenderedPageBreak/>
        <w:t>информационно-опознавательные признаки (цвет, форма, величина) объекта восприятия. Обогащать опыт удерживания взора на хорошо различимом привлекательном стимуле с изменением его местоположения в пространстве. Обращать зрительное внимание на яркие предметы (игрушки, предметы обихода, одежды, мебели и т. п.), наполняющие знакомое пространство. Побуждать детей к предметно-практической деятельности. В процессе игровых действий с предметами обращать внимание и называть опознавательный признак, например: «У куклы Маши косички с красной ленточкой».</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Способствовать развитию зрительной ориентировочно-поисковой деятельности: обогащать опыт зрительного обнаружения в большом и малом пространствах хорошо знакомого объекта, с изменением местоположения. Учить осуществлять поиск и выбор объекта в пространстве с ориентацией на слова: «такой же», «похожий по..», «похожий на…» и т. п. Обогащать опыт поиска и выбора предметов, имеющих схожий внешний признак (цвет, величина, форма), повышать способность к различению схожести конфигураций: схожесть деталей (частей), их качества, пространственного расположения и т. п., с отвлечением от цвета и величины. Обогащать опыт восприятия светящихся в полумраке, в разных зонах пространства цветных огоньков (в том числе, движущихся и мелькающих светящихся стимулов).</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Обогащать чувство нового: привлекать зрительное внимание, поощрять самостоятельность и проявление интереса к восприятию новых объектов (игрушек, картинок, книг и др.), привнесенных заранее в знакомое для ребенка пространство. Побуждать ребенка к их рассматриванию, наблюдению, действиям с ними, поощрять эмоциональную отзывчивость на происходящее.</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Развивать сенсомоторные и предметные предэталоны. Совершенствовать дифференцированный захват объектов разной конфигурации, величины (одной, двумя руками), отрабатывать точность хватания, умение захватывать из разных положений и при изменении местоположения предмета. Развивать и совершенствовать внешние ориентировочные действия: соотнесение, выбор, локализация пар геометрических тел и фигур, объектов по цвету (основных цветов); </w:t>
      </w:r>
      <w:r w:rsidRPr="00DF117D">
        <w:rPr>
          <w:rFonts w:ascii="Times New Roman" w:hAnsi="Times New Roman"/>
          <w:sz w:val="28"/>
          <w:szCs w:val="28"/>
        </w:rPr>
        <w:lastRenderedPageBreak/>
        <w:t>обогащать опыт действий игрушками типа башенок, матрешек, вкладок. Расширять опыт действования с ориентацией на слова «такой же», «похожий», «больше – меньше», «цвет», «форма», «величина». Учить подбирать парные картинки.</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Обогащать опыт восприятия движущихся и перемещающихся в пространстве объектов: в большом свободном пространстве – транспорт, в большом замкнутом пространстве – большие мячи, машинки и т. п.; в малом пространстве – небольшие по величине предметы. Развивать способность прослеживания  направления  движения  объекта с переключением внимания на новое направление перемещения (при его изменении). Обогащать опыт регулирования движений глаз и головы в соответствии со скоростью, амплитудой движущихся объектов. Развивать зрительное пространственное восприятие. Обогащать опыт зрительно-двигательного освоения микро– и макропространства. Развивать действия прослеживания протяженности плоскостей слева направо, сверху вниз, и наоборот. Обогащать опыт движения головой, движения глаз при неподвижности головы, опыт прослеживания контура геометрических фигур (четырехугольник, треугольник, круг), расположенных на расстоянии удаленности от глаз (от 40 см до 1,5-2 м), площадь которых обеспечивает действия зрительного прослеживания. Учить последовательному обведению взором контура предметов, выделению его частей в процессе рассматривания с постепенным усложнением формы и структуры объектов восприятия. В последующем обогащать опыт организации опыт движений глаз с целью прослеживания из заданной точки в разных направлениях. В разном темпе в условиях расположения объекта прослеживания в разной удаленности от глаз. Способствовать пониманию речевых конструкций: «положи перед собой», действий: «положи на…», «поставь друг за другом», «разложи вдоль края (нижнего, верхнего), «разложи сверху вниз, снизу вверх», «положи на середину» и др.</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выделения фигур из фона, опыт восприятия целостности и сегментации отдельных простых фигур и текстур (периодически повторяющихся изображений). Развивать механизм избирательного внимания. Обогащать опыт понимания речевых конструкций типа: «дай (подбери) такой же…», «найди такой же». Обогащать опыт воссоздания свойств знакомых предметов в различных видах </w:t>
      </w:r>
      <w:r w:rsidRPr="00DF117D">
        <w:rPr>
          <w:rFonts w:ascii="Times New Roman" w:hAnsi="Times New Roman" w:cs="Times New Roman"/>
          <w:sz w:val="28"/>
          <w:szCs w:val="28"/>
        </w:rPr>
        <w:lastRenderedPageBreak/>
        <w:t xml:space="preserve">деятельности, предъявляющих специфические требования к зрительному восприятию. Развитие зрительной системы как интегратора и преобразователя сигналов всех модальностей. Побуждать любознательность ребенка в процессе восприятия. Обогащать чувство нового в восприятии знакомых, но несколько видоизмененных объектов окружения, в восприятии новых, привнесенных в знакомое пространство (на близком или удаленном расстоянии).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сенсорные предэталоны: обогащать опыт двигательных актов, приспосабливающихся к свойствам предметов: формы, величины, структуры, и отношениям объектов: расстояние, направление, местоположение. Учить выполнять соотносящие и орудийные предметные действия. Учить придавать определенное взаимное положение двум или нескольким предметам с ориентацией на их взаимное соответствие внешних свойств предметов действованию. Обогащать опыт в накладывании друг на друга (по цвету, форме, величине), закрывании и открывании крышек, нанизывании колец на стержень, заполнении вырезов вкладками и др. Обогащать опыт употребления одних предметов в качестве орудий, воздействующих на другие предметы. Обогащать опыт постоянного зрительного контроля как в процессе выполнения самого действия, так и при оценке его результата.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двигательную память. Уточнять и развивать ответную зрительную реакцию на предметы-стимулы в большом пространстве, повышать различительную способность при отражении объекта в разных глубинных зонах пространства, обогащать ощущения объемности (трехмерности) предметов. Обогащать опыт слежения за объектом, меняющем направление движения.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пространственную контрастную чувствительность: учить выделять, показывать, преодолевать расстояние между границами двух объектов. Учить практическим способом выделять (обводить) контур изображенного предмета (объекта). Развивать способность выделять контур от фона, в т. ч. зашумленного. Обогащать опыт узнавания светлых и темных объектов на темном и светлом фонах.</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Развивать осмысленность восприятия окружающего. Формировать операцию гнозиса, обогащать опыт зрительного отражения разнообразно оформленных </w:t>
      </w:r>
      <w:r w:rsidRPr="00DF117D">
        <w:rPr>
          <w:rFonts w:ascii="Times New Roman" w:hAnsi="Times New Roman" w:cs="Times New Roman"/>
          <w:sz w:val="28"/>
          <w:szCs w:val="28"/>
        </w:rPr>
        <w:lastRenderedPageBreak/>
        <w:t>предметов. Формировать единые представления о предметах окружения, способствуя точности и полноте чувственных образов, расширению их объема. Расширять опыт узнавания объектов в условиях изменения их местоположения в пространстве.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зрительные умения в рассматривании отдельных предметов, предметных изображений. Формировать точные и полные перцептивные образы (эталоны) объектов: единичные представления о внешнем виде ближайшего окружения, обогащать опыт обнаружения («где?», «что это?», «кто это?»). Знакомить с информативным содержанием объекта («кто это?», «что это?»), как узнать основные детали, внешний облик (отличительные признаки), внешние, признаки опознания (большой–маленький, как действовать?, для чего нужен?).</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Побуждать к самостоятельному обнаружению и выделению отличительных (опознавательных) признаков: детали и части. Обогащать опыт узнавания и выделения объекта (предмета) среди других, расположенных на близком расстоянии (до 0,5 м), и объекта, удаленного от ребенка на различное расстояние 1-4 м в помещении и различных пространственных зонах. Обогащать опыт различения вариативных, перцептивных образов хорошо узнаваемых объектов. Обогащать опыт двигательного уподобления (движения и действия рук, глаз) к особенностям обследуемого объекта. Способствовать упорядочиванию моторно-зрительного обследования объемных и плоскостных объектов. Обогащать словарь и образность речи на основе чувственно-предметной отнесенности слова. Способствовать развитию интегральной оценки предметного содержания объекта восприятия в процессе опознания предмета: развивать умения и расширять опыт в процессе предметного зрительного восприятия последовательно, выделять цвет, величину, основную форму, особенности пространственных отношений. Обогащать опыт использования объектов (объемных, изображений) в предметно-практической деятельности: элементы предметной игры, раскрашивание, вкладывание. Учить устанавливать связи между целым и деталями (совместные движения рук и глаз), развивать зрительное сосредоточение на деталях с осмыслением их назначения, особенностей. Учить сравнивать два объекта, последовательно ориентируясь и </w:t>
      </w:r>
      <w:r w:rsidRPr="00DF117D">
        <w:rPr>
          <w:rFonts w:ascii="Times New Roman" w:hAnsi="Times New Roman" w:cs="Times New Roman"/>
          <w:sz w:val="28"/>
          <w:szCs w:val="28"/>
        </w:rPr>
        <w:lastRenderedPageBreak/>
        <w:t>выделяя во внешнем плане, опираясь на осязательно-зрительный способ общее и различное в предметном содержании объектов. Повышать познавательную активность, знакомить с предметами и объектами действительности (их реалистичными изображениями, моделями), восприятие которых затруднено из-за нарушения зрения в естественном опыте ребенка. Обогащать опыт восприятия и узнавания движущихся (перемещающихся в пространстве) объектов.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действовать по подражанию действиям взрослого: предметные игровые действия на основе регулирующей и контролирующей функции, действия с объектами на основе ЗМК (построим башенку, наматывание, перемещение объекта с помощью натяжения тесемки, ленточки и т. п., действия с различными застежками). Обогащать словарь за счет слов, обозначающих освоенные действия.</w:t>
      </w:r>
    </w:p>
    <w:p w:rsidR="00F24737" w:rsidRPr="00DF117D" w:rsidRDefault="00F24737" w:rsidP="00DF117D">
      <w:pPr>
        <w:pStyle w:val="ad"/>
        <w:widowControl w:val="0"/>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Обогащать опыт восприятия человеческого лица (собственного, других людей, изображения, в т. ч. схематического): опыт узнавания собственного лица, учить выделять и показывать части лица. Обогащать опыт узнавания детского и лица взрослого (на основе интегрального образа человека определенного возраста – взрослый, ребенок). Учить узнавать и показывать лицо смеющегося, плачущего человека. Обращать внимание на проявление человеком интереса к чему или кому либо, побуждать к подражательному мимическому и пантомимическому воспроизведению интереса, веселья, огорчения, удивления. Обогащать опыт эмоционального реагирования на происходящее вокруг. Развивать психическое образование «схема тела»: учить показывать и называть части собственного тела, на кукле, в изображениях человека. Обогащать опыт выполнения целенаправленных движений частью (частьми) тела, названной (названными) взрослым или по подражанию движениям взрослого. Знакомить с внешним обликом и частями тела животного. Обращать внимание на характерные особенности облика животного в зависимости от видовой принадлежности.</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5-й уровень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 xml:space="preserve">Цель: </w:t>
      </w:r>
      <w:r w:rsidRPr="00DF117D">
        <w:rPr>
          <w:rFonts w:ascii="Times New Roman" w:hAnsi="Times New Roman" w:cs="Times New Roman"/>
          <w:sz w:val="28"/>
          <w:szCs w:val="28"/>
        </w:rPr>
        <w:t xml:space="preserve">формирование сенсорных эталонов, развитие свойств восприятия, формирование перцептивных действий типа «приравнивание к эталону», развитие образов восприятия с формированием образов памяти о предметах и явлениях </w:t>
      </w:r>
      <w:r w:rsidRPr="00DF117D">
        <w:rPr>
          <w:rFonts w:ascii="Times New Roman" w:hAnsi="Times New Roman" w:cs="Times New Roman"/>
          <w:sz w:val="28"/>
          <w:szCs w:val="28"/>
        </w:rPr>
        <w:lastRenderedPageBreak/>
        <w:t xml:space="preserve">окружающей действительности: их полноты, точности, осмысленности, целостности, детальности.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Субъекты освоения уровня: дети со средней и тяжелой степенью слабовидения младшего дошкольного возраста; дети с нарушением зрения от 5-ти лет и старше в условиях недостаточной компенсированности зрительной перцепции; младшие дошкольники с тяжелой или очень тяжелой степенью амблиопии в период окклюзии.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Объективные показатели к освоению уровня:</w:t>
      </w:r>
    </w:p>
    <w:p w:rsidR="00F24737" w:rsidRPr="00DF117D" w:rsidRDefault="00F24737" w:rsidP="00DF117D">
      <w:pPr>
        <w:pStyle w:val="ad"/>
        <w:widowControl w:val="0"/>
        <w:numPr>
          <w:ilvl w:val="0"/>
          <w:numId w:val="4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Острота зрения на лучше видящий глаз или на амблиопичный глаз </w:t>
      </w:r>
      <w:r w:rsidRPr="00DF117D">
        <w:rPr>
          <w:rFonts w:ascii="Times New Roman" w:hAnsi="Times New Roman"/>
          <w:sz w:val="28"/>
          <w:szCs w:val="28"/>
        </w:rPr>
        <w:br/>
        <w:t>в условиях оптической коррекции от 0,2 до 0,05.</w:t>
      </w:r>
    </w:p>
    <w:p w:rsidR="00F24737" w:rsidRPr="00DF117D" w:rsidRDefault="00F24737" w:rsidP="00DF117D">
      <w:pPr>
        <w:pStyle w:val="ad"/>
        <w:widowControl w:val="0"/>
        <w:numPr>
          <w:ilvl w:val="0"/>
          <w:numId w:val="4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Ограничение обзора из-за нарушения поля зрения или большого угла косоглазия.</w:t>
      </w:r>
    </w:p>
    <w:p w:rsidR="00F24737" w:rsidRPr="00DF117D" w:rsidRDefault="00F24737" w:rsidP="00DF117D">
      <w:pPr>
        <w:pStyle w:val="ad"/>
        <w:widowControl w:val="0"/>
        <w:numPr>
          <w:ilvl w:val="0"/>
          <w:numId w:val="4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Бедность чувственного опыта: трудности различения, низкая дифференцированность окружающего; значительно снижен уровень зрительного восприятия (вне зависимости от степени нарушения зрения).</w:t>
      </w:r>
    </w:p>
    <w:p w:rsidR="00F24737" w:rsidRPr="00DF117D" w:rsidRDefault="00F24737" w:rsidP="00DF117D">
      <w:pPr>
        <w:pStyle w:val="ad"/>
        <w:widowControl w:val="0"/>
        <w:numPr>
          <w:ilvl w:val="0"/>
          <w:numId w:val="415"/>
        </w:numPr>
        <w:tabs>
          <w:tab w:val="left" w:pos="993"/>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Слабовыраженная познавательная активность.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Параметры оценки достижений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устойчивость проявления свойств восприятия;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повышение способности к достаточно тонкой зрительной дифференциации;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развитие умений и обогащение опыта формирования точных, полных, осмысленных зрительных образов.</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Программные задачи 5-го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восприятия и развивать фиксацию взора на информационно-опознавательных признаках объектов окружения. Обращать внимание на яркие предметы, расположенные в пространстве помещения. Побуждать узнавать их, ориентируясь на заданный хорошо различимый признак (цвет, форма, величина, на яркую деталь, часть) или их комплекс с последующим подтверждением восприятия на практическом уровне (взять в руки, осязательно обследовать, выполнить действие). Побуждать к проявлению положительных эмоций (радость, радостное удивление, интерес и др.) в процессе опознания, его результат. Побуждать детей в </w:t>
      </w:r>
      <w:r w:rsidRPr="00DF117D">
        <w:rPr>
          <w:rFonts w:ascii="Times New Roman" w:hAnsi="Times New Roman" w:cs="Times New Roman"/>
          <w:sz w:val="28"/>
          <w:szCs w:val="28"/>
        </w:rPr>
        <w:lastRenderedPageBreak/>
        <w:t>предметно практической деятельности, в процессе игровых действий с предметами обращать внимание и называть опознавательный признак. Развивать умения выбирать предмет по заданному признаку из 2-3 предметов (объектов) с обязательной фиксацией внимания на опознавательном признаке (показывает, называет). Развивать поисково-ориентировочную деятельность по образцу «Найди игрушку по «фотографии и картинке», «Собери предметы такого же цвета (формы, величины)», «Выбери картинку, на которой изображен мальчик с поднятыми вверх руками» и т. п.</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чувство нового, обращать внимание детей на новые предметы (специально привносятся взрослым) в пространстве. Активизировать ориентировочно-поисковую деятельность ребенка при зрительной фиксации опознавательного признака и самого предмета из разных пространственных точек помещения. Обогащать опыт зрительной фиксации опознавательного, обозначенного взрослым признака, и, ориентируясь на него, осуществлять зрительно поисковую деятельность других предметов, имеющих такой же признак. С этой целью привносить в предметно-пространственную среду полузнакомые детям предметы (разного размера; многоцветные (до 3-4-х цветов); простой и усложненной конфигурации) и малознакомые среднего и большого размеров, одно- или двухцветные; преимущественно простой конфигурации, с небольшим числом деталей.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При работе вблизи предлагать детям выбирать предмет по заданному (общему) признаку из 3-4-х однородных предметов. Постепенно предлагать детям в процессе зрительного поиска и выбора предмета ориентироваться на обобщающие слова, например: «Найди и собери предметы, похожие по форме».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Активно развивать механизмы ЗМК: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действия заданного зрительного прослеживания (глазомерные действия), подвижность (моторика) глаз;</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сенсорный компонент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чувства зрительно-ручной координации;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ручной праксис;</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xml:space="preserve">- совершенствовать нервно-мышечный тонус и мышечную силу;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антиципацию;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знакомить с исторически сложившимися (культурными средствами) действиями с предметами; расширять практические умения; обогащать опыт захвата мелких предметов и деталей большим и указательным пальцами; знакомить с разными видами и способами выполнения предметно-практических действий;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обогащать опыт выполнения игровых действий (предметная игра) и функциональных действий с предметами окружения;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учить некоторым видам продуктивной деятельности (раскрашиванию, элементарному конструированию);</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учить выполнять и расширять опыт функциональных действий с дидактическими игрушками;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формировать обследовательские познавательные действия (ориентировочно-исследовательская деятельность).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Обогащая опыт выполнения игровых действий, развивать: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соотносящие действия типа «расставим чашки на блюдца, рядом положим ложки» (в игре «Угостим куклу чаем»), «заполним кузов машинки», «посадим кукол на стульчики»;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орудийные действия типа «помешаем ложкой в чашке», «за веревочку переместим предмет», «поймаем на удочку рыбку» и т. п. Обогащать опыт точных, ловких действий с разными видами застежек (под контролем зрения): расстегивать-застегивать «молнию», пуговицы и т. д.</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выполнять графические задания типа «раскрашивание», обведение контура, работа с трафаретом, проведение линий (горизонтальных, вертикальных, по диагонали). Развивать чувство линии, формировать умение отличать правильную окружность от неправильной, изогнутую линию, от прямой и т. п. Формировать формообразующие движения: учить изображать круг, четырехугольник (позднее дифференцировать квадрат, прямоугольник), треугольник. Формировать умение в нанизывании, наматывании, вкладывании, попадании в отверстие и т. п. действиях с дидактическими игрушками. Обогащать опыт наблюдения за объектом (предметом, </w:t>
      </w:r>
      <w:r w:rsidRPr="00DF117D">
        <w:rPr>
          <w:rFonts w:ascii="Times New Roman" w:hAnsi="Times New Roman" w:cs="Times New Roman"/>
          <w:sz w:val="28"/>
          <w:szCs w:val="28"/>
        </w:rPr>
        <w:lastRenderedPageBreak/>
        <w:t xml:space="preserve">деталью), перемещающимся в пространстве, поля взора и за его пределами. Обогащать опыт зрительно-осязательного восприятия объемных геометрических тел (шар, куб, цилиндр, конус, параллелепипед) ладонным, ладонно-пальцевым и пальцевым способами захвата и плоскостных геометрических фигур.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сукцессивность в процессе зрительного обследования для обеспечения целостности, полноты и дифференцированности чувственных образов. Обогащать опыт сличения возникающих зрительных образов с образами памяти. Повышать способность к антиципации. Учить планомерному зрительно-осязательному рассматриванию объекта восприятия: целое – основные части, мелкие детали – целое, учить в процессе восприятия осмысливать связи «целое-часть». Обогащать опыт зрительного прослеживания действий рук, выполняющих пространственную ориентацию во внешнем плане: целое – часть, часть – часть, часть – целое. Развивать двигательную память (действия руки или рук) в пространственной локализации деталей (частей) объектов окружения.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Способствовать овладению обобщенных способов ориентировки в окружающем: обогащать опыт зрительного поиска и выбора предметов по назначению для осуществления предметной деятельности. Расширять знания о назначении объектов окружения, способах действования с ними. Развивать согласованные зрительные и моторные схемы в выполнении предметных действий. Развивать практические чувства, потребность быть деятелем.</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навыки общего поведения при выполнении практических заданий. Развивать регуляцию движений рук и глаз в соответствии с объектом действования, саморегуляцию, контроль за действиями, зрительное внимание. Обогащать опыт моторных ощущений при отражении протяженности и удаленности объектов.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восприятия движущихся и перемещающихся в пространстве предметов (объектов). Опыт ожидания начала движения предмета, опыт прослеживания направления движения с фиксацией заданного стимула, удерживание взора на стимуле при изменении направления движения объекта. Совершенствовать конвергенцию и дивергенцию в процессе восприятия предметов, </w:t>
      </w:r>
      <w:r w:rsidRPr="00DF117D">
        <w:rPr>
          <w:rFonts w:ascii="Times New Roman" w:hAnsi="Times New Roman" w:cs="Times New Roman"/>
          <w:sz w:val="28"/>
          <w:szCs w:val="28"/>
        </w:rPr>
        <w:lastRenderedPageBreak/>
        <w:t>перемещающихся в глубину пространства.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общую моторику и координацию; моторику рук, кистей, пальцев; развивать точность и быстроту движений, относительно тонко координированные движения пальцев. Развивать автономные и самостоятельные действия пальцев. Обогащать опыт зрительно-тактильно- двигательно-мышечной дифференцировки пальцев. Обогащать опыт и развивать умения точного попадания каждым пальцем в заданный объект (на горизонтальной и вертикальной плоскости), умение перемещать его пальцем в обозреваемом пространстве в разных направлениях. Развивать способность переключения с одного движения на другое.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способность к локализации из множества, дифференцировка заданного цвета, формы, величины. Обогащать опыт поиска предмета в большом и пространстве с ориентацией на признаки по заданному образцу. Учить последовательному выделению (анализ) различных внешних признаков (цвет, форма, величина, детали) в предметах ближайшего окружения. Учить группировать предметы по заданным внешним признакам. Обогащать опыт в процессе зрительного поиска и выбора предмета. Ориентироваться на речевые конструкции типа: «предмет по цвету…», «предмет по форме…» и т. п.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Знакомить детей с зашумленными рисунками, картинками. Учить их анализу: выделять смысловые элементы для опознания целого. Обогащать опыт восприятия фигур на зашумленном фоне.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образы восприятия с формированием точных, полных, дифференцированных предметных представлений. Учить выделять, показывать, называть детали (части) воспринимаемого объекта, устанавливать пространственные и логические связи между целым и деталями. Развивать зрительную память: повышать объем кратковременной памяти, обогащать опыт оперирования образами памяти в кратковременный и долговременный периоды.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рассматривать предмет и предметные изображения (картинки) по алгоритму: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восприятие целостного облика с ответами на вопрос «кто это?», </w:t>
      </w:r>
      <w:r w:rsidRPr="00DF117D">
        <w:rPr>
          <w:rFonts w:ascii="Times New Roman" w:hAnsi="Times New Roman" w:cs="Times New Roman"/>
          <w:sz w:val="28"/>
          <w:szCs w:val="28"/>
        </w:rPr>
        <w:br/>
        <w:t>«что это?»;</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 обращение внимания на яркие внешние отличительные признаки (цвет, форма, величина и др.);</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последовательное выделение частей с их точным обозначением, определением отличительных признаков и уточнением местоположения;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аналогично выделение мелких деталей;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повторное восприятие целостного облика;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потребность, умения, обогащать опыт восприятия книжных иллюстраций. Развивать умения рассматривать простые по композиции иллюстрации; показывать с называнием героев сюжета и определять «что делают?». Узнавать и показывать ярко выраженные информативные признаки опознания у человека – лицо, внешний облик, одежда, предметы действования, у животных – внешний облик, особенности частей тела. Обращать внимание детей на информативные признаки об эмоциональном состоянии героев, месте и времени событий. Побуждать эмоциональную отзывчивость детей на восприятие книжной иллюстрации (ее яркость, красочность, смысловую нагрузку).</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Обогащать опыт восприятия собственного отражения в зеркале: узнавать себя, детально рассматривать лицо, мимические движения, рассматривать свою одежду (элементы) с называнием цвета.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сенсорные эталоны. 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предмета (форма, величина),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w:t>
      </w:r>
      <w:r w:rsidRPr="00DF117D">
        <w:rPr>
          <w:rFonts w:ascii="Times New Roman" w:hAnsi="Times New Roman" w:cs="Times New Roman"/>
          <w:sz w:val="28"/>
          <w:szCs w:val="28"/>
        </w:rPr>
        <w:lastRenderedPageBreak/>
        <w:t>«цвет».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красный, и здесь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представления о геометрических телах и фигурах; цветах спектра, их темные и светлые тона, белый, черный, розовый, голубой; о величинах: большой, маленький, средний, очень большой, очень маленький, больше/меньше и др.; об основных пространственных отношениях: верх/низ; право/лево, между, углы, центр, середина (плоскости в микропространстве); ряды, «столбики» и др.</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зрительно-моторную координацию. Обеспечить развитие и упрочнение условно-рефлекторной связи зрительного слежения за движениями рук. </w:t>
      </w:r>
      <w:r w:rsidRPr="00DF117D">
        <w:rPr>
          <w:rFonts w:ascii="Times New Roman" w:hAnsi="Times New Roman" w:cs="Times New Roman"/>
          <w:sz w:val="28"/>
          <w:szCs w:val="28"/>
        </w:rPr>
        <w:lastRenderedPageBreak/>
        <w:t>Совершенствовать двигательное взаимодействие глаза и руки – «рука ведет глаз» в случаях тяжелого слабовидения учить его использовать как компенсаторный тип. Развивать тип «глаз ведет руку», когда организация точного движения руки происходит за счет информации от эффективных команд к движению глаз. Развивать «единое» поле зрения и действия. Учить выполнять и обогащать опыт организации и выполнения разных видов предметно-практической деятельности в ограниченном пространстве, доступном для отражения полем зрения. Расширять поле зрения, в т. ч. цветовое. Способствовать переходу от скачкообразного или смешанного (скачкообразного и плавного) прослеживания к плавному. Развивать автоматическую регуляцию прослеживания. Обогащать опыт точного прослеживания. Вырабатывать потребность и развивать устойчивость постоянного зрительного контроля для организации, осуществления и результативности предметно-практической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зрительные функции: устойчивость фиксации взора (фиксация точки по счету); повышать различительную способность, контрастную чувствительность (восприятие светлого на темном, темного на светлом), цветоразличения; повышать способность к форморазличению при узнавании форм, анализе конфигурации контура; выделять отличия в схожих по конфигурации двух объектах; развивать подвижность глаз: повышать способность к конвергенции, дивергенции; обогащать опыт зрительного прослеживания, слежения за перемещающимися в пространстве (ближнем, дальнем) объектами.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старшем возрасте также 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выделения всех изображенных объектов и их опознание на основе локализации основных (несущих логическую нагрузку) и дополнительных деталей.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образы букв (печатный вариант) и цифр. Развивать </w:t>
      </w:r>
      <w:r w:rsidRPr="00DF117D">
        <w:rPr>
          <w:rFonts w:ascii="Times New Roman" w:hAnsi="Times New Roman" w:cs="Times New Roman"/>
          <w:sz w:val="28"/>
          <w:szCs w:val="28"/>
        </w:rPr>
        <w:lastRenderedPageBreak/>
        <w:t>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Воспитание основ сознательного отношения к охране нарушенного зрения: развитие умений гигиенического ухода за глазами, очками, бережного обращения с оптикой, предметно-пространственной рациональной организации мест активной зрительной работы; основ здорового образа жизни: развитие умений и навыков, обогащение опыта выполнения упражнений для глаз, их комплексов (по назначению врача-офтальмолога).</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6-й уровень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Цели:</w:t>
      </w:r>
      <w:r w:rsidRPr="00DF117D">
        <w:rPr>
          <w:rFonts w:ascii="Times New Roman" w:hAnsi="Times New Roman" w:cs="Times New Roman"/>
          <w:sz w:val="28"/>
          <w:szCs w:val="28"/>
        </w:rPr>
        <w:t xml:space="preserve"> формирование сенсорных эталонов, перцептивных действий «приравнивания к эталону», развитие тонкой дифференцировки зрительного восприятия: формирование системы сенсорных эталонов, формирование действий «перцептивного моделирования»; обеспечение визуализации чувственного опыта и интериоризации действий, выполняемых на основе и под контролем зрения; формирование точных, полных, дифференцированных зрительных образов; обогащение и расширение зрительных представлений как образов памяти об окружающей действительности; развитие тонко координированных действий в системе зрительно-моторной координации.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Субъекты освоения уровня: дошкольники со средней и слабой степенью слабовидения, дети с тяжелой степенью слабовидения, освоившие предыдущий уровень, дошкольники с функциональными расстройствами зрения, в т. ч. с разной степенью амблиопии.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Объективные показания к освоению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Острота зрения на лучше видящий глаз в условиях оптической коррекции не менее 0,4-0,3.</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2. Острота зрения благополучного глаза при монокулярном характере видения не менее 0,5.</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Косоглазие и (или) расстройство бинокулярной фиксации с высокой остротой зрения.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Устойчивая зрительная ориентировочная деятельность.</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Уровни развитости зрительного восприятия –  средний, высокий.</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Параметры оценки достижений уровня: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Темп и уровень развития зрительно восприятия в целом соотносится с возрастными особенностями.</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Программные задачи 6-го уровня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1-й год обучения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1-е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соотносящие практические действия (пробное прикладывание предметов друг к другу, наложение одного объекта на другой), учить приспосабливать движения руки к особенностям (форма, величина) предмета, осуществлять зрительный контроль над выполнением соотносящих действий. Формировать сенсорные эталоны. Учить узнавать и называть точным словом 4 основных цвета: различать красно-желтый, сине-зеленый, желто-зеленый цвета; соотносить заданный цвет с цветом окружающих предметов в малом (на уровне глаз) и большом (расстояние 2-3 метра) пространствах, уметь узнавать в большом пространстве крупные объекты; выделять красный цвет из сине-зеленых цветов, желтый из сине-красных, зеленый из красно-синих, синий из красно-желтых. Знакомить с белым и черным цветами. Стимулировать зрительную поисковую деятельность детей на обобщающее понятие «цвет». Учить выполнять мануальные исследовательские действия при восприятии круглой и угольной форм, обогащать опыт осязательно-зрительного способа обследования объемных тел: шар, куб, кирпичик; учить показывать по называнию, называть форму предметов простой конфигурации (мяча, неваляшки, фруктов, овощей, шара).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умение осязательно-зрительным способом дифференцировать величину: большой – маленький; учить зрительно узнавать один и тот же предмет в </w:t>
      </w:r>
      <w:r w:rsidRPr="00DF117D">
        <w:rPr>
          <w:rFonts w:ascii="Times New Roman" w:hAnsi="Times New Roman" w:cs="Times New Roman"/>
          <w:sz w:val="28"/>
          <w:szCs w:val="28"/>
        </w:rPr>
        <w:lastRenderedPageBreak/>
        <w:t>двух величинах (большой – маленький); уметь практическим или зрительным способом находить большие и маленькие предметы в групповой комнате: среди мебели, посуды, игрушек. Учить зрительным способом с опорой на кинестетическое чувство определять расстояние (близко – далеко) от себя до удаленного предмета. Развивать умение детей подбирать предметную картину к соответствующему предмету на основе идентификации. Подключать мануальные обследовательские действия к описательной речи ребенка: «Здесь мячик такой (показ округлой формы), здесь такой же (те же действия), здесь – красный, и здесь – красный». Учить целостному обведению контура предмета (без тонкой дифференцировки движений). Обогащать опыт восприятия изображений предметов ближайшего окружения с ответом на вопросы типа: «Кто (что) это?», «Как узнать?», «Покажи». Добиваться показа отличительных признаков и действий. Учить выполнять подражательные ориентировочные движения и действия по просьбе взрослого: показывать левую/правую стороны, верх/низ, направление движения – прямо. Обогащать опыт передвижения в пространстве с изменением направления в соответствии со зрительными ориентирами.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зрительные функции: предлагать задания на умение попадать палочкой (стержнем) точно в отверстие (с возможностью его контрастного выделения или осязательного контроля) с расстояния, доступного для зрительного различения, постепенно уменьшать диаметр отверстия или увеличивать расстояние для попадания, увеличивать количество отверстий, из которых необходимо попасть в нужное; на прослеживание глазами с поворотом головы направлений (слева направо, справа налево, сверху вниз, снизу вверх); на изменение поля зрения поворотом головы.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Способствовать формированию предметных представлений (в соответствии с лексическими темами): знакомить с внешним обликом, учить выделять (показывать и называть) отличительные признаки (части, форма, цвет); обогащать опыт узнавания предмета в разных модальностях (модель, изображения, контур) и разных предметно-пространственных связях; учить совмещать цветные силуэтные и контурные простые по форме и изображения предметов; развивать способность </w:t>
      </w:r>
      <w:r w:rsidRPr="00DF117D">
        <w:rPr>
          <w:rFonts w:ascii="Times New Roman" w:hAnsi="Times New Roman" w:cs="Times New Roman"/>
          <w:sz w:val="28"/>
          <w:szCs w:val="28"/>
        </w:rPr>
        <w:lastRenderedPageBreak/>
        <w:t>выделять объекты по форме и контуру; обогащать опыт узнавания или экспрессии эмоций: веселье, радость, страх.</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2-е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детей в узнавании, назывании, выделении в окружающей среде (с увеличением расстояния до предмета) четырех основных цветов. Учить группировать предметы по цвету вокруг образца (выбор из 2-4 цветов). Развивать локализацию красного цвета из желто-оранжевых цветов (оранжевый вводится без названия), желтого из зелено-синих, зеленого из сине-желтых, синего из красно-зеленых (при этом следует в множество цветов, из которого локализуют, вводить светлые и темные тона основных цветов).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способность локализовать и узнавать заданный цвет в предметах большого пространства до 2-3 м (размер предметов средний; для предметов красного, зеленого, желтого цветов размер плавно уменьшать; постепенно предлагать для восприятия предметы с неяркой окраской). Способствовать формированию у детей обобщающего понятия «цвет», использовать в речи, по подражанию, упражнять в его использовании в практической деятельности. Развивать ориентировочно-поисковую деятельность на слова «цвет», «по цвету», «цветной». Обогащать опыт ориентировки цвет при узнавании предмета. Продолжать знакомить детей с геометрическими фигурами: круг, квадрат, треугольник. Учить выполнять практические обследовательские действия при узнавании геометрических фигур с постепенным переводом их в зрительный план.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узнавать и называть круг, квадрат, треугольник разных величин (до 3-х размеров); выделять квадрат из множества кругов и треугольников, треугольник из множества кругов и квадратов. Учить накладывать с точным совмещением силуэта и контурного изображения фигуры. Учить узнавать и называть основную форму изображенного предмета. Развивать зрительную поисковую деятельность детей на обобщающее понятие «форма». Обогащать опыт узнавания в окружении шар, куб, кирпичик. Активизировать словарь за счет словосочетаний: «как куб», «как шар», «как кирпичик». Развивать зрительную дифференцировку предметов по их величине: учить выбирать из двух меньший или больший по величине (с </w:t>
      </w:r>
      <w:r w:rsidRPr="00DF117D">
        <w:rPr>
          <w:rFonts w:ascii="Times New Roman" w:hAnsi="Times New Roman" w:cs="Times New Roman"/>
          <w:sz w:val="28"/>
          <w:szCs w:val="28"/>
        </w:rPr>
        <w:lastRenderedPageBreak/>
        <w:t>подключением практических действий) в малом и большом пространствах; учить выбирать из трех два одинаковых предмета при положении предметов по величине.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Упражнять в зрительном определении расстояния (ближе/дальше) от себя до двух предметов с последующим уменьшением расстояния между ними. Учить детей осязательно-зрительным способом выделять и показывать пространственное положение (вверху, внизу, рядом) предмета в группе предметов (из трех), менять его положение по образцу, учить располагать в малом пространстве предметы по образцу (плоскостное изображение идентичных предметов), зрительно выбирать из трех карточек с изображением двух предметов одинаковые карточки по пространственному расположению в них предметов. Упражнять в умении подбирать идентичную картинку и предмет.</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осязательно-зрительным способом поэтапному обследованию предмета: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рассмотри весь предмет (педагог обводит контур, ребенок выполняет практическое обследование действия);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2) узнай и назови форму, цвет;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3) узнай и назови форму (предмет имеет простую конфигурацию или форму, идентичную эталону);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4) в предметах сложной конфигурации узнать, показать, назвать основные части.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последующем переводить на зрительное обследование знакомого объекта.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зрительно соотносить плоскостное изображение с натуральным предметом; узнавать ранее обследованные предметы, изображенные в различных предметно-логических связях. Учить точно совмещать по контуру два плоскостных изображения предметов сложной конфигурации (одежда, растения и др.). Развивать наблюдательность в играх. Обогащать опыт узнавания или экспрессии эмоций: веселье, радость, страх, огорчение. Учить узнавать людей с подобными эмоциями, помогать устанавливать простейшие причинно-следственные связи: события (действия) – эмоции. Обогащать опыт восприятие собственного лица, обращать внимание на его части (губы, глаза, брови) и их подвижность при выражении </w:t>
      </w:r>
      <w:r w:rsidRPr="00DF117D">
        <w:rPr>
          <w:rFonts w:ascii="Times New Roman" w:hAnsi="Times New Roman" w:cs="Times New Roman"/>
          <w:sz w:val="28"/>
          <w:szCs w:val="28"/>
        </w:rPr>
        <w:lastRenderedPageBreak/>
        <w:t xml:space="preserve">эмоций.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Способствовать развитию ЗМК: развивать моторику кистей рук; учить правильному захвату объектов для точного совмещения, обогащать опыт зрительной оценки и контроля при выполнении практических действий, обогащать опыт орудийных действий: использовании карандаша (обводка, раскрашивании, проведении линий; использование детской указки для организации фиксации, перевода взора, прослеживания). Совершенствовать моторику рук и праксис.</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дифференцированные движения большого, указательного пальцев и мизинца; развивать двигательное взаимодействие глаза и руки, обогащать опыт действий, когда рука обеспечивает точное глазное слежение. Способствовать автоматизации функциональных систем «глаз-рука», «глаз-нога». Вырабатывать условно рефлекторную связь зрительного слежения за движением руки (ноги). Развивать координированные движения и действия.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работать с геометрическим трафаретом (внутренняя обводка). Обогащать умения проводить линии (горизонтальные, вертикальные), соединяя пунктир или точки. Учить воспринимать (узнавать) объекты на зашумленном фоне: объемный в группе (на фоне) других, зашумленное изображение. Обогащать опыт восприятия движущихся (перемещающихся в полях взора) объектов, опыт узнавания движущегося транспорта, машины.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Способствовать развитию зрительных реакций и функций: развивать устойчивость фиксации взора (фиксация точки по счет); повышать различительную способность, контрастную чувствительность (восприятие светлого на темном, темного на светлом), цвета различения, активизировать центральное зрение при узнавании форм, анализе конфигурации контура, выделение отличий схожих по конфигурации двух объектов; развивать подвижность глаз: активизировать конвергенцию, дивергенцию, обогащать опыт прослеживания, слежения за перемещающимися в пространстве (ближнем, дальнем) объектом; способствовать развитию ортофории, бинокулярной фиксации; формировать социальные эталоны.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Для совершенствования зрительных функций включать задания на развитие различной чувствительности (способности различать прямой контраст); </w:t>
      </w:r>
      <w:r w:rsidRPr="00DF117D">
        <w:rPr>
          <w:rFonts w:ascii="Times New Roman" w:hAnsi="Times New Roman" w:cs="Times New Roman"/>
          <w:sz w:val="28"/>
          <w:szCs w:val="28"/>
        </w:rPr>
        <w:lastRenderedPageBreak/>
        <w:t>способности точно выделять заданную точку (при увеличении и уменьшении расстояния, увеличении количества точек при выделении одной), прослеживающей функции глаза, поля зрения.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2-й год обучения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1-е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детей зрительным способом узнавать, выделять в окружающем </w:t>
      </w:r>
      <w:r w:rsidRPr="00DF117D">
        <w:rPr>
          <w:rFonts w:ascii="Times New Roman" w:hAnsi="Times New Roman" w:cs="Times New Roman"/>
          <w:sz w:val="28"/>
          <w:szCs w:val="28"/>
        </w:rPr>
        <w:br/>
        <w:t>(с увеличением расстояния до предмета) и называть светлые и темные тона четырех основных цветов; стимулировать зрительную поисковую деятельность детей на обобщающее понятие «оттенок»; локализовывать желтый цвет из множества желто-оранжевых цветов, красный из оранжево-красных и фиолетово-красных (фиолетовый вводится без названия), синий из зелено-синих и красно-синих (постепенно уменьшать размер локализуемых объектов, увеличивать множество, из которого производится выбор, вводить оттенки локализуемых цветов), белый из хроматичных цветов.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узнавать и называть точным словом (белый, черный) оранжевый и коричневый цвета; различать оранжевый – желтый, оранжевый – фиолетовый, коричневый – красный, коричневый – зеленый, коричневый – синий, соотносить заданный цвет (коричневый или оранжевый) с цветностью окружающих предметов в малом и большом пространствах (с постепенным уменьшением размера воспринимаемых объектов или увеличением расстояния восприятия); локализовать оранжевый цвет из красно-желто-фиолетовых цветов, коричневый из красно-сине-фиолетовых. Продолжать формировать обобщающее понятие «цвет», ввести это понятие в речь ребенка. Расширить знания детей о предметах окружающего мира, имеющих постоянный признак – основные цвета; учить ориентироваться на этот признак при узнавании предмета.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детей зрительным способом узнавать круг, квадрат, треугольник (в силуэтном и контурном изображении) с подключением мануальных обследовательских действий; называть их, различать круг – овал, квадрат – прямоугольник; локализовать в контурном изображении квадрат из множества кругов и треугольников, треугольник из множества кругов и квадратов, круг из </w:t>
      </w:r>
      <w:r w:rsidRPr="00DF117D">
        <w:rPr>
          <w:rFonts w:ascii="Times New Roman" w:hAnsi="Times New Roman" w:cs="Times New Roman"/>
          <w:sz w:val="28"/>
          <w:szCs w:val="28"/>
        </w:rPr>
        <w:lastRenderedPageBreak/>
        <w:t>множества квадратов и треугольников. Учить осязательно-зрительным способом анализировать форму предмета, конфигурация которого включает две простые формы, учить ориентироваться при опознании предметов в окружающем пространстве на форму как основной опознавательный признак предмета (предлагать игры на опознание знакомого предмета простой конфигурации в силуэтном и контурном изображениях при первоначальном совмещении с реальным изображением). Способствовать формированию обобщающего понятия «форма», активизировать речь, упражняя в использовании этого понятия в практической деятельности. Учить детей осязательно-зрительным способом различать изменение формы натуральных предметов одного вида в посуде (чайники, чашки), в одежде (платье, шапка), в растениях (листья) и пр. Сообщить сведения о том, что по форме можно отличать один предмет от другого.</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Повышать зрительную дифференцировку предметов по величине, выделять и располагать в ряд 3-4 предмета (по уменьшению или увеличению общего объекта) в малом и большом пространствах, учить выбирать одинаковые предметы по величине (общий объем) из множества объектов, разно расположенных в пространстве. Способствовать формированию обобщающего понятия «величина», активизировать речь, упражняя детей в применении в практической деятельности. Дать знания детям о том, что в окружающем мире есть предметы (их назначение) маленькие и большие по величине, познакомить с таковыми на примере посуды, мебели, одежды, учить сопоставлять их по величине. Осязательным способом воспринимать протяженность (высоту и длину) реального объемного предмета, развивать способность зрительно дифференцировать однородные предметы по высоте (1-2 предмета), по длине с первоначальным четким выделением границ протяженности и расположения их в ряд (с постоянным уменьшением разницы).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зрительную дифференцировку расстояния до двух предметов в малом и большом пространствах с уменьшением расстояния между объектами, с увеличением горизонтального расстояния между ними. Обогащать опыт зрительной локализации точечного объекта в большом свободном пространстве с изменением расстояния до него, контраста и уменьшения его величины. Учить практическим </w:t>
      </w:r>
      <w:r w:rsidRPr="00DF117D">
        <w:rPr>
          <w:rFonts w:ascii="Times New Roman" w:hAnsi="Times New Roman" w:cs="Times New Roman"/>
          <w:sz w:val="28"/>
          <w:szCs w:val="28"/>
        </w:rPr>
        <w:lastRenderedPageBreak/>
        <w:t>способом выделять и показывать пространственное положение предметов в группе предметов из трех, определять изменение положения предметов, видеть разницу в пространственном положении трех предметов в двух группах объектов.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при рассматривании предмета или его изображения: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1) прослеживанию его контура, целостному восприятию;</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выделению цвета с уточнением оттенка (темный, светлый);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3) узнаванию и показу основных частей предмета (3-4); при первоначальном знакомстве с предметом части выделяются дополнительными средствами;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определению эталонной формы выделенной части (при наличии образца);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5) определению величины каждой выделенной части относительно основной;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6) повторному практическому способу выделения контура предмета.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зрительно узнавать ранее обследованный предмет в условиях искажения одного из свойств (перекрытие контура, силуэтное изображение, отсутствие цветности) или изменения пространственного положения в группе предметов. Развивать способность выделять в окружении объекты по форме и контуру. Учить совмещать контурное и силуэтное изображения предмета усложненной конфигурации. Побуждать к наблюдательности.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рассматривать простую сюжетную картину: выделять и перечислять все объекты, развивать осмысленность восприятия, отражать информативные признаки; устанавливать элементарные причинно-следственные связи, опираясь на непосредственное отражение (восприятие направляет педагог). Развивать объем, целостность и детальность восприятия за счет ориентации на цветовую и оттеночную гамму изображения, за счет отражения и выделении всех изображенных объектов и их опознание на основе локализации основных (несущих логическую нагрузку) и дополнительных деталей.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2-е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узнавать и называть точным словом голубой и розовый цвета, различать (с постепенным увеличением расстояния) голубой – синий, голубой, белый, темно-фиолетовый; соотносить эталон каждого из этих цветов с окружающими предметами в малом и большом пространствах; локализовать голубой цвет из сине-</w:t>
      </w:r>
      <w:r w:rsidRPr="00DF117D">
        <w:rPr>
          <w:rFonts w:ascii="Times New Roman" w:hAnsi="Times New Roman" w:cs="Times New Roman"/>
          <w:sz w:val="28"/>
          <w:szCs w:val="28"/>
        </w:rPr>
        <w:lastRenderedPageBreak/>
        <w:t>фиолетовых, серо-белых (серый без названия), розовый из красных. Развивать способность детей различать 5 оттенков основных цветов при увеличении поля восприятия и расстояния между цветными объектами (при затруднении зрительно дифференцировать, подключать внешние ориентировочные действия). Предлагать локализовать оттенки на прямом и обратном контрастах. Постепенно уменьшать время решения ребенком задачи на локализацию, закреплять понятия «цвет», «оттенок», активизировать речь за счет словосочетаний: «предмет ... цвета», «предметы по цвету различаются (сходны)», «темный (светлый) оттенок цвета». Расширять знания детей об объектах или их частях, имеющих постоянный признак того или иного цвета: растения, птицы, животные; учить подбирать нужный цветовой эталон как признак предмета, а при описании предмета уточнять цветовую характеристику. Обогащать опыт детей в любую часть суток, при разной освещенности различать, узнавать и называть цветовую окраску реальных предметов (кора деревьев, кустарник, окраска стен домов и т. д.) с усвоением того, что по окраске можно установить различие между ними. Сообщить сведения о том, что люди раскрашивают предметы для того, чтобы они отличались друг от друга. Предложить для восприятия однородные предметы различной окраски (одежда, посуда, скамейки и др.).</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узнавать и называть прямоугольник, отличать его от квадрата путем анализа и сравнения составных частей; локализовать прямоугольник из множества квадратов и наоборот. Учить выделять по контурному (силуэтному) изображению круг, локализовывать заданную форму из множества силуэтных и контурных изображений (ребенку предлагается соотносить контурное и силуэтное изображения). Учить узнавать треугольник в двух положениях, локализовывать фигуру в заданном расположении. Закреплять обобщающее понятие «форма», учить правильно применять словосочетания «круглая форма», «треугольная форма», «квадратная форма». Развивать зрительное различение форм натуральных объектов. Закреплять зрительный способ анализа формы предмета, конфигурация которого включает две простые формы. Развивать способность выделять в окружении объекты по форме и величине.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Развивать зрительную дифференцировку по величине: зрительно выделять и располагать в ряд 4-5 предметов в малом и большом пространствах; учить зрительно соотносить 2 разных объекта, одинаковых по высоте или длине (в большом пространстве); повышать различительную способность при восприятии высоты, длины 3-4 предметов (с выделением и без выделения границ протяженности). Активизировать словарь за счет слов: длинный, короткий, высокий, низкий.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Повышать зрительную дифференцировку расстояния до 3-4-х предметов в малом пространстве с уменьшением расстояния между ними. Учить зрительным способом определять промежуточное равное расстояние между двумя предметами или ближе – дальше относительно одного. Учить детей зрительным способом выделять и определять пространственное положение предмета в группе из 3-х предметов, определять изменения места его положения, выбирать из 3-х карточек две одинаковые по пространственному расположению 3-х предметов.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учить плану рассматривания предмета или его изображения, предлагать детям при рассматривании определять взаимное расположение частей предмета относительно основной части. Развивать способность узнавать ранее обследованный предмет под разным углом зрения, учить воспринимать человеческие позы (реальные изображения), обозначать их точным словом: стоит, сидит, наклоняется, двигается, берет и др., выделять признаки, по которым узнал позу (согнуты локти, поднята нога и др.).</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находить различие в двух одинаковых по сюжету картинках </w:t>
      </w:r>
      <w:r w:rsidRPr="00DF117D">
        <w:rPr>
          <w:rFonts w:ascii="Times New Roman" w:hAnsi="Times New Roman" w:cs="Times New Roman"/>
          <w:sz w:val="28"/>
          <w:szCs w:val="28"/>
        </w:rPr>
        <w:br/>
        <w:t xml:space="preserve">(1-2 отличия): изменение позы, местоположения героев, появление дополнительных объектов и др. Постепенно увеличивать скорость восприятия сюжетных картинок. Продолжать учить рассматривать простую сюжетную картинку, учить в начале рассматривания обводить взором всю картину, выделять ближний и дальний планы, подробно рассматривать и описывать персонажей картины. Учить определять место действия (путем выделения конкретных изображений предметов и установления причинно-следственных связей). На протяжении второго года обучения последовательно решать задачи: продолжать формировать социальные эталоны; расширять и уточнять представления об экспрессии эмоции: радость огорчение </w:t>
      </w:r>
      <w:r w:rsidRPr="00DF117D">
        <w:rPr>
          <w:rFonts w:ascii="Times New Roman" w:hAnsi="Times New Roman" w:cs="Times New Roman"/>
          <w:sz w:val="28"/>
          <w:szCs w:val="28"/>
        </w:rPr>
        <w:lastRenderedPageBreak/>
        <w:t>страх;  учить узнавать эмоцию по форме и положению губ, бровей, выражению глаз. Обращать внимание на позу (двигательный компонент) человека, выражающего и испытывающего радость, страх, огорчение. Обогащать двигательный опыт мимического и пантомимического воспроизведения экспрессии заданной эмоции. Обогащать опыт узнавания эмоций: интереса и удивления. Учить узнавать на картинках людей с этими эмоциями, способствовать установлению причинно-следственных связей. Обогащать опыт восприятия собственных движений (мимических и пантомимических) при воспроизведении схемы эмоций. Учить группировать изображения эмоций вокруг соответствующего образца.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соответствии с программными лексическими темами расширять и углублять предметные представления; формировать полные, точные, дифференцированные, чувственные образы, учить устанавливать связи между целым и деталями, развивать осмысленность опознания образа, обогащать опыт опознания объектов окружающей действительности, представленных для восприятия: в реалистичном, силуэтном, контурном изображениях в новых предметно-пространственных связях, продолжать учить совмещать изображения разных модальностей. Учить обводить контур предметных изображений, и дорисовывать недостающую деталь целого, воссоздавать по характерным деталям и признакам образ предмета. Развивать способность к выделению и соотношению собой структурных эталонов в сложных объектах. Расширять объем и скорость восприятия при выборе предметного изображения из ряда предметных картинок.</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ЗМК: совершенствовать координированные движения и действия рук, развивать дифференцировку пальцев обеих рук, обогащать опыт совмещения пальца (пальцев) с определенным объектом, актуализируя зрительный контроль и добиваясь точности попадания. Совершенствовать освоенные и формировать новые орудийные действия. Продолжать учить работать с геометрическим трафаретом: расширять опыт обводки внутреннего контура и учить обводить трафарет по внешней стороне. Вводить в опыт обводки. Учить воссоздавать знакомые геометрические фигуры; обведение контура, дорисовывание, срисовывание, обогащать опыт полного и точного совмещения разрезных картинок плоскостных и </w:t>
      </w:r>
      <w:r w:rsidRPr="00DF117D">
        <w:rPr>
          <w:rFonts w:ascii="Times New Roman" w:hAnsi="Times New Roman" w:cs="Times New Roman"/>
          <w:sz w:val="28"/>
          <w:szCs w:val="28"/>
        </w:rPr>
        <w:lastRenderedPageBreak/>
        <w:t>объемных деталей при воссоздании целого из частей. Развивать способность узнавания и точность прослеживания контура объекта на зашумленном фоне. Вырабатывать навык проведения горизонтальных и вертикальных прямых линий (проведение без опоры на зрительный стимул), проведения линии по пунктиру или точкам.</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ориентировочно-поисковые движения и действия, обеспечивающие пространственную ориентировку в малом и большом пространствах. В малом пространстве учить показывать и называть протяженность ближней – дальней (нижней – верхней), левую – правую стороны рабочей поверхности (стол, фланелеграф, лист бумаги, картинка, страницы книги); углы верхние – нижние, левые – правые; середину. Обогащать опыт расположения предметов (объектов) вдоль сторон слева  направо, сверху вниз, в заданной точке микропространства. Учить изменять местоположение, менять местами предметы (объекты) в микропространстве. Обогащать опыт осязания со зрительным прослеживанием в заданном направлении контура плоскостных фигур, контуров изображений. В большом пространстве:  обогащать опыт двигательного освоения и зрительной оценки протяженности глубины пространства, опыт зрительного прослеживания линейных ориентиров (без и с изменением направления), расположенных на горизонтальной или вертикальной плоскостях.</w:t>
      </w:r>
    </w:p>
    <w:p w:rsidR="00F24737" w:rsidRPr="00DF117D" w:rsidRDefault="00F24737" w:rsidP="00DF117D">
      <w:pPr>
        <w:widowControl w:val="0"/>
        <w:spacing w:after="0"/>
        <w:ind w:firstLine="709"/>
        <w:jc w:val="both"/>
        <w:rPr>
          <w:rFonts w:ascii="Times New Roman" w:hAnsi="Times New Roman" w:cs="Times New Roman"/>
          <w:b/>
          <w:sz w:val="28"/>
          <w:szCs w:val="28"/>
        </w:rPr>
      </w:pPr>
      <w:r w:rsidRPr="00DF117D">
        <w:rPr>
          <w:rFonts w:ascii="Times New Roman" w:hAnsi="Times New Roman" w:cs="Times New Roman"/>
          <w:b/>
          <w:sz w:val="28"/>
          <w:szCs w:val="28"/>
        </w:rPr>
        <w:t>3-й год обучения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1-е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узнавать и называть точным словом фиолетовый, серый цвета, различать фиолетовый – оранжевый, фиолетовый – коричневый, фиолетовый –бордовый. Познакомить с предметами, имеющими постоянный признак: фиолетовый цвет: овощи – баклажаны, капуста; ягоды – слива; цветы; серый – окрас животных с предметами окружающего быта, отличающимися фиолетовой или серой окраской: посуда, одежда, игрушки и др. Обогащать опыт локализации оттенков синего из сине-фиолетовых тонов; фиолетовый из красно-синих и их оттенков; голубой из бело-синих; серый из коричнево-голубых; у основных цветов – темные оттенки из темных, светлые из светлых (постоянно уменьшать время выполнения </w:t>
      </w:r>
      <w:r w:rsidRPr="00DF117D">
        <w:rPr>
          <w:rFonts w:ascii="Times New Roman" w:hAnsi="Times New Roman" w:cs="Times New Roman"/>
          <w:sz w:val="28"/>
          <w:szCs w:val="28"/>
        </w:rPr>
        <w:lastRenderedPageBreak/>
        <w:t>ребенком задания).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различать в знакомых предметах большого пространства светлоту (постепенно увеличивать расстояние до объекта). Продолжать учить локализовывать оттенки на обратном контрасте. Обогащать опыт отражения и расширять знания детей о предметах (их частях), имеющих постоянный признак того или иного цвета: растения, птицы, животные, окраска табличек транспортных стоянок. Развивать способность различать окраску движущихся объектов: транспорта, животных, игрушек, мяча, летающих тарелок и др.</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узнавать (с подключением осязания) фигуры (квадрат, треугольник), изображенные в разных пространственных положениях, различать четырехугольники: квадрат, прямоугольник, ромб, анализировать их составные части, определять сходное и различное; обогащать опыт локализации прямоугольника в контурном изображении из множества треугольников и шестиугольников.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зрительным способом анализировать форму предмета, конфигурация которого включает 3-4 разнородные простые формы или 2-3 однородные (например, треугольные). Продолжать учить ориентироваться при опознании предметов в окружающем мире на форму как основной опознавательный признак, видеть различное в конфигурации натуральных предметов. Учить осязательно-зрительным способом различать объемные и плоскостные изображения форм (шар – круг, куб – квадрат, кирпичик –прямоугольник). Формировать обобщающие понятия «круглая форма», «угольная форма», включать их в речь ребенка.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Усложнять зрительную дифференцировку предметов по величине: зрительно выделять и располагать в ряд по убыванию или нарастанию величины 6-7 предметов в малом и большом пространстве, учить зрительно выбирать одинаковые по величине предметы из множества, соотносить величину частей целого объекта. Расширить знания детей об объектах одного рода, отличающихся по величине: растения, животные, транспорт. Обогащать опыт сопоставления величин натуральных объектов в глубине пространства, показать детям, что чем дальше предмет, тем он кажется меньшим по величине. Учить осязательно-зрительным </w:t>
      </w:r>
      <w:r w:rsidRPr="00DF117D">
        <w:rPr>
          <w:rFonts w:ascii="Times New Roman" w:hAnsi="Times New Roman" w:cs="Times New Roman"/>
          <w:sz w:val="28"/>
          <w:szCs w:val="28"/>
        </w:rPr>
        <w:lastRenderedPageBreak/>
        <w:t>способом воспринимать ширину – длину, длину – высоту натурального объекта, зрительно дифференцировать предмет по заданной величине (высоте, ширине, длине) из 5-7 предметов. Учить при рассматривании объекта выделять его величину или величину его частей как опознавательный признак (например, животные и их детеныши).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зрительную дифференцировку 4-5 предметов в малом и большом пространствах с уменьшением расстояния между предметами, с увеличением горизонтального расстояния между ними; активизировать словарь за счет выражений: «между ...», «ближе к ...», «дальше от ...», «до». Учить зрительно точно определять уменьшение и увеличение расстояния; сравнивать и определять расстояние до двух предметов, расположенных в разных направлениях.</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Показать на примере предметов большого пространства, что предмет, перекрывающий контур другого предмета, ближе, а перекрываемый - дальше. Упражнять в узнавании предметов на большом расстоянии. Учить зрительно оценивать пространственные отношения между предметами, положение одного относительно других, отражать эти отношения в практической деятельности. Учить анализировать пространственные отношения между частями одного предмета, видеть зависимость изменения характеристик предмета от изменения пространственных отношений между частями.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представление об алгоритме рассматривания объектов (обобщенный и конкретный по родовым группам). Обогащать опыт рассматривания предмета или его изображения по плану: целостное самостоятельное восприятие объекта, определение цветовой гаммы, одноцветный – разноцветный, простой или сложный (много частей), по форме, величине относительно окружающих предметов; выделять основные части объекта; определять пространственные отношения; детально рассматривать каждую выделенную часть, определять ее форму, цвет, величину (относительно других частей); повторно в целом рассматривать объект. Продолжать формировать представления об экспрессии эмоций.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Обогащать опыт восприятия мимики изображенного человеческого лица: радость, интерес, удивление, печаль, обида, огорчение, страх. Учить видеть </w:t>
      </w:r>
      <w:r w:rsidRPr="00DF117D">
        <w:rPr>
          <w:rFonts w:ascii="Times New Roman" w:hAnsi="Times New Roman" w:cs="Times New Roman"/>
          <w:sz w:val="28"/>
          <w:szCs w:val="28"/>
        </w:rPr>
        <w:lastRenderedPageBreak/>
        <w:t>изобразительные средства отражения эмоций.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Обучать рассматривать сюжетную картинку: целостное восприятие картинки, выделение и узнавание основных объектов; детальное рассматривание трех композиционных планов; рассматривание человека с выделением позы, жестов, мимики; целенаправленное определение информативных объектов и их признаков, характеризующих действия героев, явления природы (осень, зима, дождь, ветер и др.), места событий; устанавливать причинно-следственные связи на основе воспринятого. Развивать внимание, память.</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2-е полугодие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способность детей различать до восьми оттенков красного, зеленого, синего, коричневого цветов и до пяти оттенков оранжевого, фиолетового, желтого, голубого, серого цветов при увеличении поля восприятия и расстояния между цветными объектами. Предлагать локализовать оттенки на обратном контрасте. Обогащать опыт различения и узнавания по цвету деревьев (стволов, листьев, плодов) цветов (лепестков), различать птиц по окраске оперения, узнавать животных при изменении окраски меха (знание сезонных изменений). Предлагать игры в большом пространстве для выделения различий и сходства предметов по окраске. Учить узнавать овал, отличать его от круга, выделять в конфигурации предмета (объемного и изображения) с подключением мануальных действий.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выполнять мануальные обследовательские действия при восприятии цилиндра; различать осязательно-зрительным способом цилиндры разной высоты и толщины. Познакомить с предметами окружающего мира, имеющими в основе цилиндрическую форму. Продолжать учить зрительным способом локализовывать заданную форму в разных пространственных положениях. Повышать различительную способность при восприятии квадрата и прямоугольника, по форме приближенного к квадрату, круга и овала приближенного по форме к кругу. Обогащать опыт различения трапеции и пятиугольника, узнавания фигур без названия (по слову педагога). Учить при восприятии натуральных объектов видеть сложность форм их частей, предлагать детям уточнять составные части заданной конфигурации, например, конфигурация листа дерева, включает две формы: овал и </w:t>
      </w:r>
      <w:r w:rsidRPr="00DF117D">
        <w:rPr>
          <w:rFonts w:ascii="Times New Roman" w:hAnsi="Times New Roman" w:cs="Times New Roman"/>
          <w:sz w:val="28"/>
          <w:szCs w:val="28"/>
        </w:rPr>
        <w:lastRenderedPageBreak/>
        <w:t>треугольник. Показать, что однородные предметы различаются между собой конфигурацией частей. Развивать тонкую зрительную дифференцировку предметов по величине. Например, различать молодые и старые деревья по высоте и толщине стволов, величине кроны; различать кустарник и дерево по размеру ствола, узнавать комнатные растения по размеру листьев, учить узнавать и различать птиц по размеру. Учить соотносить предметы по величине. Развивать способность детей зрительно определять и сравнивать величину (большой – маленький) движущихся объектов (транспорт). Продолжать развивать зрительную дифференцировку расстояния до 4-5-ти предметов; до двух предметов, расположенных в разных направлениях. Упражнять в назывании предметов на большом расстоянии. Продолжать развивать способность зрительно выбирать по величине одинаковые предметы из множества других.</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Показать детям на примере «ухода» дороги линейную перспективу.</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выделять пространственное положение объекта в группе из 4-5-ти предметов в комнате, на участке, отражать эти отношения в практической деятельности (составление макета, элементарной схемы).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видеть зависимость изменения характеристик предмета от изменения пространственных отношений между частями.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Предлагать детям самостоятельно рассматривать и описывать предмет или его изображение, придерживаясь плана-образца. Учить составлять описательные загадки о воспринимаемом объекте, придерживаясь плана. Продолжать развивать способность детей узнавать предметы в контурном и силуэтном изображении. Обогащать опыт сличения и точного совмещения контуров и силуэтов сложной конфигурации, соотнесения предметных изображений с соответствующими силуэтами и контурами с увеличением – уменьшением площадей объектов восприятия. Формировать первичные представления о пантомимике как целостном экспрессивном образе. Обогащать опыт рассматривания сюжетных изображений по композиционным планам (3 плана) с выделением и точным обозначением каждого объекта определением признака обозначения.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Продолжать учить рассматривать сюжетную картину по плану (вопросам </w:t>
      </w:r>
      <w:r w:rsidRPr="00DF117D">
        <w:rPr>
          <w:rFonts w:ascii="Times New Roman" w:hAnsi="Times New Roman" w:cs="Times New Roman"/>
          <w:sz w:val="28"/>
          <w:szCs w:val="28"/>
        </w:rPr>
        <w:lastRenderedPageBreak/>
        <w:t xml:space="preserve">педагога):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1) обведи взором всю картину (педагог направляет восприятие);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2) внимательно рассмотри и узнай предметы на 1, 2, 3-м планах;</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3) о ком эта картина? (ребенку предлагается выделить и назвать действующих лиц);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4) что случилось? (Почему так думаешь?);</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5) где находятся персонажи? (Как узнал?);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6) в какое время суток это происходит? (Как определил?).</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определять социальную принадлежность (школьница, мама, </w:t>
      </w:r>
      <w:r w:rsidRPr="00DF117D">
        <w:rPr>
          <w:rFonts w:ascii="Times New Roman" w:hAnsi="Times New Roman" w:cs="Times New Roman"/>
          <w:sz w:val="28"/>
          <w:szCs w:val="28"/>
        </w:rPr>
        <w:br/>
        <w:t>папа и др.) персонажей по одежде, предметам обихода и т. д. Воспринимать и осмысливать содержание, картины, на которых изображены мелкие объекты. Предлагать детям устанавливать разницу в содержании трех картин, изображающих одно время и место действия, но отличающихся событиями.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формировать представления об экспрессии эмоций, расширять экспрессивный ряд. Обогащать опыт рассматривания одного персонажа в разных ситуациях и с разными эмоциями. Продолжать учить устанавливать причинно-следственные связи на основе восприятия экспрессии эмоций, ее изменений вследствие изменения состояния героя. Обогащать опыт узнавания, называния, воспроизведения экспрессии заданной эмоции. Продолжать формировать умения группировать картинки (фотографии) вокруг схемы – образца эмоции. Познакомить с двумя группами эмоций: положительные, отрицательные; учить на основе осмысления экспрессии распределять картинки на две группы.</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Продолжать формировать полные, точные, дифференцированные предметные представления в соответствии с лексическими темами. Обогащать опыт восприятия: узнавание на основе тонкого анализа изображений знакомых объектов, представленных в разных величинах; на зашумленном фоне; без деталей; в новых (или малоизвестных) причинно-следственных связях. Развивать способность дифференцировать объекты по форме определять их структурные особенности, способность к выделению и соотношению между собой структурных элементов в сложных объектах. Обогащать опыт оперирования образами памяти о предметах и </w:t>
      </w:r>
      <w:r w:rsidRPr="00DF117D">
        <w:rPr>
          <w:rFonts w:ascii="Times New Roman" w:hAnsi="Times New Roman" w:cs="Times New Roman"/>
          <w:sz w:val="28"/>
          <w:szCs w:val="28"/>
        </w:rPr>
        <w:lastRenderedPageBreak/>
        <w:t xml:space="preserve">объектах окружающей действительности в познавательной деятельности. Развивать объем и скорость восприятия ряда предметных картинок: выбор по образцу, по слову, ряда контурных изображений. Обогащать опыт точного совмещения силуэтного и контурного изображения. Учить соотносить силуэтное и контурное, контурное и реалистичное, силуэтное и реалистичное изображения без совмещения, расположенных на расстоянии друг от друга или в удалении от ребенка. Обогащать опыт точного обведения деталей, в том числе и мелких предметных изображений. Расширять представления о мелких деталях объекта восприятия, познания: обогащать опыт восприятия, выделять отличительные признаки, знать назначение. Учить устанавливать связи по сходству и (или) различию на основе сличения и тонкой дифференцировки.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формировать ориентировочно-поисковые движения и действия; последовательно (упорядочено) обводить взором рабочее пространство, поверхность, контур объекта, останавливать взор для фиксации заданного объекта восприятия; переводить взор (целое–часть–целое–часть, с объекта на объект). Продолжать формировать умения локализовывать точку и выкладывать объекты по заданному местоположению (в центр, середину, в углы, по сторонам); умение раскладывать объекты по горизонтали, слева  направо, по вертикали сверху вниз; раскладывать объекты вдоль заданного края (по нижнему, по верхнему краю). Формировать элементарные умения ориентировки на клеточном поле, обогащать опыт выделения отдельных и ряда клеток.</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Продолжать обогащать опыт двигательного освоения и зрительной оценки протяженности глубины большого пространства, опыт передвижения по линейным ориентирам на основе и под контролем зрения. Развивать умения зрительного прослеживания вертикальных (настенных) лабиринтов с определением изменений направления линий.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и обогащать чувство нового при восприятии элементов новизны в знакомой предметно-пространственной обстановке.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ЗМК. Совершенствовать двигательное взаимодействие глаза и руки, когда руки ведет глаз с обеспечением точного глазного слежения за точкой </w:t>
      </w:r>
      <w:r w:rsidRPr="00DF117D">
        <w:rPr>
          <w:rFonts w:ascii="Times New Roman" w:hAnsi="Times New Roman" w:cs="Times New Roman"/>
          <w:sz w:val="28"/>
          <w:szCs w:val="28"/>
        </w:rPr>
        <w:lastRenderedPageBreak/>
        <w:t>движения руки. Развивать двигательное взаимодействие глаза и руки, когда глаз ведет руку для организации точного движения руки. Развивать способность к взаимной передаче функций между рукой и глазом. Развивать тонкую моторику рук и координацию рук: обогащать опыт ритмичности движений, развивать способность синхронно переключаться на новое положение рук; развивать точность движений большого и среднего пальцев, дифференцированность движений средним пальцем и мизинцем.</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графомоторные умения. Обогащать пространственный праксис при проведении линий в разных направлениях; обведение линий разных конфигураций (прямая, зигзагообразная); проведение линий по пунктиру, точкам; соединение линией двух объектов; обведение контурных линий; точное совмещение разрезных картинок при составлении целого из частей; различение и узнавание контурных изображений на зашумленном фоне, способности обводить выделенный контур. Учить копировать геометрические фигуры по образцу. Развивать глазомерные действия (действия прослеживания): обогащать зрительно-моторный опыт оценки протяженности линий разной длинны, опыт их точного копирования.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4-й год обучения</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различать и называть темно-серый и светло-серый цвета. Расширять знания детей о предметах окружающей действительности, имеющих постоянный признак цвета. Продолжать развивать тонкую зрительную дифференцировку при восприятии цветов и их оттенков в большом пространстве.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Учить детей определять удаленность объектов в большом пространстве в зависимости от насыщенности окраски (сообщить знания о том, что чем предмет дальше, тем окраска менее яркая). Продолжать развивать способность детей узнавать при любой освещенности предмет по его окраске. Предлагать локализовывать цвет или его оттенок в предмете (например, кленовый лист) и на этой основе давать более точную характеристику конкретному предмету. Учить узнавать и называть трапецию, соотносить с другими четырехугольниками, показать ее отличие от пятиугольника и треугольника.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способность в предметах большого пространства различать </w:t>
      </w:r>
      <w:r w:rsidRPr="00DF117D">
        <w:rPr>
          <w:rFonts w:ascii="Times New Roman" w:hAnsi="Times New Roman" w:cs="Times New Roman"/>
          <w:sz w:val="28"/>
          <w:szCs w:val="28"/>
        </w:rPr>
        <w:lastRenderedPageBreak/>
        <w:t>составные формы (круг, овал, треугольник, прямоугольник, цилиндр, куб). Учить видоизменять геометрические фигуры, составляя их из разных фигур, конфигурацию предмета путем составления ее из простых форм. Повышать зрительную способность при различении треугольников разной конфигурации (уменьшать различия в отличительных признаках). Продолжать развивать способность различать однородные предметы по различиям в конфигурации частей.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Учить дополнять знакомую форму недостающей частью, узнавать предмет в неполном предметно-силуэтном изображении (пересечение контуров), учить целостно прослеживать контур предметов сложной конфигурации.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учить соотносить и подбирать предметы по величине на глаз, определять размер предметов в зависимости от удаленности, отражать эти знания в практической деятельности. Развивать способность локализовывать  предмет заданной величины из множества предметов. Учить отражать величину натуральных объектов условно, соблюдая пропорциональные отношения между ними. Учить анализировать пространственные отношения в группе предметов (6-7), выделяя пространственное положение каждого из них относительно другого. Продолжать учить отражению пространственных отношений натуральных объектов в схеме. Учить располагать объекты по схеме (чтение схемы осязательно-зрительным способом).</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Развивать тонкую зрительную дифференциацию расстояний между </w:t>
      </w:r>
      <w:r w:rsidRPr="00DF117D">
        <w:rPr>
          <w:rFonts w:ascii="Times New Roman" w:hAnsi="Times New Roman" w:cs="Times New Roman"/>
          <w:sz w:val="28"/>
          <w:szCs w:val="28"/>
        </w:rPr>
        <w:br/>
        <w:t>4-5-ю предметами (постепенно уменьшать разницу) в малом и большом пространствах, расположенными в одном (двух) направлении(ях) и между предметами, расположенными в разных направлениях (без уменьшения разницы). Учить определять удаленность предмета в большом пространстве по способности различать его окраску, форму, размер. Продолжать упражнять детей в узнавании предметов на большом расстоянии с уточнением признака, по которому узнавал.</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Предлагать детям самостоятельно рассматривать и описывать внешний облик предмета по плану. Продолжать учить составлять описательные загадки о воспринимаемом предмете.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рассматривании и описании сюжетной картины предлагать </w:t>
      </w:r>
      <w:r w:rsidRPr="00DF117D">
        <w:rPr>
          <w:rFonts w:ascii="Times New Roman" w:hAnsi="Times New Roman" w:cs="Times New Roman"/>
          <w:sz w:val="28"/>
          <w:szCs w:val="28"/>
        </w:rPr>
        <w:lastRenderedPageBreak/>
        <w:t>придерживаться плана (по вопросам педагога); целостно описывать облик персонажей картины, учить на основе воспринятого давать характеристику их эмоционального состояния, социальной принадлежности; определять и описывать время происходящих событий (предлагать воспринимать и описывать одни и те же события в разные временные отрезки и видеть при этом изменения в изображении). Развивать способность различать изображенные мелкие предметы. Учить отражать изобразительные признаки глубины пространства, показывать линейную перспективу, учить соотносить натуральную величину объекта с величиной его изображения (в сравнении с величиной других объектов). Показать детям, что объекты, находящиеся очень далеко, изображаются нечетко, учить их опознавать в процессе восприятия. Обогащать опыт рассматривания иллюстраций.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Продолжать развивать у детей способность видеть в предметах большого пространства составные части и формы и на этой основе давать более точную характеристику конкретному предмету. Предлагать локализовать пятиугольник, трапецию в заданном пространственном положении. Продолжать учить составлять сложную конфигурацию объекта из простых форм. Продолжать формировать социальные эталоны. Повышать дифференцированность восприятия, экспрессивность пантомимического выражения знакомых эмоций. Формировать представления об экспрессии эмоции интереса, удивления, спокойствия и др. Обогащать опыт осмысления эмоционального состояния персонажей сюжетных изображений на основе детализированного и целостного восприятия пантомимики.</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Продолжать уточнять, расширять и обогащать предметные представления (по лексическим темам). Обогащать умения детального рассматривания предметов (изображений) и их познания. Совершенствовать осмысленность восприятия деталей (определять их смысловую нагрузку для целого). Развивать константность восприятия, расширяя ряд вариативности образов памяти об объектах окружающей действительности. Обогащать опыт сличения и идентификации образов при отражении цветного, контурного, силуэтного изображений объекта. Обогащать опыт различения и узнавания контурного изображения объекта в условиях зашумленности фона. Продолжать расширять объем и скорость восприятия при </w:t>
      </w:r>
      <w:r w:rsidRPr="00DF117D">
        <w:rPr>
          <w:rFonts w:ascii="Times New Roman" w:hAnsi="Times New Roman" w:cs="Times New Roman"/>
          <w:sz w:val="28"/>
          <w:szCs w:val="28"/>
        </w:rPr>
        <w:lastRenderedPageBreak/>
        <w:t>выборе предметных картинок из ряда.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Формировать образы букв (печатный вариант) и цифр. Развивать ориентировочную, регулирующую и контролирующую функции в процессе анализа их элементов и воспроизведения (печатания) в разных величинах на плоскости без и с ограничением линиями протяженности. Знакомить с линейными и клеточными полями, учить их анализу, обогащать умения проводить линии в заданном направлении и заданной протяженности. Развивать рукописные движения: обогащать умения и опыт копирования и воспроизведения отдельных элементов прописных букв.</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движения глаз, обеспечивающих отражение метрических характеристик предмета. Совершенствовать действия заданного прослеживания. Формировать умения (действия) практического изменения протяженности: длины, высоты, ширины и др. Развивать глазомерные действия. Развивать тонкую моторику и координацию рук:</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повышать ритмичность движений;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совершенствовать способность синхронно переключаться на новое положение рук, пальцев с одного движения на другое;</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повышать точность, дифференцированность движений пальцев.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Совершенствовать динамическую организацию двигательного акта.</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Способствовать расширению зрительного поля, с которого начинается прослеживание. Обогащать опыт выполнения прослеживающих движений глаз в разных глубинных зонах и плоскостях пространства. Способствовать развитию плавного слежения и от произвольной регуляции прослеживания. Совершенствовать формообразующие движения. Расширять вариативность сенсорного эталона «форма». Обогащать опыт локализации, различения, идентификации и узнавания треугольников, четырехугольников, овалов разной протяженности. Обогащать опыт копирования путем обведения контура. Совершенствовать технику выполнения графических заданий: добиваться проведения без наклонных относительно вертикальной оси линий, предупреждать проведение двойных, прерывистых линий, проявление дрожания. Развивать мышечную выносливость в выполнении </w:t>
      </w:r>
      <w:r w:rsidRPr="00DF117D">
        <w:rPr>
          <w:rFonts w:ascii="Times New Roman" w:hAnsi="Times New Roman" w:cs="Times New Roman"/>
          <w:sz w:val="28"/>
          <w:szCs w:val="28"/>
        </w:rPr>
        <w:lastRenderedPageBreak/>
        <w:t>графических заданий.</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Формировать умение копирования: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узнай и назови фигуру, которую предстоит копировать;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выдели (покажи и(или) назови) каждый элемент;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определи элемент, с которого начнешь копирование формы и последовательность копирования;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определи пространственное положение элемента относительно других и оцени протяженность относительно целого;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приступай к копированию. </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Совершенствовать точность копирования. Постоянно совершенствовать «чувство линии», умение отличать правильную окружность от неправильной, прямой угол от тупого, слегка изогнутую линию от прямой, выделять волнообразную, зигзагообразную линии. Обогащать опыт «чтения» линий сложной конфигурации, включающей элементы прямой, ломаной, волнистой, зигзагообразной (с вариативностью).</w:t>
      </w:r>
    </w:p>
    <w:p w:rsidR="00F24737" w:rsidRPr="00DF117D" w:rsidRDefault="00F24737" w:rsidP="00DF117D">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Развивать наблюдательность и чувство нового. Систематически обогащать опыт восприятия вновь привнесенных объектов в знакомую предметно-пространственную среду. Развивать и совершенствовать умения и навыки пространственной ориентировки «от себя», «от другого человека», по поверхности. Развивать способность к тонкой дифференцировке пространственных отношений. Совершенствовать ориентировочно-поисковые умения и действия.</w:t>
      </w: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sz w:val="28"/>
          <w:szCs w:val="28"/>
        </w:rPr>
      </w:pPr>
      <w:r w:rsidRPr="00DF117D">
        <w:rPr>
          <w:rFonts w:ascii="Times New Roman" w:hAnsi="Times New Roman" w:cs="Times New Roman"/>
          <w:b/>
          <w:sz w:val="28"/>
          <w:szCs w:val="28"/>
        </w:rPr>
        <w:t>Адаптивная компенсаторно-развивающая программа</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Цель педагогической деятельности:</w:t>
      </w:r>
      <w:r w:rsidRPr="00DF117D">
        <w:rPr>
          <w:rFonts w:ascii="Times New Roman" w:hAnsi="Times New Roman" w:cs="Times New Roman"/>
          <w:sz w:val="28"/>
          <w:szCs w:val="28"/>
        </w:rPr>
        <w:t xml:space="preserve"> способствовать развитию слабовидящим дошкольником компенсации трудностей зрительного отражения действительности.</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Развитие слуха и слухового восприятия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зрительно-слухо-двигательной координации, слухового пространственного восприятия с повышением способности к ориентировочно-поисковой, информационно-познавательной, регулирующей и контролирующей </w:t>
      </w:r>
      <w:r w:rsidRPr="00DF117D">
        <w:rPr>
          <w:rFonts w:ascii="Times New Roman" w:hAnsi="Times New Roman" w:cs="Times New Roman"/>
          <w:sz w:val="28"/>
          <w:szCs w:val="28"/>
        </w:rPr>
        <w:lastRenderedPageBreak/>
        <w:t>основ движений, действий, деятельности. Обогащение опыта слухового восприятия с развитием дифференциации звуков по их предметно-объектной отнесенности, по психофизической характеристике – громкость, высота, по пространственной ориентации – сторона и удаленность от источника звука. Обогащение опыта восприятия звуков и шумов действительности с эмоциональным реагированием и осмысленностью их отражения и актуализацией зрительного внимания на объектах восприятия. Обогащение опыта восприятия звуков живой и неживой природы: звуки дождя, скрип снега, пение птиц, голоса животных. Развитие полимодальности предметного восприятия с актуализацией слухового восприятия.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Способствовать запоминанию и умению правильно произносить имена окружающих (ближайший социум).</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Развитие осязания и моторики рук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и обогащение тактильных ощущений ладоней и пальцев рук. Развитие тактильного образа восприятия с развитием предметно отнесенных ощущений на захватывание, перехватывание, вкладывание и т. п. со зрительным контролем действий, повышать умения узнавать предметы на ощупь. </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праксиса рук:</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статического (умение выполнять позы);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динамического со способностью к переключению с одного действия на другое, выполнения цепочки действий;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конструктивного (умений выкладывать, копировать из палочек фигуры).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представлений о кисти, пальцах, умений их дифференцировать (называть, показывать). Развитие мелкой моторики рук, мышечной силы кистей и пальцев.</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действий с дидактическими игрушками с актуализацией зрительных впечатлений, с осуществлением зрительного контроля точности выполнения. Развитие умений перекладывать мелкие предметы из емкости в емкость с постепенным уменьшением диаметра отверстия.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точных, тонко координированных движений кистью и пальцами в </w:t>
      </w:r>
      <w:r w:rsidRPr="00DF117D">
        <w:rPr>
          <w:rFonts w:ascii="Times New Roman" w:hAnsi="Times New Roman" w:cs="Times New Roman"/>
          <w:sz w:val="28"/>
          <w:szCs w:val="28"/>
        </w:rPr>
        <w:lastRenderedPageBreak/>
        <w:t>обследовательских действиях, орудийных действиях; «обслуживающих» познавательную деятельность (перелистывание, раскладывание, перемещение и т. п. на ограниченной плоскости). Повышение подвижности кисти и пальцев рук. Развитие опыта ощупывания и осязания предметов действительности с их узнаванием на основе зрительно-двигательных ощущениях. Развитие орудийных тонко координированных действий на основе и под контролем зрения, востребованных в продуктивных видах деятельности.</w:t>
      </w: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b/>
          <w:i/>
          <w:sz w:val="28"/>
          <w:szCs w:val="28"/>
        </w:rPr>
        <w:t>Развитие основ невербальных средств общения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Обогащение опыта восприятия и воспроизведения разных положений частей лица, их движений: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губы в улыбке, губы широко разомкнуты, губы сомкнуты; </w:t>
      </w:r>
      <w:r w:rsidRPr="00DF117D">
        <w:rPr>
          <w:rFonts w:ascii="Times New Roman" w:eastAsia="Times New Roman" w:hAnsi="Times New Roman" w:cs="Times New Roman"/>
          <w:sz w:val="28"/>
          <w:szCs w:val="28"/>
        </w:rPr>
        <w:t>губы искривлены и их уголки оттянуты назад (радость); приоткрытый рот имеет округленную форму; нижняя губа выпячена;</w:t>
      </w:r>
      <w:r w:rsidRPr="00DF117D">
        <w:rPr>
          <w:rFonts w:ascii="Times New Roman" w:hAnsi="Times New Roman" w:cs="Times New Roman"/>
          <w:sz w:val="28"/>
          <w:szCs w:val="28"/>
        </w:rPr>
        <w:t xml:space="preserve"> открыть рот широко, приоткрыть рот, выпятить нижнюю губу, сжимать губы, вытянуть губы, показать и убрать язык, шлепание губами; </w:t>
      </w:r>
      <w:r w:rsidRPr="00DF117D">
        <w:rPr>
          <w:rFonts w:ascii="Times New Roman" w:eastAsia="Times New Roman" w:hAnsi="Times New Roman" w:cs="Times New Roman"/>
          <w:sz w:val="28"/>
          <w:szCs w:val="28"/>
        </w:rPr>
        <w:t>обычное положение щек, щеки надуты;</w:t>
      </w:r>
      <w:r w:rsidRPr="00DF117D">
        <w:rPr>
          <w:rFonts w:ascii="Times New Roman" w:hAnsi="Times New Roman" w:cs="Times New Roman"/>
          <w:sz w:val="28"/>
          <w:szCs w:val="28"/>
        </w:rPr>
        <w:t xml:space="preserve"> зажмуривание; поднимание и опускание бровей.</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жестовых умений: узнавать и показывать жестами приветствие, прощание, запрет, удивление и др.</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Обогащение опыта восприятия и воспроизведения по подражанию мимики, жестов, движений и действий, востребованных в общении, совместных играх. Развитие интереса к собственным мимическим и жестовым проявлениям в условиях восприятия их зеркального отражения.</w:t>
      </w:r>
    </w:p>
    <w:p w:rsidR="00F24737" w:rsidRPr="00DF117D" w:rsidRDefault="00F24737" w:rsidP="00DF117D">
      <w:pPr>
        <w:widowControl w:val="0"/>
        <w:spacing w:after="0" w:line="360" w:lineRule="auto"/>
        <w:ind w:firstLine="709"/>
        <w:jc w:val="both"/>
        <w:rPr>
          <w:rFonts w:ascii="Times New Roman" w:hAnsi="Times New Roman" w:cs="Times New Roman"/>
          <w:i/>
          <w:sz w:val="28"/>
          <w:szCs w:val="28"/>
        </w:rPr>
      </w:pPr>
    </w:p>
    <w:p w:rsidR="00F24737" w:rsidRPr="00DF117D" w:rsidRDefault="00F24737"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t>Развитие умений и навыков пространственной ориентировки</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практических умений пространственной ориентировки в местах жизнедеятельности в ДОО (помещения): освоение предметно-пространственной организации групповой, спальной, туалетной комнат, раздевалки; развитие опыта свободного передвижения в знакомых помещениях с выполнением ориентировочно-поисковой деятельности. Развитие способности к осмыслению </w:t>
      </w:r>
      <w:r w:rsidRPr="00DF117D">
        <w:rPr>
          <w:rFonts w:ascii="Times New Roman" w:hAnsi="Times New Roman" w:cs="Times New Roman"/>
          <w:sz w:val="28"/>
          <w:szCs w:val="28"/>
        </w:rPr>
        <w:lastRenderedPageBreak/>
        <w:t>пространственной организации помещений в ДОО.</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умений и навыков про</w:t>
      </w:r>
      <w:r w:rsidRPr="00DF117D">
        <w:rPr>
          <w:rFonts w:ascii="Times New Roman" w:hAnsi="Times New Roman" w:cs="Times New Roman"/>
          <w:sz w:val="28"/>
          <w:szCs w:val="28"/>
          <w:lang w:val="en-US"/>
        </w:rPr>
        <w:t>c</w:t>
      </w:r>
      <w:r w:rsidRPr="00DF117D">
        <w:rPr>
          <w:rFonts w:ascii="Times New Roman" w:hAnsi="Times New Roman" w:cs="Times New Roman"/>
          <w:sz w:val="28"/>
          <w:szCs w:val="28"/>
        </w:rPr>
        <w:t>транственной ориентировки на плоскости листа. Развитие умений ориентироваться в книге: способности к локализации частей (обложка, листы), умений перелистывать страницы.</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навыков пространственной ориентировки на листе бумаги: умения выделять (показывать, называть) стороны, углы (вершины), центр листа разной площади, протяженности; умения класть лист перед собой; умения выкладывать на лист бумаги предметы в заданном порядке; умения воспроизводить линии со зрительной локализацией заданного места воспроизведения.</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Формирование представлений о клеточном и линейном полях (листы) с развитием опыта выполнения слабовидящим ребенком графических заданий под контролем зрения (для части слабовидящих с высоким слабовидением – линейное поле).</w:t>
      </w:r>
    </w:p>
    <w:p w:rsidR="00F24737" w:rsidRPr="00DF117D" w:rsidRDefault="00F24737" w:rsidP="00DF117D">
      <w:pPr>
        <w:widowControl w:val="0"/>
        <w:spacing w:after="0" w:line="360" w:lineRule="auto"/>
        <w:ind w:firstLine="709"/>
        <w:jc w:val="both"/>
        <w:rPr>
          <w:rFonts w:ascii="Times New Roman" w:hAnsi="Times New Roman" w:cs="Times New Roman"/>
          <w:sz w:val="28"/>
          <w:szCs w:val="28"/>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41" w:name="_Toc116250680"/>
      <w:r w:rsidRPr="00DF117D">
        <w:rPr>
          <w:rFonts w:ascii="Times New Roman" w:hAnsi="Times New Roman"/>
          <w:sz w:val="28"/>
          <w:szCs w:val="28"/>
          <w:u w:val="none"/>
        </w:rPr>
        <w:t>2.5.3. Программа коррекционно-развивающей работы с детьми с тяжелыми нарушениями речи</w:t>
      </w:r>
      <w:bookmarkEnd w:id="141"/>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коррекционной работы обеспечивает: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выявление особых образовательных потребностей детей с ТНР, обусловленных недостатками в их психофизическом и  речевом развитии;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возможность освоения детьми  с ТНР адаптированной основной образовательной программы дошкольного образования.</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Задачи программы: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определение особых образовательных потребностей детей с ТНР, обусловленных уровнем их речевого развития и степенью выраженности нарушения;</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xml:space="preserve">- коррекция речевых нарушений  на  основе координации педагогических, </w:t>
      </w:r>
      <w:r w:rsidRPr="00DF117D">
        <w:rPr>
          <w:rFonts w:ascii="Times New Roman" w:hAnsi="Times New Roman" w:cs="Times New Roman"/>
          <w:sz w:val="28"/>
          <w:szCs w:val="28"/>
        </w:rPr>
        <w:lastRenderedPageBreak/>
        <w:t xml:space="preserve">психологических и медицинских средств воздействия;  </w:t>
      </w:r>
    </w:p>
    <w:p w:rsidR="00992E79" w:rsidRPr="00DF117D" w:rsidRDefault="00992E79"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hAnsi="Times New Roman" w:cs="Times New Roman"/>
          <w:sz w:val="28"/>
          <w:szCs w:val="28"/>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коррекционной работы предусматривает: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обеспечение коррекционной направленности  при реализации содержания образовательных областей  и воспитательных мероприятий;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i/>
          <w:sz w:val="28"/>
          <w:szCs w:val="28"/>
        </w:rPr>
        <w:t>Коррекционно-развивающая работа</w:t>
      </w:r>
      <w:r w:rsidRPr="00DF117D">
        <w:rPr>
          <w:rFonts w:ascii="Times New Roman" w:hAnsi="Times New Roman" w:cs="Times New Roman"/>
          <w:sz w:val="28"/>
          <w:szCs w:val="28"/>
        </w:rPr>
        <w:t>всех педагогических работников дошкольной образовательной организации включает:</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социально-коммуникативное развитие;</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развитие и коррекцию сенсорных, моторных, психических функций  у детей с ТНР;</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познавательное развитие,</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развитие высших психических функций;</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коррекцию нарушений развития личности, эмоционально - волевой сферы с целью максимальной социальной адаптации ребёнка с ТНР;</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различные формы просветительской деятельности (консультации, собрания,  </w:t>
      </w:r>
      <w:r w:rsidRPr="00DF117D">
        <w:rPr>
          <w:rFonts w:ascii="Times New Roman" w:hAnsi="Times New Roman" w:cs="Times New Roman"/>
          <w:sz w:val="28"/>
          <w:szCs w:val="28"/>
        </w:rPr>
        <w:lastRenderedPageBreak/>
        <w:t>лекции,  беседы,  использование  информационных  средств), направленные на разъяснение участникам образовательныхотношений, в том числе родителей (законных представителей), вопросов, связанных с особенностями образованиядетей с ТНР.</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Общими  ориентирами  в  достижении  результатов  программы коррекционной работы являются: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сформированность фонетического компонента языковой способности в соответствии с онтогенетическими закономерностями его становления;</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овладение арсеналом языковых единиц различных уровней, усвоение правил их использования в речевой деятельности;</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 сформированность  психофизиологического, психологического и языкового </w:t>
      </w:r>
      <w:r w:rsidRPr="00DF117D">
        <w:rPr>
          <w:rFonts w:ascii="Times New Roman" w:hAnsi="Times New Roman" w:cs="Times New Roman"/>
          <w:sz w:val="28"/>
          <w:szCs w:val="28"/>
        </w:rPr>
        <w:lastRenderedPageBreak/>
        <w:t>уровней, обеспечивающих в будущем овладение чтением и письмом.</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b/>
          <w:i/>
          <w:sz w:val="28"/>
          <w:szCs w:val="28"/>
          <w:lang w:eastAsia="ru-RU"/>
        </w:rPr>
      </w:pPr>
      <w:r w:rsidRPr="00DF117D">
        <w:rPr>
          <w:rFonts w:ascii="Times New Roman" w:eastAsia="Times New Roman" w:hAnsi="Times New Roman" w:cs="Times New Roman"/>
          <w:b/>
          <w:i/>
          <w:sz w:val="28"/>
          <w:szCs w:val="28"/>
          <w:lang w:eastAsia="ru-RU"/>
        </w:rPr>
        <w:t>Специальные условия для получения образования детьми с тяжелыми нарушениями речи</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w:t>
      </w:r>
      <w:r w:rsidRPr="00DF117D">
        <w:rPr>
          <w:rFonts w:ascii="Times New Roman" w:eastAsia="Times New Roman" w:hAnsi="Times New Roman" w:cs="Times New Roman"/>
          <w:sz w:val="28"/>
          <w:szCs w:val="28"/>
          <w:lang w:eastAsia="ru-RU"/>
        </w:rPr>
        <w:lastRenderedPageBreak/>
        <w:t xml:space="preserve">учетом структуры дефекта детей с тяжелыми нарушениями речи.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992E79" w:rsidRPr="00DF117D" w:rsidRDefault="00992E79" w:rsidP="00DF117D">
      <w:pPr>
        <w:widowControl w:val="0"/>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992E79" w:rsidRPr="00DF117D" w:rsidRDefault="00992E79" w:rsidP="00DF117D">
      <w:pPr>
        <w:widowControl w:val="0"/>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 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992E79" w:rsidRPr="00DF117D" w:rsidRDefault="00992E79" w:rsidP="00DF117D">
      <w:pPr>
        <w:widowControl w:val="0"/>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992E79" w:rsidRPr="00DF117D" w:rsidRDefault="00992E79" w:rsidP="00DF117D">
      <w:pPr>
        <w:widowControl w:val="0"/>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Принцип качественного системного анализа результатов изучения </w:t>
      </w:r>
      <w:r w:rsidRPr="00DF117D">
        <w:rPr>
          <w:rFonts w:ascii="Times New Roman" w:eastAsia="Times New Roman" w:hAnsi="Times New Roman" w:cs="Times New Roman"/>
          <w:sz w:val="28"/>
          <w:szCs w:val="28"/>
          <w:lang w:eastAsia="ru-RU"/>
        </w:rPr>
        <w:lastRenderedPageBreak/>
        <w:t>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A47621" w:rsidRPr="00DF117D" w:rsidRDefault="00992E79" w:rsidP="00DF117D">
      <w:pPr>
        <w:widowControl w:val="0"/>
        <w:spacing w:after="0" w:line="360" w:lineRule="auto"/>
        <w:ind w:firstLine="709"/>
        <w:jc w:val="both"/>
        <w:rPr>
          <w:rFonts w:ascii="Times New Roman" w:eastAsia="Times New Roman" w:hAnsi="Times New Roman" w:cs="Times New Roman"/>
          <w:b/>
          <w:i/>
          <w:sz w:val="28"/>
          <w:szCs w:val="28"/>
          <w:lang w:eastAsia="ru-RU"/>
        </w:rPr>
      </w:pPr>
      <w:r w:rsidRPr="00DF117D">
        <w:rPr>
          <w:rFonts w:ascii="Times New Roman" w:eastAsia="Times New Roman" w:hAnsi="Times New Roman" w:cs="Times New Roman"/>
          <w:b/>
          <w:i/>
          <w:sz w:val="28"/>
          <w:szCs w:val="28"/>
          <w:lang w:eastAsia="ru-RU"/>
        </w:rPr>
        <w:t xml:space="preserve">Содержание дифференциальной диагностики речевых и неречевых функций детей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b/>
          <w:i/>
          <w:sz w:val="28"/>
          <w:szCs w:val="28"/>
          <w:lang w:eastAsia="ru-RU"/>
        </w:rPr>
      </w:pPr>
      <w:r w:rsidRPr="00DF117D">
        <w:rPr>
          <w:rFonts w:ascii="Times New Roman" w:eastAsia="Times New Roman" w:hAnsi="Times New Roman" w:cs="Times New Roman"/>
          <w:b/>
          <w:i/>
          <w:sz w:val="28"/>
          <w:szCs w:val="28"/>
          <w:lang w:eastAsia="ru-RU"/>
        </w:rPr>
        <w:t>с тяжелыми нарушениями речи</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этнокультурнымиособенностями, познавательными, языковыми  </w:t>
      </w:r>
      <w:r w:rsidRPr="00DF117D">
        <w:rPr>
          <w:rFonts w:ascii="Times New Roman" w:eastAsia="Times New Roman" w:hAnsi="Times New Roman" w:cs="Times New Roman"/>
          <w:sz w:val="28"/>
          <w:szCs w:val="28"/>
          <w:lang w:eastAsia="ru-RU"/>
        </w:rPr>
        <w:lastRenderedPageBreak/>
        <w:t>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Обследование словарного запаса</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Обследование грамматического строя языка</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Обследование связной речи</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lastRenderedPageBreak/>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Обследование фонетических и фонематических процессов</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w:t>
      </w:r>
      <w:r w:rsidRPr="00DF117D">
        <w:rPr>
          <w:rFonts w:ascii="Times New Roman" w:eastAsia="Times New Roman" w:hAnsi="Times New Roman" w:cs="Times New Roman"/>
          <w:sz w:val="28"/>
          <w:szCs w:val="28"/>
          <w:lang w:eastAsia="ru-RU"/>
        </w:rPr>
        <w:lastRenderedPageBreak/>
        <w:t>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w:t>
      </w:r>
      <w:r w:rsidRPr="00DF117D">
        <w:rPr>
          <w:rFonts w:ascii="Times New Roman" w:eastAsia="Times New Roman" w:hAnsi="Times New Roman" w:cs="Times New Roman"/>
          <w:sz w:val="28"/>
          <w:szCs w:val="28"/>
          <w:lang w:eastAsia="ru-RU"/>
        </w:rPr>
        <w:lastRenderedPageBreak/>
        <w:t xml:space="preserve">компонентов языка; четвертая схема – для обследования детей с развернутой фразовой речью и </w:t>
      </w:r>
      <w:r w:rsidRPr="00DF117D">
        <w:rPr>
          <w:rFonts w:ascii="Times New Roman" w:hAnsi="Times New Roman" w:cs="Times New Roman"/>
          <w:sz w:val="28"/>
          <w:szCs w:val="28"/>
        </w:rPr>
        <w:t>с нерезко выраженными остаточными проявлениями лексико-грамматического и фонетико-фонематического недоразвития речи.</w:t>
      </w:r>
    </w:p>
    <w:p w:rsidR="00992E79" w:rsidRPr="00DF117D" w:rsidRDefault="00992E79" w:rsidP="00DF117D">
      <w:pPr>
        <w:widowControl w:val="0"/>
        <w:autoSpaceDE w:val="0"/>
        <w:autoSpaceDN w:val="0"/>
        <w:adjustRightInd w:val="0"/>
        <w:spacing w:after="0" w:line="360" w:lineRule="auto"/>
        <w:ind w:firstLine="709"/>
        <w:jc w:val="both"/>
        <w:rPr>
          <w:rFonts w:ascii="Times New Roman" w:eastAsia="Times New Roman" w:hAnsi="Times New Roman" w:cs="Times New Roman"/>
          <w:i/>
          <w:sz w:val="28"/>
          <w:szCs w:val="28"/>
          <w:lang w:eastAsia="ru-RU"/>
        </w:rPr>
      </w:pPr>
      <w:r w:rsidRPr="00DF117D">
        <w:rPr>
          <w:rFonts w:ascii="Times New Roman" w:eastAsia="Times New Roman" w:hAnsi="Times New Roman" w:cs="Times New Roman"/>
          <w:i/>
          <w:sz w:val="28"/>
          <w:szCs w:val="28"/>
          <w:lang w:eastAsia="ru-RU"/>
        </w:rPr>
        <w:t>Осуществление квалифицированной коррекции нарушений  речеязыкового развития детей с ТНР</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Обучение </w:t>
      </w:r>
      <w:r w:rsidRPr="00DF117D">
        <w:rPr>
          <w:rFonts w:ascii="Times New Roman" w:eastAsia="Courier New" w:hAnsi="Times New Roman" w:cs="Times New Roman"/>
          <w:b/>
          <w:i/>
          <w:color w:val="00000A"/>
          <w:sz w:val="28"/>
          <w:szCs w:val="28"/>
          <w:lang w:eastAsia="ru-RU"/>
        </w:rPr>
        <w:t xml:space="preserve">детей с ТНР, не владеющих фразовой речью (первым уровнем речевого развития), </w:t>
      </w:r>
      <w:r w:rsidRPr="00DF117D">
        <w:rPr>
          <w:rFonts w:ascii="Times New Roman" w:eastAsia="Courier New" w:hAnsi="Times New Roman" w:cs="Times New Roman"/>
          <w:color w:val="00000A"/>
          <w:sz w:val="28"/>
          <w:szCs w:val="28"/>
          <w:lang w:eastAsia="ru-RU"/>
        </w:rPr>
        <w:t xml:space="preserve"> предусматривает  развитие понимания речи и развитие </w:t>
      </w:r>
      <w:r w:rsidRPr="00DF117D">
        <w:rPr>
          <w:rFonts w:ascii="Times New Roman" w:eastAsia="Courier New" w:hAnsi="Times New Roman" w:cs="Times New Roman"/>
          <w:color w:val="00000A"/>
          <w:sz w:val="28"/>
          <w:szCs w:val="28"/>
          <w:lang w:eastAsia="ru-RU"/>
        </w:rPr>
        <w:lastRenderedPageBreak/>
        <w:t xml:space="preserve">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коррекционно-развивающейработы  включаются  развитие и совершенствование </w:t>
      </w:r>
      <w:r w:rsidRPr="00DF117D">
        <w:rPr>
          <w:rFonts w:ascii="Times New Roman" w:eastAsia="Courier New" w:hAnsi="Times New Roman" w:cs="Times New Roman"/>
          <w:color w:val="00000A"/>
          <w:sz w:val="28"/>
          <w:szCs w:val="28"/>
          <w:lang w:eastAsia="ru-RU"/>
        </w:rPr>
        <w:lastRenderedPageBreak/>
        <w:t>моторно-двигательных навыков,</w:t>
      </w:r>
      <w:r w:rsidRPr="00DF117D">
        <w:rPr>
          <w:rFonts w:ascii="Times New Roman" w:hAnsi="Times New Roman" w:cs="Times New Roman"/>
          <w:sz w:val="28"/>
          <w:szCs w:val="28"/>
        </w:rPr>
        <w:t>профилактика нарушений</w:t>
      </w:r>
      <w:r w:rsidRPr="00DF117D">
        <w:rPr>
          <w:rFonts w:ascii="Times New Roman" w:eastAsia="Courier New" w:hAnsi="Times New Roman" w:cs="Times New Roman"/>
          <w:color w:val="00000A"/>
          <w:sz w:val="28"/>
          <w:szCs w:val="28"/>
          <w:lang w:eastAsia="ru-RU"/>
        </w:rPr>
        <w:t>эмоционально - волевой сферы.</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Обучение </w:t>
      </w:r>
      <w:r w:rsidRPr="00DF117D">
        <w:rPr>
          <w:rFonts w:ascii="Times New Roman" w:eastAsia="Courier New" w:hAnsi="Times New Roman" w:cs="Times New Roman"/>
          <w:b/>
          <w:i/>
          <w:color w:val="00000A"/>
          <w:sz w:val="28"/>
          <w:szCs w:val="28"/>
          <w:lang w:eastAsia="ru-RU"/>
        </w:rPr>
        <w:t xml:space="preserve">детей с начатками фразовой речи (со вторым уровнем речевого развития) </w:t>
      </w:r>
      <w:r w:rsidRPr="00DF117D">
        <w:rPr>
          <w:rFonts w:ascii="Times New Roman" w:eastAsia="Courier New" w:hAnsi="Times New Roman" w:cs="Times New Roman"/>
          <w:color w:val="00000A"/>
          <w:sz w:val="28"/>
          <w:szCs w:val="28"/>
          <w:lang w:eastAsia="ru-RU"/>
        </w:rPr>
        <w:t xml:space="preserve"> предполагает несколько направлений:</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992E79" w:rsidRPr="00DF117D" w:rsidRDefault="00992E79"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eastAsia="Courier New" w:hAnsi="Times New Roman" w:cs="Times New Roman"/>
          <w:color w:val="00000A"/>
          <w:sz w:val="28"/>
          <w:szCs w:val="28"/>
          <w:lang w:eastAsia="ru-RU"/>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w:t>
      </w:r>
      <w:r w:rsidRPr="00DF117D">
        <w:rPr>
          <w:rFonts w:ascii="Times New Roman" w:eastAsia="Courier New" w:hAnsi="Times New Roman" w:cs="Times New Roman"/>
          <w:color w:val="00000A"/>
          <w:sz w:val="28"/>
          <w:szCs w:val="28"/>
          <w:lang w:eastAsia="ru-RU"/>
        </w:rPr>
        <w:lastRenderedPageBreak/>
        <w:t>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r>
      <w:r w:rsidRPr="00DF117D">
        <w:rPr>
          <w:rFonts w:ascii="Times New Roman" w:eastAsia="Courier New" w:hAnsi="Times New Roman" w:cs="Times New Roman"/>
          <w:color w:val="00000A"/>
          <w:sz w:val="28"/>
          <w:szCs w:val="28"/>
          <w:lang w:eastAsia="ru-RU"/>
        </w:rPr>
        <w:softHyphen/>
        <w:t>воением ритмико-слогового рисунка двухсложных и трехсложных слов. Допустимы нарушения звукопроизношения.</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w:t>
      </w:r>
      <w:r w:rsidRPr="00DF117D">
        <w:rPr>
          <w:rFonts w:ascii="Times New Roman" w:eastAsia="Courier New" w:hAnsi="Times New Roman" w:cs="Times New Roman"/>
          <w:color w:val="00000A"/>
          <w:sz w:val="28"/>
          <w:szCs w:val="28"/>
          <w:lang w:eastAsia="ru-RU"/>
        </w:rPr>
        <w:softHyphen/>
        <w:t>кие сказки.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Обучение детей с развернутой фразовой речьюс элементами лексико-грамматического недоразвития (</w:t>
      </w:r>
      <w:r w:rsidRPr="00DF117D">
        <w:rPr>
          <w:rFonts w:ascii="Times New Roman" w:eastAsia="Courier New" w:hAnsi="Times New Roman" w:cs="Times New Roman"/>
          <w:b/>
          <w:i/>
          <w:color w:val="00000A"/>
          <w:sz w:val="28"/>
          <w:szCs w:val="28"/>
          <w:lang w:eastAsia="ru-RU"/>
        </w:rPr>
        <w:t>третьим уровнем речевого развития)</w:t>
      </w:r>
      <w:r w:rsidRPr="00DF117D">
        <w:rPr>
          <w:rFonts w:ascii="Times New Roman" w:eastAsia="Courier New" w:hAnsi="Times New Roman" w:cs="Times New Roman"/>
          <w:color w:val="00000A"/>
          <w:sz w:val="28"/>
          <w:szCs w:val="28"/>
          <w:lang w:eastAsia="ru-RU"/>
        </w:rPr>
        <w:t xml:space="preserve"> предусматривает:</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 -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w:t>
      </w:r>
      <w:r w:rsidRPr="00DF117D">
        <w:rPr>
          <w:rFonts w:ascii="Times New Roman" w:eastAsia="Courier New" w:hAnsi="Times New Roman" w:cs="Times New Roman"/>
          <w:color w:val="00000A"/>
          <w:sz w:val="28"/>
          <w:szCs w:val="28"/>
          <w:lang w:eastAsia="ru-RU"/>
        </w:rPr>
        <w:tab/>
        <w:t xml:space="preserve">развитие умения дифференцировать на слух оппозиционные звуки речи: свистящие - шипящие, звонкие - глухие, твердые - мягкие, сонорные и т.д. </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lastRenderedPageBreak/>
        <w:t>-</w:t>
      </w:r>
      <w:r w:rsidRPr="00DF117D">
        <w:rPr>
          <w:rFonts w:ascii="Times New Roman" w:eastAsia="Courier New" w:hAnsi="Times New Roman" w:cs="Times New Roman"/>
          <w:color w:val="00000A"/>
          <w:sz w:val="28"/>
          <w:szCs w:val="28"/>
          <w:lang w:eastAsia="ru-RU"/>
        </w:rPr>
        <w:tab/>
        <w:t>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w:t>
      </w:r>
      <w:r w:rsidRPr="00DF117D">
        <w:rPr>
          <w:rFonts w:ascii="Times New Roman" w:eastAsia="Courier New" w:hAnsi="Times New Roman" w:cs="Times New Roman"/>
          <w:color w:val="00000A"/>
          <w:sz w:val="28"/>
          <w:szCs w:val="28"/>
          <w:lang w:eastAsia="ru-RU"/>
        </w:rPr>
        <w:tab/>
        <w:t>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w:t>
      </w:r>
      <w:r w:rsidRPr="00DF117D">
        <w:rPr>
          <w:rFonts w:ascii="Times New Roman" w:eastAsia="Courier New" w:hAnsi="Times New Roman" w:cs="Times New Roman"/>
          <w:color w:val="00000A"/>
          <w:sz w:val="28"/>
          <w:szCs w:val="28"/>
          <w:lang w:eastAsia="ru-RU"/>
        </w:rPr>
        <w:tab/>
        <w:t>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w:t>
      </w:r>
      <w:r w:rsidRPr="00DF117D">
        <w:rPr>
          <w:rFonts w:ascii="Times New Roman" w:eastAsia="Courier New" w:hAnsi="Times New Roman" w:cs="Times New Roman"/>
          <w:color w:val="00000A"/>
          <w:sz w:val="28"/>
          <w:szCs w:val="28"/>
          <w:lang w:eastAsia="ru-RU"/>
        </w:rPr>
        <w:lastRenderedPageBreak/>
        <w:t>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w:t>
      </w:r>
      <w:r w:rsidRPr="00DF117D">
        <w:rPr>
          <w:rFonts w:ascii="Times New Roman" w:eastAsia="Courier New" w:hAnsi="Times New Roman" w:cs="Times New Roman"/>
          <w:color w:val="00000A"/>
          <w:sz w:val="28"/>
          <w:szCs w:val="28"/>
          <w:lang w:eastAsia="ru-RU"/>
        </w:rPr>
        <w:lastRenderedPageBreak/>
        <w:t>произносят указанные звуки, например, а, у или и, у, а, а затем определяют количество их и последовательность.</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Далее осуществляется анализ и синтез обратного слога типа ап, ут, ок. Дети учатся выделять последний согласный в словах (кот, мак).</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Затем они приступают к выделению начальных согласных и ударных гласных из положения после согласных (дом, танк).</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За это же время практически усваиваются термины: слог, предложение, согласные звуки, звонкие, глухие, твердые, мягкие звуки.</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992E79" w:rsidRPr="00DF117D" w:rsidRDefault="00992E79" w:rsidP="00DF117D">
      <w:pPr>
        <w:widowControl w:val="0"/>
        <w:shd w:val="clear" w:color="auto" w:fill="FFFFFF"/>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w:t>
      </w:r>
      <w:r w:rsidRPr="00DF117D">
        <w:rPr>
          <w:rFonts w:ascii="Times New Roman" w:eastAsia="Courier New" w:hAnsi="Times New Roman" w:cs="Times New Roman"/>
          <w:color w:val="00000A"/>
          <w:sz w:val="28"/>
          <w:szCs w:val="28"/>
          <w:lang w:eastAsia="ru-RU"/>
        </w:rPr>
        <w:lastRenderedPageBreak/>
        <w:t>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w:t>
      </w:r>
      <w:r w:rsidRPr="00DF117D">
        <w:rPr>
          <w:rFonts w:ascii="Times New Roman" w:eastAsia="Times New Roman" w:hAnsi="Times New Roman" w:cs="Times New Roman"/>
          <w:sz w:val="28"/>
          <w:szCs w:val="28"/>
          <w:lang w:eastAsia="ru-RU"/>
        </w:rPr>
        <w:softHyphen/>
        <w:t>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w:t>
      </w:r>
      <w:r w:rsidRPr="00DF117D">
        <w:rPr>
          <w:rFonts w:ascii="Times New Roman" w:eastAsia="Times New Roman" w:hAnsi="Times New Roman" w:cs="Times New Roman"/>
          <w:sz w:val="28"/>
          <w:szCs w:val="28"/>
          <w:lang w:eastAsia="ru-RU"/>
        </w:rPr>
        <w:softHyphen/>
        <w:t>тая речь может иметь некоторые лексические, грамматические, фо</w:t>
      </w:r>
      <w:r w:rsidRPr="00DF117D">
        <w:rPr>
          <w:rFonts w:ascii="Times New Roman" w:eastAsia="Times New Roman" w:hAnsi="Times New Roman" w:cs="Times New Roman"/>
          <w:sz w:val="28"/>
          <w:szCs w:val="28"/>
          <w:lang w:eastAsia="ru-RU"/>
        </w:rPr>
        <w:softHyphen/>
        <w:t>нетические неточности, ликвидация которых должна со</w:t>
      </w:r>
      <w:r w:rsidRPr="00DF117D">
        <w:rPr>
          <w:rFonts w:ascii="Times New Roman" w:eastAsia="Times New Roman" w:hAnsi="Times New Roman" w:cs="Times New Roman"/>
          <w:sz w:val="28"/>
          <w:szCs w:val="28"/>
          <w:lang w:eastAsia="ru-RU"/>
        </w:rPr>
        <w:softHyphen/>
        <w:t>четаться с обучением детей сложным формам речи, что и предлагается сделать на следующем этапе обучения.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Обучение детей</w:t>
      </w:r>
      <w:r w:rsidRPr="00DF117D">
        <w:rPr>
          <w:rFonts w:ascii="Times New Roman" w:hAnsi="Times New Roman" w:cs="Times New Roman"/>
          <w:sz w:val="28"/>
          <w:szCs w:val="28"/>
        </w:rPr>
        <w:t>с нерезко выраженными остаточными проявлениями лексико-грамматического и фонетико-фонематического недоразвития речи</w:t>
      </w:r>
      <w:r w:rsidRPr="00DF117D">
        <w:rPr>
          <w:rFonts w:ascii="Times New Roman" w:eastAsia="Courier New" w:hAnsi="Times New Roman" w:cs="Times New Roman"/>
          <w:b/>
          <w:i/>
          <w:color w:val="00000A"/>
          <w:sz w:val="28"/>
          <w:szCs w:val="28"/>
          <w:lang w:eastAsia="ru-RU"/>
        </w:rPr>
        <w:t>(четвертым уровнем речевого развития)</w:t>
      </w:r>
      <w:r w:rsidRPr="00DF117D">
        <w:rPr>
          <w:rFonts w:ascii="Times New Roman" w:eastAsia="Courier New" w:hAnsi="Times New Roman" w:cs="Times New Roman"/>
          <w:color w:val="00000A"/>
          <w:sz w:val="28"/>
          <w:szCs w:val="28"/>
          <w:lang w:eastAsia="ru-RU"/>
        </w:rPr>
        <w:t xml:space="preserve"> предусматривает  следующие направления работы:</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 - развитие самостоятельной развернутой фразовой речи: закрепление навыкасоставления предложений по опорным словам, расширение объема </w:t>
      </w:r>
      <w:r w:rsidRPr="00DF117D">
        <w:rPr>
          <w:rFonts w:ascii="Times New Roman" w:eastAsia="Courier New" w:hAnsi="Times New Roman" w:cs="Times New Roman"/>
          <w:color w:val="00000A"/>
          <w:sz w:val="28"/>
          <w:szCs w:val="28"/>
          <w:lang w:eastAsia="ru-RU"/>
        </w:rPr>
        <w:lastRenderedPageBreak/>
        <w:t xml:space="preserve">предложений путем введения однородных членов предложений, </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совершенствование связной речи: закрепление навыка рассказа, пересказа с элементами фантазийных и творческих сюжетов,</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правильногопроизношения в многосложных словах и самостоятельных высказываниях, воспитание ритмико-интонационной и мелодической окраски речи.</w:t>
      </w:r>
    </w:p>
    <w:p w:rsidR="00992E79" w:rsidRPr="00DF117D" w:rsidRDefault="00992E79" w:rsidP="00DF117D">
      <w:pPr>
        <w:widowControl w:val="0"/>
        <w:spacing w:after="0" w:line="360" w:lineRule="auto"/>
        <w:ind w:firstLine="709"/>
        <w:jc w:val="both"/>
        <w:rPr>
          <w:rFonts w:ascii="Times New Roman" w:hAnsi="Times New Roman" w:cs="Times New Roman"/>
          <w:sz w:val="28"/>
          <w:szCs w:val="28"/>
        </w:rPr>
      </w:pPr>
      <w:r w:rsidRPr="00DF117D">
        <w:rPr>
          <w:rFonts w:ascii="Times New Roman" w:eastAsia="Courier New" w:hAnsi="Times New Roman" w:cs="Times New Roman"/>
          <w:color w:val="00000A"/>
          <w:sz w:val="28"/>
          <w:szCs w:val="28"/>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 различать понятия «звук», «слог», «слово», «предложение», оперируя ими на практическом уровне; </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lastRenderedPageBreak/>
        <w:t>- определять последовательность слов в предложении, звуков и слогов в словах;</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находить в предложении слова с заданным звуком, определять место звука в слове;</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овладеть интонационными средствами выразительности речи, реализации этих средств в разных видах речевых высказываний.</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Для детей подготовительной к школе группы предполагается обучить их:</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правильно артикулировать и четко дифференцировать звуки речи;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xml:space="preserve">-различать понятия «звук», «слог», «слово», «предложение», «твердые-мягкие звуки», «звонкие – глухие звуки», оперируя ими на практическом уровне; </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определять  и называть последовательность слов в предложении, звуков и слогов в словах;</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производить элементарный звуковой анализ и синтез;</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знать некоторые буквы и производить отдельные действия с ними (выкладывать некоторые слоги, слова).</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пользоваться самостоятельной речью с  соблюдением ее темпо-ритмической организации;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грамотно формулировать простые предложения и распространять их;</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использовать в речи основные средства передачи ее содержания;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 соблюдать мелодико-интонационную структуру речи.</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t>Дети подготовительной к школе группы могут:</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lastRenderedPageBreak/>
        <w:noBreakHyphen/>
        <w:t> овладеть разными формами самостоятельной контекстной речи (рассказ, пересказ);</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noBreakHyphen/>
        <w:t> свободно пользоваться плавной речью различной сложности в разных ситуациях общения;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noBreakHyphen/>
        <w:t>  адаптироваться к различным  условиям общения;</w:t>
      </w:r>
    </w:p>
    <w:p w:rsidR="00992E79" w:rsidRPr="00DF117D" w:rsidRDefault="00992E79" w:rsidP="00DF117D">
      <w:pPr>
        <w:widowControl w:val="0"/>
        <w:spacing w:after="0" w:line="360" w:lineRule="auto"/>
        <w:ind w:firstLine="709"/>
        <w:jc w:val="both"/>
        <w:rPr>
          <w:rFonts w:ascii="Times New Roman" w:eastAsia="Courier New" w:hAnsi="Times New Roman" w:cs="Times New Roman"/>
          <w:color w:val="00000A"/>
          <w:sz w:val="28"/>
          <w:szCs w:val="28"/>
          <w:lang w:eastAsia="ru-RU"/>
        </w:rPr>
      </w:pPr>
      <w:r w:rsidRPr="00DF117D">
        <w:rPr>
          <w:rFonts w:ascii="Times New Roman" w:eastAsia="Courier New" w:hAnsi="Times New Roman" w:cs="Times New Roman"/>
          <w:color w:val="00000A"/>
          <w:sz w:val="28"/>
          <w:szCs w:val="28"/>
          <w:lang w:eastAsia="ru-RU"/>
        </w:rPr>
        <w:noBreakHyphen/>
        <w:t> преодолевать индивидуальные коммуникативные затруднения.</w:t>
      </w:r>
    </w:p>
    <w:p w:rsidR="00992E79" w:rsidRPr="00DF117D" w:rsidRDefault="00992E79"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color w:val="00000A"/>
          <w:sz w:val="28"/>
          <w:szCs w:val="28"/>
          <w:lang w:eastAsia="ru-RU"/>
        </w:rPr>
        <w:t>В результате коррекционно-развивающего воздействия речь до</w:t>
      </w:r>
      <w:r w:rsidRPr="00DF117D">
        <w:rPr>
          <w:rFonts w:ascii="Times New Roman" w:eastAsia="Times New Roman" w:hAnsi="Times New Roman" w:cs="Times New Roman"/>
          <w:color w:val="00000A"/>
          <w:sz w:val="28"/>
          <w:szCs w:val="28"/>
          <w:lang w:eastAsia="ru-RU"/>
        </w:rPr>
        <w:softHyphen/>
        <w:t>школьников должна максимально приблизиться к возра</w:t>
      </w:r>
      <w:r w:rsidRPr="00DF117D">
        <w:rPr>
          <w:rFonts w:ascii="Times New Roman" w:eastAsia="Times New Roman" w:hAnsi="Times New Roman" w:cs="Times New Roman"/>
          <w:color w:val="00000A"/>
          <w:sz w:val="28"/>
          <w:szCs w:val="28"/>
          <w:lang w:eastAsia="ru-RU"/>
        </w:rPr>
        <w:softHyphen/>
        <w:t>стным нормам. Это проявляется в умении адекватно формулировать воп</w:t>
      </w:r>
      <w:r w:rsidRPr="00DF117D">
        <w:rPr>
          <w:rFonts w:ascii="Times New Roman" w:eastAsia="Times New Roman" w:hAnsi="Times New Roman" w:cs="Times New Roman"/>
          <w:color w:val="00000A"/>
          <w:sz w:val="28"/>
          <w:szCs w:val="28"/>
          <w:lang w:eastAsia="ru-RU"/>
        </w:rPr>
        <w:softHyphen/>
        <w:t xml:space="preserve">росы и отвечать на вопросы окружающих, подробно и логично рассказывать о событиях </w:t>
      </w:r>
      <w:r w:rsidRPr="00DF117D">
        <w:rPr>
          <w:rFonts w:ascii="Times New Roman" w:eastAsia="Times New Roman" w:hAnsi="Times New Roman" w:cs="Times New Roman"/>
          <w:bCs/>
          <w:color w:val="00000A"/>
          <w:sz w:val="28"/>
          <w:szCs w:val="28"/>
          <w:lang w:eastAsia="ru-RU"/>
        </w:rPr>
        <w:t>реального</w:t>
      </w:r>
      <w:r w:rsidRPr="00DF117D">
        <w:rPr>
          <w:rFonts w:ascii="Times New Roman" w:eastAsia="Times New Roman" w:hAnsi="Times New Roman" w:cs="Times New Roman"/>
          <w:color w:val="00000A"/>
          <w:sz w:val="28"/>
          <w:szCs w:val="28"/>
          <w:lang w:eastAsia="ru-RU"/>
        </w:rPr>
        <w:t>мира, пере</w:t>
      </w:r>
      <w:r w:rsidRPr="00DF117D">
        <w:rPr>
          <w:rFonts w:ascii="Times New Roman" w:eastAsia="Times New Roman" w:hAnsi="Times New Roman" w:cs="Times New Roman"/>
          <w:color w:val="00000A"/>
          <w:sz w:val="28"/>
          <w:szCs w:val="28"/>
          <w:lang w:eastAsia="ru-RU"/>
        </w:rPr>
        <w:softHyphen/>
        <w:t>сказывать близко к оригиналу художественные произве</w:t>
      </w:r>
      <w:r w:rsidRPr="00DF117D">
        <w:rPr>
          <w:rFonts w:ascii="Times New Roman" w:eastAsia="Times New Roman" w:hAnsi="Times New Roman" w:cs="Times New Roman"/>
          <w:color w:val="00000A"/>
          <w:sz w:val="28"/>
          <w:szCs w:val="28"/>
          <w:lang w:eastAsia="ru-RU"/>
        </w:rPr>
        <w:softHyphen/>
        <w:t xml:space="preserve">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rsidR="00246C58" w:rsidRPr="00DF117D" w:rsidRDefault="00246C58"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42" w:name="_Toc116250681"/>
      <w:r w:rsidRPr="00DF117D">
        <w:rPr>
          <w:rFonts w:ascii="Times New Roman" w:hAnsi="Times New Roman"/>
          <w:sz w:val="28"/>
          <w:szCs w:val="28"/>
          <w:u w:val="none"/>
        </w:rPr>
        <w:t>2.5.4. Программа коррекционно-развивающей работы с детьми с нарушениями опорно-двигательного аппарата</w:t>
      </w:r>
      <w:bookmarkEnd w:id="142"/>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Коррекционная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со взрослым; в раннем возрасте — предметная деятельность; в дошкольном возрасте — игровая деятельность.</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Важно развитие скоординированной системы межанализаторных связей, опора на все анализаторы с обязательным включением двигательно-кинестетического анализатора. Желательно опираться одновременно на несколько анализаторов (зрительный и тактильный, тактильный и слуховой).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Необходимо гибкое сочетание различных видов и форм коррекционно-педагогической работы (индивидуальных, подгрупповых и фронтальных).</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Тесное взаимодействие с родителями и всем окружением ребенка является залогом эффективности коррекционно-педагогической работы. В силу огромной роли семьи в процессах становления личности ребенка необходима такая </w:t>
      </w:r>
      <w:r w:rsidRPr="00DF117D">
        <w:rPr>
          <w:rFonts w:ascii="Times New Roman" w:hAnsi="Times New Roman" w:cs="Times New Roman"/>
          <w:sz w:val="28"/>
          <w:szCs w:val="28"/>
        </w:rPr>
        <w:lastRenderedPageBreak/>
        <w:t xml:space="preserve">организация среды (быта, досуга, воспитания), которая могла бы максимальным образом стимулировать это развитие, сглаживать негативное влияние заболевания на психическое состояние ребенка.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Основными направлениями коррекционно-педагогической работы </w:t>
      </w:r>
      <w:r w:rsidRPr="00DF117D">
        <w:rPr>
          <w:rFonts w:ascii="Times New Roman" w:hAnsi="Times New Roman" w:cs="Times New Roman"/>
          <w:b/>
          <w:sz w:val="28"/>
          <w:szCs w:val="28"/>
        </w:rPr>
        <w:t>в раннем возрасте</w:t>
      </w:r>
      <w:r w:rsidRPr="00DF117D">
        <w:rPr>
          <w:rFonts w:ascii="Times New Roman" w:hAnsi="Times New Roman" w:cs="Times New Roman"/>
          <w:sz w:val="28"/>
          <w:szCs w:val="28"/>
        </w:rPr>
        <w:t xml:space="preserve"> являются:</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предметной деятельности (использование предметов по их функциональному назначению), способности произвольно включаться в деятельность;</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 формирование наглядно-действенного мышления, произвольного, устойчивого внимания;</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речевого и предметно-практического общения с окружающими (развитие понимания обращенной речи, активизация собственной речевой активности; формирование всех форм неречевой коммуникации — мимики, жеста и интонации);</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знаний и представлений об окружающем (с обобщающей функцией слова);</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стимуляция сенсорной активности (зрительного, слухового, кинестетического восприятия);</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функциональных возможностей кистей и пальцев рук;</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 развитие зрительно-моторной координации. </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навыков опрятности и самообслуживания.</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bookmarkStart w:id="143" w:name="_Toc462497518"/>
      <w:r w:rsidRPr="00DF117D">
        <w:rPr>
          <w:rFonts w:ascii="Times New Roman" w:eastAsia="Calibri" w:hAnsi="Times New Roman" w:cs="Times New Roman"/>
          <w:sz w:val="28"/>
          <w:szCs w:val="28"/>
        </w:rPr>
        <w:t xml:space="preserve">Основными направлениями коррекционной работы в </w:t>
      </w:r>
      <w:r w:rsidRPr="00DF117D">
        <w:rPr>
          <w:rFonts w:ascii="Times New Roman" w:eastAsia="Calibri" w:hAnsi="Times New Roman" w:cs="Times New Roman"/>
          <w:b/>
          <w:sz w:val="28"/>
          <w:szCs w:val="28"/>
        </w:rPr>
        <w:t>дошкольном возрасте</w:t>
      </w:r>
      <w:r w:rsidRPr="00DF117D">
        <w:rPr>
          <w:rFonts w:ascii="Times New Roman" w:eastAsia="Calibri" w:hAnsi="Times New Roman" w:cs="Times New Roman"/>
          <w:sz w:val="28"/>
          <w:szCs w:val="28"/>
        </w:rPr>
        <w:t xml:space="preserve"> являются:</w:t>
      </w:r>
      <w:bookmarkEnd w:id="143"/>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двигательной деятельности (общей моторики и функциональных возможностей кистей и пальцев рук);</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навыков самообслуживания и гигиены;</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игровой деятельности;</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формирования конструирования и изобразительной деятельности;</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всех сторон речи и коррекция речевых нарушений;</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lastRenderedPageBreak/>
        <w:t>расширение запаса знаний и представлений об окружающем;</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сенсорных функций;</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формирование пространственных и временных представлений, коррекция их нарушений. </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элементарных математических представлений;</w:t>
      </w:r>
    </w:p>
    <w:p w:rsidR="0010540F" w:rsidRPr="00DF117D" w:rsidRDefault="0010540F" w:rsidP="00DF117D">
      <w:pPr>
        <w:pStyle w:val="ad"/>
        <w:widowControl w:val="0"/>
        <w:numPr>
          <w:ilvl w:val="0"/>
          <w:numId w:val="23"/>
        </w:numPr>
        <w:tabs>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подготовка к школе.</w:t>
      </w:r>
    </w:p>
    <w:p w:rsidR="0010540F" w:rsidRPr="00DF117D" w:rsidRDefault="0010540F" w:rsidP="00DF117D">
      <w:pPr>
        <w:widowControl w:val="0"/>
        <w:spacing w:after="0" w:line="360" w:lineRule="auto"/>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 xml:space="preserve">Развитие двигательной деятельности (общей моторики и функциональных возможностей кистей и пальцев рук)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Особое значение имеет ранняя стимуляция развития основных двигательных навыков.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Развитие движений представляет большие сложности при НОДА, особенно в раннем и младшем дошкольном возрасте, когда ребенок еще не осознает своего нарушения и не стремится к его активному преодолению. Развитие общих движений необходимо проводить поэтапно в ходе специальных упражнений, с учетом степени сформированности основных двигательных функций. В ходе коррекционной работы необходимо решить следующие задачи: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контроля над положением головы и ее движениями;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обучение разгибанию верхней части туловища;</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тренировка опорной функции рук (опора на предплечья и кисти);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поворотов туловища (переворачивания со спины на живот и с живота на спину);</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формирование функции сидения и самостоятельного присаживания;</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обучение вставанию на четвереньки, развитие равновесия и ползания в этом положении;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обучение вставанию на колени, затем на ноги;</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развитие возможности удержания вертикальной позы и ходьбы с поддержкой;</w:t>
      </w:r>
    </w:p>
    <w:p w:rsidR="0010540F" w:rsidRPr="00DF117D" w:rsidRDefault="0010540F" w:rsidP="00DF117D">
      <w:pPr>
        <w:pStyle w:val="ad"/>
        <w:widowControl w:val="0"/>
        <w:numPr>
          <w:ilvl w:val="0"/>
          <w:numId w:val="24"/>
        </w:numPr>
        <w:tabs>
          <w:tab w:val="clear" w:pos="1429"/>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стимуляция самостоятельной ходьбы и коррекция ее нарушений.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Чаще всего двигательный  стереотип складывается у детей с НОДА к трем </w:t>
      </w:r>
      <w:r w:rsidRPr="00DF117D">
        <w:rPr>
          <w:rFonts w:ascii="Times New Roman" w:hAnsi="Times New Roman" w:cs="Times New Roman"/>
          <w:sz w:val="28"/>
          <w:szCs w:val="28"/>
        </w:rPr>
        <w:lastRenderedPageBreak/>
        <w:t xml:space="preserve">годам, однако возможно случаи когда ребенок переходит к ходьбе с ортопедическими приспособлениями или к самостоятельной ходьбе более поздние сроки. Обычно такая динамика отмечается под влиянием лечебных и коррекционно-развивающих мероприятий.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Вариативные задачи в сфере двигательного развития детей с НОДА решаются в зависимости тяжести двигательной патологии. Для детей с тяжелыми двигательными нарушениями, которые не передвигаются самостоятельно и не имеют грубые нарушения двигательных функций важна вести работу по формированию навыков сидения ,обучению вставанию на колени, на ноги, удержанию вертикальной позы. Большое внимание уделяется обучению захвату и удержанию предметов.</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Для детей с двигательными нарушениями средней тяжести важна стимуляция самостоятельной ходьбы, коррекция нарушений равновесия ,развитие координация движений.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работе с детьми с легкими двигательными нарушениями особое внимание должно уделяться развитию тонкой моторики ,обучению точным движениям.</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Ведущую роль в развитии движений у детей с НОДА играют лечебная физкультура (ЛФК) и массаж.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Для каждого ребенка подбирается индивидуальный комплекс лечебной физкультуры и массажа в зависимости от формы заболевания и возраста. Основными задачами лечебной гимнастики являются торможение патологической тонической рефлекторной активности, нормализация на этой основе мышечного тонуса и облегчение произвольных движений, тренировка последовательного развития возрастных двигательных навыков ребенка. На начальных этапах развития общей моторики все мероприятия направлены на воспитание задержанных статокинетических рефлексов и устранение влияния тонических рефлексов, а затем на развитие возможностей активных движений. Проведению мероприятий по становлению общей моторики должны предшествовать приемы, направленные на нормализацию мышечного тонуса.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Наряду с лечебной физкультурой при НОДА широко применяется общий </w:t>
      </w:r>
      <w:r w:rsidRPr="00DF117D">
        <w:rPr>
          <w:rFonts w:ascii="Times New Roman" w:hAnsi="Times New Roman" w:cs="Times New Roman"/>
          <w:sz w:val="28"/>
          <w:szCs w:val="28"/>
        </w:rPr>
        <w:lastRenderedPageBreak/>
        <w:t>лечебный и точечный массаж. Классический лечебный массаж способствует расслаблению спастичных мышц и укрепляет, стимулирует функционирование ослабленных мышц. Основными приемами массажа являются поглаживание, растирание, разминание, похлопывание, вибрация.</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Как можно раньше нужно добиваться включения ребенка в активное поддержание позы и выполнение произвольных движений. Нужно подключить к коррекционной работе один из наиболее мощных механизмов компенсации — мотивацию к деятельности, заинтересованность, личную активность ребенка в овладении моторикой. Развивая различные стороны мотивации, нужно добиваться осознания ребенком производимых им действий, по возможности обосновывая ход выполнения каждого действия. Специалист по физической адаптивной физической культуре ЛФК, воспитатель должны привлекать внимание ребенка к выполнению задания, терпеливо и настойчиво добиваясь ответных реакций. При этом следует избегать чрезмерных усилий ребенка, что приводит обычно к нарастанию мышечного тонуса.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При стимуляции двигательных функций надо обязательно учитывать возраст ребенка, уровень его интеллектуального развития, его интересы, особенности поведения. Большинство упражнений лучше всего предлагать в виде увлекательных для ребенка игр, побуждая его к подсознательному выполнению желаемых активных движений.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развитии двигательных функций важное значение имеет использование комплексных афферентных стимулов: зрительных (проведение упражнений перед зеркалом); тактильных (применение различных приемов массажа; ходьба босиком по песку и камешкам; щеточный массаж); проприоцептивных (специальные упражнения с сопротивлением, чередование упражнений с открытыми и закрытыми глазами); температурных (локально использование льда, упражнения в воде с изменением ее температуры).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выполнении движений широко используются также звуковые и речевые стимулы. Многие упражнения, особенно при наличии насильственных движений, полезно проводить под музыку. Особо важное значение имеет четкая речевая </w:t>
      </w:r>
      <w:r w:rsidRPr="00DF117D">
        <w:rPr>
          <w:rFonts w:ascii="Times New Roman" w:hAnsi="Times New Roman" w:cs="Times New Roman"/>
          <w:sz w:val="28"/>
          <w:szCs w:val="28"/>
        </w:rPr>
        <w:lastRenderedPageBreak/>
        <w:t xml:space="preserve">инструкция и сопровождение движений стихами, что развивает целенаправленность действий, создает положительный эмоциональный фон, улучшает понимание обращенной речи, обогащает словарь. На всех занятиях у ребенка нужно формировать способность воспринимать позы и направление движений, а также восприятие предметов на ощупь (стереогноз).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Наряду с лечебной гимнастикой и массажем при НОДА в большинстве случаев необходимо применение ортопедических мероприятий: этапные гипсовые повязки, специальные укладки, различные приспособления для удержания головы, сидения, стояния, ходьбы (рамы-каталки, ходунки, крабы и палочки). В некоторых случаях целесообразно ортопедо-хирургическое вмешательство.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Очень важно соблюдать общий двигательный режим. Ребенок с двигательным нарушением во время бодрствования не должен более 20 мин. находиться в одной и той же позе. Для каждого ребенка индивидуально приобретаются наиболее адекватные позы для кормления, одевания, купания, игры. Эти позы меняются по мере развития двигательных возможностей ребенка. Если ребенку с двигательным нарушением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захватывает игрушки.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10540F" w:rsidRPr="00DF117D" w:rsidRDefault="0010540F"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i/>
          <w:sz w:val="28"/>
          <w:szCs w:val="28"/>
        </w:rPr>
        <w:t>Развитие функциональных возможностей кистей и пальцев рук</w:t>
      </w:r>
      <w:r w:rsidRPr="00DF117D">
        <w:rPr>
          <w:rFonts w:ascii="Times New Roman" w:hAnsi="Times New Roman" w:cs="Times New Roman"/>
          <w:sz w:val="28"/>
          <w:szCs w:val="28"/>
        </w:rPr>
        <w:t xml:space="preserve"> тесно связано с формированием общей моторики</w:t>
      </w:r>
      <w:r w:rsidRPr="00DF117D">
        <w:rPr>
          <w:rFonts w:ascii="Times New Roman" w:hAnsi="Times New Roman" w:cs="Times New Roman"/>
          <w:i/>
          <w:sz w:val="28"/>
          <w:szCs w:val="28"/>
        </w:rPr>
        <w:t xml:space="preserve">. </w:t>
      </w:r>
      <w:r w:rsidRPr="00DF117D">
        <w:rPr>
          <w:rFonts w:ascii="Times New Roman" w:eastAsia="Calibri" w:hAnsi="Times New Roman" w:cs="Times New Roman"/>
          <w:sz w:val="28"/>
          <w:szCs w:val="28"/>
        </w:rPr>
        <w:t xml:space="preserve">При развитии функциональных возможностей кистей и пальцев руку у детей с двигательными нарушениями необходимо </w:t>
      </w:r>
      <w:r w:rsidRPr="00DF117D">
        <w:rPr>
          <w:rFonts w:ascii="Times New Roman" w:eastAsia="Calibri" w:hAnsi="Times New Roman" w:cs="Times New Roman"/>
          <w:sz w:val="28"/>
          <w:szCs w:val="28"/>
        </w:rPr>
        <w:lastRenderedPageBreak/>
        <w:t>учитывать этапы становления моторики кисти и пальцев рук: опора на раскрытую кисть, осуществление произвольного захвата предметов кистью, включение пальцевого захвата, противопоставление пальцев, постепенно усложняющиеся манипуляции и предметные действия, дифференцированные движения пальцев рук.</w:t>
      </w:r>
    </w:p>
    <w:p w:rsidR="0010540F" w:rsidRPr="00DF117D" w:rsidRDefault="0010540F" w:rsidP="00DF117D">
      <w:pPr>
        <w:widowControl w:val="0"/>
        <w:spacing w:after="0" w:line="360" w:lineRule="auto"/>
        <w:ind w:firstLine="720"/>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Перед формированием функциональных возможностей кистей и пальцев рук необходимо добиваться нормализации мышечного тонуса верхних конечностей. Расслаблению мышц способствует потряхивание руки по методике Фелпса (захватив предплечье ребенка в средней трети, производятся легкие качающе-потряхивающие движения). Далее проводится массаж и пассивные упражнения кистей и пальцев рук: поглаживающие, спиралевидные, разминающие движения по пальцам от кончика к их основанию; похлопывание, покалывание, перетирание кончиков пальцев, а также области между основаниями пальцев; поглаживание и похлопывание тыльной поверхности кисти и руки (от пальцев до локтя); похлопывание кистью ребенка по руке педагога, по мягкой и жесткой поверхности; вращение пальцев (отдельно каждого); круговые повороты кисти; отведение-приведение кисти (вправо-влево); движение супинации (поворот руки ладонью вверх) - пронации (ладонью вниз). Супинация кисти и предплечья облегчает раскрытие ладони и отведение большого пальца (игра «Покажи ладони», движения поворота ключа, выключателя); поочередное разгибание пальцев кисти, а затем сгибание пальцев (большой палец располагается сверху); противопоставление большого пальца остальным (колечки из пальцев); щеточный массаж (кончиков пальцев и наружной поверхности кисти от кончиков пальцев к лучезапястному суставу, что вызывает расправление кулака и веерообразное разведение пальцев). </w:t>
      </w:r>
    </w:p>
    <w:p w:rsidR="0010540F" w:rsidRPr="00DF117D" w:rsidRDefault="0010540F" w:rsidP="00DF117D">
      <w:pPr>
        <w:widowControl w:val="0"/>
        <w:spacing w:after="0" w:line="360" w:lineRule="auto"/>
        <w:ind w:firstLine="709"/>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Все движения необходимо тренировать сначала пассивно (взрослым), затем пассивно-активно и, наконец, постепенно переводить в активную форму на специальных занятиях, а также во время бодрствования ребенка - при одевании, приеме пищи, купании.</w:t>
      </w:r>
    </w:p>
    <w:p w:rsidR="0010540F" w:rsidRPr="00DF117D" w:rsidRDefault="0010540F" w:rsidP="00DF117D">
      <w:pPr>
        <w:widowControl w:val="0"/>
        <w:spacing w:after="0" w:line="360" w:lineRule="auto"/>
        <w:ind w:firstLine="708"/>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Перед школой особенно важно развить у детей те движения рук, на основе которых затем формируются двигательные навыки, важные в самообслуживании, игре, учебном и трудовом процессах. Необходимо спокойно, в медленном темпе </w:t>
      </w:r>
      <w:r w:rsidRPr="00DF117D">
        <w:rPr>
          <w:rFonts w:ascii="Times New Roman" w:eastAsia="Calibri" w:hAnsi="Times New Roman" w:cs="Times New Roman"/>
          <w:sz w:val="28"/>
          <w:szCs w:val="28"/>
        </w:rPr>
        <w:lastRenderedPageBreak/>
        <w:t>привносить каждое новое движение, показывать рукой ребенка, как оно выполняется, затем предложить выполнить самостоятельно (при необходимости помогать и корректировать). Если ребенок недостаточно четко, не совсем правильно выполняет задание, или не может вообще его выполнить, ни в коем случае нельзя показывать свое огорчение, нужно лишь повторить еще несколько раз данное движение. Только терпеливое отношение, кропотливая работа взрослого, ободрения при неудачах, поощрения за малейший успех, неназойливая помощь и необходимая коррекция помогут добиться настоящего успеха. При формировании каждой новой схемы двигательного действия необходимо добиваться от ребенка четкости выполнения, свободы движения, плавности переключения с одного действия на другие и целенаправленного увеличения или уменьшения амплитуды движений. Необходимо обучать детей выделять элементарные движения в плечевом, локтевом, лучезапястном суставах и по возможности более правильно, свободно выполнять их.</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Наиболее трудно бывает развить координацию одновременно выполняемых движений в разных суставах, что необходимо в предметной деятельности и особенно при письме. Для детей старшего дошкольного возраста для выработки этих движений можно использовать упражнения со спортивным инвентарем (мячами, гантелями, гимнастическими палками, булавами, ракетками) и с игрушками (пирамидками, кубиками, кольцами). Им можно предлагать перекладывание предметов с одного места на другое, с руки на руку, прокатывать, подбрасывать и ловить, а также и другие задания, подробное описание которых можно найти в рекомендуемой для дошкольного возраста методической литературе.</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Важно проверить, может ли ребенок изолированно двигать правой рукой (все остальные части тела должны находиться в полном покое): поднять руку вверх и опустить, согнуть в локтевом суставе и разогнуть, отвести в сторону и вернуть в исходное положение, сделать круговые движения (в плечевом суставе) в одну и в другую сторону, повернуть кисти ладонью вверх и вниз, согнуть и разогнуть кисти, сжать пальцы в кулак и разжать, из сжатых в кулак пальцев разогнуть сначала большой палец, потом большой и указательный, указательный и мизинец и т.д.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 В легких случаях поражения, когда только движения пальцев правой руки не </w:t>
      </w:r>
      <w:r w:rsidRPr="00DF117D">
        <w:rPr>
          <w:rFonts w:ascii="Times New Roman" w:eastAsia="Calibri" w:hAnsi="Times New Roman" w:cs="Times New Roman"/>
          <w:sz w:val="28"/>
          <w:szCs w:val="28"/>
        </w:rPr>
        <w:lastRenderedPageBreak/>
        <w:t>изолированы и сопровождаются подобными движениями в пальцах левой руки, необходимо применять такое упражнение: взрослый садится слева от ребенка и, мягко придерживая кисть левой руки, просит выполнять движения только пальцами правой.</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Полезно включать в занятия, а также рекомендовать родителям для выполнения дома, с детьми следующие виды упражнений: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разгладить лист бумаги, ладонью правой руки, придерживая его левой рукой, и наоборот;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постучать по столу расслабленной кистью правой (левой) руки;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повернуть правую руку на ребро, согнуть пальцы в кулак, выпрямить, положить руку на ладонь; сделать то же левой рукой;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руки полусогнуты, опора на локти - встряхивание по очереди кистями ("звонок");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руки перед собой, опора на предплечья, по очереди смена положения кистей, правой и левой (согнуть-разогнуть, повернуть ладонью к лицу - к столу);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фиксировать левой рукой правое запястье - поглаживать ладонью правой руки, постучать ладонью по столу и т.п.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Одновременно проводится работа и по развитию движений пальцев рук, особенно правой руки: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соединить концевые фаланги выпрямленных пальцев рук ("домик"); </w:t>
      </w:r>
    </w:p>
    <w:p w:rsidR="0010540F" w:rsidRPr="00DF117D" w:rsidRDefault="0010540F" w:rsidP="00DF117D">
      <w:pPr>
        <w:widowControl w:val="0"/>
        <w:numPr>
          <w:ilvl w:val="0"/>
          <w:numId w:val="17"/>
        </w:numPr>
        <w:tabs>
          <w:tab w:val="clear" w:pos="720"/>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соединить лучезапястные суставы, кисти разогнуть, пальцы отвести ("корзиночка").</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Необходимо обратить внимание на формирование противопоставления первого пальца всем остальным; на свободное сгибание и разгибание пальцев рук без движений кисти и предплечья, которыми они часто замещаются. Для этого рекомендуется применять следующие задания:</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сжать пальцы правой руки в кулак - выпрямить;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согнуть пальцы одновременно и поочередно;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противопоставить первому пальцу все остальные поочередно;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постучать каждым пальцем по столу под счет "один, один-два, один-два-три";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отвести и привести пальцы, согнуть и разогнуть с усилием ("кошка выпустила </w:t>
      </w:r>
      <w:r w:rsidRPr="00DF117D">
        <w:rPr>
          <w:rFonts w:ascii="Times New Roman" w:eastAsia="Calibri" w:hAnsi="Times New Roman" w:cs="Times New Roman"/>
          <w:sz w:val="28"/>
          <w:szCs w:val="28"/>
        </w:rPr>
        <w:lastRenderedPageBreak/>
        <w:t xml:space="preserve">коготки"); </w:t>
      </w:r>
    </w:p>
    <w:p w:rsidR="0010540F" w:rsidRPr="00DF117D" w:rsidRDefault="0010540F" w:rsidP="00DF117D">
      <w:pPr>
        <w:widowControl w:val="0"/>
        <w:numPr>
          <w:ilvl w:val="0"/>
          <w:numId w:val="18"/>
        </w:numPr>
        <w:tabs>
          <w:tab w:val="clear" w:pos="502"/>
          <w:tab w:val="num" w:pos="284"/>
        </w:tabs>
        <w:spacing w:after="0" w:line="360" w:lineRule="auto"/>
        <w:ind w:left="0" w:firstLine="0"/>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многократно сгибать и разгибать пальцы, легко касаясь концевой фалангой первого пальца остальных ("сыпать зерно для птиц").</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Важно сформировать у ребенка различные способы удержания предметов (в соответствии с их размером, формой, качеством). Необходимо помнить, что недифференцированный захват и изменения в положении большого и указательного пальцев особенно резко мешают предметной деятельности и письму; поэтому педагоги должны прививать детям правильные способы захвата, начиная с игрушек и двигательных действий с ними. Например, совком можно взять и пересыпать песок, помешивать его, приглаживать. Много целесообразных движений в игре с кубиками: перекладывать с одного места на другое, переворачивать, передвигать, устанавливать один на другом, строить, снимать по одному кубику с построенной башни или домика. </w:t>
      </w:r>
    </w:p>
    <w:p w:rsidR="0010540F" w:rsidRPr="00DF117D" w:rsidRDefault="0010540F" w:rsidP="00DF117D">
      <w:pPr>
        <w:widowControl w:val="0"/>
        <w:spacing w:after="0" w:line="360" w:lineRule="auto"/>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Развитие навыков самообслуживания и гигиены</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Развитие навыков самообслуживания и гигиены должно быть максимально индивидуализировано в зависимости от двигательных возможностей ребенка. Важно, чтобы двигательные умения включались в повседневную жизнь и практическую деятельность, постоянно развивались и постепенно становились автоматизированными навыками. </w:t>
      </w:r>
    </w:p>
    <w:p w:rsidR="0010540F" w:rsidRPr="00DF117D" w:rsidRDefault="0010540F" w:rsidP="00DF117D">
      <w:pPr>
        <w:widowControl w:val="0"/>
        <w:spacing w:after="0" w:line="360" w:lineRule="auto"/>
        <w:ind w:firstLine="567"/>
        <w:jc w:val="both"/>
        <w:rPr>
          <w:rFonts w:ascii="Times New Roman" w:hAnsi="Times New Roman" w:cs="Times New Roman"/>
          <w:sz w:val="28"/>
          <w:szCs w:val="28"/>
        </w:rPr>
      </w:pPr>
      <w:r w:rsidRPr="00DF117D">
        <w:rPr>
          <w:rFonts w:ascii="Times New Roman" w:hAnsi="Times New Roman" w:cs="Times New Roman"/>
          <w:sz w:val="28"/>
          <w:szCs w:val="28"/>
        </w:rPr>
        <w:t xml:space="preserve">Взрослые должны стремиться, чтобы, развить у ребенка чувства неприязни и брезгливости к дискомфортным состояниям: длительному пребыванию мокрым без сообщения криком об этом взрослому; неаккуратному приему пищи или пачканию одежды при гиперсаливации (слюнотечении). </w:t>
      </w:r>
    </w:p>
    <w:p w:rsidR="0010540F" w:rsidRPr="00DF117D" w:rsidRDefault="0010540F" w:rsidP="00DF117D">
      <w:pPr>
        <w:widowControl w:val="0"/>
        <w:spacing w:after="0" w:line="360" w:lineRule="auto"/>
        <w:ind w:firstLine="567"/>
        <w:jc w:val="both"/>
        <w:rPr>
          <w:rFonts w:ascii="Times New Roman" w:hAnsi="Times New Roman" w:cs="Times New Roman"/>
          <w:sz w:val="28"/>
          <w:szCs w:val="28"/>
        </w:rPr>
      </w:pPr>
      <w:r w:rsidRPr="00DF117D">
        <w:rPr>
          <w:rFonts w:ascii="Times New Roman" w:hAnsi="Times New Roman" w:cs="Times New Roman"/>
          <w:sz w:val="28"/>
          <w:szCs w:val="28"/>
        </w:rPr>
        <w:t xml:space="preserve">Мотивация к осуществлению самостоятельных действий должна формироваться у детей с раннего возраста. Это чрезвычайно важный навык, который обеспечивает не только формирование санитарно-гигиенических навыков у ребенка, но и в будущем обеспечит ему достаточный уровень социальной адаптации. </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xml:space="preserve">Важной задачей при развитии навыков самообслуживания является обучение самостоятельному приему пищи. Одной из главных причин, затрудняющих </w:t>
      </w:r>
      <w:r w:rsidRPr="00DF117D">
        <w:rPr>
          <w:sz w:val="28"/>
          <w:szCs w:val="28"/>
        </w:rPr>
        <w:lastRenderedPageBreak/>
        <w:t>формирование этого навыка, является недостаточное развитие у детей зрительно-моторной координации, схемы движения «глаз—рука» и «рука—рот». Эти схемы движения необходимо развивать, начиная работу еще на первом году жизни. Для того чтобы у ребенка развивались необходимые предпосылки для формирования навыка самостоятельного приема пищи, уже на первом году жизни в момент кормления надо тянуть руки ребенка к бутылочке с молоком, помогать направлять свои руки ко рту, препятствуя только сосанию большого пальца. Если взрослый поит ребенка из чашки, надо класть его руки на (или под) руки взрослого, держащего чашку.</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Во время кормления ребенку необходимо надевать фартук или нагрудник с глубоким карманом внизу. Если у ребенка еще слабо развиты реакции равновесия, обучать навыкам самостоятельного приема пищи надо, посадив его на специальный стул так, чтобы обе руки были свободны. Для большей устойчивости этого положения его можно фиксировать поясом. Если у ребенка сильно выражены непроизвольные движения, и он с трудом сохраняет равновесие, в положении сидя, необходимо фиксировать его стопы. Однако все приспособления для фиксации должны использоваться как временные средства в начале обучения.</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xml:space="preserve">Начинать обучение рекомендуется с приема твердой пищи. Затем используют густую и полужидкую пищу (каши, пюре и т.д.). Вначале прививают навык подносить свою руку ко рту, затем брать кусок хлеба, бублик, сухарь, ложку и подносить их ко рту. На первых занятиях лучше использовать небьющиеся чашки и тарелки. Желательно, чтобы ложки, а позже вилки, которыми пользуется ребенок, имели пластмассовые рукоятки, так как такие приборы меньше скользят по поверхности стола. Для начального обучения приему пищи лучше использовать десертную ложку. Для более удобного захвата ручку ложки можно изменить (изогнуть, подобрать толщину, длину). При сильно выраженных гиперкинезах, атаксии тарелку нужно закрепить. Важно научить ребенка брать кружку или чашку, удерживать ее в одной или двух руках и пить из нее. </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xml:space="preserve">При обучении питью можно сначала использовать резиновую трубку, соломинку, поильник с носиком, кружку с двумя ручками, пластмассовый стакан с </w:t>
      </w:r>
      <w:r w:rsidRPr="00DF117D">
        <w:rPr>
          <w:sz w:val="28"/>
          <w:szCs w:val="28"/>
        </w:rPr>
        <w:lastRenderedPageBreak/>
        <w:t>вырезанным краем. Ребенка с НОДА надо обязательно приучать есть за общим столом с другими членами семьи. При обучении ребенка самостоятельному приему пищи важно помнить и о развитии общегигиенических навыков: мытье рук до и после еды (с мылом и без), вытирание рта и рук салфеткой. Обучая ребенка правильно умываться, нужно прививать ему умение совершать действия в определенной последовательности. На первых этапах можно показать и объяснить самые простые действия (засучить рукава, смочить руки водой, потереть ладони). Позже, когда у ребенка образуются отдельные умения, нужно усложнить требования — учить открывать и закрывать кран, пользоваться мылом, полотенцем. Постепенно нужно научить детей чистить зубы, умываться, вытираться, причесываться.</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Формируя навыки самообслуживания, важно обучить ребенка действиям, которые требуется выполнять во время раздевания и одевания. Начинать учить снимать и надевать одежду лучше с майки, трусов, шапки, т. е. с одежды, не требующей застегивания. Позднее применяются различные приспособления для тренировки таких тонких движений, как расстегивание и застегивание пуговиц (сначала больших, потом мелких), расшнуровывание и шнурование ботинок. Эти же навыки тренируются при раздевании и одевании больших кукол. После закрепления в играх на кукле они переносятся на самого ребенка.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Важно научить ребенка пользоваться предметами домашнего обихода, овладеть различными действиями с ними: открывать и закрывать дверь, пользоваться дверной ручкой, ключом, задвижкой; выдвигать и задвигать ящики; открывать и закрывать кран; пользоваться осветительными приборами; включать и выключать телевизор, регулировать силу звука; снимать телефонную трубку, вести разговор по телефону, правильно набирать номер.</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xml:space="preserve">Обязательно нужно стимулировать и поощрять стремление ребенка к самостоятельной деятельности. Если ему хочется все делать самому, педагоги и родители должны оказывать лишь необходимую помощь. В дальнейшем по мере усвоения навыка, потребность в непосредственной помощи взрослого при выполнении определенных движений постепенно снижается. При этом важно учитывать возможности ребенка и четко знать, что можно от него потребовать и в </w:t>
      </w:r>
      <w:r w:rsidRPr="00DF117D">
        <w:rPr>
          <w:sz w:val="28"/>
          <w:szCs w:val="28"/>
        </w:rPr>
        <w:lastRenderedPageBreak/>
        <w:t>каком объеме. Все занятия лучше проводить в игровой форме и обязательно поощрять ребенка за правильное выполнение действий, результаты которых он всегда должен видеть.</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Ребенок с НОДА, поступающий в школу, должен уметь самостоятельно одеваться, раздеваться, застегивать и расстегивать пуговицы, кнопки и молнии, снимать и надевать обувь, не путая правую и левую ногу, расшнуровывать и зашнуровывать ботинки; самостоятельно есть, пить из чашки, уметь пользоваться столовыми приборами (ложкой, вилкой) и салфеткой, носовым платком, зубной щеткой, расческой, уметь мыть руки, умываться, вытираться.</w:t>
      </w:r>
    </w:p>
    <w:p w:rsidR="0010540F" w:rsidRPr="00DF117D" w:rsidRDefault="0010540F" w:rsidP="00DF117D">
      <w:pPr>
        <w:widowControl w:val="0"/>
        <w:spacing w:after="0" w:line="360" w:lineRule="auto"/>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Развитие игровой деятельности</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bCs/>
          <w:kern w:val="28"/>
          <w:sz w:val="28"/>
          <w:szCs w:val="28"/>
          <w:lang w:eastAsia="ru-RU"/>
        </w:rPr>
      </w:pPr>
      <w:r w:rsidRPr="00DF117D">
        <w:rPr>
          <w:rFonts w:ascii="Times New Roman" w:eastAsia="Times New Roman" w:hAnsi="Times New Roman" w:cs="Times New Roman"/>
          <w:sz w:val="28"/>
          <w:szCs w:val="28"/>
          <w:lang w:eastAsia="ru-RU"/>
        </w:rPr>
        <w:t>Для детей с НОДА игра имеет огромное значение, поскольку ее можно использовать для тренировки двигательных, познавательных, речевых навыков, для развития правильных взаимоотношений, творческого воображения.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bCs/>
          <w:sz w:val="28"/>
          <w:szCs w:val="28"/>
          <w:lang w:eastAsia="ru-RU"/>
        </w:rPr>
      </w:pPr>
      <w:r w:rsidRPr="00DF117D">
        <w:rPr>
          <w:rFonts w:ascii="Times New Roman" w:eastAsia="Times New Roman" w:hAnsi="Times New Roman" w:cs="Times New Roman"/>
          <w:bCs/>
          <w:sz w:val="28"/>
          <w:szCs w:val="28"/>
          <w:lang w:eastAsia="ru-RU"/>
        </w:rPr>
        <w:t>Обучение игре необходимо проводить со всеми детьми с НОДА, независимо от состояния их двигательной сферы, в виде фронтальных и подгрупповых занятий, регламентированных по времени, в игровой комнате. Выбор содержания игры, ее тематика и форма проведения определяются степенью сформированностью психофизических предпосылок.</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bCs/>
          <w:sz w:val="28"/>
          <w:szCs w:val="28"/>
          <w:lang w:eastAsia="ru-RU"/>
        </w:rPr>
      </w:pPr>
      <w:r w:rsidRPr="00DF117D">
        <w:rPr>
          <w:rFonts w:ascii="Times New Roman" w:eastAsia="Times New Roman" w:hAnsi="Times New Roman" w:cs="Times New Roman"/>
          <w:bCs/>
          <w:sz w:val="28"/>
          <w:szCs w:val="28"/>
          <w:lang w:eastAsia="ru-RU"/>
        </w:rPr>
        <w:t>Участие в игре, выполнение детьми игровых и предметных действий следует осуществлять различными способами в зависимости от состояния движения:</w:t>
      </w:r>
    </w:p>
    <w:p w:rsidR="0010540F" w:rsidRPr="00DF117D" w:rsidRDefault="0010540F" w:rsidP="00DF117D">
      <w:pPr>
        <w:pStyle w:val="ad"/>
        <w:widowControl w:val="0"/>
        <w:numPr>
          <w:ilvl w:val="0"/>
          <w:numId w:val="29"/>
        </w:numPr>
        <w:spacing w:after="0" w:line="360" w:lineRule="auto"/>
        <w:ind w:left="0" w:firstLine="709"/>
        <w:jc w:val="both"/>
        <w:rPr>
          <w:rFonts w:ascii="Times New Roman" w:eastAsia="Times New Roman" w:hAnsi="Times New Roman"/>
          <w:bCs/>
          <w:sz w:val="28"/>
          <w:szCs w:val="28"/>
          <w:lang w:eastAsia="ru-RU"/>
        </w:rPr>
      </w:pPr>
      <w:r w:rsidRPr="00DF117D">
        <w:rPr>
          <w:rFonts w:ascii="Times New Roman" w:eastAsia="Times New Roman" w:hAnsi="Times New Roman"/>
          <w:bCs/>
          <w:sz w:val="28"/>
          <w:szCs w:val="28"/>
          <w:lang w:eastAsia="ru-RU"/>
        </w:rPr>
        <w:t>пассивно-активные действия, при понимании ребенком с НОДА функционального</w:t>
      </w:r>
    </w:p>
    <w:p w:rsidR="0010540F" w:rsidRPr="00DF117D" w:rsidRDefault="0010540F" w:rsidP="00DF117D">
      <w:pPr>
        <w:pStyle w:val="ad"/>
        <w:widowControl w:val="0"/>
        <w:numPr>
          <w:ilvl w:val="0"/>
          <w:numId w:val="29"/>
        </w:numPr>
        <w:spacing w:after="0" w:line="360" w:lineRule="auto"/>
        <w:ind w:left="0" w:firstLine="709"/>
        <w:jc w:val="both"/>
        <w:rPr>
          <w:rFonts w:ascii="Times New Roman" w:eastAsia="Times New Roman" w:hAnsi="Times New Roman"/>
          <w:bCs/>
          <w:sz w:val="28"/>
          <w:szCs w:val="28"/>
          <w:lang w:eastAsia="ru-RU"/>
        </w:rPr>
      </w:pPr>
      <w:r w:rsidRPr="00DF117D">
        <w:rPr>
          <w:rFonts w:ascii="Times New Roman" w:eastAsia="Times New Roman" w:hAnsi="Times New Roman"/>
          <w:bCs/>
          <w:sz w:val="28"/>
          <w:szCs w:val="28"/>
          <w:lang w:eastAsia="ru-RU"/>
        </w:rPr>
        <w:t>назначения всех предметов и игрушек, темы и сюжета игры. Помощь можно оказывать при захватывании и удержании игрушки.</w:t>
      </w:r>
    </w:p>
    <w:p w:rsidR="0010540F" w:rsidRPr="00DF117D" w:rsidRDefault="0010540F" w:rsidP="00DF117D">
      <w:pPr>
        <w:pStyle w:val="ad"/>
        <w:widowControl w:val="0"/>
        <w:numPr>
          <w:ilvl w:val="0"/>
          <w:numId w:val="29"/>
        </w:numPr>
        <w:spacing w:after="0" w:line="360" w:lineRule="auto"/>
        <w:ind w:left="0" w:firstLine="709"/>
        <w:jc w:val="both"/>
        <w:rPr>
          <w:rFonts w:ascii="Times New Roman" w:eastAsia="Times New Roman" w:hAnsi="Times New Roman"/>
          <w:bCs/>
          <w:sz w:val="28"/>
          <w:szCs w:val="28"/>
          <w:lang w:eastAsia="ru-RU"/>
        </w:rPr>
      </w:pPr>
      <w:r w:rsidRPr="00DF117D">
        <w:rPr>
          <w:rFonts w:ascii="Times New Roman" w:eastAsia="Times New Roman" w:hAnsi="Times New Roman"/>
          <w:bCs/>
          <w:sz w:val="28"/>
          <w:szCs w:val="28"/>
          <w:lang w:eastAsia="ru-RU"/>
        </w:rPr>
        <w:t>включение ребенка с НОДА в игру лишь при условии правильного планирования игровых действий, сопровождаемых речью;</w:t>
      </w:r>
    </w:p>
    <w:p w:rsidR="0010540F" w:rsidRPr="00DF117D" w:rsidRDefault="0010540F" w:rsidP="00DF117D">
      <w:pPr>
        <w:pStyle w:val="ad"/>
        <w:widowControl w:val="0"/>
        <w:numPr>
          <w:ilvl w:val="0"/>
          <w:numId w:val="29"/>
        </w:numPr>
        <w:spacing w:after="0" w:line="360" w:lineRule="auto"/>
        <w:ind w:left="0" w:firstLine="709"/>
        <w:jc w:val="both"/>
        <w:rPr>
          <w:rFonts w:ascii="Times New Roman" w:eastAsia="Times New Roman" w:hAnsi="Times New Roman"/>
          <w:bCs/>
          <w:sz w:val="28"/>
          <w:szCs w:val="28"/>
          <w:lang w:eastAsia="ru-RU"/>
        </w:rPr>
      </w:pPr>
      <w:r w:rsidRPr="00DF117D">
        <w:rPr>
          <w:rFonts w:ascii="Times New Roman" w:eastAsia="Times New Roman" w:hAnsi="Times New Roman"/>
          <w:bCs/>
          <w:sz w:val="28"/>
          <w:szCs w:val="28"/>
          <w:lang w:eastAsia="ru-RU"/>
        </w:rPr>
        <w:t>самостоятельное осуществление игровых действий с их планированием, оценкой под руководством взрослых.</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Индивидуально, а также с небольшой группой детей следует проводить тренировочные упражнения, направленные на формирование предпосылок для </w:t>
      </w:r>
      <w:r w:rsidRPr="00DF117D">
        <w:rPr>
          <w:rFonts w:ascii="Times New Roman" w:eastAsia="Times New Roman" w:hAnsi="Times New Roman" w:cs="Times New Roman"/>
          <w:sz w:val="28"/>
          <w:szCs w:val="28"/>
          <w:lang w:eastAsia="ru-RU"/>
        </w:rPr>
        <w:lastRenderedPageBreak/>
        <w:t>развития предметного и игрового действия: формирование манипулятивной деятельности с предметами с тренировкой акта захвата и удержания предмета при его различном положении по отношению к ребенку; развитие целенаправленных действий по отношению предметов друг с другом; отработка отдельных действий - развязывание, завязывание шнурков, расстегивание, застегивание пуговиц, молний и т.д. Постепенно отработанные действия следует вводить в игровую деятельность.</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Игры требуют соблюдения дисциплины. Надо стремиться к тому, чтобы взаимопонимание, взаимопомощь стали привычными формами поведения ребенка. Именно в игре дети получают первый опыт общения друг с другом, у них развиваются общественные формы поведения.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Важно развивать у детей и творческое отношение к игре. Творческая игра имеет в своей основе условное преобразование окружающего. Основная задача руководства данной игрой состоит в том, чтобы содействовать устойчивости замысла, развитию его в определенном сюжете. Надо следить за тем, чтобы игра ребенка не представляла простого механического действия. Важно обратить внимание на подбор игрушек. Наиболее подходят игрушки, которые пригодны для разнообразного использования. Необходимо помнить, что игры и деятельность должны подбираться в зависимости от реальных возможностей ребенка.</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Формирование конструирования и изобразительной деятельности</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Занятия изобразительной деятельностью служат важным средством коррекции недостатков психофизического развития детей с НОДА. Программа для дошкольников, с двигательными нарушениями, имея в своей основе все те этапы, которые входят в программу для здоровых детей, должна включать дополнительные занятия, направленные на тренировку движений рук, развитие мелкой моторики, развитие зрительно-пространственного восприятия.</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На занятиях изобразительной деятельностью с детьми НОДА, необходимо решать следующие задачи:</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мелкую моторику руки и зрительно-двигательную координацию для подготовки к овладению навыками письма;</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 xml:space="preserve">формировать правильное восприятие формы, величины, цвета и умение </w:t>
      </w:r>
      <w:r w:rsidRPr="00DF117D">
        <w:rPr>
          <w:rFonts w:ascii="Times New Roman" w:hAnsi="Times New Roman"/>
          <w:sz w:val="28"/>
          <w:szCs w:val="28"/>
        </w:rPr>
        <w:lastRenderedPageBreak/>
        <w:t>передать их в изображении;</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правильное восприятие пространства, корригировать нарушения зрительно-пространственного восприятия;</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формировать целостное восприятие предмета и добиваться его отражения средствами изобразительной деятельности (рисованием, лепкой, аппликацией);</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навыки конструирования;</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воспитывать положительное эмоциональное отношение к изобразительной деятельности и ее результатам;</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развивать любознательность, воображение;</w:t>
      </w:r>
    </w:p>
    <w:p w:rsidR="0010540F" w:rsidRPr="00DF117D" w:rsidRDefault="0010540F" w:rsidP="00DF117D">
      <w:pPr>
        <w:pStyle w:val="ad"/>
        <w:widowControl w:val="0"/>
        <w:numPr>
          <w:ilvl w:val="0"/>
          <w:numId w:val="25"/>
        </w:numPr>
        <w:tabs>
          <w:tab w:val="clear" w:pos="2138"/>
          <w:tab w:val="num" w:pos="284"/>
        </w:tabs>
        <w:spacing w:after="0" w:line="360" w:lineRule="auto"/>
        <w:ind w:left="0" w:firstLine="709"/>
        <w:jc w:val="both"/>
        <w:rPr>
          <w:rFonts w:ascii="Times New Roman" w:hAnsi="Times New Roman"/>
          <w:sz w:val="28"/>
          <w:szCs w:val="28"/>
        </w:rPr>
      </w:pPr>
      <w:r w:rsidRPr="00DF117D">
        <w:rPr>
          <w:rFonts w:ascii="Times New Roman" w:hAnsi="Times New Roman"/>
          <w:sz w:val="28"/>
          <w:szCs w:val="28"/>
        </w:rPr>
        <w:t>расширять запас знаний и представлений.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Специфика методов обучения состоит в применении средств, отвечающих клинико-психолого-педагогическим особенностям детей с НОДА. Необходимо выделить виды деятельности, наиболее способствующие решению коррекционных задач. К таковым можно отнести аппликацию, лепку, тренировочное рисование, использование трафарета,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Занятия аппликацией способствуют развитию конструктивных возможностей, формированию представлений о цвете и форме. Достоинством этого вида деятельности является и его доступность: аппликацией могут заниматься дети, имеющие низкий уровень графических возможностей вследствие поражения рук.</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Лепка способствует развитию мелкой моторики рук, точности движений, корригирует нарушение мышечно-суставного чувства. Использование трафарета способствует воспитанию правильного движения, расширению графических возможностей ребенка с пораженными руками.</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Тренировочное рисование – система графических упражнений для развития манипулятивной деятельности кисти руки.</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занятиях изобразительной деятельностью необходимо особое внимание уделять восприятию и изображению форм предметов (круг, овал, четырехугольник и т. д.). Необходимо развивать умение видеть геометрические формы в окружающих ребенка предметах, дифференцировать близкие формы. Полезно использовать </w:t>
      </w:r>
      <w:r w:rsidRPr="00DF117D">
        <w:rPr>
          <w:rFonts w:ascii="Times New Roman" w:hAnsi="Times New Roman" w:cs="Times New Roman"/>
          <w:sz w:val="28"/>
          <w:szCs w:val="28"/>
        </w:rPr>
        <w:lastRenderedPageBreak/>
        <w:t>специальные трафареты, которые дети обводят и раскрашивают. Зрительный образ предмета закрепляется на занятиях аппликацией, лепкой.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Обучение конструированию детей с НОДА рекомендуется начать с конструирования по образцу, составленному из частей, и только после этого переходить к конструированию по нерасчлененному образцу. Эта методика включает несколько этапов.</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На первом этапе необходимо ознакомить ребенка со строительным материалом, обучить его простым конструктивным действиям, пользуясь деталями одинаковой величины и формы, обучить планомерному обследованию образцов и деталей постройки, словесному обозначению пространственных отношений предметов («рядом», «на», «над», «под», «около», «сзади», «спереди» и т. д.).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Второй этап — «конструирование по нерасчлененному образцу». Детей обучают планомерному рассматриванию образцов, эффективным способам конструирования с использованием развернутых действий с деталями (прикладывание их к образцам); учат пользоваться пространственными и метрическими признаками предметов в процессе конструирования; составлять геометрические фигуры, учитывая форму и величину деталей; обогащают словарный запас ребенка специальной пространственной терминологией («квадрат», «прямоугольник», «ромб» и т. д.). Программа второго этапа рассчитана на длительный срок, определяемый индивидуальными возможностями ребенка.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На третьем этапе занятий ребенку предлагается свободное конструирование, когда он может самостоятельно использовать усвоенные им приемы обследования и исполнения. При этом могут выполняться следующие задания: конструирование дома для куклы, постройка улицы, города, конструирование по замыслу.</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Развитие всех сторон речи и коррекция речевых нарушений</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Для коррекции речевых нарушений необходимо:</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Уменьшение степени проявления двигательных дефектов речевого аппарата: спастического пареза, гиперкинезов, атаксии (в более легких случаях — нормализация тонуса мышц и моторики артикуляционного аппарата):</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 xml:space="preserve">Развитие речевого дыхания и голоса; Формирование </w:t>
      </w:r>
      <w:r w:rsidRPr="00DF117D">
        <w:rPr>
          <w:sz w:val="28"/>
          <w:szCs w:val="28"/>
        </w:rPr>
        <w:lastRenderedPageBreak/>
        <w:t>продолжительности, звонкости, управлявшей голоса в речевом потоке. Выработка синхронности голоса, дыхания и артикуляции.</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Нормализация просодической системы речи (мелодико-интонационных и темпо-ритмических характеристик речи).</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Формирование артикуляционного праксиса на этапе постановки, автоматизации и дифференциации звуков речи.</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Развитие фонематического восприятия и звукового анализа.</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Развитие функциональных возможностей кистей и пальцев рук.</w:t>
      </w:r>
    </w:p>
    <w:p w:rsidR="0010540F" w:rsidRPr="00DF117D" w:rsidRDefault="0010540F" w:rsidP="00DF117D">
      <w:pPr>
        <w:pStyle w:val="af8"/>
        <w:widowControl w:val="0"/>
        <w:numPr>
          <w:ilvl w:val="0"/>
          <w:numId w:val="26"/>
        </w:numPr>
        <w:tabs>
          <w:tab w:val="clear" w:pos="2138"/>
          <w:tab w:val="num" w:pos="284"/>
        </w:tabs>
        <w:spacing w:before="0" w:beforeAutospacing="0" w:after="0" w:afterAutospacing="0" w:line="360" w:lineRule="auto"/>
        <w:ind w:left="0" w:firstLine="709"/>
        <w:jc w:val="both"/>
        <w:rPr>
          <w:sz w:val="28"/>
          <w:szCs w:val="28"/>
        </w:rPr>
      </w:pPr>
      <w:r w:rsidRPr="00DF117D">
        <w:rPr>
          <w:sz w:val="28"/>
          <w:szCs w:val="28"/>
        </w:rPr>
        <w:t>Нормализация лексико-грамматических навыков экспрессивной речи.</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Основной целью коррекционно-логопедической работы является формирование всей системы полноценной речевой деятельности: развитие понимание обращенной речи, расширение пассивного и активного словаря, формирование грамматического строя и связных высказываний, улучшение произносительной стороны речи. Очень важным является развитие полноценного речевого общения.</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При проведении коррекционно-логопедической работы с детьми с НОДА целесообразно использовать следующие методы логопедического воздействия: дифференцированный логопедический массаж (расслабляющий или стимулирующий), зондовый массаж, пассивная и активная артикуляционная гимнастика, дыхательные и голосовые упражнения.</w:t>
      </w:r>
      <w:bookmarkStart w:id="144" w:name="_Toc462497523"/>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b/>
          <w:i/>
          <w:sz w:val="28"/>
          <w:szCs w:val="28"/>
        </w:rPr>
      </w:pPr>
      <w:r w:rsidRPr="00DF117D">
        <w:rPr>
          <w:rFonts w:ascii="Times New Roman" w:eastAsia="Calibri" w:hAnsi="Times New Roman" w:cs="Times New Roman"/>
          <w:b/>
          <w:i/>
          <w:sz w:val="28"/>
          <w:szCs w:val="28"/>
        </w:rPr>
        <w:t>Расширение запаса знаний и представлений об окружающем</w:t>
      </w:r>
      <w:bookmarkEnd w:id="144"/>
      <w:r w:rsidRPr="00DF117D">
        <w:rPr>
          <w:rFonts w:ascii="Times New Roman" w:eastAsia="Calibri" w:hAnsi="Times New Roman" w:cs="Times New Roman"/>
          <w:b/>
          <w:i/>
          <w:sz w:val="28"/>
          <w:szCs w:val="28"/>
        </w:rPr>
        <w:t xml:space="preserve"> мире</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Очень важно, какими способами ребенок с НОДА получает сведения об окружающем мире. Первое знакомство с предметами и явлениями должно по возможности происходить в естественной жизненной обстановке, а не по картинкам или игрушкам. В группе ребенка нужно познакомить с обстановкой, показать ему, как моют посуду, стирают и гладят белье, готовят обед, накрывают на стол, убирают помещение. Много интересного можно показать ребенку из окна детского сада: улицу, движение транспорта, сад, животных и т. п.</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В ходе ознакомления с окружающим миром детей следует учить выделять в предметах и явлениях существенные и несущественные признаки, проводить </w:t>
      </w:r>
      <w:r w:rsidRPr="00DF117D">
        <w:rPr>
          <w:rFonts w:ascii="Times New Roman" w:eastAsia="Times New Roman" w:hAnsi="Times New Roman" w:cs="Times New Roman"/>
          <w:sz w:val="28"/>
          <w:szCs w:val="28"/>
          <w:lang w:eastAsia="ru-RU"/>
        </w:rPr>
        <w:lastRenderedPageBreak/>
        <w:t>сравнения, объединения предметов и явлений по различным признакам, устанавливать причинно-следственные связи, делать выводы и заключения, расширять наполняемость родовых, видовых и обобщающих понятий.</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Важное значение для развития знаний и представлений об окружающем мире имеют прогулки. У ребенка-дошкольника мыслительные процессы должны быть, как можно теснее связаны с живыми, яркими, наглядными предметами окружающего мира. Для развития представлений об окружающем мире большую роль играют специальные занятия с использованием картинок. Для ребенка с НОДА важно, чтобы картина была четкой, достаточно крупной и располагалась в поле его зрения.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Готовность ребенка к обучению в школе определяется уровнем развития его интеллектуальных процессов. Ребенок должен уметь не только наблюдать, но и дифференцировать и обобщать предметы и явления окружающего мира. Формирование обобщающего и дифференцирующего мышления должно проводиться систематически как в процессе повседневной деятельности ребенка, так и на специальных занятиях.</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Развитие сенсорных функций</w:t>
      </w:r>
    </w:p>
    <w:p w:rsidR="0010540F" w:rsidRPr="00DF117D" w:rsidRDefault="0010540F" w:rsidP="00DF117D">
      <w:pPr>
        <w:pStyle w:val="af6"/>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Сенсорное воспитание направлено на развитие всех видов восприятия ребенка с НОДА (зрительного, слухового, тактильно-кинестетического), на основе которых формируются полноценные представления о внешних свойствах предметов, их форме, величине, цвете, положении в пространстве.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 xml:space="preserve">Развитие зрительного восприятия </w:t>
      </w:r>
      <w:r w:rsidRPr="00DF117D">
        <w:rPr>
          <w:rFonts w:ascii="Times New Roman" w:hAnsi="Times New Roman" w:cs="Times New Roman"/>
          <w:sz w:val="28"/>
          <w:szCs w:val="28"/>
        </w:rPr>
        <w:t>начинается с формирования зрительного сосредоточения и прослеживания оптического объекта. Сначала взрослый стимулирует развитие зрительной фиксации на лице взрослого, а затем на игрушке (лучше с мягким очертанием силуэта, но с интенсивной цветной окраской, размером 7 х 10 см). В дальнейшем начинается тренировка согласованных движений головы и глаз, возникающих при условии плавного прослеживания глазами объекта. По мере продвижения оптического объекта (лица взрослого, затем игрушки) необходимо пассивно поворачивать голову ребенка в направлении движения объекта. При ослаблении интереса ребенка к игрушке подключают звуковой компонент.</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lastRenderedPageBreak/>
        <w:t>Дальнейшее развитие зрительного восприятия направлено на формирование плавности прослеживания за движущимся предметом (в горизонтальной, вертикальной плоскости), устойчивости фиксации взора при изменении положения головы и туловища. Необходимо проводить специальные игры с ребенком, приближая свое лицо к ребенку и удаляя его, ласково разговаривая с ним. Также используются яркие озвученные игрушки. При этом ребенок находится в различных положениях (лежа, сидя, вертикально - на руках взрослого).</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На более поздних этапах необходима выработка зрительных дифференцировок. Для занятий подбираются игрушки, различные по цвету, величине, форме, звучанию. Внимание ребенка привлекается не только к игрушкам, но и окружающим предметам и людям. Для этого проводятся различные игры («Прятки», «Ку-ку», когда логопед или мать накидывают на голову платок или прячутся за шкаф, спинку стула, ширму).</w:t>
      </w:r>
    </w:p>
    <w:p w:rsidR="0010540F" w:rsidRPr="00DF117D" w:rsidRDefault="0010540F" w:rsidP="00DF117D">
      <w:pPr>
        <w:pStyle w:val="af6"/>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 полутора лет проводится коррекционно-педагогическая работа по развитию ориентировки на величину, форму и цвет предметов по следующим этапам: 1) сличение величины, цвета или формы («дай такой, не такой»). 2) Выделение по слову величины, цвета или формы («дай красный», «дай большой», «дай круглый»). 3) Называние признака - величины, цвета, формы - ребенком (для детей, владеющих речью). </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Кроме постоянных упражнений в быту, следует проводить специальные дидактические игры.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Развитие слухового восприятия</w:t>
      </w:r>
      <w:r w:rsidRPr="00DF117D">
        <w:rPr>
          <w:rFonts w:ascii="Times New Roman" w:hAnsi="Times New Roman" w:cs="Times New Roman"/>
          <w:sz w:val="28"/>
          <w:szCs w:val="28"/>
        </w:rPr>
        <w:t xml:space="preserve"> начинают с формирования слухового сосредоточения (на голосе и звуке). Для этого используют период, когда ребенок с НОДА находится в эмоционально отрицательном состоянии - в период несильного плача или общих движений. Взрослый наклоняется к ребенку, ласково разговаривает с ним, потряхивает погремушкой, добиваясь привлечения внимания ребенка и его успокоения. Звуковые раздражители варьируют от нерезких звуков (звучание погремушки, легкое постукивание одной игрушки о другую) до более громкого звучания (звук пищащей игрушки).</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Дальнейшее развитие слухового восприятия идет при формировании умения </w:t>
      </w:r>
      <w:r w:rsidRPr="00DF117D">
        <w:rPr>
          <w:rFonts w:ascii="Times New Roman" w:hAnsi="Times New Roman" w:cs="Times New Roman"/>
          <w:sz w:val="28"/>
          <w:szCs w:val="28"/>
        </w:rPr>
        <w:lastRenderedPageBreak/>
        <w:t>локализовать звук в пространстве. В качестве звуковых раздражителей ребенку предлагаются игрушки, различные по звучанию (громкие-тихие, высокие-низкие, пищащие, звенящие), а также различно интонируемый голос взрослого. Предлагая ребенку озвученную игрушку, затем разговаривая с ним, его учат прислушиваться к звучанию игрушки и голосу взрослого, а затем отыскивать их глазами. При этом сначала ребенок видит игрушку и лицо взрослого, которые постепенно оказываются вне поля его зрения. Если ребенок с двигательной патологией не может сам повернуть голову к источнику звука, взрослый делает это пассивно.</w:t>
      </w:r>
    </w:p>
    <w:p w:rsidR="0010540F" w:rsidRPr="00DF117D" w:rsidRDefault="0010540F" w:rsidP="00DF117D">
      <w:pPr>
        <w:pStyle w:val="af6"/>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Далее детей обучают дифференциации тембровой окраски, и интонации голоса матери (или другого близкого человека) и «чужих» людей, используя при этом зрительное подкрепление. Параллельно ведется формирование других дифференцированных реакций: узнавание своего имени, различение строгой и ласковой интонации голоса взрослого и адекватной реакции на них, дифференциация характера мелодии (веселой и грустной, тихой и громкой). С детьми проводятся специальные упражнения на формирование дифференциации звучания игрушек: дудки, барабана, погремушки (выбор из двух). Особо важное значение уделяется развитию слухового внимания к речи взрослого. </w:t>
      </w:r>
    </w:p>
    <w:p w:rsidR="0010540F" w:rsidRPr="00DF117D" w:rsidRDefault="0010540F" w:rsidP="00DF117D">
      <w:pPr>
        <w:pStyle w:val="af6"/>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b/>
          <w:sz w:val="28"/>
          <w:szCs w:val="28"/>
        </w:rPr>
        <w:t>Коррекция нарушений тактильно-кинестетического восприятия</w:t>
      </w:r>
      <w:r w:rsidRPr="00DF117D">
        <w:rPr>
          <w:rFonts w:ascii="Times New Roman" w:hAnsi="Times New Roman" w:cs="Times New Roman"/>
          <w:sz w:val="28"/>
          <w:szCs w:val="28"/>
        </w:rPr>
        <w:t xml:space="preserve"> начинается с массажа и пассивной гимнастики (для улучшения проприоцептивных ощущений). Развитие тактильно-кинестетических ощущений проводится на 3-м году жизни параллельно с формированием знаний о свойствах предметов: мягкий-твердый, тяжелый-легкий (вес), холодный-теплый (температура). Понятие о мягкости-твердости дается на разном материале: мягкая шапочка, мягкий пластилин, твердый сахар, твердое яблоко. Понятие о весе дается на материале: тяжелый молоток, тяжелый стул, легкий шарик, легкий кубик. Понятие о тепловых ощущениях проводится на сравнении: холодная и теплая вода, холодный и теплый день, холодный лед, теплая батарея, а также в ходе проведения искусственной локальной контрастотермии. </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b/>
          <w:i/>
          <w:sz w:val="28"/>
          <w:szCs w:val="28"/>
          <w:lang w:eastAsia="ru-RU"/>
        </w:rPr>
      </w:pPr>
      <w:r w:rsidRPr="00DF117D">
        <w:rPr>
          <w:rFonts w:ascii="Times New Roman" w:eastAsia="Times New Roman" w:hAnsi="Times New Roman" w:cs="Times New Roman"/>
          <w:b/>
          <w:i/>
          <w:sz w:val="28"/>
          <w:szCs w:val="28"/>
          <w:lang w:eastAsia="ru-RU"/>
        </w:rPr>
        <w:t>Развитие пространственных представлений</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 xml:space="preserve">Пространственные представления - важнейшая характеристика окружающего </w:t>
      </w:r>
      <w:r w:rsidRPr="00DF117D">
        <w:rPr>
          <w:rFonts w:ascii="Times New Roman" w:eastAsia="Calibri" w:hAnsi="Times New Roman" w:cs="Times New Roman"/>
          <w:sz w:val="28"/>
          <w:szCs w:val="28"/>
        </w:rPr>
        <w:lastRenderedPageBreak/>
        <w:t xml:space="preserve">мира и необходимая составляющая сенсорного воспитания в детском возрасте. В силу двигательных и оптико-пространственных нарушений пространственные представления формируются у детей с НОДА с большим трудом. </w:t>
      </w:r>
      <w:r w:rsidRPr="00DF117D">
        <w:rPr>
          <w:rFonts w:ascii="Times New Roman" w:hAnsi="Times New Roman" w:cs="Times New Roman"/>
          <w:sz w:val="28"/>
          <w:szCs w:val="28"/>
        </w:rPr>
        <w:t>Взрослые</w:t>
      </w:r>
      <w:r w:rsidRPr="00DF117D">
        <w:rPr>
          <w:rFonts w:ascii="Times New Roman" w:eastAsia="Calibri" w:hAnsi="Times New Roman" w:cs="Times New Roman"/>
          <w:sz w:val="28"/>
          <w:szCs w:val="28"/>
        </w:rPr>
        <w:t xml:space="preserve"> должны помнить, что положительный эффект приносят практические упражнения, когда с целью формирования пространственных представлений ребенок осуществляет перемещение своего тела в помещении самостоятельно. В том случае, если ребенок не передвигается, его обязательно нужно перемещать в заданном направлении. Развитие пространственных представлений осуществляется поэтапно.</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Первый этап</w:t>
      </w:r>
      <w:r w:rsidRPr="00DF117D">
        <w:rPr>
          <w:rFonts w:ascii="Times New Roman" w:eastAsia="Calibri" w:hAnsi="Times New Roman" w:cs="Times New Roman"/>
          <w:sz w:val="28"/>
          <w:szCs w:val="28"/>
        </w:rPr>
        <w:t>- расположение предметов в пространстве, ориентация в предметно-пространственном окружении "от себя».</w:t>
      </w:r>
      <w:r w:rsidRPr="00DF117D">
        <w:rPr>
          <w:rFonts w:ascii="Times New Roman" w:hAnsi="Times New Roman" w:cs="Times New Roman"/>
          <w:sz w:val="28"/>
          <w:szCs w:val="28"/>
        </w:rPr>
        <w:t xml:space="preserve"> На этом этапе важно, чтобы у ребенка сформировалось представление о сторонах и частях тела человека, а также его лица. Здесь также как и при формировании представлений о величине необходимо давать сразу же словесное обозначение формируемого представления. При заучивании названий правой и левой рук ребенку следует сказать, что каждая из рук имеет свое название. Чтобы сформировать понятия "впереди", "сзади", "вверху", "внизу", "справа", "слева", следует связать их с конкретными частями тела, например, впереди (лицо) – сзади (спина), вверху (голова) – внизу (ноги), правая рука (справа) – левая рука (слева). Важно также научить ребенка различать парные части тела. С этой целью могут быть использованы различные детские стихотворения и игры.</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Второй этап</w:t>
      </w:r>
      <w:r w:rsidRPr="00DF117D">
        <w:rPr>
          <w:rFonts w:ascii="Times New Roman" w:eastAsia="Calibri" w:hAnsi="Times New Roman" w:cs="Times New Roman"/>
          <w:b/>
          <w:sz w:val="28"/>
          <w:szCs w:val="28"/>
        </w:rPr>
        <w:t>:</w:t>
      </w:r>
      <w:r w:rsidRPr="00DF117D">
        <w:rPr>
          <w:rFonts w:ascii="Times New Roman" w:eastAsia="Calibri" w:hAnsi="Times New Roman" w:cs="Times New Roman"/>
          <w:sz w:val="28"/>
          <w:szCs w:val="28"/>
        </w:rPr>
        <w:t>ориентация в предметно-пространственном окружении "от другого человека». Чтобы</w:t>
      </w:r>
      <w:r w:rsidRPr="00DF117D">
        <w:rPr>
          <w:rFonts w:ascii="Times New Roman" w:hAnsi="Times New Roman" w:cs="Times New Roman"/>
          <w:sz w:val="28"/>
          <w:szCs w:val="28"/>
        </w:rPr>
        <w:t xml:space="preserve"> сформировать предметно-пространственные представления в позиции "от другого человека" нужно использовать куклу. Ручку куклы нужно маркировать тем же способом, что и у ребенка. Затем игрушку посадить напротив ребенка. Взрослый должен обратить внимание ребенка на то, маркированная рука находится наискосок от руки самого ребенка. Чтобы расширить количество упражнений, можно маркировать щечки, ушки, плечики, ножки, коленки, пальчики, ладошки у сидящей напротив куклы и т.д. Важно также научить ребенка определять, где находится предмет по отношению к кукле или другому человеку. Пространственную ориентировку на любых предметах следует </w:t>
      </w:r>
      <w:r w:rsidRPr="00DF117D">
        <w:rPr>
          <w:rFonts w:ascii="Times New Roman" w:hAnsi="Times New Roman" w:cs="Times New Roman"/>
          <w:sz w:val="28"/>
          <w:szCs w:val="28"/>
        </w:rPr>
        <w:lastRenderedPageBreak/>
        <w:t>тренировать с ребенком постоянно.</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Третий этап:</w:t>
      </w:r>
      <w:r w:rsidRPr="00DF117D">
        <w:rPr>
          <w:rFonts w:ascii="Times New Roman" w:eastAsia="Calibri" w:hAnsi="Times New Roman" w:cs="Times New Roman"/>
          <w:sz w:val="28"/>
          <w:szCs w:val="28"/>
        </w:rPr>
        <w:t xml:space="preserve">ориентировка по основным пространственным направлениям. </w:t>
      </w:r>
      <w:r w:rsidRPr="00DF117D">
        <w:rPr>
          <w:rFonts w:ascii="Times New Roman" w:hAnsi="Times New Roman" w:cs="Times New Roman"/>
          <w:sz w:val="28"/>
          <w:szCs w:val="28"/>
        </w:rPr>
        <w:t>На этом этапе отрабатывается ориентировка по основным пространственным направлениям: вперед–назад, направо–налево, вверх–вниз. Определение своего местоположения относительно другого предмета (впереди–позади, справа–слева, сзади, позади). Вводятся понятия: близко–далеко, ближе–дальше. Важно стремиться к тому, чтобы ребенок с НОДА опробовал на собственном опыте передвижение в указанных направлениях. Если он не может это сделать самостоятельно, взрослый должен показать ему это с помощью перемещения коляски ребенка. Одновременно он должен комментировать свои действия правильными терминами.</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Четвертый этап</w:t>
      </w:r>
      <w:r w:rsidRPr="00DF117D">
        <w:rPr>
          <w:rFonts w:ascii="Times New Roman" w:eastAsia="Calibri" w:hAnsi="Times New Roman" w:cs="Times New Roman"/>
          <w:sz w:val="28"/>
          <w:szCs w:val="28"/>
        </w:rPr>
        <w:t>: ориентировка на листе бумаги.</w:t>
      </w:r>
      <w:r w:rsidRPr="00DF117D">
        <w:rPr>
          <w:rFonts w:ascii="Times New Roman" w:hAnsi="Times New Roman" w:cs="Times New Roman"/>
          <w:sz w:val="28"/>
          <w:szCs w:val="28"/>
        </w:rPr>
        <w:t xml:space="preserve"> Ориентировка на листе бумаги - важный этап в подготовке ребенка к школе. Здесь вводятся понятия: посредине, в центре, верхняя и нижняя стороны, правая и левая стороны, верхний правый угол, верхний левый угол, нижний левый угол, нижний правый угол.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Пятый этап:</w:t>
      </w:r>
      <w:r w:rsidRPr="00DF117D">
        <w:rPr>
          <w:rFonts w:ascii="Times New Roman" w:eastAsia="Calibri" w:hAnsi="Times New Roman" w:cs="Times New Roman"/>
          <w:sz w:val="28"/>
          <w:szCs w:val="28"/>
        </w:rPr>
        <w:t>коррекция оптико-пространственного восприятия.</w:t>
      </w:r>
      <w:r w:rsidRPr="00DF117D">
        <w:rPr>
          <w:rFonts w:ascii="Times New Roman" w:hAnsi="Times New Roman" w:cs="Times New Roman"/>
          <w:sz w:val="28"/>
          <w:szCs w:val="28"/>
        </w:rPr>
        <w:t xml:space="preserve"> Коррекция нарушений оптико-пространственного восприятия может достигаться с помощью заданий на воссоздание по образцу или представлению пространственного размещения геометрических фигур или узоров; фиксации и воспроизведения поворотов на плоскости отдельных элементов узора или графических знаков. Взрослым полезно зарисовывать с детьми схемы расположения предметов в помещении; геометрических фигур на листе бумаги, отраженном в зеркале. Важным этапом в этом направлении работы является формирование у ребенка навыка составления разрезных картинок. В начале ребенку можно предложить разрезные картинки без фона, т.е. вырезанные по контуру. Затем предлагаются к составлению картинки, изображающие предмет с фоном, из 2-х, 3-х, 4-х, 6-ти, 9-ти частей. Важно, чтобы взрослые сопровождали собственные действия правильными терминами, определяющими местоположение каждой из частей. Затем, когда у ребенка этот навык сформируется, можно ему предлагать задания на составление сюжетных картин по контурному изображению из 9-ти, 12-ти частей.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Закрепить сформировавшиеся навыки можно с помощью составления </w:t>
      </w:r>
      <w:r w:rsidRPr="00DF117D">
        <w:rPr>
          <w:rFonts w:ascii="Times New Roman" w:hAnsi="Times New Roman" w:cs="Times New Roman"/>
          <w:sz w:val="28"/>
          <w:szCs w:val="28"/>
        </w:rPr>
        <w:lastRenderedPageBreak/>
        <w:t xml:space="preserve">сюжетных картинок из 4-х, 6-ти, 9-ти, 12-ти предметных кубиков или кубиков Никитина (кубиков Кооса).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b/>
          <w:i/>
          <w:sz w:val="28"/>
          <w:szCs w:val="28"/>
        </w:rPr>
      </w:pPr>
      <w:bookmarkStart w:id="145" w:name="_Toc462497547"/>
      <w:r w:rsidRPr="00DF117D">
        <w:rPr>
          <w:rFonts w:ascii="Times New Roman" w:eastAsia="Calibri" w:hAnsi="Times New Roman" w:cs="Times New Roman"/>
          <w:b/>
          <w:i/>
          <w:sz w:val="28"/>
          <w:szCs w:val="28"/>
        </w:rPr>
        <w:t>Формирование временных представлений</w:t>
      </w:r>
      <w:bookmarkEnd w:id="145"/>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sz w:val="28"/>
          <w:szCs w:val="28"/>
        </w:rPr>
        <w:t>Освоение временных понятий детьми с НОДА протекает с разной скоростью и характеризуется крайней неустойчивостью. Формирование временных представлений осуществляется поэтапно.</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Первый этап:</w:t>
      </w:r>
      <w:r w:rsidRPr="00DF117D">
        <w:rPr>
          <w:rFonts w:ascii="Times New Roman" w:eastAsia="Calibri" w:hAnsi="Times New Roman" w:cs="Times New Roman"/>
          <w:sz w:val="28"/>
          <w:szCs w:val="28"/>
        </w:rPr>
        <w:t xml:space="preserve"> формирование представлений о сутках.</w:t>
      </w:r>
      <w:r w:rsidRPr="00DF117D">
        <w:rPr>
          <w:rFonts w:ascii="Times New Roman" w:hAnsi="Times New Roman" w:cs="Times New Roman"/>
          <w:sz w:val="28"/>
          <w:szCs w:val="28"/>
        </w:rPr>
        <w:t xml:space="preserve"> Сутки являются первой естественной единицей измерения времени. У дошкольников начинают формировать представления о таких промежутках времени, как день - ночь, утро - вечер. Взрослым рекомендуется начинать развитие представлений о времени с различения отдельных контрастных частей суток (день - ночь; утро - вечер), а затем только переходить к их последовательности и сменяемости суток. Для формирования представлений об указанных временных отрезках взрослые могут использовать прием описания конкретной деятельности, которой в этот период занимаются дети. Детей обучают различать части суток: по внешним объективным признакам (светло–темно).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Большую пользу приносит рассмотрение с детьми картинок и фото, изображающих деятельность людей в разные отрезки времени, а затем соотносить каждую картинку с определенным временным эталоном. Можно составлять сериационный ряд из частей суток: располагать четыре картинки, изображающие части суток, в нужном порядке.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 целью закрепления представлений о частях суток можно использовать цветовые карточки.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Формирование представлений о сутках будет стимулировать чтение взрослыми отрывков из художественных произведений, стихов, описывающих действия, связанные с данным временем суток (например, А. Барто «Спать пора. Уснул бычок»), а также отгадывание загадок.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Второй этап:</w:t>
      </w:r>
      <w:r w:rsidRPr="00DF117D">
        <w:rPr>
          <w:rFonts w:ascii="Times New Roman" w:eastAsia="Calibri" w:hAnsi="Times New Roman" w:cs="Times New Roman"/>
          <w:sz w:val="28"/>
          <w:szCs w:val="28"/>
        </w:rPr>
        <w:t>формирование представлений о временах года.</w:t>
      </w:r>
      <w:r w:rsidRPr="00DF117D">
        <w:rPr>
          <w:rFonts w:ascii="Times New Roman" w:hAnsi="Times New Roman" w:cs="Times New Roman"/>
          <w:sz w:val="28"/>
          <w:szCs w:val="28"/>
        </w:rPr>
        <w:t xml:space="preserve"> Знания о времени года лучше усваиваются детьми, если они предлагаются по контрастному принципу в сравнении с предыдущим временем года. Самое трудное время года для </w:t>
      </w:r>
      <w:r w:rsidRPr="00DF117D">
        <w:rPr>
          <w:rFonts w:ascii="Times New Roman" w:hAnsi="Times New Roman" w:cs="Times New Roman"/>
          <w:sz w:val="28"/>
          <w:szCs w:val="28"/>
        </w:rPr>
        <w:lastRenderedPageBreak/>
        <w:t>усвоения детьми – это весна. Взрослым следует в соответствии с рекомендациями специалистов изготовить наглядные пособия, в которых каждому сезонному изменению в природе или в жизни людей соответствовала бы карточка или картинка. В качестве наиболее продуктивных форм работы предлагаются: раскладывание карточек с изображением времен года в соответствии с порядком их возникновения; определение времени года по картинкам и составление рассказов по картинкам; наблюдение за изменениями в природе в естественных условиях, использование литературных произведений, чтение и заучивание наизусть стихов, отгадывание загадок и заучивание пословиц; изготовление аппликаций по темам времен года; рисование сюжетных картин; проведение праздников, посвященных временам года (очень продуктивная форма работы, особенно для детей с тяжелыми нарушениями).</w:t>
      </w:r>
    </w:p>
    <w:p w:rsidR="0010540F" w:rsidRPr="00DF117D" w:rsidRDefault="0010540F" w:rsidP="00DF117D">
      <w:pPr>
        <w:widowControl w:val="0"/>
        <w:spacing w:after="0" w:line="360" w:lineRule="auto"/>
        <w:ind w:firstLine="709"/>
        <w:contextualSpacing/>
        <w:jc w:val="both"/>
        <w:rPr>
          <w:rFonts w:ascii="Times New Roman" w:hAnsi="Times New Roman" w:cs="Times New Roman"/>
          <w:sz w:val="28"/>
          <w:szCs w:val="28"/>
        </w:rPr>
      </w:pPr>
      <w:r w:rsidRPr="00DF117D">
        <w:rPr>
          <w:rFonts w:ascii="Times New Roman" w:eastAsia="Calibri" w:hAnsi="Times New Roman" w:cs="Times New Roman"/>
          <w:b/>
          <w:i/>
          <w:sz w:val="28"/>
          <w:szCs w:val="28"/>
        </w:rPr>
        <w:t>Третий этап:</w:t>
      </w:r>
      <w:r w:rsidRPr="00DF117D">
        <w:rPr>
          <w:rFonts w:ascii="Times New Roman" w:eastAsia="Calibri" w:hAnsi="Times New Roman" w:cs="Times New Roman"/>
          <w:sz w:val="28"/>
          <w:szCs w:val="28"/>
        </w:rPr>
        <w:t>временные понятия "Вчера, сегодня, завтра"</w:t>
      </w:r>
      <w:r w:rsidRPr="00DF117D">
        <w:rPr>
          <w:rFonts w:ascii="Times New Roman" w:hAnsi="Times New Roman" w:cs="Times New Roman"/>
          <w:sz w:val="28"/>
          <w:szCs w:val="28"/>
        </w:rPr>
        <w:t>На этом этапе работы используются те же формы работы. Временные отрезки</w:t>
      </w:r>
      <w:r w:rsidRPr="00DF117D">
        <w:rPr>
          <w:rFonts w:ascii="Times New Roman" w:hAnsi="Times New Roman" w:cs="Times New Roman"/>
          <w:i/>
          <w:sz w:val="28"/>
          <w:szCs w:val="28"/>
        </w:rPr>
        <w:t xml:space="preserve"> вчера, сегодня, завтра</w:t>
      </w:r>
      <w:r w:rsidRPr="00DF117D">
        <w:rPr>
          <w:rFonts w:ascii="Times New Roman" w:hAnsi="Times New Roman" w:cs="Times New Roman"/>
          <w:sz w:val="28"/>
          <w:szCs w:val="28"/>
        </w:rPr>
        <w:t xml:space="preserve"> связываются с определенной деятельностью детей и обозначаются определенным термином,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t>Четвертый этап</w:t>
      </w:r>
      <w:r w:rsidRPr="00DF117D">
        <w:rPr>
          <w:rFonts w:ascii="Times New Roman" w:eastAsia="Calibri" w:hAnsi="Times New Roman" w:cs="Times New Roman"/>
          <w:b/>
          <w:sz w:val="28"/>
          <w:szCs w:val="28"/>
        </w:rPr>
        <w:t>:</w:t>
      </w:r>
      <w:r w:rsidRPr="00DF117D">
        <w:rPr>
          <w:rFonts w:ascii="Times New Roman" w:eastAsia="Calibri" w:hAnsi="Times New Roman" w:cs="Times New Roman"/>
          <w:sz w:val="28"/>
          <w:szCs w:val="28"/>
        </w:rPr>
        <w:t xml:space="preserve"> календарь, дни недели.</w:t>
      </w:r>
      <w:r w:rsidRPr="00DF117D">
        <w:rPr>
          <w:rFonts w:ascii="Times New Roman" w:hAnsi="Times New Roman" w:cs="Times New Roman"/>
          <w:sz w:val="28"/>
          <w:szCs w:val="28"/>
        </w:rPr>
        <w:t xml:space="preserve"> Для ознакомления детей с НОДА с днями недели можно использовать отрывной календарь. Каждый листок календаря отмечают полоской соответствующего цвета или изготавливают из цветной бумаги так, чтобы каждый день имел свой цвет (понедельник - синий, вторник - желтый, среда - зеленый, четверг - белый, пятница - фиолетовый, суббота - оранжевый, воскресенье - красный).На каждом листке календаря проставляют такое количество кружочков, которое соответствует порядковому номеру дня недели. Ежедневно отрывая листок календаря, ребенок укладывает его в соответствующее деление. В конце недели подсчитывается количество дней, и они называются. В конце месяца подсчитывается количество неделей, а в старшем возрасте и количество дней.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Работая с календарем, взрослые помогают детям запомнить дни недели по порядковому номеру (количеству точек) и по цвету листка календаря. Можно также для запоминания названий дней недели связывать их с конкретным содержанием деятельности детей (используется недельное расписание занятий). </w:t>
      </w:r>
    </w:p>
    <w:p w:rsidR="0010540F" w:rsidRPr="00DF117D" w:rsidRDefault="0010540F" w:rsidP="00DF117D">
      <w:pPr>
        <w:widowControl w:val="0"/>
        <w:spacing w:after="0" w:line="360" w:lineRule="auto"/>
        <w:ind w:firstLine="709"/>
        <w:contextualSpacing/>
        <w:jc w:val="both"/>
        <w:rPr>
          <w:rFonts w:ascii="Times New Roman" w:eastAsia="Calibri" w:hAnsi="Times New Roman" w:cs="Times New Roman"/>
          <w:sz w:val="28"/>
          <w:szCs w:val="28"/>
        </w:rPr>
      </w:pPr>
      <w:r w:rsidRPr="00DF117D">
        <w:rPr>
          <w:rFonts w:ascii="Times New Roman" w:eastAsia="Calibri" w:hAnsi="Times New Roman" w:cs="Times New Roman"/>
          <w:b/>
          <w:i/>
          <w:sz w:val="28"/>
          <w:szCs w:val="28"/>
        </w:rPr>
        <w:lastRenderedPageBreak/>
        <w:t>Пятый этап:</w:t>
      </w:r>
      <w:r w:rsidRPr="00DF117D">
        <w:rPr>
          <w:rFonts w:ascii="Times New Roman" w:eastAsia="Calibri" w:hAnsi="Times New Roman" w:cs="Times New Roman"/>
          <w:sz w:val="28"/>
          <w:szCs w:val="28"/>
        </w:rPr>
        <w:t xml:space="preserve"> временное понятие "месяц", названия месяцев.</w:t>
      </w:r>
      <w:r w:rsidRPr="00DF117D">
        <w:rPr>
          <w:rFonts w:ascii="Times New Roman" w:hAnsi="Times New Roman" w:cs="Times New Roman"/>
          <w:sz w:val="28"/>
          <w:szCs w:val="28"/>
        </w:rPr>
        <w:t xml:space="preserve"> Работая с моделью календарного года, взрослый одновременно знакомит ребенка с названиями месяцев. Каждый месяц связывается с определенным временем года и наполняется конкретным содержанием (изменения в погоде, в природе, в жизни человека и животных). Хорошим стимулом для запоминания является заучивание стихов о месяцах года (С.Я. Маршак «Двенадцать месяцев» или другие). Особый положительный эффект приносит разыгрывание игр-драматизаций для заучивания названий месяцев.</w:t>
      </w:r>
    </w:p>
    <w:p w:rsidR="0010540F" w:rsidRPr="00DF117D" w:rsidRDefault="0010540F" w:rsidP="00DF117D">
      <w:pPr>
        <w:widowControl w:val="0"/>
        <w:numPr>
          <w:ilvl w:val="1"/>
          <w:numId w:val="0"/>
        </w:numPr>
        <w:spacing w:after="0" w:line="360" w:lineRule="auto"/>
        <w:ind w:firstLine="709"/>
        <w:jc w:val="both"/>
        <w:rPr>
          <w:rFonts w:ascii="Times New Roman" w:eastAsia="Times New Roman" w:hAnsi="Times New Roman" w:cs="Times New Roman"/>
          <w:i/>
          <w:iCs/>
          <w:sz w:val="28"/>
          <w:szCs w:val="28"/>
          <w:lang w:eastAsia="ru-RU"/>
        </w:rPr>
      </w:pPr>
      <w:bookmarkStart w:id="146" w:name="_Toc462497525"/>
      <w:r w:rsidRPr="00DF117D">
        <w:rPr>
          <w:rFonts w:ascii="Times New Roman" w:eastAsia="Times New Roman" w:hAnsi="Times New Roman" w:cs="Times New Roman"/>
          <w:b/>
          <w:bCs/>
          <w:i/>
          <w:iCs/>
          <w:sz w:val="28"/>
          <w:szCs w:val="28"/>
          <w:lang w:eastAsia="ru-RU"/>
        </w:rPr>
        <w:t>Формирование элементарных математических представлений</w:t>
      </w:r>
      <w:bookmarkEnd w:id="146"/>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В работе с дошкольниками с НОДА целесообразно проводить подготовительные занятия по формированию и уточнению имеющихся у них основных количественных, пространственных и временных представлений, по формированию навыков сравнения предметов по форме, величине и протяженности. Необходимо научить детей изучать и сравнивать предметы и группы предметов по какому-то одному из признаков, устанавливать общее и различное; особое внимание уделять сравнению предметов, которые невозможно пересчитывать поштучно (для этого необходимо выбрать соответствующую меру измерения).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Овладение основными понятиями о числе и арифметическими действиями с числами требует предварительного усвоения и уточнения элементарных представлений о величине: </w:t>
      </w:r>
      <w:r w:rsidRPr="00DF117D">
        <w:rPr>
          <w:rFonts w:ascii="Times New Roman" w:eastAsia="Times New Roman" w:hAnsi="Times New Roman" w:cs="Times New Roman"/>
          <w:bCs/>
          <w:iCs/>
          <w:sz w:val="28"/>
          <w:szCs w:val="28"/>
          <w:lang w:eastAsia="ru-RU"/>
        </w:rPr>
        <w:t xml:space="preserve">большой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маленький, больше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меньше, короткий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длинный, короче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длиннее, шире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уже, ниже </w:t>
      </w:r>
      <w:r w:rsidRPr="00DF117D">
        <w:rPr>
          <w:rFonts w:ascii="Times New Roman" w:eastAsia="Times New Roman" w:hAnsi="Times New Roman" w:cs="Times New Roman"/>
          <w:sz w:val="28"/>
          <w:szCs w:val="28"/>
          <w:lang w:eastAsia="ru-RU"/>
        </w:rPr>
        <w:t xml:space="preserve">— </w:t>
      </w:r>
      <w:r w:rsidRPr="00DF117D">
        <w:rPr>
          <w:rFonts w:ascii="Times New Roman" w:eastAsia="Times New Roman" w:hAnsi="Times New Roman" w:cs="Times New Roman"/>
          <w:bCs/>
          <w:iCs/>
          <w:sz w:val="28"/>
          <w:szCs w:val="28"/>
          <w:lang w:eastAsia="ru-RU"/>
        </w:rPr>
        <w:t xml:space="preserve">выше </w:t>
      </w:r>
      <w:r w:rsidRPr="00DF117D">
        <w:rPr>
          <w:rFonts w:ascii="Times New Roman" w:eastAsia="Times New Roman" w:hAnsi="Times New Roman" w:cs="Times New Roman"/>
          <w:sz w:val="28"/>
          <w:szCs w:val="28"/>
          <w:lang w:eastAsia="ru-RU"/>
        </w:rPr>
        <w:t>и т. д.</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Необходимо проводить ежедневные занятия, в процессе которых дети смогут осознать, что все предметы расположены определенным образом в пространстве и имеют различную протяженность. Во время прогулок обращать внимание детей на то, что улицы бывают узкие и широкие, дома — большие и маленькие, высокие и низкие и т. п. Именно в такого рода сравнениях формируются и уточняются элементарные математические понятия.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Необходимо научить детей отыскивать и находить предметы нужной величины, формы, протяженности. Для этого взрослые отбирают кубики, мячи, пирамидки, куклы различной величины и просят ребенка найти сначала самые </w:t>
      </w:r>
      <w:r w:rsidRPr="00DF117D">
        <w:rPr>
          <w:rFonts w:ascii="Times New Roman" w:eastAsia="Times New Roman" w:hAnsi="Times New Roman" w:cs="Times New Roman"/>
          <w:sz w:val="28"/>
          <w:szCs w:val="28"/>
          <w:lang w:eastAsia="ru-RU"/>
        </w:rPr>
        <w:lastRenderedPageBreak/>
        <w:t>большие предметы, затем — самые маленькие и вводят эти понятия в речь.</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Далее следует обращать внимание детей на то, что предметы одной и той же величины могут отличаться по форме: «Сравните большой красный мяч и большой красный кубик, маленький синий шарик и маленький синий кубик». Затем им нужно помочь установить, что предметы, одинаковые по величине и форме, могут отличаться по длине. На следующем этапе дети овладевают умением подобрать (разгруппировать) предметы разной величины, формы, протяженности по какому-то одному заданному признаку. Затем эти задания можно разнообразить и усложнить: подобрать предмет либо такой же, как образец, либо большей или меньшей величины. Вначале лучше использовать те предметы, которые уже знакомы детям по предыдущим занятиям, а затем включать и новые.</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Дальнейшее усложнение заданий идет за счет сопоставления предметов различной формы и величины, при этом предметы сопоставляются не парами, а рядами. Сначала такие задания выполняются по показу. По мере постепенного усвоения и закрепления понятий формы и величины дети могут выполнять задания по словесной инструкции. Ребенку объясняют, что нужно сделать, и на первых порах взрослый рассказывает, каким образом надо выполнять задание. Постепенно дети учатся самостоятельно планировать ход выполнения задания.</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Развитию и закреплению элементарных математических понятий способствуют занятия по ручному труду, рисованию, лепке.</w:t>
      </w:r>
    </w:p>
    <w:p w:rsidR="0010540F" w:rsidRPr="00DF117D" w:rsidRDefault="0010540F" w:rsidP="00DF117D">
      <w:pPr>
        <w:widowControl w:val="0"/>
        <w:spacing w:after="0" w:line="360" w:lineRule="auto"/>
        <w:ind w:firstLine="709"/>
        <w:jc w:val="both"/>
        <w:rPr>
          <w:rFonts w:ascii="Times New Roman" w:eastAsia="Times New Roman" w:hAnsi="Times New Roman" w:cs="Times New Roman"/>
          <w:sz w:val="28"/>
          <w:szCs w:val="28"/>
          <w:lang w:eastAsia="ru-RU"/>
        </w:rPr>
      </w:pPr>
      <w:r w:rsidRPr="00DF117D">
        <w:rPr>
          <w:rFonts w:ascii="Times New Roman" w:eastAsia="Times New Roman" w:hAnsi="Times New Roman" w:cs="Times New Roman"/>
          <w:sz w:val="28"/>
          <w:szCs w:val="28"/>
          <w:lang w:eastAsia="ru-RU"/>
        </w:rPr>
        <w:t xml:space="preserve">При обучении элементарному счету необходимо обращать внимание на то, умеют ли дети сравнивать разные множества (количества) предметов, независимо от их формы и величины. Только после того как ребенок научится сравнивать предметы по какому-либо признаку и устанавливать, где предметов больше (меньше), в каком сосуде жидкости больше (меньше) и т. д., переходят к умению уравнивать количества (множества) предметов. При обучении детей элементарному счету необходимо обратить особое внимание на состав числа. Здесь особенно важна наглядность обучения. Сначала нужно научить ребенка составлять число предметов из разных групп. Для закрепления состава числа можно использовать нахождение целого числа не по двум, а по трем слагаемым (группам предметов). </w:t>
      </w:r>
    </w:p>
    <w:p w:rsidR="0010540F" w:rsidRPr="00DF117D" w:rsidRDefault="0010540F" w:rsidP="00DF117D">
      <w:pPr>
        <w:widowControl w:val="0"/>
        <w:spacing w:after="0" w:line="360" w:lineRule="auto"/>
        <w:ind w:firstLine="709"/>
        <w:jc w:val="both"/>
        <w:rPr>
          <w:rFonts w:ascii="Times New Roman" w:hAnsi="Times New Roman" w:cs="Times New Roman"/>
          <w:b/>
          <w:i/>
          <w:sz w:val="28"/>
          <w:szCs w:val="28"/>
        </w:rPr>
      </w:pPr>
      <w:r w:rsidRPr="00DF117D">
        <w:rPr>
          <w:rFonts w:ascii="Times New Roman" w:hAnsi="Times New Roman" w:cs="Times New Roman"/>
          <w:b/>
          <w:i/>
          <w:sz w:val="28"/>
          <w:szCs w:val="28"/>
        </w:rPr>
        <w:lastRenderedPageBreak/>
        <w:t>Подготовка к школе</w:t>
      </w:r>
    </w:p>
    <w:p w:rsidR="0010540F" w:rsidRPr="00DF117D" w:rsidRDefault="0010540F"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Установлено, что для обучения в школе большую роль играет уровень сформированности навыков самообслуживания, поэтому при подготовке детей к школе особое внимание следует уделять их формированию. </w:t>
      </w:r>
      <w:r w:rsidRPr="00DF117D">
        <w:rPr>
          <w:rFonts w:ascii="Times New Roman" w:hAnsi="Times New Roman" w:cs="Times New Roman"/>
          <w:sz w:val="28"/>
          <w:szCs w:val="28"/>
          <w:u w:val="single"/>
        </w:rPr>
        <w:t>Формирование навыков самообслуживания</w:t>
      </w:r>
      <w:r w:rsidRPr="00DF117D">
        <w:rPr>
          <w:rFonts w:ascii="Times New Roman" w:hAnsi="Times New Roman" w:cs="Times New Roman"/>
          <w:sz w:val="28"/>
          <w:szCs w:val="28"/>
        </w:rPr>
        <w:t xml:space="preserve"> проходит, как на специально организованных занятиях, так и во все режимные моменты, учитывая индивидуальные, двигательные возможности детей.</w:t>
      </w:r>
    </w:p>
    <w:p w:rsidR="0010540F" w:rsidRPr="00DF117D" w:rsidRDefault="0010540F" w:rsidP="00DF117D">
      <w:pPr>
        <w:widowControl w:val="0"/>
        <w:spacing w:after="0" w:line="360" w:lineRule="auto"/>
        <w:ind w:firstLine="709"/>
        <w:jc w:val="both"/>
        <w:rPr>
          <w:rFonts w:ascii="Times New Roman" w:hAnsi="Times New Roman" w:cs="Times New Roman"/>
          <w:i/>
          <w:sz w:val="28"/>
          <w:szCs w:val="28"/>
        </w:rPr>
      </w:pPr>
      <w:r w:rsidRPr="00DF117D">
        <w:rPr>
          <w:rFonts w:ascii="Times New Roman" w:hAnsi="Times New Roman" w:cs="Times New Roman"/>
          <w:sz w:val="28"/>
          <w:szCs w:val="28"/>
          <w:u w:val="single"/>
        </w:rPr>
        <w:t>Обучение грамоте (добукварный период). Формирование первоначальных навыков чтения и письма</w:t>
      </w:r>
      <w:r w:rsidRPr="00DF117D">
        <w:rPr>
          <w:rFonts w:ascii="Times New Roman" w:hAnsi="Times New Roman" w:cs="Times New Roman"/>
          <w:i/>
          <w:sz w:val="28"/>
          <w:szCs w:val="28"/>
        </w:rPr>
        <w:t>.</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В ходе коррекционно-педагогической работы важно учитывать характер и структуру речевого нарушения каждого ребенка.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Задачами подготовительного периода обучения грамоте являются:</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произвольной стороны речи.</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Развитие слухового внимания и речеслуховой памяти.</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фонематического восприятия.</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Нормализация оптико-пространственного гнозиса.</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Подготовка мелкой моторики руки к процессу письма.</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психологической базы речи.</w:t>
      </w:r>
    </w:p>
    <w:p w:rsidR="0010540F" w:rsidRPr="00DF117D" w:rsidRDefault="0010540F" w:rsidP="00DF117D">
      <w:pPr>
        <w:widowControl w:val="0"/>
        <w:numPr>
          <w:ilvl w:val="0"/>
          <w:numId w:val="27"/>
        </w:numPr>
        <w:tabs>
          <w:tab w:val="clear" w:pos="360"/>
          <w:tab w:val="num" w:pos="284"/>
        </w:tabs>
        <w:overflowPunct w:val="0"/>
        <w:autoSpaceDE w:val="0"/>
        <w:autoSpaceDN w:val="0"/>
        <w:adjustRightInd w:val="0"/>
        <w:spacing w:after="0" w:line="360" w:lineRule="auto"/>
        <w:ind w:left="0"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мыслительных операций.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Программа подготовительного периода в обучении грамоте имеет несколько разделов, которые тесно связаны между собой:</w:t>
      </w:r>
    </w:p>
    <w:p w:rsidR="0010540F" w:rsidRPr="00DF117D" w:rsidRDefault="0010540F" w:rsidP="00DF117D">
      <w:pPr>
        <w:widowControl w:val="0"/>
        <w:numPr>
          <w:ilvl w:val="0"/>
          <w:numId w:val="20"/>
        </w:numPr>
        <w:tabs>
          <w:tab w:val="num" w:pos="284"/>
        </w:tabs>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навыков произношения.</w:t>
      </w:r>
    </w:p>
    <w:p w:rsidR="0010540F" w:rsidRPr="00DF117D" w:rsidRDefault="0010540F" w:rsidP="00DF117D">
      <w:pPr>
        <w:widowControl w:val="0"/>
        <w:numPr>
          <w:ilvl w:val="0"/>
          <w:numId w:val="20"/>
        </w:numPr>
        <w:tabs>
          <w:tab w:val="num" w:pos="284"/>
        </w:tabs>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Развитие фонематического восприятия, формирование звукового анализа и синтеза.</w:t>
      </w:r>
    </w:p>
    <w:p w:rsidR="0010540F" w:rsidRPr="00DF117D" w:rsidRDefault="0010540F" w:rsidP="00DF117D">
      <w:pPr>
        <w:widowControl w:val="0"/>
        <w:numPr>
          <w:ilvl w:val="0"/>
          <w:numId w:val="20"/>
        </w:numPr>
        <w:tabs>
          <w:tab w:val="num" w:pos="284"/>
        </w:tabs>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Развитие ритмической и звуко-слоговой структуры слова.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Основной период в обучении грамоте - букварный период. Программа основного периода обучения грамоте предусматривает на основе звукового анализа и синтеза научить детей чтению слогов и слов</w:t>
      </w:r>
    </w:p>
    <w:p w:rsidR="0010540F" w:rsidRPr="00DF117D" w:rsidRDefault="0010540F"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Дети с двигательными нарушениями испытывают трудности во владении графическими навыками и навыками письма, работу по формированию данных </w:t>
      </w:r>
      <w:r w:rsidRPr="00DF117D">
        <w:rPr>
          <w:rFonts w:ascii="Times New Roman" w:hAnsi="Times New Roman" w:cs="Times New Roman"/>
          <w:sz w:val="28"/>
          <w:szCs w:val="28"/>
        </w:rPr>
        <w:lastRenderedPageBreak/>
        <w:t xml:space="preserve">навыков надо начинать как можно раньше и вести постоянно.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Успешное </w:t>
      </w:r>
      <w:r w:rsidRPr="00DF117D">
        <w:rPr>
          <w:rFonts w:ascii="Times New Roman" w:hAnsi="Times New Roman" w:cs="Times New Roman"/>
          <w:sz w:val="28"/>
          <w:szCs w:val="28"/>
          <w:u w:val="single"/>
        </w:rPr>
        <w:t>формирование графо-моторной функции</w:t>
      </w:r>
      <w:r w:rsidRPr="00DF117D">
        <w:rPr>
          <w:rFonts w:ascii="Times New Roman" w:hAnsi="Times New Roman" w:cs="Times New Roman"/>
          <w:sz w:val="28"/>
          <w:szCs w:val="28"/>
        </w:rPr>
        <w:t xml:space="preserve"> у детей с НОДА возможно только при условии специально согласованной деятельности учителя-дефектолога, учителя-логопеда, воспитателя и инструктора ЛФК. Необходима индивидуальная подготовка руки к письму, последовательная отработка и закрепление двигательного навыка письма. Необходимо выделить время для специальных занятий по формированию движений, обеспечивающих правильную технику письма.</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С целью подготовки руки ребенка к письму можно также предложить прием рисования мокрым или окрашенным в краску пальцем по доске или прием рисования по доске с рассыпанной манкой или мукой. Важно обучить ребенка удержанию пальцевой позы для показа определенного количества предметов (один предмет - один палец; два предмета - два пальца и т.д.).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Правильный захват предметов, способы его удержания определяют возможности развития ребенка к предметной деятельности, а в дальнейшем, и к письму. Поэтому взрослые должны постоянно развивать у детей с НОДА правильные формы удержания предметов, игрушек и двигательных действий с ними. Специалист должен показать, как эти навыки формируются у ребенка в процессе игры. </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Для развития точности движений пальцев рук следует строить различные фигуры на плоскости из палочек, мозаики и плоскостных геометрических фигур. Хорошие результаты в формировании двигательных навыков дают следующие упражнения: надевание колечек, пуговиц, бус на проволоку, веревку, нитку; продевание через отверстия малого размера шнурков; прошивание иглой контура предметов на бумаге, а также застегивание, расстёгивание, завязывание, развязывание шнурков, пуговиц, молний.</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Обучение письму начинается с обследования возможностей овладения графическим навыком письма. Важным этапом работы является обучение ребенка адекватной позе во время письма. При этом необходимо решать следующие задачи:</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xml:space="preserve">- подбор позы и «рефлекс-запрещающих» позиций, при которых нарушения </w:t>
      </w:r>
      <w:r w:rsidRPr="00DF117D">
        <w:rPr>
          <w:sz w:val="28"/>
          <w:szCs w:val="28"/>
        </w:rPr>
        <w:lastRenderedPageBreak/>
        <w:t>мышечного тонуса и интенсивность гиперкинезов были бы минимальными;</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применение специальных приспособлений для фиксации конечностей и головы ребенка;</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rPr>
        <w:t>- отработка общей позы при письме и обучение среднему положению головы, поворотам и наклонам при строго определенном положении рук;</w:t>
      </w:r>
    </w:p>
    <w:p w:rsidR="0010540F" w:rsidRPr="00DF117D" w:rsidRDefault="0010540F" w:rsidP="00DF117D">
      <w:pPr>
        <w:pStyle w:val="af8"/>
        <w:widowControl w:val="0"/>
        <w:spacing w:before="0" w:beforeAutospacing="0" w:after="0" w:afterAutospacing="0" w:line="360" w:lineRule="auto"/>
        <w:ind w:firstLine="709"/>
        <w:jc w:val="both"/>
        <w:rPr>
          <w:sz w:val="28"/>
          <w:szCs w:val="28"/>
        </w:rPr>
      </w:pPr>
      <w:r w:rsidRPr="00DF117D">
        <w:rPr>
          <w:sz w:val="28"/>
          <w:szCs w:val="28"/>
          <w:shd w:val="clear" w:color="auto" w:fill="F7F7F2"/>
        </w:rPr>
        <w:t>-</w:t>
      </w:r>
      <w:r w:rsidRPr="00DF117D">
        <w:rPr>
          <w:sz w:val="28"/>
          <w:szCs w:val="28"/>
        </w:rPr>
        <w:t>развитие зрительного контроля за движением рук в разных направлениях</w:t>
      </w:r>
      <w:r w:rsidRPr="00DF117D">
        <w:rPr>
          <w:sz w:val="28"/>
          <w:szCs w:val="28"/>
          <w:shd w:val="clear" w:color="auto" w:fill="F7F7F2"/>
        </w:rPr>
        <w:t>.</w:t>
      </w:r>
    </w:p>
    <w:p w:rsidR="0010540F" w:rsidRPr="00DF117D" w:rsidRDefault="0010540F" w:rsidP="00DF117D">
      <w:pPr>
        <w:widowControl w:val="0"/>
        <w:spacing w:after="0" w:line="360" w:lineRule="auto"/>
        <w:ind w:firstLine="709"/>
        <w:jc w:val="both"/>
        <w:rPr>
          <w:rFonts w:ascii="Times New Roman" w:hAnsi="Times New Roman" w:cs="Times New Roman"/>
          <w:i/>
          <w:sz w:val="28"/>
          <w:szCs w:val="28"/>
          <w:u w:val="single"/>
        </w:rPr>
      </w:pPr>
      <w:r w:rsidRPr="00DF117D">
        <w:rPr>
          <w:rFonts w:ascii="Times New Roman" w:hAnsi="Times New Roman" w:cs="Times New Roman"/>
          <w:i/>
          <w:sz w:val="28"/>
          <w:szCs w:val="28"/>
          <w:u w:val="single"/>
        </w:rPr>
        <w:t>Формирование элементарных математических представлений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При подготовке к школе очень важно развить у ребенка  с НОДА основы математического мышления. В ходе работы по формированию математических представлений у детей с двигательной патологией в период подготовки к школе решаются следующие задачи:</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накопление конкретных фактов о различных свойствах предметов окружающей действительности;</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формирование у детей способности выделять в объектах существенные признаки, развитие различных операций сравнения и группировки предметов по определенному признаку;</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накопление представлений о количестве, величине и форме предмета;</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развитие ориентировки во времени и пространстве;</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образование множеств, их соотношение с заданным образцом (количеством);</w:t>
      </w:r>
    </w:p>
    <w:p w:rsidR="0010540F" w:rsidRPr="00DF117D" w:rsidRDefault="0010540F" w:rsidP="00DF117D">
      <w:pPr>
        <w:widowControl w:val="0"/>
        <w:numPr>
          <w:ilvl w:val="0"/>
          <w:numId w:val="20"/>
        </w:numPr>
        <w:overflowPunct w:val="0"/>
        <w:autoSpaceDE w:val="0"/>
        <w:autoSpaceDN w:val="0"/>
        <w:adjustRightInd w:val="0"/>
        <w:spacing w:after="0" w:line="360" w:lineRule="auto"/>
        <w:ind w:firstLine="709"/>
        <w:jc w:val="both"/>
        <w:textAlignment w:val="baseline"/>
        <w:rPr>
          <w:rFonts w:ascii="Times New Roman" w:hAnsi="Times New Roman" w:cs="Times New Roman"/>
          <w:sz w:val="28"/>
          <w:szCs w:val="28"/>
        </w:rPr>
      </w:pPr>
      <w:r w:rsidRPr="00DF117D">
        <w:rPr>
          <w:rFonts w:ascii="Times New Roman" w:hAnsi="Times New Roman" w:cs="Times New Roman"/>
          <w:sz w:val="28"/>
          <w:szCs w:val="28"/>
        </w:rPr>
        <w:t xml:space="preserve">усвоение элементарного математического счета. </w:t>
      </w:r>
    </w:p>
    <w:p w:rsidR="0010540F" w:rsidRPr="00DF117D" w:rsidRDefault="0010540F" w:rsidP="00DF117D">
      <w:pPr>
        <w:widowControl w:val="0"/>
        <w:shd w:val="clear" w:color="auto" w:fill="FFFFFF"/>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u w:val="single"/>
        </w:rPr>
        <w:t>Формирование конструктивных и изобразительных навыков</w:t>
      </w:r>
      <w:r w:rsidRPr="00DF117D">
        <w:rPr>
          <w:rFonts w:ascii="Times New Roman" w:hAnsi="Times New Roman" w:cs="Times New Roman"/>
          <w:sz w:val="28"/>
          <w:szCs w:val="28"/>
        </w:rPr>
        <w:t xml:space="preserve"> у детей происходит в тесном единстве со становлением двигательной функции рук - захватывание и удержание предметов в их различном положении по отношению к ребенку, соотносительные действия с предметами под контролем зрения, с развитием интереса к данным видам деятельности и потребности в осуществлении контролирования и самого процесса изображения по мере развития общих представлений об окружающем мире.</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Все усилия педагогов по подготовке к школе и успешной интеграции детей с двигательной патологией, будут недостаточно успешными без постоянного контакта </w:t>
      </w:r>
      <w:r w:rsidRPr="00DF117D">
        <w:rPr>
          <w:rFonts w:ascii="Times New Roman" w:hAnsi="Times New Roman" w:cs="Times New Roman"/>
          <w:sz w:val="28"/>
          <w:szCs w:val="28"/>
        </w:rPr>
        <w:lastRenderedPageBreak/>
        <w:t>со взрослыми. Семья должна принимать активное участие в развитии ребенка, чтобы обеспечить непрерывность коррекционно-восстановительного процесса. Взрослые должны отрабатывать и закреплять навыки и умения у детей, сформированные специалистами, по возможности помогать изготавливать пособия для работы в детском саду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детей.</w:t>
      </w:r>
    </w:p>
    <w:p w:rsidR="0010540F" w:rsidRPr="00DF117D" w:rsidRDefault="0010540F" w:rsidP="00DF117D">
      <w:pPr>
        <w:widowControl w:val="0"/>
        <w:spacing w:after="0" w:line="360" w:lineRule="auto"/>
        <w:ind w:firstLine="709"/>
        <w:jc w:val="both"/>
        <w:rPr>
          <w:rFonts w:ascii="Times New Roman" w:hAnsi="Times New Roman" w:cs="Times New Roman"/>
          <w:sz w:val="28"/>
          <w:szCs w:val="28"/>
        </w:rPr>
      </w:pPr>
      <w:r w:rsidRPr="00DF117D">
        <w:rPr>
          <w:rFonts w:ascii="Times New Roman" w:hAnsi="Times New Roman" w:cs="Times New Roman"/>
          <w:sz w:val="28"/>
          <w:szCs w:val="28"/>
        </w:rPr>
        <w:t xml:space="preserve">При этом для детей с двигательной патологией особое значение приобретает ранняя стимуляция развития основных двигательных навыков. Родители должны выделить дома уголок, где должны находиться специально оборудованные стул, стол, ходунки, поручни, качалка, гимнастическая стенка, спортивный инвентарь, тренажеры и др. </w:t>
      </w:r>
    </w:p>
    <w:p w:rsidR="0081232A" w:rsidRPr="00DF117D" w:rsidRDefault="0081232A" w:rsidP="00DF117D">
      <w:pPr>
        <w:pStyle w:val="22"/>
        <w:keepNext w:val="0"/>
        <w:keepLines w:val="0"/>
        <w:widowControl w:val="0"/>
        <w:ind w:firstLine="709"/>
        <w:rPr>
          <w:rFonts w:ascii="Times New Roman" w:hAnsi="Times New Roman"/>
          <w:sz w:val="28"/>
          <w:szCs w:val="28"/>
          <w:u w:val="none"/>
        </w:rPr>
      </w:pPr>
    </w:p>
    <w:p w:rsidR="00792A58" w:rsidRPr="00DF117D" w:rsidRDefault="00792A58" w:rsidP="00DF117D">
      <w:pPr>
        <w:pStyle w:val="22"/>
        <w:keepNext w:val="0"/>
        <w:keepLines w:val="0"/>
        <w:widowControl w:val="0"/>
        <w:ind w:firstLine="709"/>
        <w:rPr>
          <w:rFonts w:ascii="Times New Roman" w:hAnsi="Times New Roman"/>
          <w:sz w:val="28"/>
          <w:szCs w:val="28"/>
          <w:u w:val="none"/>
        </w:rPr>
      </w:pPr>
      <w:bookmarkStart w:id="147" w:name="_Toc116250682"/>
      <w:r w:rsidRPr="00DF117D">
        <w:rPr>
          <w:rFonts w:ascii="Times New Roman" w:hAnsi="Times New Roman"/>
          <w:sz w:val="28"/>
          <w:szCs w:val="28"/>
          <w:u w:val="none"/>
        </w:rPr>
        <w:t>2.5.5. Программа коррекционно-развивающей работы с детьми с задержкой психического развития</w:t>
      </w:r>
      <w:bookmarkEnd w:id="147"/>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SimSun" w:hAnsi="Times New Roman" w:cs="Times New Roman"/>
          <w:b/>
          <w:i/>
          <w:color w:val="00000A"/>
          <w:sz w:val="28"/>
          <w:szCs w:val="28"/>
          <w:lang w:eastAsia="ar-SA"/>
        </w:rPr>
        <w:t xml:space="preserve">Цели, задачи, алгоритм </w:t>
      </w:r>
      <w:r w:rsidRPr="00DF117D">
        <w:rPr>
          <w:rFonts w:ascii="Times New Roman" w:eastAsia="SimSun" w:hAnsi="Times New Roman" w:cs="Times New Roman"/>
          <w:b/>
          <w:i/>
          <w:iCs/>
          <w:color w:val="00000A"/>
          <w:sz w:val="28"/>
          <w:szCs w:val="28"/>
          <w:lang w:eastAsia="ar-SA"/>
        </w:rPr>
        <w:t>формирования</w:t>
      </w:r>
      <w:r w:rsidRPr="00DF117D">
        <w:rPr>
          <w:rFonts w:ascii="Times New Roman" w:eastAsia="SimSun" w:hAnsi="Times New Roman" w:cs="Times New Roman"/>
          <w:b/>
          <w:i/>
          <w:color w:val="00000A"/>
          <w:sz w:val="28"/>
          <w:szCs w:val="28"/>
          <w:lang w:eastAsia="ar-SA"/>
        </w:rPr>
        <w:t xml:space="preserve"> и структурные компоненты </w:t>
      </w:r>
      <w:r w:rsidRPr="00DF117D">
        <w:rPr>
          <w:rFonts w:ascii="Times New Roman" w:eastAsia="Times New Roman" w:hAnsi="Times New Roman" w:cs="Times New Roman"/>
          <w:b/>
          <w:i/>
          <w:color w:val="00000A"/>
          <w:sz w:val="28"/>
          <w:szCs w:val="28"/>
          <w:lang w:eastAsia="zh-CN"/>
        </w:rPr>
        <w:t xml:space="preserve">образовательной деятельности по профессиональной коррекции нарушений развития детей с ЗПР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Главной идеей Программы является реализация общеобразовательных задач дошкольного образования в совокупности с преодолением недостатков познавательного, речевого, эмоционально-личностного развития детей с ЗПР.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О</w:t>
      </w:r>
      <w:r w:rsidRPr="00DF117D">
        <w:rPr>
          <w:rFonts w:ascii="Times New Roman" w:eastAsia="Times New Roman" w:hAnsi="Times New Roman" w:cs="Times New Roman"/>
          <w:bCs/>
          <w:color w:val="00000A"/>
          <w:sz w:val="28"/>
          <w:szCs w:val="28"/>
          <w:lang w:eastAsia="zh-CN"/>
        </w:rPr>
        <w:t xml:space="preserve">сновной целью </w:t>
      </w:r>
      <w:r w:rsidRPr="00DF117D">
        <w:rPr>
          <w:rFonts w:ascii="Times New Roman" w:eastAsia="Times New Roman" w:hAnsi="Times New Roman" w:cs="Times New Roman"/>
          <w:color w:val="00000A"/>
          <w:sz w:val="28"/>
          <w:szCs w:val="28"/>
          <w:lang w:eastAsia="zh-CN"/>
        </w:rPr>
        <w:t>программы коррекционной работы выступает создание специальных условий обучения и воспитания, позволяющих учитывать особые образовательные потребности детей с ЗПР посредством индивидуализации и дифференциации образовательного процесса.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p>
    <w:p w:rsidR="00A37EB5" w:rsidRPr="00DF117D" w:rsidRDefault="00A37EB5" w:rsidP="00DF117D">
      <w:pPr>
        <w:widowControl w:val="0"/>
        <w:tabs>
          <w:tab w:val="left" w:pos="1134"/>
        </w:tabs>
        <w:suppressAutoHyphens/>
        <w:spacing w:after="0" w:line="360" w:lineRule="auto"/>
        <w:ind w:left="-28" w:firstLine="709"/>
        <w:contextualSpacing/>
        <w:jc w:val="both"/>
        <w:textAlignment w:val="baseline"/>
        <w:rPr>
          <w:rFonts w:ascii="Times New Roman" w:eastAsia="Times New Roman" w:hAnsi="Times New Roman" w:cs="Times New Roman"/>
          <w:b/>
          <w:bCs/>
          <w:color w:val="00000A"/>
          <w:sz w:val="28"/>
          <w:szCs w:val="28"/>
        </w:rPr>
      </w:pPr>
      <w:r w:rsidRPr="00DF117D">
        <w:rPr>
          <w:rFonts w:ascii="Times New Roman" w:eastAsia="Times New Roman" w:hAnsi="Times New Roman" w:cs="Times New Roman"/>
          <w:b/>
          <w:bCs/>
          <w:color w:val="00000A"/>
          <w:sz w:val="28"/>
          <w:szCs w:val="28"/>
        </w:rPr>
        <w:t>Задачи образовательной деятельности по профессиональной коррекции нарушений развития детей с ЗПР:</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 xml:space="preserve">выявление особых образовательных потребностей детей с ЗПР, </w:t>
      </w:r>
      <w:r w:rsidRPr="00DF117D">
        <w:rPr>
          <w:rFonts w:ascii="Times New Roman" w:eastAsia="Times New Roman" w:hAnsi="Times New Roman" w:cs="Times New Roman"/>
          <w:color w:val="00000A"/>
          <w:sz w:val="28"/>
          <w:szCs w:val="28"/>
        </w:rPr>
        <w:lastRenderedPageBreak/>
        <w:t>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проектирование и реализация содержания коррекционно-развивающей работы в соответствии с особыми образовательными потребностями ребенка;</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целенаправленное преодоление недостатков и развитие высших психических функций и речи;</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создание условий для достижения детьми целевых ориентиров ДО на завершающих его этапах;</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rsidR="00A37EB5" w:rsidRPr="00DF117D" w:rsidRDefault="00A37EB5" w:rsidP="00DF117D">
      <w:pPr>
        <w:widowControl w:val="0"/>
        <w:numPr>
          <w:ilvl w:val="0"/>
          <w:numId w:val="59"/>
        </w:numPr>
        <w:tabs>
          <w:tab w:val="left" w:pos="1134"/>
        </w:tabs>
        <w:suppressAutoHyphens/>
        <w:spacing w:after="0" w:line="360" w:lineRule="auto"/>
        <w:ind w:left="0" w:firstLine="709"/>
        <w:contextualSpacing/>
        <w:jc w:val="both"/>
        <w:textAlignment w:val="baseline"/>
        <w:rPr>
          <w:rFonts w:ascii="Times New Roman" w:eastAsia="Times New Roman" w:hAnsi="Times New Roman" w:cs="Times New Roman"/>
          <w:color w:val="00000A"/>
          <w:sz w:val="28"/>
          <w:szCs w:val="28"/>
        </w:rPr>
      </w:pPr>
      <w:r w:rsidRPr="00DF117D">
        <w:rPr>
          <w:rFonts w:ascii="Times New Roman" w:eastAsia="Times New Roman" w:hAnsi="Times New Roman" w:cs="Times New Roman"/>
          <w:color w:val="00000A"/>
          <w:sz w:val="28"/>
          <w:szCs w:val="28"/>
        </w:rPr>
        <w:t>осуществление индивидуально ориентированного психолого-медико-педагогического сопровождения с учетом особенностей психофизического развития и индивидуальных возможностей детей в соответствии с рекомендациями ПМПК (комиссии) и ППк (консилиума).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b/>
          <w:i/>
          <w:color w:val="00000A"/>
          <w:sz w:val="28"/>
          <w:szCs w:val="28"/>
          <w:lang w:eastAsia="zh-CN"/>
        </w:rPr>
      </w:pP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b/>
          <w:i/>
          <w:color w:val="00000A"/>
          <w:sz w:val="28"/>
          <w:szCs w:val="28"/>
          <w:lang w:eastAsia="zh-CN"/>
        </w:rPr>
      </w:pPr>
      <w:r w:rsidRPr="00DF117D">
        <w:rPr>
          <w:rFonts w:ascii="Times New Roman" w:eastAsia="Times New Roman" w:hAnsi="Times New Roman" w:cs="Times New Roman"/>
          <w:b/>
          <w:i/>
          <w:color w:val="00000A"/>
          <w:sz w:val="28"/>
          <w:szCs w:val="28"/>
          <w:lang w:eastAsia="zh-CN"/>
        </w:rPr>
        <w:t xml:space="preserve">Структурные компоненты образовательной деятельности по профессиональной коррекции нарушений развития детей с ЗПР и алгоритм ее </w:t>
      </w:r>
      <w:r w:rsidRPr="00DF117D">
        <w:rPr>
          <w:rFonts w:ascii="Times New Roman" w:eastAsia="Times New Roman" w:hAnsi="Times New Roman" w:cs="Times New Roman"/>
          <w:b/>
          <w:i/>
          <w:color w:val="00000A"/>
          <w:sz w:val="28"/>
          <w:szCs w:val="28"/>
          <w:lang w:eastAsia="zh-CN"/>
        </w:rPr>
        <w:lastRenderedPageBreak/>
        <w:t>разработки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1</w:t>
      </w:r>
      <w:r w:rsidRPr="00DF117D">
        <w:rPr>
          <w:rFonts w:ascii="Times New Roman" w:eastAsia="SimSun" w:hAnsi="Times New Roman" w:cs="Times New Roman"/>
          <w:b/>
          <w:color w:val="00000A"/>
          <w:sz w:val="28"/>
          <w:szCs w:val="28"/>
          <w:lang w:eastAsia="zh-CN"/>
        </w:rPr>
        <w:t>. Диагностический модуль</w:t>
      </w:r>
      <w:r w:rsidRPr="00DF117D">
        <w:rPr>
          <w:rFonts w:ascii="Times New Roman" w:eastAsia="SimSun" w:hAnsi="Times New Roman" w:cs="Times New Roman"/>
          <w:color w:val="00000A"/>
          <w:sz w:val="28"/>
          <w:szCs w:val="28"/>
          <w:lang w:eastAsia="zh-CN"/>
        </w:rPr>
        <w:t xml:space="preserve">.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детей с ЗПР. </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2. </w:t>
      </w:r>
      <w:r w:rsidRPr="00DF117D">
        <w:rPr>
          <w:rFonts w:ascii="Times New Roman" w:eastAsia="SimSun" w:hAnsi="Times New Roman" w:cs="Times New Roman"/>
          <w:b/>
          <w:color w:val="00000A"/>
          <w:sz w:val="28"/>
          <w:szCs w:val="28"/>
          <w:lang w:eastAsia="zh-CN"/>
        </w:rPr>
        <w:t>Коррекционно-развивающий модуль</w:t>
      </w:r>
      <w:r w:rsidRPr="00DF117D">
        <w:rPr>
          <w:rFonts w:ascii="Times New Roman" w:eastAsia="SimSun" w:hAnsi="Times New Roman" w:cs="Times New Roman"/>
          <w:color w:val="00000A"/>
          <w:sz w:val="28"/>
          <w:szCs w:val="28"/>
          <w:lang w:eastAsia="zh-CN"/>
        </w:rPr>
        <w:t xml:space="preserve"> включает следующие направления:</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двигательных навыков и психомоторики;</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предупреждение и преодоление недостатков в эмоционально-личностной, волевой и поведенческой сферах;</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коммуникативной деятельности;</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сенсорных функций, всех видов восприятия и формирование эталонных представлений;</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всех свойств внимания и произвольной регуляции;</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зрительной и слухоречевой памяти;</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коррекция недостатков и развитие мыслительной деятельности на уровне наглядно-действенного, наглядно-образного и словесно-логического мышления;</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пространственных и временных представлений;</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развитие предметной и игровой деятельности;</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формирование предпосылок к учебной деятельности во всех структурных компонентах;</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стимуляция познавательной и творческой активности.</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3. </w:t>
      </w:r>
      <w:r w:rsidRPr="00DF117D">
        <w:rPr>
          <w:rFonts w:ascii="Times New Roman" w:eastAsia="SimSun" w:hAnsi="Times New Roman" w:cs="Times New Roman"/>
          <w:b/>
          <w:color w:val="00000A"/>
          <w:sz w:val="28"/>
          <w:szCs w:val="28"/>
          <w:lang w:eastAsia="zh-CN"/>
        </w:rPr>
        <w:t>Социально-педагогический модуль</w:t>
      </w:r>
      <w:r w:rsidRPr="00DF117D">
        <w:rPr>
          <w:rFonts w:ascii="Times New Roman" w:eastAsia="SimSun" w:hAnsi="Times New Roman" w:cs="Times New Roman"/>
          <w:color w:val="00000A"/>
          <w:sz w:val="28"/>
          <w:szCs w:val="28"/>
          <w:lang w:eastAsia="zh-CN"/>
        </w:rPr>
        <w:t xml:space="preserve"> ориентирован на работу с родителями и разработку вопросов преемственности в работе педагогов детского сада и школы.</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4. </w:t>
      </w:r>
      <w:r w:rsidRPr="00DF117D">
        <w:rPr>
          <w:rFonts w:ascii="Times New Roman" w:eastAsia="SimSun" w:hAnsi="Times New Roman" w:cs="Times New Roman"/>
          <w:b/>
          <w:color w:val="00000A"/>
          <w:sz w:val="28"/>
          <w:szCs w:val="28"/>
          <w:lang w:eastAsia="zh-CN"/>
        </w:rPr>
        <w:t>Консультативно-просветительский</w:t>
      </w:r>
      <w:r w:rsidRPr="00DF117D">
        <w:rPr>
          <w:rFonts w:ascii="Times New Roman" w:eastAsia="SimSun" w:hAnsi="Times New Roman" w:cs="Times New Roman"/>
          <w:b/>
          <w:bCs/>
          <w:color w:val="00000A"/>
          <w:sz w:val="28"/>
          <w:szCs w:val="28"/>
          <w:lang w:eastAsia="zh-CN"/>
        </w:rPr>
        <w:t xml:space="preserve"> модуль</w:t>
      </w:r>
      <w:r w:rsidRPr="00DF117D">
        <w:rPr>
          <w:rFonts w:ascii="Times New Roman" w:eastAsia="SimSun" w:hAnsi="Times New Roman" w:cs="Times New Roman"/>
          <w:color w:val="00000A"/>
          <w:sz w:val="28"/>
          <w:szCs w:val="28"/>
          <w:lang w:eastAsia="zh-CN"/>
        </w:rPr>
        <w:t xml:space="preserve"> предполагает расширение сферы профессиональной компетентности педагогов, повышение их квалификации в целях реализации АООП по работе с детьми с ЗПР.</w:t>
      </w:r>
    </w:p>
    <w:p w:rsidR="00A37EB5" w:rsidRPr="00DF117D" w:rsidRDefault="00A37EB5" w:rsidP="00DF117D">
      <w:pPr>
        <w:widowControl w:val="0"/>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lastRenderedPageBreak/>
        <w:t xml:space="preserve">В специальной поддержке нуждаются не только воспитанники с ЗПР, но и их родители. Многие из них не знают закономерностей психического развития детей и часто дезориентированы в состоянии развития своего ребенка. Они не видят разницы между ЗПР, умственной отсталостью и психическим заболеванием. К тому же, по статистическим данным, среди родителей детей с ЗПР довольно много родителей с пониженной социальной ответственностью. Поэтому одной из важнейших задач социально-педагогического блока является привлечение родителей к активному сотрудничеству, т. к. только в процессе совместной деятельности детского сада и семьи удается максимально помочь ребенку.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bCs/>
          <w:i/>
          <w:color w:val="00000A"/>
          <w:sz w:val="28"/>
          <w:szCs w:val="28"/>
          <w:lang w:eastAsia="zh-CN"/>
        </w:rPr>
      </w:pPr>
      <w:r w:rsidRPr="00DF117D">
        <w:rPr>
          <w:rFonts w:ascii="Times New Roman" w:eastAsia="SimSun" w:hAnsi="Times New Roman" w:cs="Times New Roman"/>
          <w:bCs/>
          <w:color w:val="00000A"/>
          <w:sz w:val="28"/>
          <w:szCs w:val="28"/>
          <w:lang w:eastAsia="zh-CN"/>
        </w:rPr>
        <w:t xml:space="preserve">Предлагаемый далее </w:t>
      </w:r>
      <w:r w:rsidRPr="00DF117D">
        <w:rPr>
          <w:rFonts w:ascii="Times New Roman" w:eastAsia="SimSun" w:hAnsi="Times New Roman" w:cs="Times New Roman"/>
          <w:b/>
          <w:bCs/>
          <w:i/>
          <w:color w:val="00000A"/>
          <w:sz w:val="28"/>
          <w:szCs w:val="28"/>
          <w:lang w:eastAsia="zh-CN"/>
        </w:rPr>
        <w:t>алгоритм</w:t>
      </w:r>
      <w:r w:rsidRPr="00DF117D">
        <w:rPr>
          <w:rFonts w:ascii="Times New Roman" w:eastAsia="SimSun" w:hAnsi="Times New Roman" w:cs="Times New Roman"/>
          <w:bCs/>
          <w:color w:val="00000A"/>
          <w:sz w:val="28"/>
          <w:szCs w:val="28"/>
          <w:lang w:eastAsia="zh-CN"/>
        </w:rPr>
        <w:t xml:space="preserve"> позволяет определить содержание коррекционно-развивающей работы с учетом индивидуально-типологических особенностей детей с задержкой психического развития. Процесс коррекционной работы условно можно разделить </w:t>
      </w:r>
      <w:r w:rsidRPr="00DF117D">
        <w:rPr>
          <w:rFonts w:ascii="Times New Roman" w:eastAsia="SimSun" w:hAnsi="Times New Roman" w:cs="Times New Roman"/>
          <w:b/>
          <w:bCs/>
          <w:i/>
          <w:color w:val="00000A"/>
          <w:sz w:val="28"/>
          <w:szCs w:val="28"/>
          <w:lang w:eastAsia="zh-CN"/>
        </w:rPr>
        <w:t>на три этапа.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
          <w:bCs/>
          <w:i/>
          <w:color w:val="00000A"/>
          <w:sz w:val="28"/>
          <w:szCs w:val="28"/>
          <w:lang w:eastAsia="zh-CN"/>
        </w:rPr>
        <w:t xml:space="preserve">На I этапе коррекционной работы основной целью является развитие функционального базиса для развития высших психических функций: </w:t>
      </w:r>
      <w:r w:rsidRPr="00DF117D">
        <w:rPr>
          <w:rFonts w:ascii="Times New Roman" w:eastAsia="SimSun" w:hAnsi="Times New Roman" w:cs="Times New Roman"/>
          <w:bCs/>
          <w:color w:val="00000A"/>
          <w:sz w:val="28"/>
          <w:szCs w:val="28"/>
          <w:lang w:eastAsia="zh-CN"/>
        </w:rPr>
        <w:t xml:space="preserve">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w:t>
      </w:r>
      <w:r w:rsidRPr="00DF117D">
        <w:rPr>
          <w:rFonts w:ascii="Times New Roman" w:eastAsia="SimSun" w:hAnsi="Times New Roman" w:cs="Times New Roman"/>
          <w:color w:val="00000A"/>
          <w:sz w:val="28"/>
          <w:szCs w:val="28"/>
          <w:lang w:eastAsia="zh-CN"/>
        </w:rPr>
        <w:t>сенсорных, моторных, когнитивных, речевых функций, н</w:t>
      </w:r>
      <w:r w:rsidRPr="00DF117D">
        <w:rPr>
          <w:rFonts w:ascii="Times New Roman" w:eastAsia="SimSun" w:hAnsi="Times New Roman" w:cs="Times New Roman"/>
          <w:bCs/>
          <w:color w:val="00000A"/>
          <w:sz w:val="28"/>
          <w:szCs w:val="28"/>
          <w:lang w:eastAsia="zh-CN"/>
        </w:rPr>
        <w:t>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Если дети с задержкой психомоторного и речевого развития поступают в детский сад в 2,5-3 года, что оптимально, то целесообразно сразу начинать пропедевтическую работу I-ого этапа. Если дети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Формирование </w:t>
      </w:r>
      <w:r w:rsidRPr="00DF117D">
        <w:rPr>
          <w:rFonts w:ascii="Times New Roman" w:eastAsia="SimSun" w:hAnsi="Times New Roman" w:cs="Times New Roman"/>
          <w:i/>
          <w:color w:val="00000A"/>
          <w:sz w:val="28"/>
          <w:szCs w:val="28"/>
          <w:lang w:eastAsia="zh-CN"/>
        </w:rPr>
        <w:t>психологического базиса</w:t>
      </w:r>
      <w:r w:rsidRPr="00DF117D">
        <w:rPr>
          <w:rFonts w:ascii="Times New Roman" w:eastAsia="SimSun" w:hAnsi="Times New Roman" w:cs="Times New Roman"/>
          <w:color w:val="00000A"/>
          <w:sz w:val="28"/>
          <w:szCs w:val="28"/>
          <w:lang w:eastAsia="zh-CN"/>
        </w:rPr>
        <w:t xml:space="preserve"> для развития мышления и речи предполагает следующее. Включение ребенка в общение и в совместную </w:t>
      </w:r>
      <w:r w:rsidRPr="00DF117D">
        <w:rPr>
          <w:rFonts w:ascii="Times New Roman" w:eastAsia="SimSun" w:hAnsi="Times New Roman" w:cs="Times New Roman"/>
          <w:color w:val="00000A"/>
          <w:sz w:val="28"/>
          <w:szCs w:val="28"/>
          <w:lang w:eastAsia="zh-CN"/>
        </w:rPr>
        <w:lastRenderedPageBreak/>
        <w:t>деятельность с взрослыми 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rsidR="00A37EB5" w:rsidRPr="00DF117D" w:rsidRDefault="00A37EB5" w:rsidP="00DF117D">
      <w:pPr>
        <w:widowControl w:val="0"/>
        <w:tabs>
          <w:tab w:val="left" w:pos="614"/>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Одним из компонентов коррекционной работы является стимуляция и развитие ориентировочно-исследовательской и познавательной активности, </w:t>
      </w:r>
      <w:r w:rsidRPr="00DF117D">
        <w:rPr>
          <w:rFonts w:ascii="Times New Roman" w:eastAsia="SimSun" w:hAnsi="Times New Roman" w:cs="Times New Roman"/>
          <w:bCs/>
          <w:color w:val="00000A"/>
          <w:sz w:val="28"/>
          <w:szCs w:val="28"/>
          <w:lang w:eastAsia="zh-CN"/>
        </w:rPr>
        <w:t xml:space="preserve">непроизвольного внимания и памяти, </w:t>
      </w:r>
      <w:r w:rsidRPr="00DF117D">
        <w:rPr>
          <w:rFonts w:ascii="Times New Roman" w:eastAsia="SimSun" w:hAnsi="Times New Roman" w:cs="Times New Roman"/>
          <w:color w:val="00000A"/>
          <w:sz w:val="28"/>
          <w:szCs w:val="28"/>
          <w:lang w:eastAsia="zh-CN"/>
        </w:rPr>
        <w:t>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пространственных ориентировок, начиная с ориентировки в телесном пространстве.</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b/>
          <w:i/>
          <w:color w:val="00000A"/>
          <w:sz w:val="28"/>
          <w:szCs w:val="28"/>
          <w:lang w:eastAsia="zh-CN"/>
        </w:rPr>
        <w:t xml:space="preserve">На </w:t>
      </w:r>
      <w:r w:rsidRPr="00DF117D">
        <w:rPr>
          <w:rFonts w:ascii="Times New Roman" w:eastAsia="SimSun" w:hAnsi="Times New Roman" w:cs="Times New Roman"/>
          <w:b/>
          <w:i/>
          <w:color w:val="00000A"/>
          <w:sz w:val="28"/>
          <w:szCs w:val="28"/>
          <w:lang w:val="en-US" w:eastAsia="zh-CN"/>
        </w:rPr>
        <w:t>II</w:t>
      </w:r>
      <w:r w:rsidRPr="00DF117D">
        <w:rPr>
          <w:rFonts w:ascii="Times New Roman" w:eastAsia="SimSun" w:hAnsi="Times New Roman" w:cs="Times New Roman"/>
          <w:b/>
          <w:i/>
          <w:color w:val="00000A"/>
          <w:sz w:val="28"/>
          <w:szCs w:val="28"/>
          <w:lang w:eastAsia="zh-CN"/>
        </w:rPr>
        <w:t xml:space="preserve"> этапе планируется целенаправленное формирование и развитие высших психических функций.</w:t>
      </w:r>
      <w:r w:rsidRPr="00DF117D">
        <w:rPr>
          <w:rFonts w:ascii="Times New Roman" w:eastAsia="SimSun" w:hAnsi="Times New Roman" w:cs="Times New Roman"/>
          <w:i/>
          <w:color w:val="00000A"/>
          <w:sz w:val="28"/>
          <w:szCs w:val="28"/>
          <w:lang w:eastAsia="zh-CN"/>
        </w:rPr>
        <w:t xml:space="preserve"> Необходимыми компонентами являются:</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развитие коммуникативной деятельности, создание условий для ситуативно-делового, внеситуативно-познавательного общения</w:t>
      </w:r>
      <w:r w:rsidRPr="00DF117D">
        <w:rPr>
          <w:rFonts w:ascii="Times New Roman" w:eastAsia="SimSun" w:hAnsi="Times New Roman" w:cs="Times New Roman"/>
          <w:color w:val="00000A"/>
          <w:sz w:val="28"/>
          <w:szCs w:val="28"/>
          <w:lang w:eastAsia="zh-CN"/>
        </w:rPr>
        <w:t>. Совершенствование коммуникативной деятельности осуществляют все педагоги. Важно обеспечить полноценные эмоциональные контакты и сотрудничество со взрослыми и сверстниками. Важно помнить о формировании механизмов психологической адаптации в коллективе сверстников, формировании полноценных межличностных связей;</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сенсорное воспитание и формирование эталонных представлений;</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развитие зрительной и слухоречевой памяти;</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развитие всех свойств внимания и произвольной регуляции деятельности;</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развитие мыслительной деятельности во взаимосвязи с развитием речи</w:t>
      </w:r>
      <w:r w:rsidRPr="00DF117D">
        <w:rPr>
          <w:rFonts w:ascii="Times New Roman" w:eastAsia="SimSun" w:hAnsi="Times New Roman" w:cs="Times New Roman"/>
          <w:color w:val="00000A"/>
          <w:sz w:val="28"/>
          <w:szCs w:val="28"/>
          <w:lang w:eastAsia="zh-CN"/>
        </w:rPr>
        <w:t xml:space="preserve">: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w:t>
      </w:r>
      <w:r w:rsidRPr="00DF117D">
        <w:rPr>
          <w:rFonts w:ascii="Times New Roman" w:eastAsia="SimSun" w:hAnsi="Times New Roman" w:cs="Times New Roman"/>
          <w:color w:val="00000A"/>
          <w:sz w:val="28"/>
          <w:szCs w:val="28"/>
          <w:lang w:eastAsia="zh-CN"/>
        </w:rPr>
        <w:lastRenderedPageBreak/>
        <w:t>мышления;</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развитие всех сторон речи: ее функций и формирование языковых средств:</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iCs/>
          <w:color w:val="00000A"/>
          <w:sz w:val="28"/>
          <w:szCs w:val="28"/>
          <w:lang w:eastAsia="zh-CN"/>
        </w:rPr>
        <w:t>- усвоение лексико-грамматических категорий,</w:t>
      </w:r>
      <w:r w:rsidRPr="00DF117D">
        <w:rPr>
          <w:rFonts w:ascii="Times New Roman" w:eastAsia="SimSun" w:hAnsi="Times New Roman" w:cs="Times New Roman"/>
          <w:color w:val="00000A"/>
          <w:sz w:val="28"/>
          <w:szCs w:val="28"/>
          <w:lang w:eastAsia="zh-CN"/>
        </w:rPr>
        <w:t xml:space="preserve">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 </w:t>
      </w:r>
    </w:p>
    <w:p w:rsidR="00A37EB5" w:rsidRPr="00DF117D" w:rsidRDefault="00A37EB5" w:rsidP="00DF117D">
      <w:pPr>
        <w:widowControl w:val="0"/>
        <w:tabs>
          <w:tab w:val="left" w:pos="638"/>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t>- целенаправленное формирование предметной и игровой деятельностей.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Развитие умственных способностей дошкольника происходит через </w:t>
      </w:r>
      <w:r w:rsidRPr="00DF117D">
        <w:rPr>
          <w:rFonts w:ascii="Times New Roman" w:eastAsia="SimSun" w:hAnsi="Times New Roman" w:cs="Times New Roman"/>
          <w:i/>
          <w:color w:val="00000A"/>
          <w:sz w:val="28"/>
          <w:szCs w:val="28"/>
          <w:lang w:eastAsia="zh-CN"/>
        </w:rPr>
        <w:t>овладение действиями замещения и наглядного моделирования</w:t>
      </w:r>
      <w:r w:rsidRPr="00DF117D">
        <w:rPr>
          <w:rFonts w:ascii="Times New Roman" w:eastAsia="SimSun" w:hAnsi="Times New Roman" w:cs="Times New Roman"/>
          <w:color w:val="00000A"/>
          <w:sz w:val="28"/>
          <w:szCs w:val="28"/>
          <w:lang w:eastAsia="zh-CN"/>
        </w:rPr>
        <w:t xml:space="preserve"> в различных видах деятельности, поэтому это направление имеет особую важность.</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В процессе работы не следует забывать </w:t>
      </w:r>
      <w:r w:rsidRPr="00DF117D">
        <w:rPr>
          <w:rFonts w:ascii="Times New Roman" w:eastAsia="SimSun" w:hAnsi="Times New Roman" w:cs="Times New Roman"/>
          <w:i/>
          <w:color w:val="00000A"/>
          <w:sz w:val="28"/>
          <w:szCs w:val="28"/>
          <w:lang w:eastAsia="zh-CN"/>
        </w:rPr>
        <w:t>о развитии творческих способностей</w:t>
      </w:r>
      <w:r w:rsidRPr="00DF117D">
        <w:rPr>
          <w:rFonts w:ascii="Times New Roman" w:eastAsia="SimSun" w:hAnsi="Times New Roman" w:cs="Times New Roman"/>
          <w:color w:val="00000A"/>
          <w:sz w:val="28"/>
          <w:szCs w:val="28"/>
          <w:lang w:eastAsia="zh-CN"/>
        </w:rPr>
        <w:t>.</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w:t>
      </w:r>
      <w:r w:rsidRPr="00DF117D">
        <w:rPr>
          <w:rFonts w:ascii="Times New Roman" w:eastAsia="SimSun" w:hAnsi="Times New Roman" w:cs="Times New Roman"/>
          <w:i/>
          <w:color w:val="00000A"/>
          <w:sz w:val="28"/>
          <w:szCs w:val="28"/>
          <w:lang w:eastAsia="zh-CN"/>
        </w:rPr>
        <w:t>предметно-практической и игровой деятельности</w:t>
      </w:r>
      <w:r w:rsidRPr="00DF117D">
        <w:rPr>
          <w:rFonts w:ascii="Times New Roman" w:eastAsia="SimSun" w:hAnsi="Times New Roman" w:cs="Times New Roman"/>
          <w:color w:val="00000A"/>
          <w:sz w:val="28"/>
          <w:szCs w:val="28"/>
          <w:lang w:eastAsia="zh-CN"/>
        </w:rPr>
        <w:t xml:space="preserve">. </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color w:val="00000A"/>
          <w:sz w:val="28"/>
          <w:szCs w:val="28"/>
          <w:lang w:eastAsia="zh-CN"/>
        </w:rPr>
        <w:t xml:space="preserve">Общая задача всех участников коррекционно-педагогического процесса - </w:t>
      </w:r>
      <w:r w:rsidRPr="00DF117D">
        <w:rPr>
          <w:rFonts w:ascii="Times New Roman" w:eastAsia="SimSun" w:hAnsi="Times New Roman" w:cs="Times New Roman"/>
          <w:i/>
          <w:color w:val="00000A"/>
          <w:sz w:val="28"/>
          <w:szCs w:val="28"/>
          <w:lang w:eastAsia="zh-CN"/>
        </w:rPr>
        <w:t xml:space="preserve">формирование ведущих видов деятельности ребенка, их мотивационных, ориентировочно-операционных и регуляционных компонентов. </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Развитие саморегуляции</w:t>
      </w:r>
      <w:r w:rsidRPr="00DF117D">
        <w:rPr>
          <w:rFonts w:ascii="Times New Roman" w:eastAsia="SimSun" w:hAnsi="Times New Roman" w:cs="Times New Roman"/>
          <w:color w:val="00000A"/>
          <w:sz w:val="28"/>
          <w:szCs w:val="28"/>
          <w:lang w:eastAsia="zh-CN"/>
        </w:rPr>
        <w:t>.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 xml:space="preserve">Важным направлением является развитие эмоционально-личностной сферы, </w:t>
      </w:r>
      <w:r w:rsidRPr="00DF117D">
        <w:rPr>
          <w:rFonts w:ascii="Times New Roman" w:eastAsia="SimSun" w:hAnsi="Times New Roman" w:cs="Times New Roman"/>
          <w:color w:val="00000A"/>
          <w:sz w:val="28"/>
          <w:szCs w:val="28"/>
          <w:lang w:eastAsia="zh-CN"/>
        </w:rPr>
        <w:t>психокоррекционная работа по преодолению эмоционально-волевой незрелости, негативных черт формирующегося характера, поведенческих отклонений.</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b/>
          <w:i/>
          <w:color w:val="00000A"/>
          <w:sz w:val="28"/>
          <w:szCs w:val="28"/>
          <w:lang w:val="en-US" w:eastAsia="zh-CN"/>
        </w:rPr>
        <w:t>III</w:t>
      </w:r>
      <w:r w:rsidRPr="00DF117D">
        <w:rPr>
          <w:rFonts w:ascii="Times New Roman" w:eastAsia="SimSun" w:hAnsi="Times New Roman" w:cs="Times New Roman"/>
          <w:b/>
          <w:i/>
          <w:color w:val="00000A"/>
          <w:sz w:val="28"/>
          <w:szCs w:val="28"/>
          <w:lang w:eastAsia="zh-CN"/>
        </w:rPr>
        <w:t xml:space="preserve"> этап</w:t>
      </w:r>
      <w:r w:rsidRPr="00DF117D">
        <w:rPr>
          <w:rFonts w:ascii="Times New Roman" w:eastAsia="SimSun" w:hAnsi="Times New Roman" w:cs="Times New Roman"/>
          <w:color w:val="00000A"/>
          <w:sz w:val="28"/>
          <w:szCs w:val="28"/>
          <w:lang w:eastAsia="zh-CN"/>
        </w:rPr>
        <w:t xml:space="preserve"> - вся работа строится с ориентацией на </w:t>
      </w:r>
      <w:r w:rsidRPr="00DF117D">
        <w:rPr>
          <w:rFonts w:ascii="Times New Roman" w:eastAsia="SimSun" w:hAnsi="Times New Roman" w:cs="Times New Roman"/>
          <w:i/>
          <w:color w:val="00000A"/>
          <w:sz w:val="28"/>
          <w:szCs w:val="28"/>
          <w:lang w:eastAsia="zh-CN"/>
        </w:rPr>
        <w:t>развитие возможностей</w:t>
      </w:r>
      <w:r w:rsidRPr="00DF117D">
        <w:rPr>
          <w:rFonts w:ascii="Times New Roman" w:eastAsia="SimSun" w:hAnsi="Times New Roman" w:cs="Times New Roman"/>
          <w:color w:val="00000A"/>
          <w:sz w:val="28"/>
          <w:szCs w:val="28"/>
          <w:lang w:eastAsia="zh-CN"/>
        </w:rPr>
        <w:t xml:space="preserve"> ребенка к достижению целевых ориентиров ДО и формирование школьно значимых навыков, основных компонентов психологической </w:t>
      </w:r>
      <w:r w:rsidRPr="00DF117D">
        <w:rPr>
          <w:rFonts w:ascii="Times New Roman" w:eastAsia="SimSun" w:hAnsi="Times New Roman" w:cs="Times New Roman"/>
          <w:i/>
          <w:color w:val="00000A"/>
          <w:sz w:val="28"/>
          <w:szCs w:val="28"/>
          <w:lang w:eastAsia="zh-CN"/>
        </w:rPr>
        <w:t>готовности к школьному обучению</w:t>
      </w:r>
      <w:r w:rsidRPr="00DF117D">
        <w:rPr>
          <w:rFonts w:ascii="Times New Roman" w:eastAsia="SimSun" w:hAnsi="Times New Roman" w:cs="Times New Roman"/>
          <w:color w:val="00000A"/>
          <w:sz w:val="28"/>
          <w:szCs w:val="28"/>
          <w:lang w:eastAsia="zh-CN"/>
        </w:rPr>
        <w:t>.</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Особое внимание уделяется развитию мыслительных операций, конкретно-</w:t>
      </w:r>
      <w:r w:rsidRPr="00DF117D">
        <w:rPr>
          <w:rFonts w:ascii="Times New Roman" w:eastAsia="SimSun" w:hAnsi="Times New Roman" w:cs="Times New Roman"/>
          <w:color w:val="00000A"/>
          <w:sz w:val="28"/>
          <w:szCs w:val="28"/>
          <w:lang w:eastAsia="zh-CN"/>
        </w:rPr>
        <w:lastRenderedPageBreak/>
        <w:t>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Преодоление недостатков в речевом развитии – важнейшая задача в работе 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детей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развитию словесной регуляции действий и формированию механизмов, необходимых для овладения связной речью. </w:t>
      </w:r>
    </w:p>
    <w:p w:rsidR="00A37EB5" w:rsidRPr="00DF117D" w:rsidRDefault="00A37EB5" w:rsidP="00DF117D">
      <w:pPr>
        <w:widowControl w:val="0"/>
        <w:tabs>
          <w:tab w:val="left" w:pos="701"/>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color w:val="00000A"/>
          <w:sz w:val="28"/>
          <w:szCs w:val="28"/>
          <w:lang w:eastAsia="zh-CN"/>
        </w:rPr>
        <w:t>Одной из важнейших задач на этапе подготовки к школе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w:t>
      </w:r>
      <w:r w:rsidRPr="00DF117D">
        <w:rPr>
          <w:rFonts w:ascii="Times New Roman" w:eastAsia="SimSun" w:hAnsi="Times New Roman" w:cs="Times New Roman"/>
          <w:i/>
          <w:color w:val="00000A"/>
          <w:sz w:val="28"/>
          <w:szCs w:val="28"/>
          <w:lang w:eastAsia="zh-CN"/>
        </w:rPr>
        <w:t xml:space="preserve"> создание условий для ситуативно-делового, внеситуативно-познавательного и внеситуативно-личностного общения.</w:t>
      </w:r>
    </w:p>
    <w:p w:rsidR="00A37EB5" w:rsidRPr="00DF117D" w:rsidRDefault="00A37EB5" w:rsidP="00DF117D">
      <w:pPr>
        <w:widowControl w:val="0"/>
        <w:tabs>
          <w:tab w:val="left" w:pos="25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color w:val="00000A"/>
          <w:sz w:val="28"/>
          <w:szCs w:val="28"/>
          <w:lang w:eastAsia="zh-CN"/>
        </w:rPr>
        <w:t>Психологическая коррекция</w:t>
      </w:r>
      <w:r w:rsidRPr="00DF117D">
        <w:rPr>
          <w:rFonts w:ascii="Times New Roman" w:eastAsia="SimSun" w:hAnsi="Times New Roman" w:cs="Times New Roman"/>
          <w:color w:val="00000A"/>
          <w:sz w:val="28"/>
          <w:szCs w:val="28"/>
          <w:lang w:eastAsia="zh-CN"/>
        </w:rPr>
        <w:t xml:space="preserve"> предусматривает развитие образа Я, предупреждение и преодоление недостатков в эмоционально-личностной, волевой и поведенческой сферах. </w:t>
      </w:r>
    </w:p>
    <w:p w:rsidR="00A37EB5" w:rsidRPr="00DF117D" w:rsidRDefault="00A37EB5" w:rsidP="00DF117D">
      <w:pPr>
        <w:widowControl w:val="0"/>
        <w:tabs>
          <w:tab w:val="left" w:pos="629"/>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Следует планировать и осуществлять работу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color w:val="00000A"/>
          <w:sz w:val="28"/>
          <w:szCs w:val="28"/>
          <w:lang w:eastAsia="zh-CN"/>
        </w:rPr>
      </w:pPr>
      <w:r w:rsidRPr="00DF117D">
        <w:rPr>
          <w:rFonts w:ascii="Times New Roman" w:eastAsia="SimSun" w:hAnsi="Times New Roman" w:cs="Times New Roman"/>
          <w:bCs/>
          <w:color w:val="00000A"/>
          <w:sz w:val="28"/>
          <w:szCs w:val="28"/>
          <w:lang w:eastAsia="zh-CN"/>
        </w:rPr>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воспитанников.</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Cs/>
          <w:i/>
          <w:color w:val="00000A"/>
          <w:sz w:val="28"/>
          <w:szCs w:val="28"/>
          <w:lang w:eastAsia="zh-CN"/>
        </w:rPr>
      </w:pPr>
      <w:r w:rsidRPr="00DF117D">
        <w:rPr>
          <w:rFonts w:ascii="Times New Roman" w:eastAsia="SimSun" w:hAnsi="Times New Roman" w:cs="Times New Roman"/>
          <w:bCs/>
          <w:i/>
          <w:color w:val="00000A"/>
          <w:sz w:val="28"/>
          <w:szCs w:val="28"/>
          <w:lang w:eastAsia="zh-CN"/>
        </w:rPr>
        <w:t xml:space="preserve">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(УУД). Именно на </w:t>
      </w:r>
      <w:r w:rsidRPr="00DF117D">
        <w:rPr>
          <w:rFonts w:ascii="Times New Roman" w:eastAsia="SimSun" w:hAnsi="Times New Roman" w:cs="Times New Roman"/>
          <w:bCs/>
          <w:i/>
          <w:color w:val="00000A"/>
          <w:sz w:val="28"/>
          <w:szCs w:val="28"/>
          <w:lang w:eastAsia="zh-CN"/>
        </w:rPr>
        <w:lastRenderedPageBreak/>
        <w:t>универсальные учебные действия в личностной, коммуникативной, познавательной и регулятивной сферах ориентированы стандарты начального общего образования.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Содержание раздела Программы, раскрывающего организацию и содержание коррекционной работы, определяется образовательной организацией самостоятельно.</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Эта часть Программы может быть представлена в виде ссылок на соответствующую методическую литературу, на выбранные участниками образовательных отношений парциальные программы, методики, формы организации образовательной работы.</w:t>
      </w:r>
    </w:p>
    <w:p w:rsidR="00A37EB5" w:rsidRPr="00DF117D" w:rsidRDefault="00A37EB5" w:rsidP="00DF117D">
      <w:pPr>
        <w:widowControl w:val="0"/>
        <w:tabs>
          <w:tab w:val="left" w:pos="662"/>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Содержание коррекционной работы может быть реализовано в каждой образовательной области, предусмотренной ФГОС ДО. При этом учитываются рекомендации психолого-медико-педагогической комиссии и результаты углубленной психолого-педагогической диагностики.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color w:val="00000A"/>
          <w:sz w:val="28"/>
          <w:szCs w:val="28"/>
          <w:lang w:eastAsia="zh-CN"/>
        </w:rPr>
        <w:t xml:space="preserve">Задержка психического развития,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w:t>
      </w:r>
      <w:r w:rsidRPr="00DF117D">
        <w:rPr>
          <w:rFonts w:ascii="Times New Roman" w:eastAsia="SimSun" w:hAnsi="Times New Roman" w:cs="Times New Roman"/>
          <w:i/>
          <w:color w:val="00000A"/>
          <w:sz w:val="28"/>
          <w:szCs w:val="28"/>
          <w:lang w:eastAsia="zh-CN"/>
        </w:rPr>
        <w:t>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ФГОС ДО регламентирует диагностическую работу, в нем указывается, что при реализации Программы может проводиться оценка индивидуального развития детей. Такая оценка производится педагогическими работниками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Результаты педагогической диагностики (мониторинга) могут использоваться </w:t>
      </w:r>
      <w:r w:rsidRPr="00DF117D">
        <w:rPr>
          <w:rFonts w:ascii="Times New Roman" w:eastAsia="Times New Roman" w:hAnsi="Times New Roman" w:cs="Times New Roman"/>
          <w:i/>
          <w:color w:val="00000A"/>
          <w:sz w:val="28"/>
          <w:szCs w:val="28"/>
          <w:lang w:eastAsia="zh-CN"/>
        </w:rPr>
        <w:t>исключительно для решения следующих образовательных задач</w:t>
      </w:r>
      <w:r w:rsidRPr="00DF117D">
        <w:rPr>
          <w:rFonts w:ascii="Times New Roman" w:eastAsia="Times New Roman" w:hAnsi="Times New Roman" w:cs="Times New Roman"/>
          <w:color w:val="00000A"/>
          <w:sz w:val="28"/>
          <w:szCs w:val="28"/>
          <w:lang w:eastAsia="zh-CN"/>
        </w:rPr>
        <w:t>:</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1) индивидуализации образования (в том числе поддержки ребенка, построения его образовательной траектории или профессиональной коррекции </w:t>
      </w:r>
      <w:r w:rsidRPr="00DF117D">
        <w:rPr>
          <w:rFonts w:ascii="Times New Roman" w:eastAsia="Times New Roman" w:hAnsi="Times New Roman" w:cs="Times New Roman"/>
          <w:color w:val="00000A"/>
          <w:sz w:val="28"/>
          <w:szCs w:val="28"/>
          <w:lang w:eastAsia="zh-CN"/>
        </w:rPr>
        <w:lastRenderedPageBreak/>
        <w:t>особенностей его развития);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2) оптимизации работы с группой детей.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 В этом случае участие ребенка в психологической диагностике допускается только с согласия его родителей (законных представителей).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образовательной деятельности.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Технология психолого-педагогического сопровождения детей с ЗПР предполагает решение следующих </w:t>
      </w:r>
      <w:r w:rsidRPr="00DF117D">
        <w:rPr>
          <w:rFonts w:ascii="Times New Roman" w:eastAsia="SimSun" w:hAnsi="Times New Roman" w:cs="Times New Roman"/>
          <w:b/>
          <w:i/>
          <w:color w:val="00000A"/>
          <w:sz w:val="28"/>
          <w:szCs w:val="28"/>
          <w:lang w:eastAsia="zh-CN"/>
        </w:rPr>
        <w:t>задач</w:t>
      </w:r>
      <w:r w:rsidRPr="00DF117D">
        <w:rPr>
          <w:rFonts w:ascii="Times New Roman" w:eastAsia="SimSun" w:hAnsi="Times New Roman" w:cs="Times New Roman"/>
          <w:color w:val="00000A"/>
          <w:sz w:val="28"/>
          <w:szCs w:val="28"/>
          <w:lang w:eastAsia="zh-CN"/>
        </w:rPr>
        <w:t xml:space="preserve"> в рамках диагностической работы:</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изучение и анализ данных и рекомендаций, представленных в заключении психолого-медико-педагогической комиссии;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w:t>
      </w:r>
      <w:r w:rsidRPr="00DF117D">
        <w:rPr>
          <w:rFonts w:ascii="Times New Roman" w:eastAsia="SimSun" w:hAnsi="Times New Roman" w:cs="Times New Roman"/>
          <w:color w:val="00000A"/>
          <w:sz w:val="28"/>
          <w:szCs w:val="28"/>
          <w:lang w:eastAsia="zh-CN"/>
        </w:rPr>
        <w:lastRenderedPageBreak/>
        <w:t>коррекционной программы;</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изучение социальной ситуации развития и условий семейного воспитания детей с ЗПР;</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изучение динамики развития ребенка в условиях коррекционно-развивающего обучения, определение его образовательного маршрута;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Таким образом, в коррекционно-педагогическом процессе органично переплетаются задачи изучения ребенка и оказания ему психолого-педагогической помощи.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i/>
          <w:iCs/>
          <w:color w:val="00000A"/>
          <w:sz w:val="28"/>
          <w:szCs w:val="28"/>
          <w:lang w:eastAsia="zh-CN"/>
        </w:rPr>
      </w:pPr>
      <w:r w:rsidRPr="00DF117D">
        <w:rPr>
          <w:rFonts w:ascii="Times New Roman" w:eastAsia="SimSun" w:hAnsi="Times New Roman" w:cs="Times New Roman"/>
          <w:color w:val="00000A"/>
          <w:sz w:val="28"/>
          <w:szCs w:val="28"/>
          <w:lang w:eastAsia="zh-CN"/>
        </w:rPr>
        <w:t xml:space="preserve">Решение этой проблемы тесно связано с отслеживанием результатов образовательной деятельности и оценки степени ее эффективности. Таким образом, формируются два направления диагностико-мониторинговой деятельности: </w:t>
      </w:r>
      <w:r w:rsidRPr="00DF117D">
        <w:rPr>
          <w:rFonts w:ascii="Times New Roman" w:eastAsia="SimSun" w:hAnsi="Times New Roman" w:cs="Times New Roman"/>
          <w:i/>
          <w:iCs/>
          <w:color w:val="00000A"/>
          <w:sz w:val="28"/>
          <w:szCs w:val="28"/>
          <w:lang w:eastAsia="zh-CN"/>
        </w:rPr>
        <w:t>диагностическое и контрольно-мониторинговое.</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Диагностическая работа строится с опорой на основные психолого-диагностические принципы, признанные отечественной специальной психологией и коррекционной педагогикой: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Принцип комплексного подхода -</w:t>
      </w:r>
      <w:r w:rsidRPr="00DF117D">
        <w:rPr>
          <w:rFonts w:ascii="Times New Roman" w:eastAsia="SimSun" w:hAnsi="Times New Roman" w:cs="Times New Roman"/>
          <w:color w:val="00000A"/>
          <w:sz w:val="28"/>
          <w:szCs w:val="28"/>
          <w:lang w:eastAsia="zh-CN"/>
        </w:rPr>
        <w:t xml:space="preserve"> взаимодействие врачей, психологов, педагогов при определении причин, механизмов психологической сущности и структуры нарушения в развитии ребенка;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Принцип системного подхода - анализ</w:t>
      </w:r>
      <w:r w:rsidRPr="00DF117D">
        <w:rPr>
          <w:rFonts w:ascii="Times New Roman" w:eastAsia="SimSun" w:hAnsi="Times New Roman" w:cs="Times New Roman"/>
          <w:color w:val="00000A"/>
          <w:sz w:val="28"/>
          <w:szCs w:val="28"/>
          <w:lang w:eastAsia="zh-CN"/>
        </w:rPr>
        <w:t xml:space="preserve"> структуры дефекта и иерархии нарушений, а также компенсаторных возможностей;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Принцип единства качественного и количественного анализа результатов обследования:</w:t>
      </w:r>
      <w:r w:rsidRPr="00DF117D">
        <w:rPr>
          <w:rFonts w:ascii="Times New Roman" w:eastAsia="SimSun" w:hAnsi="Times New Roman" w:cs="Times New Roman"/>
          <w:color w:val="00000A"/>
          <w:sz w:val="28"/>
          <w:szCs w:val="28"/>
          <w:lang w:eastAsia="zh-CN"/>
        </w:rPr>
        <w:t xml:space="preserve"> анализ процесса деятельности, учет особенностей мотивации, программирования, регуляции, содержательной стороны деятельности и ее результатов. Особенности «зоны ближайшего развития» и обучаемости воспитанника: а) обучаемость - основной дифференциально-диагностический критерий при разграничении сходных состояний; б) имеет значение для построения </w:t>
      </w:r>
      <w:r w:rsidRPr="00DF117D">
        <w:rPr>
          <w:rFonts w:ascii="Times New Roman" w:eastAsia="SimSun" w:hAnsi="Times New Roman" w:cs="Times New Roman"/>
          <w:color w:val="00000A"/>
          <w:sz w:val="28"/>
          <w:szCs w:val="28"/>
          <w:lang w:eastAsia="zh-CN"/>
        </w:rPr>
        <w:lastRenderedPageBreak/>
        <w:t>индивидуальных и групповых программ коррекционно-образовательной работы, выбора стиля и характера взаимодействия педагога и ребенка;</w:t>
      </w:r>
    </w:p>
    <w:p w:rsidR="00A37EB5" w:rsidRPr="00DF117D" w:rsidRDefault="00A37EB5" w:rsidP="00DF117D">
      <w:pPr>
        <w:widowControl w:val="0"/>
        <w:numPr>
          <w:ilvl w:val="0"/>
          <w:numId w:val="60"/>
        </w:numPr>
        <w:tabs>
          <w:tab w:val="num" w:pos="1134"/>
          <w:tab w:val="left" w:pos="9781"/>
        </w:tabs>
        <w:suppressAutoHyphens/>
        <w:spacing w:after="0" w:line="360" w:lineRule="auto"/>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iCs/>
          <w:color w:val="00000A"/>
          <w:sz w:val="28"/>
          <w:szCs w:val="28"/>
          <w:lang w:eastAsia="zh-CN"/>
        </w:rPr>
        <w:t xml:space="preserve">Принцип структурно-динамического подхода </w:t>
      </w:r>
      <w:r w:rsidRPr="00DF117D">
        <w:rPr>
          <w:rFonts w:ascii="Times New Roman" w:eastAsia="SimSun" w:hAnsi="Times New Roman" w:cs="Times New Roman"/>
          <w:color w:val="00000A"/>
          <w:sz w:val="28"/>
          <w:szCs w:val="28"/>
          <w:lang w:eastAsia="zh-CN"/>
        </w:rPr>
        <w:t>ориентирован на изучение особенностей развития ребенка с точки зрения соответствия с закономерностями онтогенеза. В условиях коррекционного обучения обязательно учитывается характер динамики развития каждого ребенка, так как она может отражать сущность отставания;</w:t>
      </w:r>
    </w:p>
    <w:p w:rsidR="00A37EB5" w:rsidRPr="00DF117D" w:rsidRDefault="00A37EB5" w:rsidP="00DF117D">
      <w:pPr>
        <w:widowControl w:val="0"/>
        <w:numPr>
          <w:ilvl w:val="0"/>
          <w:numId w:val="60"/>
        </w:numPr>
        <w:tabs>
          <w:tab w:val="num" w:pos="1134"/>
          <w:tab w:val="left" w:pos="9781"/>
        </w:tabs>
        <w:suppressAutoHyphens/>
        <w:spacing w:after="0" w:line="360" w:lineRule="auto"/>
        <w:ind w:left="0"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
          <w:iCs/>
          <w:color w:val="00000A"/>
          <w:sz w:val="28"/>
          <w:szCs w:val="28"/>
          <w:lang w:eastAsia="zh-CN"/>
        </w:rPr>
        <w:t xml:space="preserve">Принцип деятельностного подхода. </w:t>
      </w:r>
      <w:r w:rsidRPr="00DF117D">
        <w:rPr>
          <w:rFonts w:ascii="Times New Roman" w:eastAsia="SimSun" w:hAnsi="Times New Roman" w:cs="Times New Roman"/>
          <w:iCs/>
          <w:color w:val="00000A"/>
          <w:sz w:val="28"/>
          <w:szCs w:val="28"/>
          <w:lang w:eastAsia="zh-CN"/>
        </w:rPr>
        <w:t>Д</w:t>
      </w:r>
      <w:r w:rsidRPr="00DF117D">
        <w:rPr>
          <w:rFonts w:ascii="Times New Roman" w:eastAsia="SimSun" w:hAnsi="Times New Roman" w:cs="Times New Roman"/>
          <w:color w:val="00000A"/>
          <w:sz w:val="28"/>
          <w:szCs w:val="28"/>
          <w:lang w:eastAsia="zh-CN"/>
        </w:rPr>
        <w:t xml:space="preserve">иагностическая работа должна строиться с учетом ведущей деятельности, ее основных структурных компонентов, уровня сформированности и перспектив развития основных возрастных новообразований. При обследовании ребенка дошкольного возраста должен быть определен уровень сформированности предметной и особенно игровой деятельности – ее основных структурных компонентов (перенос значений с одного предмета на другой, соотношение роли и правила, уровень подчинения открытому правилу игры). Важно исследовать некоторые стороны психического развития (наглядно-образное мышление, общие познавательные мотивы, соотношение зрительного и смыслового поля, использование символических средств, развитие общих представлений). Не менее важным является анализ субъективной активности в самостоятельной исследовательской и продуктивной деятельности;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 xml:space="preserve">Принцип единства диагностики и коррекции. </w:t>
      </w:r>
      <w:r w:rsidRPr="00DF117D">
        <w:rPr>
          <w:rFonts w:ascii="Times New Roman" w:eastAsia="SimSun" w:hAnsi="Times New Roman" w:cs="Times New Roman"/>
          <w:color w:val="00000A"/>
          <w:sz w:val="28"/>
          <w:szCs w:val="28"/>
          <w:lang w:eastAsia="zh-CN"/>
        </w:rPr>
        <w:t>Реализация этого принципа позволяет продуктивно использовать результаты обследования для построения индивидуальных и групповых коррекционно-развивающих программ;</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 </w:t>
      </w:r>
      <w:r w:rsidRPr="00DF117D">
        <w:rPr>
          <w:rFonts w:ascii="Times New Roman" w:eastAsia="SimSun" w:hAnsi="Times New Roman" w:cs="Times New Roman"/>
          <w:i/>
          <w:iCs/>
          <w:color w:val="00000A"/>
          <w:sz w:val="28"/>
          <w:szCs w:val="28"/>
          <w:lang w:eastAsia="zh-CN"/>
        </w:rPr>
        <w:t xml:space="preserve">Принцип ранней диагностики отклонений в развитии. </w:t>
      </w:r>
      <w:r w:rsidRPr="00DF117D">
        <w:rPr>
          <w:rFonts w:ascii="Times New Roman" w:eastAsia="SimSun" w:hAnsi="Times New Roman" w:cs="Times New Roman"/>
          <w:color w:val="00000A"/>
          <w:sz w:val="28"/>
          <w:szCs w:val="28"/>
          <w:lang w:eastAsia="zh-CN"/>
        </w:rPr>
        <w:t>Раннее выявление отклонений и начало коррекционно-развивающей работы в раннем и дошкольном возрасте позволяют учитывать сензитивность различных функций и максимально использовать потенциальные возможности развивающегося мозга.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Воспитатели в диагностической работе используют только метод наблюдения и анализируют образовательные трудности детей, которые возникают у детей в процессе освоения разделов образовательной программы, т. е. решают задачи педагогической диагностики.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i/>
          <w:color w:val="00000A"/>
          <w:sz w:val="28"/>
          <w:szCs w:val="28"/>
          <w:lang w:eastAsia="zh-CN"/>
        </w:rPr>
      </w:pPr>
      <w:r w:rsidRPr="00DF117D">
        <w:rPr>
          <w:rFonts w:ascii="Times New Roman" w:eastAsia="SimSun" w:hAnsi="Times New Roman" w:cs="Times New Roman"/>
          <w:i/>
          <w:color w:val="00000A"/>
          <w:sz w:val="28"/>
          <w:szCs w:val="28"/>
          <w:lang w:eastAsia="zh-CN"/>
        </w:rPr>
        <w:lastRenderedPageBreak/>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взрослого, способности ребенка к переносу новых способов действий в измененные условия позволяет выявить особенности обучаемости воспитанника,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педагогов и ребенка.</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iCs/>
          <w:color w:val="00000A"/>
          <w:sz w:val="28"/>
          <w:szCs w:val="28"/>
          <w:lang w:eastAsia="zh-CN"/>
        </w:rPr>
        <w:t>Д</w:t>
      </w:r>
      <w:r w:rsidRPr="00DF117D">
        <w:rPr>
          <w:rFonts w:ascii="Times New Roman" w:eastAsia="SimSun" w:hAnsi="Times New Roman" w:cs="Times New Roman"/>
          <w:color w:val="00000A"/>
          <w:sz w:val="28"/>
          <w:szCs w:val="28"/>
          <w:lang w:eastAsia="zh-CN"/>
        </w:rPr>
        <w:t xml:space="preserve">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SimSun" w:hAnsi="Times New Roman" w:cs="Times New Roman"/>
          <w:color w:val="00000A"/>
          <w:sz w:val="28"/>
          <w:szCs w:val="28"/>
          <w:lang w:eastAsia="zh-CN"/>
        </w:rPr>
        <w:t xml:space="preserve">Из всего вышесказанного можно сделать вывод о том, что 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 </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Times New Roma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 а также позволят определить содержание образовательной работы с ребенком с учетом выявленных образовательных трудностей.</w:t>
      </w:r>
    </w:p>
    <w:p w:rsidR="00A37EB5" w:rsidRPr="00DF117D" w:rsidRDefault="00A37EB5" w:rsidP="00DF117D">
      <w:pPr>
        <w:widowControl w:val="0"/>
        <w:tabs>
          <w:tab w:val="left" w:pos="9781"/>
        </w:tabs>
        <w:suppressAutoHyphens/>
        <w:spacing w:after="0" w:line="360" w:lineRule="auto"/>
        <w:ind w:firstLine="709"/>
        <w:jc w:val="both"/>
        <w:textAlignment w:val="baseline"/>
        <w:rPr>
          <w:rFonts w:ascii="Times New Roman" w:eastAsia="SimSun" w:hAnsi="Times New Roman" w:cs="Times New Roman"/>
          <w:b/>
          <w:i/>
          <w:color w:val="00000A"/>
          <w:sz w:val="28"/>
          <w:szCs w:val="28"/>
          <w:lang w:eastAsia="zh-CN"/>
        </w:rPr>
      </w:pPr>
      <w:r w:rsidRPr="00DF117D">
        <w:rPr>
          <w:rFonts w:ascii="Times New Roman" w:eastAsia="SimSun" w:hAnsi="Times New Roman" w:cs="Times New Roman"/>
          <w:b/>
          <w:i/>
          <w:color w:val="00000A"/>
          <w:sz w:val="28"/>
          <w:szCs w:val="28"/>
          <w:lang w:eastAsia="zh-CN"/>
        </w:rPr>
        <w:t xml:space="preserve">Содержание образовательной деятельности по профессиональной коррекции недостатков в развитии детей с ЗПР </w:t>
      </w:r>
    </w:p>
    <w:p w:rsidR="00A37EB5" w:rsidRPr="00DF117D" w:rsidRDefault="00A37EB5" w:rsidP="00DF117D">
      <w:pPr>
        <w:widowControl w:val="0"/>
        <w:tabs>
          <w:tab w:val="left" w:pos="851"/>
        </w:tabs>
        <w:suppressAutoHyphens/>
        <w:spacing w:after="0" w:line="360" w:lineRule="auto"/>
        <w:ind w:firstLine="709"/>
        <w:jc w:val="both"/>
        <w:textAlignment w:val="baseline"/>
        <w:rPr>
          <w:rFonts w:ascii="Times New Roman" w:eastAsia="SimSun" w:hAnsi="Times New Roman" w:cs="Times New Roman"/>
          <w:color w:val="00000A"/>
          <w:sz w:val="28"/>
          <w:szCs w:val="28"/>
          <w:lang w:eastAsia="zh-CN"/>
        </w:rPr>
      </w:pPr>
      <w:r w:rsidRPr="00DF117D">
        <w:rPr>
          <w:rFonts w:ascii="Times New Roman" w:eastAsia="Times New Roman" w:hAnsi="Times New Roman" w:cs="Times New Roman"/>
          <w:color w:val="00000A"/>
          <w:sz w:val="28"/>
          <w:szCs w:val="28"/>
          <w:lang w:eastAsia="zh-CN"/>
        </w:rPr>
        <w:t xml:space="preserve">Коррекционно-развивающая и профилактическая работа с детьми с ЗПР пронизывает все образовательные области, предусмотренные ФГОС ДО. </w:t>
      </w:r>
      <w:r w:rsidRPr="00DF117D">
        <w:rPr>
          <w:rFonts w:ascii="Times New Roman" w:eastAsia="SimSun" w:hAnsi="Times New Roman" w:cs="Times New Roman"/>
          <w:color w:val="00000A"/>
          <w:sz w:val="28"/>
          <w:szCs w:val="28"/>
          <w:lang w:eastAsia="zh-CN"/>
        </w:rPr>
        <w:t xml:space="preserve">Содержание коррекционной работы определяется как с учетом возраста детей, так (и прежде всего) на основе выявления их достижений, образовательных трудностей </w:t>
      </w:r>
      <w:r w:rsidRPr="00DF117D">
        <w:rPr>
          <w:rFonts w:ascii="Times New Roman" w:eastAsia="SimSun" w:hAnsi="Times New Roman" w:cs="Times New Roman"/>
          <w:color w:val="00000A"/>
          <w:sz w:val="28"/>
          <w:szCs w:val="28"/>
          <w:lang w:eastAsia="zh-CN"/>
        </w:rPr>
        <w:lastRenderedPageBreak/>
        <w:t>и недостатков в развитии.</w:t>
      </w:r>
    </w:p>
    <w:p w:rsidR="00A37EB5" w:rsidRPr="00576328" w:rsidRDefault="00A37EB5" w:rsidP="00576328">
      <w:pPr>
        <w:widowControl w:val="0"/>
        <w:tabs>
          <w:tab w:val="left" w:pos="9781"/>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r w:rsidRPr="00DF117D">
        <w:rPr>
          <w:rFonts w:ascii="Times New Roman" w:eastAsia="SimSun" w:hAnsi="Times New Roman" w:cs="Times New Roman"/>
          <w:color w:val="00000A"/>
          <w:sz w:val="28"/>
          <w:szCs w:val="28"/>
          <w:lang w:eastAsia="zh-CN"/>
        </w:rPr>
        <w:t>С</w:t>
      </w:r>
      <w:r w:rsidRPr="00DF117D">
        <w:rPr>
          <w:rFonts w:ascii="Times New Roman" w:eastAsia="Times New Roman" w:hAnsi="Times New Roman" w:cs="Times New Roman"/>
          <w:iCs/>
          <w:color w:val="00000A"/>
          <w:sz w:val="28"/>
          <w:szCs w:val="28"/>
          <w:lang w:eastAsia="zh-CN"/>
        </w:rPr>
        <w:t xml:space="preserve">пецифика образовательной деятельности с детьми с ЗПР в рамках данного направления может быть описана в Программе через комплекс методических пособий и </w:t>
      </w:r>
      <w:r w:rsidRPr="00576328">
        <w:rPr>
          <w:rFonts w:ascii="Times New Roman" w:eastAsia="Times New Roman" w:hAnsi="Times New Roman" w:cs="Times New Roman"/>
          <w:iCs/>
          <w:color w:val="00000A"/>
          <w:sz w:val="28"/>
          <w:szCs w:val="28"/>
          <w:lang w:eastAsia="zh-CN"/>
        </w:rPr>
        <w:t>рекомендаций, коррекционно-развивающих программ и технологий (может быть представлена в виде таблицы).</w:t>
      </w:r>
    </w:p>
    <w:p w:rsidR="00A37EB5" w:rsidRPr="00576328" w:rsidRDefault="00A37EB5" w:rsidP="00576328">
      <w:pPr>
        <w:widowControl w:val="0"/>
        <w:tabs>
          <w:tab w:val="left" w:pos="9781"/>
        </w:tabs>
        <w:suppressAutoHyphens/>
        <w:spacing w:after="0"/>
        <w:ind w:firstLine="709"/>
        <w:jc w:val="both"/>
        <w:textAlignment w:val="baseline"/>
        <w:rPr>
          <w:rFonts w:ascii="Times New Roman" w:eastAsia="Times New Roman" w:hAnsi="Times New Roman" w:cs="Times New Roman"/>
          <w:iCs/>
          <w:color w:val="00000A"/>
          <w:sz w:val="28"/>
          <w:szCs w:val="28"/>
          <w:lang w:eastAsia="zh-CN"/>
        </w:rPr>
      </w:pPr>
    </w:p>
    <w:p w:rsidR="00A37EB5" w:rsidRPr="00576328" w:rsidRDefault="00A37EB5" w:rsidP="00576328">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color w:val="00000A"/>
          <w:sz w:val="28"/>
          <w:szCs w:val="28"/>
          <w:lang w:eastAsia="zh-CN"/>
        </w:rPr>
        <w:t xml:space="preserve">Коррекционно-развивающая работа в образовательной области </w:t>
      </w:r>
    </w:p>
    <w:p w:rsidR="00A37EB5" w:rsidRPr="00576328" w:rsidRDefault="00A37EB5" w:rsidP="00576328">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color w:val="00000A"/>
          <w:sz w:val="28"/>
          <w:szCs w:val="28"/>
          <w:lang w:eastAsia="zh-CN"/>
        </w:rPr>
        <w:t>«Социально-коммуникативное развитие»</w:t>
      </w:r>
    </w:p>
    <w:p w:rsidR="00A37EB5" w:rsidRPr="00576328" w:rsidRDefault="00A37EB5" w:rsidP="00576328">
      <w:pPr>
        <w:widowControl w:val="0"/>
        <w:suppressAutoHyphens/>
        <w:spacing w:after="0"/>
        <w:ind w:firstLine="709"/>
        <w:jc w:val="both"/>
        <w:textAlignment w:val="baseline"/>
        <w:rPr>
          <w:rFonts w:ascii="Times New Roman" w:eastAsia="Times New Roman" w:hAnsi="Times New Roman" w:cs="Times New Roman"/>
          <w:b/>
          <w:color w:val="00000A"/>
          <w:sz w:val="28"/>
          <w:szCs w:val="28"/>
          <w:lang w:eastAsia="zh-CN"/>
        </w:rPr>
      </w:pP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263"/>
        <w:gridCol w:w="7938"/>
      </w:tblGrid>
      <w:tr w:rsidR="00A37EB5" w:rsidRPr="00576328" w:rsidTr="00576328">
        <w:trPr>
          <w:tblHeader/>
        </w:trPr>
        <w:tc>
          <w:tcPr>
            <w:tcW w:w="1109" w:type="pct"/>
            <w:shd w:val="clear" w:color="auto" w:fill="F2F2F2"/>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Разделы</w:t>
            </w:r>
          </w:p>
        </w:tc>
        <w:tc>
          <w:tcPr>
            <w:tcW w:w="3891" w:type="pct"/>
            <w:shd w:val="clear" w:color="auto" w:fill="F2F2F2"/>
            <w:vAlign w:val="center"/>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b/>
                <w:color w:val="00000A"/>
                <w:sz w:val="28"/>
                <w:szCs w:val="28"/>
                <w:lang w:eastAsia="zh-CN"/>
              </w:rPr>
              <w:t>Задачи и педагогические условия реализации программы коррекционной работы</w:t>
            </w:r>
          </w:p>
        </w:tc>
      </w:tr>
      <w:tr w:rsidR="00A37EB5" w:rsidRPr="00576328" w:rsidTr="00576328">
        <w:tc>
          <w:tcPr>
            <w:tcW w:w="1109" w:type="pct"/>
            <w:shd w:val="clear" w:color="auto" w:fill="auto"/>
          </w:tcPr>
          <w:p w:rsidR="00A37EB5" w:rsidRPr="00576328" w:rsidRDefault="00A37EB5" w:rsidP="00576328">
            <w:pPr>
              <w:widowControl w:val="0"/>
              <w:tabs>
                <w:tab w:val="left" w:pos="851"/>
                <w:tab w:val="left" w:pos="1147"/>
              </w:tab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Коррекционная направленность работы в рамках социализации, развития общения, нравственного,патриотического воспитания. Ребенок в семье и сообществе</w:t>
            </w:r>
          </w:p>
          <w:p w:rsidR="00A37EB5" w:rsidRPr="00576328" w:rsidRDefault="00A37EB5" w:rsidP="00576328">
            <w:pPr>
              <w:widowControl w:val="0"/>
              <w:tabs>
                <w:tab w:val="left" w:pos="851"/>
                <w:tab w:val="left" w:pos="1147"/>
              </w:tabs>
              <w:spacing w:after="0" w:line="240" w:lineRule="auto"/>
              <w:jc w:val="both"/>
              <w:textAlignment w:val="baseline"/>
              <w:rPr>
                <w:rFonts w:ascii="Times New Roman" w:eastAsia="Times New Roman" w:hAnsi="Times New Roman" w:cs="Times New Roman"/>
                <w:color w:val="00000A"/>
                <w:sz w:val="28"/>
                <w:szCs w:val="28"/>
                <w:lang w:eastAsia="zh-CN"/>
              </w:rPr>
            </w:pPr>
          </w:p>
        </w:tc>
        <w:tc>
          <w:tcPr>
            <w:tcW w:w="3891" w:type="pct"/>
            <w:shd w:val="clear" w:color="auto" w:fill="auto"/>
            <w:vAlign w:val="center"/>
          </w:tcPr>
          <w:p w:rsidR="00A37EB5" w:rsidRPr="00576328" w:rsidRDefault="00A37EB5" w:rsidP="00576328">
            <w:pPr>
              <w:widowControl w:val="0"/>
              <w:tabs>
                <w:tab w:val="left" w:pos="316"/>
                <w:tab w:val="left" w:pos="385"/>
                <w:tab w:val="left" w:pos="993"/>
              </w:tabs>
              <w:suppressAutoHyphens/>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Создание условий для эмоционального и ситуативно-делового общения с взрослыми и сверстниками:</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устанавливать эмоциональный контакт, пробуждать чувство доверия и желание сотрудничать со взрослым;</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создавать условия для ситуативно-делового общения с взрослыми и другими детьми, раскрывая способы совместных действий с предметами, побуждая и поощряя стремление детей к подражанию;</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поддерживать инициативу детей к совместной деятельности и к играм рядом, вместе;</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формировать средства межличностного взаимодействия детей в ходе специально созданных ситуаций и в самостоятельной деятельности, побуждать их использовать речевые и неречевые средства коммуникации; учить детей пользоваться различными типами коммуникативных высказываний (задавать вопросы, строить простейшие сообщения и побуждения); </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по мере взросления и совершенствования коммуникативных возможностей побуждать детей к внеситуативно-познавательному общению, поддерживать инициативу в познании окружающего, создавать проблемные ситуации, побуждающие детей к вопросам;</w:t>
            </w:r>
          </w:p>
          <w:p w:rsidR="00A37EB5" w:rsidRPr="00576328" w:rsidRDefault="00A37EB5" w:rsidP="00576328">
            <w:pPr>
              <w:widowControl w:val="0"/>
              <w:numPr>
                <w:ilvl w:val="0"/>
                <w:numId w:val="61"/>
              </w:numPr>
              <w:tabs>
                <w:tab w:val="left" w:pos="316"/>
                <w:tab w:val="left" w:pos="385"/>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внимания к особенностям поведения, действиям, характеру взрослых; готовить к контекстному общению, предполагающему соблюдение определенных правил коммуникации.</w:t>
            </w:r>
          </w:p>
          <w:p w:rsidR="00A37EB5" w:rsidRPr="00576328" w:rsidRDefault="00A37EB5" w:rsidP="00576328">
            <w:pPr>
              <w:widowControl w:val="0"/>
              <w:tabs>
                <w:tab w:val="left" w:pos="316"/>
                <w:tab w:val="left" w:pos="993"/>
                <w:tab w:val="left" w:pos="1134"/>
              </w:tabs>
              <w:suppressAutoHyphens/>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Создание условий для формирования у ребенка первоначальных представлений о себе:</w:t>
            </w:r>
          </w:p>
          <w:p w:rsidR="00A37EB5" w:rsidRPr="00576328" w:rsidRDefault="00A37EB5" w:rsidP="00576328">
            <w:pPr>
              <w:widowControl w:val="0"/>
              <w:numPr>
                <w:ilvl w:val="0"/>
                <w:numId w:val="61"/>
              </w:numPr>
              <w:tabs>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 на начальных этапах работы пробуждать у ребенка интерес к себе, привлекать внимание к его зеркальному отражению, </w:t>
            </w:r>
            <w:r w:rsidRPr="00576328">
              <w:rPr>
                <w:rFonts w:ascii="Times New Roman" w:eastAsia="Times New Roman" w:hAnsi="Times New Roman" w:cs="Times New Roman"/>
                <w:iCs/>
                <w:color w:val="00000A"/>
                <w:sz w:val="28"/>
                <w:szCs w:val="28"/>
                <w:lang w:eastAsia="zh-CN"/>
              </w:rPr>
              <w:lastRenderedPageBreak/>
              <w:t>гладить по головке, называть ребенка, показывая на отражение, по имени, соотнося жестом: «Кто там? Васенька! И тут Васенька!»;</w:t>
            </w:r>
          </w:p>
          <w:p w:rsidR="00A37EB5" w:rsidRPr="00576328" w:rsidRDefault="00A37EB5" w:rsidP="00576328">
            <w:pPr>
              <w:widowControl w:val="0"/>
              <w:numPr>
                <w:ilvl w:val="0"/>
                <w:numId w:val="61"/>
              </w:numPr>
              <w:tabs>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 и т. п.;</w:t>
            </w:r>
          </w:p>
          <w:p w:rsidR="00A37EB5" w:rsidRPr="00576328" w:rsidRDefault="00A37EB5" w:rsidP="00576328">
            <w:pPr>
              <w:widowControl w:val="0"/>
              <w:numPr>
                <w:ilvl w:val="0"/>
                <w:numId w:val="61"/>
              </w:numPr>
              <w:tabs>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обращать внимание на заинтересованность ребенка в признании его усилий, стремления к сотрудничеству со взрослым, направленности на получение результата</w:t>
            </w:r>
            <w:r w:rsidRPr="00576328">
              <w:rPr>
                <w:rFonts w:ascii="Times New Roman" w:eastAsia="Times New Roman" w:hAnsi="Times New Roman" w:cs="Times New Roman"/>
                <w:b/>
                <w:iCs/>
                <w:color w:val="00000A"/>
                <w:sz w:val="28"/>
                <w:szCs w:val="28"/>
                <w:lang w:eastAsia="zh-CN"/>
              </w:rPr>
              <w:t>.</w:t>
            </w:r>
          </w:p>
          <w:p w:rsidR="00A37EB5" w:rsidRPr="00576328" w:rsidRDefault="00A37EB5" w:rsidP="00576328">
            <w:pPr>
              <w:widowControl w:val="0"/>
              <w:tabs>
                <w:tab w:val="left" w:pos="227"/>
                <w:tab w:val="left" w:pos="993"/>
              </w:tabs>
              <w:suppressAutoHyphens/>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Создание условий для привлечения внимания и интереса к сверстникам, к взаимодействию с ними:</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учить выражать расположение путем ласковых прикосновений, поглаживания, визуального контакта;</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учить детей взаимодействовать на положительной эмоциональной основе, не причиняя друг другу вреда, обмениваться игрушками;</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создавать условия для совместных действий детей и взрослых (игры с одним предметом - мячом, с песком, с водой и пр.);</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использовать психокоррекционные игры и приемы для снятия эмоционального напряжения, негативных поведенческих реакций;</w:t>
            </w:r>
          </w:p>
          <w:p w:rsidR="00A37EB5" w:rsidRPr="00576328" w:rsidRDefault="00A37EB5" w:rsidP="00576328">
            <w:pPr>
              <w:widowControl w:val="0"/>
              <w:numPr>
                <w:ilvl w:val="0"/>
                <w:numId w:val="61"/>
              </w:numPr>
              <w:tabs>
                <w:tab w:val="left" w:pos="227"/>
                <w:tab w:val="left" w:pos="993"/>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вызывать интерес и положительный эмоциональный отклик при проведении праздников (Новый год, День рождения, Рождество, Пасха, Масленица, Выпускной праздник в детском саду и др.)</w:t>
            </w:r>
          </w:p>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Создание условий и предпосылок для развития у детей представлений о месте человека в окружающем мире, формирования социальных эмоций, усвоения моральных норм и правил:</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формировать чувства собственного достоинства, уважения к другому человеку, взрослому, сверстнику через пример (взрослого) и в играх-драматизациях со сменой ролей; </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развивать представления о социальных отношениях в процессе наблюдений, сюжетно-ролевых игр, бесед, чтения художественной литературы;</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развивать социальные эмоции: эмпатию, побуждать к сочувственному отношению к товарищам, к оказанию им помощи; формировать, внимательное и уважительное отношение к близким взрослым; окружающим детям;</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развивать умение разрешать конфликтные ситуации, используя диалог, монолог (умение идти на компромисс для </w:t>
            </w:r>
            <w:r w:rsidRPr="00576328">
              <w:rPr>
                <w:rFonts w:ascii="Times New Roman" w:eastAsia="Times New Roman" w:hAnsi="Times New Roman" w:cs="Times New Roman"/>
                <w:iCs/>
                <w:color w:val="00000A"/>
                <w:sz w:val="28"/>
                <w:szCs w:val="28"/>
                <w:lang w:eastAsia="zh-CN"/>
              </w:rPr>
              <w:lastRenderedPageBreak/>
              <w:t>бесконфликтного решения возникшей проблемы, быть терпеливыми, терпимыми и милосердными);</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SimSun" w:hAnsi="Times New Roman" w:cs="Times New Roman"/>
                <w:color w:val="00000A"/>
                <w:sz w:val="28"/>
                <w:szCs w:val="28"/>
                <w:lang w:eastAsia="zh-CN"/>
              </w:rPr>
              <w:t>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дети с ЗПР;</w:t>
            </w:r>
          </w:p>
          <w:p w:rsidR="00A37EB5" w:rsidRPr="00576328" w:rsidRDefault="00A37EB5" w:rsidP="00576328">
            <w:pPr>
              <w:widowControl w:val="0"/>
              <w:numPr>
                <w:ilvl w:val="0"/>
                <w:numId w:val="61"/>
              </w:numPr>
              <w:tabs>
                <w:tab w:val="left" w:pos="227"/>
                <w:tab w:val="left" w:pos="316"/>
                <w:tab w:val="left" w:pos="993"/>
                <w:tab w:val="left" w:pos="113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SimSun" w:hAnsi="Times New Roman" w:cs="Times New Roman"/>
                <w:color w:val="00000A"/>
                <w:sz w:val="28"/>
                <w:szCs w:val="28"/>
                <w:lang w:eastAsia="zh-CN"/>
              </w:rPr>
              <w:t>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нодавал нравственную оценку своим поступкам и поступкам товарищей;  придерживался правил в повседневной жизни, достигая к моменту поступления в школу «сплава аффекта» и интеллекта»</w:t>
            </w:r>
          </w:p>
        </w:tc>
      </w:tr>
      <w:tr w:rsidR="00A37EB5" w:rsidRPr="00576328" w:rsidTr="00576328">
        <w:tc>
          <w:tcPr>
            <w:tcW w:w="1109" w:type="pct"/>
            <w:shd w:val="clear" w:color="auto" w:fill="auto"/>
          </w:tcPr>
          <w:p w:rsidR="00A37EB5" w:rsidRPr="00576328" w:rsidRDefault="00A37EB5" w:rsidP="00576328">
            <w:pPr>
              <w:widowControl w:val="0"/>
              <w:tabs>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Коррекционная направленность работы по формированию навыков само-обслуживания, трудовому воспитанию</w:t>
            </w:r>
          </w:p>
          <w:p w:rsidR="00A37EB5" w:rsidRPr="00576328" w:rsidRDefault="00A37EB5" w:rsidP="00576328">
            <w:pPr>
              <w:widowControl w:val="0"/>
              <w:tabs>
                <w:tab w:val="left" w:pos="851"/>
                <w:tab w:val="left" w:pos="1147"/>
              </w:tabs>
              <w:suppressAutoHyphens/>
              <w:spacing w:after="0" w:line="240" w:lineRule="auto"/>
              <w:ind w:firstLine="709"/>
              <w:jc w:val="both"/>
              <w:textAlignment w:val="baseline"/>
              <w:rPr>
                <w:rFonts w:ascii="Times New Roman" w:eastAsia="Times New Roman" w:hAnsi="Times New Roman" w:cs="Times New Roman"/>
                <w:color w:val="00000A"/>
                <w:sz w:val="28"/>
                <w:szCs w:val="28"/>
                <w:lang w:eastAsia="zh-CN"/>
              </w:rPr>
            </w:pPr>
          </w:p>
        </w:tc>
        <w:tc>
          <w:tcPr>
            <w:tcW w:w="3891" w:type="pct"/>
            <w:shd w:val="clear" w:color="auto" w:fill="auto"/>
            <w:vAlign w:val="center"/>
          </w:tcPr>
          <w:p w:rsidR="00A37EB5" w:rsidRPr="00576328" w:rsidRDefault="00A37EB5" w:rsidP="00576328">
            <w:pPr>
              <w:widowControl w:val="0"/>
              <w:tabs>
                <w:tab w:val="left" w:pos="284"/>
              </w:tabs>
              <w:suppressAutoHyphens/>
              <w:autoSpaceDE w:val="0"/>
              <w:autoSpaceDN w:val="0"/>
              <w:adjustRightInd w:val="0"/>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Развитие умения планировать деятельность, поэтапно ее осуществлять, давать о ней словесный отчет, развитие саморегуляции в совместной со взрослым и в самостоятельной деятельности: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бережно относиться ко всем проявлениям самостоятельности детей в быту, во время игры;</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стимулировать желание детей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воспитывать осознание важности бережного отношения к результатам труда человека (предметам быта, одежде, игрушкам и т. п.);</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развивать способность к элементарному планированию, к </w:t>
            </w:r>
            <w:r w:rsidRPr="00576328">
              <w:rPr>
                <w:rFonts w:ascii="Times New Roman" w:eastAsia="Times New Roman" w:hAnsi="Times New Roman" w:cs="Times New Roman"/>
                <w:iCs/>
                <w:color w:val="00000A"/>
                <w:sz w:val="28"/>
                <w:szCs w:val="28"/>
                <w:lang w:eastAsia="zh-CN"/>
              </w:rPr>
              <w:lastRenderedPageBreak/>
              <w:t>произвольной регуляции действий при самообслуживании в бытовой элементарной хозяйственной деятельности;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совершенствовать трудовые действия детей, продолжая развивать практические умения, зрительно-двигательную координацию, постепенно подводя к самостоятельным действиям;</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воспитывать у детей желание трудиться вместе со взрослыми на участке детского дошкольного учреждения,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стимулировать интерес детей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детей ориентироваться на свойства материалов при изготовлении поделок;</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развивать планирующую и регулирующую функции речи детей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 </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закреплять умения сервировать стол по предварительному плану-инструкции (вместе со взрослыми);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расширять словарь детей и совершенствовать связную речь при обучении их различным видам труда и при формировании навыков самообслуживания</w:t>
            </w:r>
          </w:p>
        </w:tc>
      </w:tr>
      <w:tr w:rsidR="00A37EB5" w:rsidRPr="00576328" w:rsidTr="00576328">
        <w:tc>
          <w:tcPr>
            <w:tcW w:w="1109" w:type="pct"/>
            <w:shd w:val="clear" w:color="auto" w:fill="auto"/>
          </w:tcPr>
          <w:p w:rsidR="00A37EB5" w:rsidRPr="00576328" w:rsidRDefault="00A37EB5" w:rsidP="00576328">
            <w:pPr>
              <w:widowControl w:val="0"/>
              <w:tabs>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Формирование основ безопасного поведения в быту, социуме, природе</w:t>
            </w:r>
          </w:p>
        </w:tc>
        <w:tc>
          <w:tcPr>
            <w:tcW w:w="3891" w:type="pct"/>
            <w:shd w:val="clear" w:color="auto" w:fill="auto"/>
            <w:vAlign w:val="center"/>
          </w:tcPr>
          <w:p w:rsidR="00A37EB5" w:rsidRPr="00576328" w:rsidRDefault="00A37EB5" w:rsidP="00576328">
            <w:pPr>
              <w:widowControl w:val="0"/>
              <w:tabs>
                <w:tab w:val="left" w:pos="284"/>
              </w:tabs>
              <w:suppressAutoHyphens/>
              <w:autoSpaceDE w:val="0"/>
              <w:autoSpaceDN w:val="0"/>
              <w:adjustRightInd w:val="0"/>
              <w:spacing w:after="0" w:line="240" w:lineRule="auto"/>
              <w:jc w:val="both"/>
              <w:textAlignment w:val="baseline"/>
              <w:rPr>
                <w:rFonts w:ascii="Times New Roman" w:eastAsia="Times New Roman" w:hAnsi="Times New Roman" w:cs="Times New Roman"/>
                <w:b/>
                <w:i/>
                <w:iCs/>
                <w:color w:val="00000A"/>
                <w:sz w:val="28"/>
                <w:szCs w:val="28"/>
                <w:lang w:eastAsia="zh-CN"/>
              </w:rPr>
            </w:pPr>
            <w:r w:rsidRPr="00576328">
              <w:rPr>
                <w:rFonts w:ascii="Times New Roman" w:eastAsia="Times New Roman" w:hAnsi="Times New Roman" w:cs="Times New Roman"/>
                <w:b/>
                <w:i/>
                <w:iCs/>
                <w:color w:val="00000A"/>
                <w:sz w:val="28"/>
                <w:szCs w:val="28"/>
                <w:lang w:eastAsia="zh-CN"/>
              </w:rPr>
              <w:t>Развитие осмысленного отношения к факторам опасности для человека и безопасного поведения:</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развивать, значимые для профилактики детского травматизма тактильные, вестибулярные, зрительные ощущения детей, процессы памяти, внимания;</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обращать внимание на особенности психомоторики детей с ЗПР и в соответствии с ними проводить профилактику умственного и физического переутомления детей в разные </w:t>
            </w:r>
            <w:r w:rsidRPr="00576328">
              <w:rPr>
                <w:rFonts w:ascii="Times New Roman" w:eastAsia="Times New Roman" w:hAnsi="Times New Roman" w:cs="Times New Roman"/>
                <w:iCs/>
                <w:color w:val="00000A"/>
                <w:sz w:val="28"/>
                <w:szCs w:val="28"/>
                <w:lang w:eastAsia="zh-CN"/>
              </w:rPr>
              <w:lastRenderedPageBreak/>
              <w:t>режимные моменты;</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соблюдать гигиенический режим жизнедеятельности детей, обеспечивать здоровьесберегающий и щадящий режимы нагрузок;</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побуждать детей использовать в реальных ситуациях и играх знания об основных правилах безопасного поведения в стандартных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 и т. п.; </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 способствовать осознанию опасности тех или иных предметов и ситуаций с опорой на мультфильмы, иллюстрации, литературные произведения;</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стимулировать интерес детей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детей и взрослых, учить детей наполнять знакомую игру новым содержанием; </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формировать представления детей о труде взрослых в стандартно опасных и чрезвычайных ситуациях: сотрудник МЧС (спасатель, пожарный), сотрудник милиции и ГИБДД (регулировщик, постовой милиционер), водители транспортных средств, работники информационной службы и т. п., и побуждать их отражать полученные представления в игре;</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учить детей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детей);</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формировать элементарные представления о безопасном поведении в информационной среде: о необходимости согласовывать свои действия со взрослыми по допустимой продолжительности просмотра телевизионной передачи, компьютерных игр и занятий;</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закреплять кооперативные умения детей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расширять объем предметного (существительные), 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lastRenderedPageBreak/>
              <w:t>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 и т. п.);</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поощрять проявления осмотрительности и осторожности у детей в нестандартных и потенциально опасных ситуациях;</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расширять, уточнять и систематизировать представления детей о некоторых источниках опасности для окружающего природного мира:  дети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присутствии взрослого и в специально оборудованном месте, перед уходом тщательно заливать место костра водой и т. д.;</w:t>
            </w:r>
          </w:p>
          <w:p w:rsidR="00A37EB5" w:rsidRPr="00576328" w:rsidRDefault="00A37EB5" w:rsidP="00576328">
            <w:pPr>
              <w:widowControl w:val="0"/>
              <w:numPr>
                <w:ilvl w:val="0"/>
                <w:numId w:val="61"/>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rsidR="00A37EB5" w:rsidRPr="00576328" w:rsidRDefault="00A37EB5" w:rsidP="00576328">
      <w:pPr>
        <w:suppressAutoHyphens/>
        <w:spacing w:after="0" w:line="240" w:lineRule="auto"/>
        <w:ind w:firstLine="709"/>
        <w:jc w:val="both"/>
        <w:textAlignment w:val="baseline"/>
        <w:rPr>
          <w:rFonts w:ascii="Times New Roman" w:eastAsia="Times New Roman" w:hAnsi="Times New Roman" w:cs="Times New Roman"/>
          <w:color w:val="00000A"/>
          <w:sz w:val="28"/>
          <w:szCs w:val="28"/>
          <w:lang w:eastAsia="zh-CN"/>
        </w:rPr>
      </w:pPr>
    </w:p>
    <w:p w:rsidR="00A37EB5" w:rsidRPr="00887F61" w:rsidRDefault="00A37EB5" w:rsidP="00576328">
      <w:pPr>
        <w:suppressAutoHyphens/>
        <w:spacing w:after="0" w:line="240" w:lineRule="auto"/>
        <w:jc w:val="both"/>
        <w:textAlignment w:val="baseline"/>
        <w:rPr>
          <w:rFonts w:ascii="Times New Roman" w:eastAsia="Times New Roman" w:hAnsi="Times New Roman" w:cs="Times New Roman"/>
          <w:b/>
          <w:i/>
          <w:iCs/>
          <w:color w:val="00000A"/>
          <w:sz w:val="24"/>
          <w:szCs w:val="24"/>
          <w:lang w:eastAsia="zh-CN"/>
        </w:rPr>
      </w:pPr>
      <w:r w:rsidRPr="00576328">
        <w:rPr>
          <w:rFonts w:ascii="Times New Roman" w:eastAsia="Times New Roman" w:hAnsi="Times New Roman" w:cs="Times New Roman"/>
          <w:b/>
          <w:i/>
          <w:color w:val="00000A"/>
          <w:sz w:val="28"/>
          <w:szCs w:val="28"/>
          <w:lang w:eastAsia="zh-CN"/>
        </w:rPr>
        <w:t>Коррекционно-развивающая работа в о</w:t>
      </w:r>
      <w:r w:rsidRPr="00576328">
        <w:rPr>
          <w:rFonts w:ascii="Times New Roman" w:eastAsia="Times New Roman" w:hAnsi="Times New Roman" w:cs="Times New Roman"/>
          <w:b/>
          <w:i/>
          <w:iCs/>
          <w:color w:val="00000A"/>
          <w:sz w:val="28"/>
          <w:szCs w:val="28"/>
          <w:lang w:eastAsia="zh-CN"/>
        </w:rPr>
        <w:t>бразовательной области«Познавательное развитие</w:t>
      </w:r>
      <w:r w:rsidRPr="00887F61">
        <w:rPr>
          <w:rFonts w:ascii="Times New Roman" w:eastAsia="Times New Roman" w:hAnsi="Times New Roman" w:cs="Times New Roman"/>
          <w:b/>
          <w:i/>
          <w:iCs/>
          <w:color w:val="00000A"/>
          <w:sz w:val="24"/>
          <w:szCs w:val="24"/>
          <w:lang w:eastAsia="zh-CN"/>
        </w:rPr>
        <w:t>»</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103"/>
        <w:gridCol w:w="8098"/>
      </w:tblGrid>
      <w:tr w:rsidR="00A37EB5" w:rsidRPr="00576328" w:rsidTr="00576328">
        <w:trPr>
          <w:tblHeader/>
        </w:trPr>
        <w:tc>
          <w:tcPr>
            <w:tcW w:w="1031" w:type="pct"/>
            <w:shd w:val="clear" w:color="auto" w:fill="F2F2F2"/>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Разделы</w:t>
            </w:r>
          </w:p>
        </w:tc>
        <w:tc>
          <w:tcPr>
            <w:tcW w:w="3969" w:type="pct"/>
            <w:shd w:val="clear" w:color="auto" w:fill="F2F2F2"/>
            <w:vAlign w:val="center"/>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Задачи и педагогические условия реализации программы коррекционной работы</w:t>
            </w:r>
          </w:p>
        </w:tc>
      </w:tr>
      <w:tr w:rsidR="00A37EB5" w:rsidRPr="00576328" w:rsidTr="00576328">
        <w:tc>
          <w:tcPr>
            <w:tcW w:w="1031" w:type="pct"/>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color w:val="00000A"/>
                <w:sz w:val="28"/>
                <w:szCs w:val="28"/>
              </w:rPr>
            </w:pPr>
            <w:r w:rsidRPr="00576328">
              <w:rPr>
                <w:rFonts w:ascii="Times New Roman" w:eastAsia="Times New Roman" w:hAnsi="Times New Roman" w:cs="Times New Roman"/>
                <w:color w:val="00000A"/>
                <w:sz w:val="28"/>
                <w:szCs w:val="28"/>
              </w:rPr>
              <w:t>Коррекционная направленность работ</w:t>
            </w:r>
            <w:r w:rsidR="00576328" w:rsidRPr="00576328">
              <w:rPr>
                <w:rFonts w:ascii="Times New Roman" w:eastAsia="Times New Roman" w:hAnsi="Times New Roman" w:cs="Times New Roman"/>
                <w:color w:val="00000A"/>
                <w:sz w:val="28"/>
                <w:szCs w:val="28"/>
              </w:rPr>
              <w:t>ы по сенсорному развитию</w:t>
            </w:r>
          </w:p>
        </w:tc>
        <w:tc>
          <w:tcPr>
            <w:tcW w:w="3969" w:type="pct"/>
            <w:shd w:val="clear" w:color="auto" w:fill="auto"/>
            <w:vAlign w:val="center"/>
          </w:tcPr>
          <w:p w:rsidR="00A37EB5" w:rsidRPr="00576328" w:rsidRDefault="00A37EB5" w:rsidP="00576328">
            <w:pPr>
              <w:widowControl w:val="0"/>
              <w:tabs>
                <w:tab w:val="left" w:pos="346"/>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Развитие сенсорных способностей в предметно-практической деятельности</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сенсорно-перцептивные способности детей,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организовывать практические исследовательские действия с различными веществами, предметами, материалами, постепенно снижая участие и помощь взрослого и повышая уровень самостоятельности ребенка;</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учить приемам обследования - практического соотнесения с образцом-эталоном путем прикладывания и накладывания, 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анализирующее восприятие, постепенно подводить к пониманию словесного обозначения признаков и свойств, умению выделять заданный признак; </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w:t>
            </w:r>
            <w:r w:rsidRPr="00576328">
              <w:rPr>
                <w:rFonts w:ascii="Times New Roman" w:eastAsia="SimSun" w:hAnsi="Times New Roman" w:cs="Times New Roman"/>
                <w:color w:val="00000A"/>
                <w:sz w:val="28"/>
                <w:szCs w:val="28"/>
                <w:lang w:eastAsia="zh-CN"/>
              </w:rPr>
              <w:t>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т. д.» и далее– к самостоятельному выделению и словесному обозначению признаков цвета, формы, величины, фактуры материалов;</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формировать у детей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 </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способность узнавать и называть объемные геометрические тела и соотносить их с плоскостными образцами</w:t>
            </w:r>
            <w:r w:rsidRPr="00576328">
              <w:rPr>
                <w:rFonts w:ascii="Times New Roman" w:eastAsia="Times New Roman" w:hAnsi="Times New Roman" w:cs="Times New Roman"/>
                <w:color w:val="00000A"/>
                <w:sz w:val="28"/>
                <w:szCs w:val="28"/>
                <w:lang w:eastAsia="zh-CN"/>
              </w:rPr>
              <w:t xml:space="preserve"> и с реальными предметами;</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стереогноз - определять на ощупь фактуру материалов, величину предметов, узнавать и называть их;</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мыслительные операции анализа, синтеза, сравнения, обобщения, конкретизации, абстрагирования, классификации, сериации на основе выделения наглядно воспринимаемых </w:t>
            </w:r>
            <w:r w:rsidRPr="00576328">
              <w:rPr>
                <w:rFonts w:ascii="Times New Roman" w:eastAsia="SimSun" w:hAnsi="Times New Roman" w:cs="Times New Roman"/>
                <w:color w:val="00000A"/>
                <w:sz w:val="28"/>
                <w:szCs w:val="28"/>
                <w:lang w:eastAsia="zh-CN"/>
              </w:rPr>
              <w:lastRenderedPageBreak/>
              <w:t>признаков</w:t>
            </w:r>
          </w:p>
        </w:tc>
      </w:tr>
      <w:tr w:rsidR="00A37EB5" w:rsidRPr="00576328" w:rsidTr="00576328">
        <w:tc>
          <w:tcPr>
            <w:tcW w:w="1031" w:type="pct"/>
            <w:shd w:val="clear" w:color="auto" w:fill="auto"/>
          </w:tcPr>
          <w:p w:rsidR="00A37EB5" w:rsidRPr="00576328" w:rsidRDefault="00A37EB5" w:rsidP="00576328">
            <w:pPr>
              <w:widowControl w:val="0"/>
              <w:tabs>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Коррекционная направленность в работе по развитию конструктивной деятельности</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9" w:type="pct"/>
            <w:shd w:val="clear" w:color="auto" w:fill="auto"/>
            <w:vAlign w:val="center"/>
          </w:tcPr>
          <w:p w:rsidR="00A37EB5" w:rsidRPr="00576328" w:rsidRDefault="00A37EB5" w:rsidP="00576328">
            <w:pPr>
              <w:widowControl w:val="0"/>
              <w:tabs>
                <w:tab w:val="left" w:pos="227"/>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 xml:space="preserve">Развитие конструктивного праксиса, наглядно-образного мышления, способности к моделированию </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и пр.) с целью;</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 развивать интерес к конструированию и побуждать к«опредмечиванию», ассоциированию нагромождений с реальными объектами, поощряя стремление детей называть «узнанную» постройку;</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 детей желание подражать действиям взрослого; побуждать к совместной конструктивной деятельности при обязательном речевом сопровождении всех осуществляемых действий;</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умение воссоздавать целостный образ путем конструирования из частей (используют прием накладывания на контур, заполнения имеющихся пустот и пр.); уделять внимание развитию речи, предваряющей процесс воссоздания целого из частей;</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умение действовать двумя руками под контролем зрения в ходе создания построек;</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операционально-технические умения детей, используя разнообразный строительный материал;</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 и т. п.);</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учить замечать и исправлять ошибки; для привлечения внимания детей использовать как указательные и соотносящие жесты, так и словесные указания; </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побуждать к совместному с взрослым, а затем - к самостоятельному обыгрыванию построек;</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для старших дошкольников организовывать конструктивные игры с различными материалами: сборно-разборными </w:t>
            </w:r>
            <w:r w:rsidRPr="00576328">
              <w:rPr>
                <w:rFonts w:ascii="Times New Roman" w:eastAsia="Times New Roman" w:hAnsi="Times New Roman" w:cs="Times New Roman"/>
                <w:color w:val="00000A"/>
                <w:sz w:val="28"/>
                <w:szCs w:val="28"/>
                <w:lang w:eastAsia="zh-CN"/>
              </w:rPr>
              <w:lastRenderedPageBreak/>
              <w:t>игрушками, разрезными картинками-пазлами и др.;</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представления детей об архитектуре как искусстве и о строительстве как труде по созданию различных построек, необходимых людям для жизни и деятельности;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представления детей о форме, величине, пространственных отношениях элементов в конструкции, отражать это в речи;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построек;</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использовать в процессе конструирования все виды словесной регуляции: отчет, сопровождение и планирование деятельности; упражнять детей в умении рассказывать о последовательности конструирования после выполнения задания, в сравнении с предварительным планом;</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творческое воображение детей,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A37EB5" w:rsidRPr="00576328" w:rsidTr="00576328">
        <w:tc>
          <w:tcPr>
            <w:tcW w:w="1031" w:type="pct"/>
            <w:shd w:val="clear" w:color="auto" w:fill="auto"/>
          </w:tcPr>
          <w:p w:rsidR="00A37EB5" w:rsidRPr="00576328" w:rsidRDefault="00A37EB5" w:rsidP="00576328">
            <w:pPr>
              <w:widowControl w:val="0"/>
              <w:tabs>
                <w:tab w:val="left" w:pos="227"/>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Коррекционная направленность работы по формированию элементарных математических представлений</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9" w:type="pct"/>
            <w:shd w:val="clear" w:color="auto" w:fill="auto"/>
            <w:vAlign w:val="center"/>
          </w:tcPr>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iCs/>
                <w:color w:val="00000A"/>
                <w:sz w:val="28"/>
                <w:szCs w:val="28"/>
                <w:lang w:eastAsia="zh-CN"/>
              </w:rPr>
              <w:t>Создавать условия и предпосылки для развития элементарных математических представлений</w:t>
            </w:r>
            <w:r w:rsidRPr="00576328">
              <w:rPr>
                <w:rFonts w:ascii="Times New Roman" w:eastAsia="Times New Roman" w:hAnsi="Times New Roman" w:cs="Times New Roman"/>
                <w:b/>
                <w:i/>
                <w:color w:val="00000A"/>
                <w:sz w:val="28"/>
                <w:szCs w:val="28"/>
                <w:lang w:eastAsia="zh-CN"/>
              </w:rPr>
              <w:t xml:space="preserve"> в дочисловой период</w:t>
            </w:r>
            <w:r w:rsidRPr="00576328">
              <w:rPr>
                <w:rFonts w:ascii="Times New Roman" w:eastAsia="Times New Roman" w:hAnsi="Times New Roman" w:cs="Times New Roman"/>
                <w:b/>
                <w:i/>
                <w:iCs/>
                <w:color w:val="00000A"/>
                <w:sz w:val="28"/>
                <w:szCs w:val="28"/>
                <w:lang w:eastAsia="zh-CN"/>
              </w:rPr>
              <w:t>:</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уделять особое внимание осознанности действий детей, ориентировке на содержание множеств при их сравнении путем установления взаимно однозначного соответствия (приложения один к одному).</w:t>
            </w:r>
          </w:p>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Развивать понимание количественных отношений, количественной характеристики чисел:</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 и пр.;</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при затруднениях в использовании математической символики уделять внимание практическим и активно-пассивным действиям с рукой ребенка;</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продолжать учить детей образовывать последующее число, добавляя один объект к группе, а также предыдущее число, удаляя один объект из группы;</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совершенствовать счетные действия детей с множествами предметов на основе слухового, тактильного и зрительного восприятия;</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количеством в пределах пяти-десяти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прорабатывать до полного осознания и понимания состав числа из единиц на различном раздаточном материале;</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цифровой гнозис: учить детей узнавать знакомые цифры 0, 1-9 в правильном и зеркальном (перевернутом) изображении, среди наложенных друг на друга изображений, соотносить их с количеством объектов;</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формировать у детей умение называть числовой ряд, </w:t>
            </w:r>
            <w:r w:rsidRPr="00576328">
              <w:rPr>
                <w:rFonts w:ascii="Times New Roman" w:eastAsia="Times New Roman" w:hAnsi="Times New Roman" w:cs="Times New Roman"/>
                <w:color w:val="00000A"/>
                <w:sz w:val="28"/>
                <w:szCs w:val="28"/>
                <w:lang w:eastAsia="zh-CN"/>
              </w:rPr>
              <w:lastRenderedPageBreak/>
              <w:t>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Знакомство детей с элементарными арифметическими задачами с опорой на наглядность и практические действия:</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приучать выслушивать данные задачи, выделять вопрос;</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применять способ передачи ее содержания в форме диалога (один говорит первую часть условия, второй — другую, третий задает вопрос);</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различными символическими обозначениями действий задачи, использованием стрелок, указателей, объединительных и разъединительных линий и пр.;</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учить детей придумывать задачи по предложенной наглядной ситуации, а затем по представлению, решать их в пределах усвоенного состава числа; </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зрительное внимание, учить замечать: изменения в цвете, форме, количестве предметов;</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пяти-десяти и включать сформированные представления в предметно-практическую и игровую деятельности.</w:t>
            </w:r>
          </w:p>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Формирование пространственных представлений:</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представления о частях тела на начальных этапах работы;</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развивать у детей способность ориентироваться в телесном пространстве, осваивая координаты: </w:t>
            </w:r>
            <w:r w:rsidRPr="00576328">
              <w:rPr>
                <w:rFonts w:ascii="Times New Roman" w:eastAsia="Times New Roman" w:hAnsi="Times New Roman" w:cs="Times New Roman"/>
                <w:i/>
                <w:color w:val="00000A"/>
                <w:sz w:val="28"/>
                <w:szCs w:val="28"/>
                <w:lang w:eastAsia="zh-CN"/>
              </w:rPr>
              <w:t xml:space="preserve">вверху-внизу, впереди-сзади, правая-левая рука, </w:t>
            </w:r>
            <w:r w:rsidRPr="00576328">
              <w:rPr>
                <w:rFonts w:ascii="Times New Roman" w:eastAsia="Times New Roman" w:hAnsi="Times New Roman" w:cs="Times New Roman"/>
                <w:color w:val="00000A"/>
                <w:sz w:val="28"/>
                <w:szCs w:val="28"/>
                <w:lang w:eastAsia="zh-CN"/>
              </w:rPr>
              <w:t>в дальнейшем соотносить с правой и левой рукой правую и левую стороны тела</w:t>
            </w:r>
            <w:r w:rsidRPr="00576328">
              <w:rPr>
                <w:rFonts w:ascii="Times New Roman" w:eastAsia="Times New Roman" w:hAnsi="Times New Roman" w:cs="Times New Roman"/>
                <w:i/>
                <w:color w:val="00000A"/>
                <w:sz w:val="28"/>
                <w:szCs w:val="28"/>
                <w:lang w:eastAsia="zh-CN"/>
              </w:rPr>
              <w:t>;</w:t>
            </w:r>
          </w:p>
          <w:p w:rsidR="00A37EB5" w:rsidRPr="00576328" w:rsidRDefault="00A37EB5" w:rsidP="00576328">
            <w:pPr>
              <w:widowControl w:val="0"/>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ориентировку в пространстве «от себя» (</w:t>
            </w:r>
            <w:r w:rsidRPr="00576328">
              <w:rPr>
                <w:rFonts w:ascii="Times New Roman" w:eastAsia="Times New Roman" w:hAnsi="Times New Roman" w:cs="Times New Roman"/>
                <w:i/>
                <w:color w:val="00000A"/>
                <w:sz w:val="28"/>
                <w:szCs w:val="28"/>
                <w:lang w:eastAsia="zh-CN"/>
              </w:rPr>
              <w:t>вверху-внизу, впереди-сзади, справа-слева</w:t>
            </w:r>
            <w:r w:rsidRPr="00576328">
              <w:rPr>
                <w:rFonts w:ascii="Times New Roman" w:eastAsia="Times New Roman" w:hAnsi="Times New Roman" w:cs="Times New Roman"/>
                <w:color w:val="00000A"/>
                <w:sz w:val="28"/>
                <w:szCs w:val="28"/>
                <w:lang w:eastAsia="zh-CN"/>
              </w:rPr>
              <w:t>);</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воспринимать и воспроизводить пространственные отношения, между объектами по подражанию, образцу и словесной инструкции;</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обращать внимание на понимание и употребление предлогов с пространственным значением;</w:t>
            </w:r>
          </w:p>
          <w:p w:rsidR="00A37EB5" w:rsidRPr="00576328" w:rsidRDefault="00A37EB5" w:rsidP="00576328">
            <w:pPr>
              <w:widowControl w:val="0"/>
              <w:numPr>
                <w:ilvl w:val="0"/>
                <w:numId w:val="62"/>
              </w:numPr>
              <w:tabs>
                <w:tab w:val="left" w:pos="227"/>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развивать ориентировку в линейном ряду, выполняя задания: </w:t>
            </w:r>
            <w:r w:rsidRPr="00576328">
              <w:rPr>
                <w:rFonts w:ascii="Times New Roman" w:eastAsia="Times New Roman" w:hAnsi="Times New Roman" w:cs="Times New Roman"/>
                <w:i/>
                <w:color w:val="00000A"/>
                <w:sz w:val="28"/>
                <w:szCs w:val="28"/>
                <w:lang w:eastAsia="zh-CN"/>
              </w:rPr>
              <w:t>назови соседей, какая игрушка справа от мишки, а какая слева, пересчитай игрушки в прямом и в обратном порядках</w:t>
            </w:r>
            <w:r w:rsidRPr="00576328">
              <w:rPr>
                <w:rFonts w:ascii="Times New Roman" w:eastAsia="Times New Roman" w:hAnsi="Times New Roman" w:cs="Times New Roman"/>
                <w:color w:val="00000A"/>
                <w:sz w:val="28"/>
                <w:szCs w:val="28"/>
                <w:lang w:eastAsia="zh-CN"/>
              </w:rPr>
              <w:t>;</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ориентировку на листе, закреплять при выполнении зрительных и слуховых диктантов;</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ориентировку в теле человека, стоящего напротив;</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побуждать детей перемещать различные предметы вперед, назад, вверх, вниз по горизонтали, по вертикали, по кругу (по словесной инструкции взрослого и самостоятельно);</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ориентировку на листе и на плоскости;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представления детей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понятиями «точка», «кривая линия», «ломаная линия», «замкнутая линия», «незамкнутая линия», закрепляя в практической деятельности представления детей о взаимоотношении точек и линий, моделируя линии из различных материалов (шнуров, ниток, мягкой цветной проволоки, лент, геометрических фигур).</w:t>
            </w:r>
          </w:p>
          <w:p w:rsidR="00A37EB5" w:rsidRPr="00576328" w:rsidRDefault="00A37EB5" w:rsidP="00576328">
            <w:pPr>
              <w:widowControl w:val="0"/>
              <w:tabs>
                <w:tab w:val="left" w:pos="227"/>
                <w:tab w:val="left" w:pos="851"/>
                <w:tab w:val="left" w:pos="1147"/>
              </w:tabs>
              <w:suppressAutoHyphens/>
              <w:spacing w:after="0" w:line="240" w:lineRule="auto"/>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i/>
                <w:color w:val="00000A"/>
                <w:sz w:val="28"/>
                <w:szCs w:val="28"/>
                <w:lang w:eastAsia="zh-CN"/>
              </w:rPr>
              <w:t>Формирование временных представлений:</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уделять внимание как запоминанию названий дней недели, месяцев и т. д., так и пониманию последовательности и цикличности времен года, месяцев, дней недели, времени суток;</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использовать наглядные модели при формировании временных представлений;</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учить понимать и устанавливать возрастные различия между людьми; формировать представление о возрастных периодах, о </w:t>
            </w:r>
            <w:r w:rsidRPr="00576328">
              <w:rPr>
                <w:rFonts w:ascii="Times New Roman" w:eastAsia="Times New Roman" w:hAnsi="Times New Roman" w:cs="Times New Roman"/>
                <w:color w:val="00000A"/>
                <w:sz w:val="28"/>
                <w:szCs w:val="28"/>
                <w:lang w:eastAsia="zh-CN"/>
              </w:rPr>
              <w:lastRenderedPageBreak/>
              <w:t>том, что взрослые люди тоже были маленькими и т. д.;</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понимание временной последовательности событий, временных причинно-следственных зависимостей (</w:t>
            </w:r>
            <w:r w:rsidRPr="00576328">
              <w:rPr>
                <w:rFonts w:ascii="Times New Roman" w:eastAsia="Times New Roman" w:hAnsi="Times New Roman" w:cs="Times New Roman"/>
                <w:i/>
                <w:color w:val="00000A"/>
                <w:sz w:val="28"/>
                <w:szCs w:val="28"/>
                <w:lang w:eastAsia="zh-CN"/>
              </w:rPr>
              <w:t xml:space="preserve">Что сначала - что потом? Что </w:t>
            </w:r>
            <w:r w:rsidRPr="00576328">
              <w:rPr>
                <w:rFonts w:ascii="Times New Roman" w:eastAsia="Times New Roman" w:hAnsi="Times New Roman" w:cs="Times New Roman"/>
                <w:color w:val="00000A"/>
                <w:sz w:val="28"/>
                <w:szCs w:val="28"/>
                <w:lang w:eastAsia="zh-CN"/>
              </w:rPr>
              <w:t>чем было - что чем стало?);</w:t>
            </w:r>
          </w:p>
          <w:p w:rsidR="00A37EB5" w:rsidRPr="00576328" w:rsidRDefault="00A37EB5" w:rsidP="00576328">
            <w:pPr>
              <w:widowControl w:val="0"/>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чувство времени с использованием песочных часов</w:t>
            </w:r>
          </w:p>
          <w:p w:rsidR="00A37EB5" w:rsidRPr="00576328" w:rsidRDefault="00A37EB5" w:rsidP="00576328">
            <w:pPr>
              <w:widowControl w:val="0"/>
              <w:tabs>
                <w:tab w:val="left" w:pos="227"/>
                <w:tab w:val="left" w:pos="851"/>
                <w:tab w:val="left" w:pos="1147"/>
              </w:tabs>
              <w:spacing w:after="0" w:line="240" w:lineRule="auto"/>
              <w:jc w:val="both"/>
              <w:rPr>
                <w:rFonts w:ascii="Times New Roman" w:eastAsia="Times New Roman" w:hAnsi="Times New Roman" w:cs="Times New Roman"/>
                <w:color w:val="00000A"/>
                <w:sz w:val="28"/>
                <w:szCs w:val="28"/>
                <w:lang w:eastAsia="zh-CN"/>
              </w:rPr>
            </w:pPr>
          </w:p>
        </w:tc>
      </w:tr>
      <w:tr w:rsidR="00A37EB5" w:rsidRPr="00576328" w:rsidTr="00576328">
        <w:tc>
          <w:tcPr>
            <w:tcW w:w="1031" w:type="pct"/>
            <w:shd w:val="clear" w:color="auto" w:fill="auto"/>
          </w:tcPr>
          <w:p w:rsidR="00A37EB5" w:rsidRPr="00576328" w:rsidRDefault="00A37EB5" w:rsidP="00576328">
            <w:pPr>
              <w:widowControl w:val="0"/>
              <w:tabs>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Коррекционная направленность работы по формированию целостной картины мира, расширению кругозора</w:t>
            </w:r>
          </w:p>
          <w:p w:rsidR="00A37EB5" w:rsidRPr="00576328" w:rsidRDefault="00A37EB5" w:rsidP="00576328">
            <w:pPr>
              <w:widowControl w:val="0"/>
              <w:suppressAutoHyphens/>
              <w:spacing w:after="0" w:line="240" w:lineRule="auto"/>
              <w:ind w:firstLine="709"/>
              <w:jc w:val="both"/>
              <w:textAlignment w:val="baseline"/>
              <w:rPr>
                <w:rFonts w:ascii="Times New Roman" w:eastAsia="Times New Roman" w:hAnsi="Times New Roman" w:cs="Times New Roman"/>
                <w:bCs/>
                <w:color w:val="00000A"/>
                <w:sz w:val="28"/>
                <w:szCs w:val="28"/>
              </w:rPr>
            </w:pPr>
          </w:p>
        </w:tc>
        <w:tc>
          <w:tcPr>
            <w:tcW w:w="3969" w:type="pct"/>
            <w:shd w:val="clear" w:color="auto" w:fill="auto"/>
            <w:vAlign w:val="center"/>
          </w:tcPr>
          <w:p w:rsidR="00A37EB5" w:rsidRPr="00576328" w:rsidRDefault="00A37EB5" w:rsidP="00576328">
            <w:pPr>
              <w:widowControl w:val="0"/>
              <w:tabs>
                <w:tab w:val="left" w:pos="311"/>
                <w:tab w:val="left" w:pos="851"/>
                <w:tab w:val="left" w:pos="1147"/>
              </w:tabs>
              <w:suppressAutoHyphens/>
              <w:spacing w:after="0" w:line="240" w:lineRule="auto"/>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i/>
                <w:iCs/>
                <w:color w:val="00000A"/>
                <w:sz w:val="28"/>
                <w:szCs w:val="28"/>
                <w:lang w:eastAsia="zh-CN"/>
              </w:rPr>
              <w:t xml:space="preserve">Создание предпосылок для развития </w:t>
            </w:r>
            <w:r w:rsidRPr="00576328">
              <w:rPr>
                <w:rFonts w:ascii="Times New Roman" w:eastAsia="Times New Roman" w:hAnsi="Times New Roman" w:cs="Times New Roman"/>
                <w:b/>
                <w:bCs/>
                <w:i/>
                <w:iCs/>
                <w:color w:val="00000A"/>
                <w:sz w:val="28"/>
                <w:szCs w:val="28"/>
                <w:lang w:eastAsia="zh-CN"/>
              </w:rPr>
              <w:t>элементарных естественнонаучных представлений</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 детей комплексный алгоритм обследования объектов (зрительно-тактильно-слуховой ориентировки) для выделения максимального количества свойств объекта;</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организовывать наблюдения за различными состояниями природы и ее изменениями с привлечением внимания детей к различению природных звуков (гром, шум ветра, шуршание насекомых и пр.), к изменению световой освещенности дня (во время грозы), к различению голосов животных и птиц и пр.;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связи между образом объекта и обозначающим его словом, правильное его понимание и использование (трещит, поскрипывает и пр.), особенно у детей с недостатками зрительного восприятия и слухового внимания; лексико-грамматическим недоразвитием;</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обучать детей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использовать оптические, световые, звуковые и прочие технические средства и приспособления, усиливающие и повышающие эффективность восприятия;</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w:t>
            </w:r>
          </w:p>
          <w:p w:rsidR="00A37EB5" w:rsidRPr="00576328" w:rsidRDefault="00A37EB5" w:rsidP="00576328">
            <w:pPr>
              <w:widowControl w:val="0"/>
              <w:tabs>
                <w:tab w:val="left" w:pos="311"/>
                <w:tab w:val="left" w:pos="851"/>
                <w:tab w:val="left" w:pos="1147"/>
              </w:tabs>
              <w:spacing w:after="0" w:line="240" w:lineRule="auto"/>
              <w:jc w:val="both"/>
              <w:rPr>
                <w:rFonts w:ascii="Times New Roman" w:eastAsia="Times New Roman" w:hAnsi="Times New Roman" w:cs="Times New Roman"/>
                <w:color w:val="00000A"/>
                <w:sz w:val="28"/>
                <w:szCs w:val="28"/>
                <w:lang w:eastAsia="zh-CN"/>
              </w:rPr>
            </w:pPr>
          </w:p>
          <w:p w:rsidR="00A37EB5" w:rsidRPr="00576328" w:rsidRDefault="00A37EB5" w:rsidP="00576328">
            <w:pPr>
              <w:widowControl w:val="0"/>
              <w:tabs>
                <w:tab w:val="left" w:pos="311"/>
                <w:tab w:val="left" w:pos="851"/>
                <w:tab w:val="left" w:pos="1147"/>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b/>
                <w:i/>
                <w:iCs/>
                <w:color w:val="00000A"/>
                <w:sz w:val="28"/>
                <w:szCs w:val="28"/>
                <w:lang w:eastAsia="zh-CN"/>
              </w:rPr>
              <w:t xml:space="preserve">Создание условий для формирования предпосылки </w:t>
            </w:r>
            <w:r w:rsidRPr="00576328">
              <w:rPr>
                <w:rFonts w:ascii="Times New Roman" w:eastAsia="Times New Roman" w:hAnsi="Times New Roman" w:cs="Times New Roman"/>
                <w:b/>
                <w:bCs/>
                <w:i/>
                <w:iCs/>
                <w:color w:val="00000A"/>
                <w:sz w:val="28"/>
                <w:szCs w:val="28"/>
                <w:lang w:eastAsia="zh-CN"/>
              </w:rPr>
              <w:t>экологической культуры</w:t>
            </w:r>
            <w:r w:rsidRPr="00576328">
              <w:rPr>
                <w:rFonts w:ascii="Times New Roman" w:eastAsia="Times New Roman" w:hAnsi="Times New Roman" w:cs="Times New Roman"/>
                <w:bCs/>
                <w:i/>
                <w:iCs/>
                <w:color w:val="00000A"/>
                <w:sz w:val="28"/>
                <w:szCs w:val="28"/>
                <w:lang w:eastAsia="zh-CN"/>
              </w:rPr>
              <w:t>:</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 </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организовывать наблюдения за природными объектами и явлениями в естественных условиях, обогащать представления детей с учетом недостатков внимания (неустойчивость, сужение объема) и восприятия (сужение объема, замедленный темп, </w:t>
            </w:r>
            <w:r w:rsidRPr="00576328">
              <w:rPr>
                <w:rFonts w:ascii="Times New Roman" w:eastAsia="Times New Roman" w:hAnsi="Times New Roman" w:cs="Times New Roman"/>
                <w:color w:val="00000A"/>
                <w:sz w:val="28"/>
                <w:szCs w:val="28"/>
                <w:lang w:eastAsia="zh-CN"/>
              </w:rPr>
              <w:lastRenderedPageBreak/>
              <w:t>недостаточная точность);</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 и др.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и углублять представления детей о местах обитания, образе жизни, способах питания животных и растений;</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продолжать формировать умение детей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и закреплять представления детей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 и др.);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и уточнять представления детей о макросоциальном окружении (улица, места общественного питания, места отдыха, магазины, деятельность людей, транспортные средства и др.);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углублять и расширять представления детей о явлениях природы, сезонных и суточных изменениях, связывая их с изменениями в жизни людей, животных, растений в различных климатических условиях;</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представления детей о праздниках (Новый год, День рождения, День независимости, Рождество, Пасха, Масленица, Выпускной праздник в детском саду, День учителя, День защитника Отечества, День города, День Победы, спортивные праздники и др.);</w:t>
            </w:r>
          </w:p>
          <w:p w:rsidR="00A37EB5" w:rsidRPr="00576328" w:rsidRDefault="00A37EB5" w:rsidP="00576328">
            <w:pPr>
              <w:widowControl w:val="0"/>
              <w:numPr>
                <w:ilvl w:val="0"/>
                <w:numId w:val="62"/>
              </w:numPr>
              <w:tabs>
                <w:tab w:val="left" w:pos="311"/>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расширять словарный запас, связанный с содержанием эмоционального, бытового, предметного, социального и игрового опыта детей</w:t>
            </w:r>
          </w:p>
        </w:tc>
      </w:tr>
      <w:tr w:rsidR="00A37EB5" w:rsidRPr="00576328" w:rsidTr="00576328">
        <w:tc>
          <w:tcPr>
            <w:tcW w:w="1031" w:type="pct"/>
            <w:shd w:val="clear" w:color="auto" w:fill="auto"/>
          </w:tcPr>
          <w:p w:rsidR="00A37EB5" w:rsidRPr="00576328" w:rsidRDefault="00A37EB5" w:rsidP="00576328">
            <w:pPr>
              <w:widowControl w:val="0"/>
              <w:suppressAutoHyphens/>
              <w:spacing w:after="0" w:line="240" w:lineRule="auto"/>
              <w:ind w:firstLine="57"/>
              <w:jc w:val="both"/>
              <w:textAlignment w:val="baseline"/>
              <w:rPr>
                <w:rFonts w:ascii="Times New Roman" w:eastAsia="Times New Roman" w:hAnsi="Times New Roman" w:cs="Times New Roman"/>
                <w:bCs/>
                <w:color w:val="00000A"/>
                <w:sz w:val="28"/>
                <w:szCs w:val="28"/>
              </w:rPr>
            </w:pPr>
            <w:r w:rsidRPr="00576328">
              <w:rPr>
                <w:rFonts w:ascii="Times New Roman" w:eastAsia="Times New Roman" w:hAnsi="Times New Roman" w:cs="Times New Roman"/>
                <w:bCs/>
                <w:color w:val="00000A"/>
                <w:sz w:val="28"/>
                <w:szCs w:val="28"/>
              </w:rPr>
              <w:lastRenderedPageBreak/>
              <w:t xml:space="preserve">Коррекционная направленность в работе по </w:t>
            </w:r>
            <w:r w:rsidRPr="00576328">
              <w:rPr>
                <w:rFonts w:ascii="Times New Roman" w:eastAsia="Times New Roman" w:hAnsi="Times New Roman" w:cs="Times New Roman"/>
                <w:bCs/>
                <w:color w:val="00000A"/>
                <w:sz w:val="28"/>
                <w:szCs w:val="28"/>
              </w:rPr>
              <w:lastRenderedPageBreak/>
              <w:t>развитию высших психических функций</w:t>
            </w:r>
          </w:p>
        </w:tc>
        <w:tc>
          <w:tcPr>
            <w:tcW w:w="3969" w:type="pct"/>
            <w:shd w:val="clear" w:color="auto" w:fill="auto"/>
            <w:vAlign w:val="center"/>
          </w:tcPr>
          <w:p w:rsidR="00A37EB5" w:rsidRPr="00576328" w:rsidRDefault="00A37EB5" w:rsidP="00576328">
            <w:pPr>
              <w:widowControl w:val="0"/>
              <w:tabs>
                <w:tab w:val="left" w:pos="5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lastRenderedPageBreak/>
              <w:t>Развитие мыслительных операций: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стимулировать и развивать опосредованные действия как основу наглядно-действенного мышления, создавать </w:t>
            </w:r>
            <w:r w:rsidRPr="00576328">
              <w:rPr>
                <w:rFonts w:ascii="Times New Roman" w:eastAsia="Times New Roman" w:hAnsi="Times New Roman" w:cs="Times New Roman"/>
                <w:color w:val="00000A"/>
                <w:sz w:val="28"/>
                <w:szCs w:val="28"/>
                <w:lang w:eastAsia="zh-CN"/>
              </w:rPr>
              <w:lastRenderedPageBreak/>
              <w:t>специальные наглядные проблемные ситуации, требующие применения вспомогательных предметов и орудий;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поддерживать мотивацию к достижению цели при решении наглядных задач; учить способам проб, примеривания, зрительного соотнесения; </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 и пр.);</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детей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 и пр.;</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 детей операции анализа, сравнения, синтеза на основе наглядно воспринимаемых признаков;</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анализу образцов объемных, плоскостных, графических, схематических моделей, а также реальных объектов в определенной последовательности, сначала с помощью взрослого, затем самостоятельно;</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наглядно-образное мышление в заданиях по узнаванию целого по фрагментам (чьи лапы, хвосты, уши; дом — по элементам и т. д.);</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сравнивать предметные и сюжетные изображения, выделяя в них сходные и различные элементы и детали (2-3 элемента);</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зрительный гнозис, предлагая детям узнавать зашумленные, наложенные, перечеркнутые, конфликтные изображения;</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развивать вероятностное прогнозирование, умение понимать </w:t>
            </w:r>
            <w:r w:rsidRPr="00576328">
              <w:rPr>
                <w:rFonts w:ascii="Times New Roman" w:eastAsia="Times New Roman" w:hAnsi="Times New Roman" w:cs="Times New Roman"/>
                <w:color w:val="00000A"/>
                <w:sz w:val="28"/>
                <w:szCs w:val="28"/>
                <w:lang w:eastAsia="zh-CN"/>
              </w:rPr>
              <w:lastRenderedPageBreak/>
              <w:t>закономерности расположения элементов в линейном ряду (в играх «Продолжи ряд», «Закончи ряд»);</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способность понимать скрытый смыл наглядной ситуации, картинок-нелепиц, устанавливать простейшие аналогии на наглядном материале; </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обращать внимание детей на существенные признаки предметов, учить оперировать значимыми признаки на уровне конкретно-понятийного мышления: выделять признаки различия и сходства; обобщать ряды конкретных понятий малого объема;</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обобщающие понятия, учить делать обобщения на основе существенных признаков, осуществлять классификацию;</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подводить к пониманию текстов со скрытой моралью;</w:t>
            </w:r>
          </w:p>
          <w:p w:rsidR="00A37EB5" w:rsidRPr="00576328" w:rsidRDefault="00A37EB5" w:rsidP="00576328">
            <w:pPr>
              <w:widowControl w:val="0"/>
              <w:tabs>
                <w:tab w:val="left" w:pos="328"/>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Развитие мнестической деятельности:</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SimSun" w:hAnsi="Times New Roman" w:cs="Times New Roman"/>
                <w:color w:val="00000A"/>
                <w:sz w:val="28"/>
                <w:szCs w:val="28"/>
                <w:lang w:eastAsia="zh-CN"/>
              </w:rPr>
              <w:t>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SimSun" w:hAnsi="Times New Roman" w:cs="Times New Roman"/>
                <w:bCs/>
                <w:color w:val="00000A"/>
                <w:sz w:val="28"/>
                <w:szCs w:val="28"/>
                <w:lang w:eastAsia="zh-CN"/>
              </w:rPr>
              <w:t xml:space="preserve">совершенствовать следующие характеристики: объем памяти, динамику и прочность запоминания, семантическую устойчивость, тормозимость следов памяти, </w:t>
            </w:r>
            <w:r w:rsidRPr="00576328">
              <w:rPr>
                <w:rFonts w:ascii="Times New Roman" w:eastAsia="SimSun" w:hAnsi="Times New Roman" w:cs="Times New Roman"/>
                <w:color w:val="00000A"/>
                <w:sz w:val="28"/>
                <w:szCs w:val="28"/>
                <w:lang w:eastAsia="zh-CN"/>
              </w:rPr>
              <w:t>стабильность регуляции и контроля.</w:t>
            </w:r>
          </w:p>
          <w:p w:rsidR="00A37EB5" w:rsidRPr="00576328" w:rsidRDefault="00A37EB5" w:rsidP="00576328">
            <w:pPr>
              <w:widowControl w:val="0"/>
              <w:tabs>
                <w:tab w:val="left" w:pos="328"/>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Развитие внимания</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слуховое и зрительное сосредоточение на ранних этапах работы;</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устойчивость, концентрацию и объем внимания в разных видах деятельности и посредством специально подобранных упражнений;</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к переключению и к распределению внимания;</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произвольную регуляцию и самоконтроль при выполнении бытовых, игровых, трудовых действий и в специальных упражнениях</w:t>
            </w:r>
          </w:p>
        </w:tc>
      </w:tr>
    </w:tbl>
    <w:p w:rsidR="00A37EB5" w:rsidRPr="00576328" w:rsidRDefault="00A37EB5" w:rsidP="00576328">
      <w:pPr>
        <w:widowControl w:val="0"/>
        <w:suppressAutoHyphens/>
        <w:spacing w:after="0" w:line="240" w:lineRule="auto"/>
        <w:ind w:firstLine="709"/>
        <w:jc w:val="both"/>
        <w:textAlignment w:val="baseline"/>
        <w:rPr>
          <w:rFonts w:ascii="Times New Roman" w:eastAsia="Times New Roman" w:hAnsi="Times New Roman" w:cs="Times New Roman"/>
          <w:color w:val="00000A"/>
          <w:sz w:val="28"/>
          <w:szCs w:val="24"/>
          <w:lang w:eastAsia="zh-CN"/>
        </w:rPr>
      </w:pPr>
    </w:p>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b/>
          <w:i/>
          <w:iCs/>
          <w:color w:val="00000A"/>
          <w:sz w:val="28"/>
          <w:szCs w:val="24"/>
          <w:lang w:eastAsia="zh-CN"/>
        </w:rPr>
      </w:pPr>
      <w:r w:rsidRPr="00576328">
        <w:rPr>
          <w:rFonts w:ascii="Times New Roman" w:eastAsia="Times New Roman" w:hAnsi="Times New Roman" w:cs="Times New Roman"/>
          <w:b/>
          <w:i/>
          <w:iCs/>
          <w:color w:val="00000A"/>
          <w:sz w:val="28"/>
          <w:szCs w:val="24"/>
          <w:lang w:eastAsia="zh-CN"/>
        </w:rPr>
        <w:t>Коррекционно-развивающая работа в образовательной области«Речевое развитие»</w:t>
      </w:r>
    </w:p>
    <w:tbl>
      <w:tblPr>
        <w:tblW w:w="49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103"/>
        <w:gridCol w:w="8098"/>
      </w:tblGrid>
      <w:tr w:rsidR="00A37EB5" w:rsidRPr="00576328" w:rsidTr="00576328">
        <w:trPr>
          <w:tblHeader/>
        </w:trPr>
        <w:tc>
          <w:tcPr>
            <w:tcW w:w="1031" w:type="pct"/>
            <w:shd w:val="clear" w:color="auto" w:fill="F2F2F2"/>
          </w:tcPr>
          <w:p w:rsidR="00A37EB5" w:rsidRPr="00576328" w:rsidRDefault="00A37EB5" w:rsidP="00576328">
            <w:pPr>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Разделы</w:t>
            </w:r>
          </w:p>
        </w:tc>
        <w:tc>
          <w:tcPr>
            <w:tcW w:w="3969" w:type="pct"/>
            <w:shd w:val="clear" w:color="auto" w:fill="F2F2F2"/>
            <w:vAlign w:val="center"/>
          </w:tcPr>
          <w:p w:rsidR="00A37EB5" w:rsidRPr="00576328" w:rsidRDefault="00A37EB5" w:rsidP="00576328">
            <w:pPr>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Задачи и педагогические условия реализации программы коррекционной работы</w:t>
            </w:r>
          </w:p>
        </w:tc>
      </w:tr>
      <w:tr w:rsidR="00A37EB5" w:rsidRPr="00576328" w:rsidTr="00576328">
        <w:tc>
          <w:tcPr>
            <w:tcW w:w="1031" w:type="pct"/>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color w:val="00000A"/>
                <w:sz w:val="28"/>
                <w:szCs w:val="28"/>
              </w:rPr>
            </w:pPr>
            <w:r w:rsidRPr="00576328">
              <w:rPr>
                <w:rFonts w:ascii="Times New Roman" w:eastAsia="Times New Roman" w:hAnsi="Times New Roman" w:cs="Times New Roman"/>
                <w:color w:val="00000A"/>
                <w:sz w:val="28"/>
                <w:szCs w:val="28"/>
              </w:rPr>
              <w:t xml:space="preserve">Коррекционная </w:t>
            </w:r>
            <w:r w:rsidRPr="00576328">
              <w:rPr>
                <w:rFonts w:ascii="Times New Roman" w:eastAsia="Times New Roman" w:hAnsi="Times New Roman" w:cs="Times New Roman"/>
                <w:color w:val="00000A"/>
                <w:sz w:val="28"/>
                <w:szCs w:val="28"/>
              </w:rPr>
              <w:lastRenderedPageBreak/>
              <w:t>направленность работы по развитию речи</w:t>
            </w:r>
          </w:p>
        </w:tc>
        <w:tc>
          <w:tcPr>
            <w:tcW w:w="3969" w:type="pct"/>
            <w:shd w:val="clear" w:color="auto" w:fill="auto"/>
            <w:vAlign w:val="center"/>
          </w:tcPr>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lastRenderedPageBreak/>
              <w:t>Развитие импрессивной стороны речи</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развивать понимание обращенной речи с опорой на совместные со взрослым действия, наглядные ситуации, игровые действия;</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понимание речи на основе выполнения словесной инструкции и подражания с помощью куклы-помощника;</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 процессе работы над лексикой проводить разъяснение семантических особенностей слов и высказываний;</w:t>
            </w:r>
          </w:p>
          <w:p w:rsidR="00A37EB5" w:rsidRPr="00576328" w:rsidRDefault="00A37EB5" w:rsidP="00576328">
            <w:pPr>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 процессе работы над грамматическим строем речи привлекать внимание детей к изменению значения слова с помощью грамматических форм (приставок, суффиксов, окончаний);</w:t>
            </w:r>
          </w:p>
          <w:p w:rsidR="00A37EB5" w:rsidRPr="00576328" w:rsidRDefault="00A37EB5" w:rsidP="00576328">
            <w:pPr>
              <w:numPr>
                <w:ilvl w:val="0"/>
                <w:numId w:val="62"/>
              </w:numPr>
              <w:tabs>
                <w:tab w:val="left" w:pos="227"/>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и т. п.), а на этапе подготовке к школе предлагать опору на схемы-модели состава слова; </w:t>
            </w:r>
          </w:p>
          <w:p w:rsidR="00A37EB5" w:rsidRPr="00576328" w:rsidRDefault="00A37EB5" w:rsidP="00576328">
            <w:pPr>
              <w:numPr>
                <w:ilvl w:val="0"/>
                <w:numId w:val="62"/>
              </w:numPr>
              <w:tabs>
                <w:tab w:val="left" w:pos="227"/>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в процессе работы над фонематическим восприятием обращать внимание детей на смыслоразличительную функцию фонемы (как меняется слово при замене твердых и мягких, свистящих и шипящих, звонких и глухих согласных: </w:t>
            </w:r>
            <w:r w:rsidRPr="00576328">
              <w:rPr>
                <w:rFonts w:ascii="Times New Roman" w:eastAsia="Times New Roman" w:hAnsi="Times New Roman" w:cs="Times New Roman"/>
                <w:i/>
                <w:color w:val="00000A"/>
                <w:sz w:val="28"/>
                <w:szCs w:val="28"/>
                <w:lang w:eastAsia="zh-CN"/>
              </w:rPr>
              <w:t>мал - мял; миска - мишка; дочка - точка</w:t>
            </w:r>
            <w:r w:rsidRPr="00576328">
              <w:rPr>
                <w:rFonts w:ascii="Times New Roman" w:eastAsia="Times New Roman" w:hAnsi="Times New Roman" w:cs="Times New Roman"/>
                <w:color w:val="00000A"/>
                <w:sz w:val="28"/>
                <w:szCs w:val="28"/>
                <w:lang w:eastAsia="zh-CN"/>
              </w:rPr>
              <w:t>);</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работать над пониманием многозначности слов русского языка;</w:t>
            </w:r>
          </w:p>
          <w:p w:rsidR="00A37EB5" w:rsidRPr="00576328" w:rsidRDefault="00A37EB5" w:rsidP="00576328">
            <w:pPr>
              <w:numPr>
                <w:ilvl w:val="0"/>
                <w:numId w:val="62"/>
              </w:numPr>
              <w:tabs>
                <w:tab w:val="left" w:pos="227"/>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разъяснять смысловое значение пословиц, метафор, крылатых выражений и др.;</w:t>
            </w:r>
          </w:p>
          <w:p w:rsidR="00A37EB5" w:rsidRPr="00576328" w:rsidRDefault="00A37EB5" w:rsidP="00576328">
            <w:pPr>
              <w:numPr>
                <w:ilvl w:val="0"/>
                <w:numId w:val="62"/>
              </w:numPr>
              <w:tabs>
                <w:tab w:val="left" w:pos="227"/>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создавать условия для </w:t>
            </w:r>
            <w:r w:rsidRPr="00576328">
              <w:rPr>
                <w:rFonts w:ascii="Times New Roman" w:eastAsia="Times New Roman" w:hAnsi="Times New Roman" w:cs="Times New Roman"/>
                <w:iCs/>
                <w:color w:val="00000A"/>
                <w:sz w:val="28"/>
                <w:szCs w:val="28"/>
                <w:lang w:eastAsia="zh-CN"/>
              </w:rPr>
              <w:t>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 и др.);</w:t>
            </w:r>
          </w:p>
          <w:p w:rsidR="00A37EB5" w:rsidRPr="00576328" w:rsidRDefault="00A37EB5" w:rsidP="00576328">
            <w:pPr>
              <w:numPr>
                <w:ilvl w:val="0"/>
                <w:numId w:val="62"/>
              </w:numPr>
              <w:tabs>
                <w:tab w:val="left" w:pos="227"/>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привлекать внимание детей к различным интонациям (повествовательным, восклицательным, вопросительным), учить воспринимать их и воспроизводить; понимать смыслоразличительную функцию интонации.</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Стимуляция речевого общения</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организовывать и поддерживать речевое общение детей на занятиях и вне занятий, побуждение к внимательному выслушиванию других детей, фиксирование внимания ребенка на содержании высказываний детей;</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создавать ситуации общения для обеспечения мотивации к </w:t>
            </w:r>
            <w:r w:rsidRPr="00576328">
              <w:rPr>
                <w:rFonts w:ascii="Times New Roman" w:eastAsia="Times New Roman" w:hAnsi="Times New Roman" w:cs="Times New Roman"/>
                <w:color w:val="00000A"/>
                <w:sz w:val="28"/>
                <w:szCs w:val="28"/>
                <w:lang w:eastAsia="zh-CN"/>
              </w:rPr>
              <w:lastRenderedPageBreak/>
              <w:t>речи; воспитывать у ребенка отношение к сверстнику как объекту взаимодействия;</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побуждать к обращению к взрослому и сверстнику с сообщениями, вопросами, побуждениями (т. е. к использованию различных типов коммуникативных высказываний);</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обучение детей умению отстаивать свое мнение, доказывать, убеждать, разрешать конфликтные ситуации с помощью речи.</w:t>
            </w:r>
          </w:p>
          <w:p w:rsidR="00A37EB5" w:rsidRPr="00576328" w:rsidRDefault="00A37EB5" w:rsidP="00576328">
            <w:pPr>
              <w:tabs>
                <w:tab w:val="left" w:pos="294"/>
                <w:tab w:val="left" w:pos="851"/>
                <w:tab w:val="left" w:pos="1147"/>
              </w:tabs>
              <w:suppressAutoHyphens/>
              <w:spacing w:after="0" w:line="240" w:lineRule="auto"/>
              <w:ind w:firstLine="57"/>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Совершенствование произносительной стороны речи (звукопроизношения, просодики, звуко-слоговой структуры), соблюдение гигиены голосовых нагрузок</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и автоматизировать правильное произнесение всех звуков в слогах, словах, фразах, спонтанной речи по заданиям учителя-логопеда;</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bCs/>
                <w:iCs/>
                <w:color w:val="00000A"/>
                <w:sz w:val="28"/>
                <w:szCs w:val="28"/>
                <w:lang w:eastAsia="zh-CN"/>
              </w:rPr>
              <w:t xml:space="preserve">развивать способность к моделированию правильного речевого темпа </w:t>
            </w:r>
            <w:r w:rsidRPr="00576328">
              <w:rPr>
                <w:rFonts w:ascii="Times New Roman" w:eastAsia="Times New Roman" w:hAnsi="Times New Roman" w:cs="Times New Roman"/>
                <w:iCs/>
                <w:color w:val="00000A"/>
                <w:sz w:val="28"/>
                <w:szCs w:val="28"/>
                <w:lang w:eastAsia="zh-CN"/>
              </w:rPr>
              <w:t>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 и т. д.;</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умение воспринимать и воспроизводить темпо-ритмические и интонационные особенности предлагаемых речевых образцов;</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воспринимать и символически обозначать (зарисовывать) ритмические структуры (ритм повтора, ритм чередования, ритм симметрии);</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совершенствовать звуко-слоговую структуру, преодолевать недостатки слоговой структуры и звуконаполняемости;</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интонационную выразительность речи посредством использования малых фольклорных форм, чтения стихов, игр-драматизаций;</w:t>
            </w:r>
          </w:p>
          <w:p w:rsidR="00A37EB5" w:rsidRPr="00576328" w:rsidRDefault="00A37EB5" w:rsidP="00576328">
            <w:pPr>
              <w:numPr>
                <w:ilvl w:val="0"/>
                <w:numId w:val="63"/>
              </w:numPr>
              <w:tabs>
                <w:tab w:val="left" w:pos="294"/>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соблюдать голосовой режим, разговаривая и проводя занятия голосом разговорной громкости, не допуская форсирования голоса, крика;</w:t>
            </w:r>
          </w:p>
          <w:p w:rsidR="00A37EB5" w:rsidRPr="00576328" w:rsidRDefault="00A37EB5" w:rsidP="00576328">
            <w:pPr>
              <w:numPr>
                <w:ilvl w:val="0"/>
                <w:numId w:val="63"/>
              </w:numPr>
              <w:tabs>
                <w:tab w:val="left" w:pos="294"/>
                <w:tab w:val="left" w:pos="835"/>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Cs/>
                <w:color w:val="00000A"/>
                <w:sz w:val="28"/>
                <w:szCs w:val="28"/>
                <w:lang w:eastAsia="zh-CN"/>
              </w:rPr>
              <w:t>следить за голосовым режимом детей, не допускать голосовых перегрузок;</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мягкую атаку голоса при произнесении звуков; работать над плавностью речи;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умение изменять силу голоса: говорить громко, тихо, шепотом;</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вырабатывать правильный темп речи;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работать над четкостью дикции;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работать над интонационной выразительностью речи.</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i/>
                <w:color w:val="00000A"/>
                <w:sz w:val="28"/>
                <w:szCs w:val="28"/>
                <w:lang w:eastAsia="zh-CN"/>
              </w:rPr>
              <w:t xml:space="preserve">Развитие фонематических процессов (фонематического слуха как способности дифференцировать фонемы родного языка и </w:t>
            </w:r>
            <w:r w:rsidRPr="00576328">
              <w:rPr>
                <w:rFonts w:ascii="Times New Roman" w:eastAsia="Times New Roman" w:hAnsi="Times New Roman" w:cs="Times New Roman"/>
                <w:b/>
                <w:i/>
                <w:color w:val="00000A"/>
                <w:sz w:val="28"/>
                <w:szCs w:val="28"/>
                <w:lang w:eastAsia="zh-CN"/>
              </w:rPr>
              <w:lastRenderedPageBreak/>
              <w:t>фонематического восприятия как способности к звуковому анализу)</w:t>
            </w:r>
          </w:p>
          <w:p w:rsidR="00A37EB5" w:rsidRPr="00576328" w:rsidRDefault="00A37EB5" w:rsidP="00576328">
            <w:pPr>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rsidR="00A37EB5" w:rsidRPr="00576328" w:rsidRDefault="00A37EB5" w:rsidP="00576328">
            <w:pPr>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узнавать бытовые шумы: работающих электроприборов (пылесоса, стиральной машины и др.), нахождению и называнию звучащих предметов и действий, подражанию им (пылесос гудит — ж-ж-ж-ж и пр.);</w:t>
            </w:r>
          </w:p>
          <w:p w:rsidR="00A37EB5" w:rsidRPr="00576328" w:rsidRDefault="00A37EB5" w:rsidP="00576328">
            <w:pPr>
              <w:numPr>
                <w:ilvl w:val="0"/>
                <w:numId w:val="62"/>
              </w:numPr>
              <w:tabs>
                <w:tab w:val="left" w:pos="346"/>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на прогулках расширять представлений о звуках природы (шуме ветра, ударах грома и др.), голосах животных, обучать детей подражанию им;</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узнавать звучание различных музыкальных инструментов (маракас, металлофон, балалайка, дудочка и т. п.);</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воспринимать и дифференцировать предметы и явления по звуковым характеристикам (громко – тихо, длинно – коротко и др.);</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педагогом гласным звуком;</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дифференцировать на слух слова с оппозиционными звуками (свистящими и шипящими, твердыми и мягкими, звонкими и глухими согласными);</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подбирать картинки с предметами, в названии которых слышится заданный звук;</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выделять гласный под ударением в начале и в конце слова, звонкий согласный в начале слова, глухой согласный - в конце слова;</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знакомить с фонетическими характеристиками гласных и согласных звуков, учить детей давать эти характеристики при восприятии звуков.</w:t>
            </w:r>
          </w:p>
          <w:p w:rsidR="00A37EB5" w:rsidRPr="00576328" w:rsidRDefault="00A37EB5" w:rsidP="00576328">
            <w:pPr>
              <w:tabs>
                <w:tab w:val="left" w:pos="328"/>
                <w:tab w:val="left" w:pos="851"/>
                <w:tab w:val="left" w:pos="1147"/>
              </w:tabs>
              <w:suppressAutoHyphens/>
              <w:spacing w:after="0" w:line="240" w:lineRule="auto"/>
              <w:jc w:val="both"/>
              <w:textAlignment w:val="baseline"/>
              <w:rPr>
                <w:rFonts w:ascii="Times New Roman" w:eastAsia="Times New Roman" w:hAnsi="Times New Roman" w:cs="Times New Roman"/>
                <w:b/>
                <w:color w:val="00000A"/>
                <w:sz w:val="28"/>
                <w:szCs w:val="28"/>
                <w:lang w:eastAsia="zh-CN"/>
              </w:rPr>
            </w:pPr>
            <w:r w:rsidRPr="00576328">
              <w:rPr>
                <w:rFonts w:ascii="Times New Roman" w:eastAsia="Times New Roman" w:hAnsi="Times New Roman" w:cs="Times New Roman"/>
                <w:b/>
                <w:i/>
                <w:color w:val="00000A"/>
                <w:sz w:val="28"/>
                <w:szCs w:val="28"/>
                <w:lang w:eastAsia="zh-CN"/>
              </w:rPr>
              <w:t>Расширение, обогащение, систематизация словаря</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уточнять значения слов, используя различные приемы семантизации; </w:t>
            </w:r>
            <w:r w:rsidRPr="00576328">
              <w:rPr>
                <w:rFonts w:ascii="Times New Roman" w:eastAsia="Times New Roman" w:hAnsi="Times New Roman" w:cs="Times New Roman"/>
                <w:color w:val="00000A"/>
                <w:sz w:val="28"/>
                <w:szCs w:val="28"/>
                <w:lang w:eastAsia="zh-CN"/>
              </w:rPr>
              <w:t>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детей;</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формировать лексическую системность: учить подбирать </w:t>
            </w:r>
            <w:r w:rsidRPr="00576328">
              <w:rPr>
                <w:rFonts w:ascii="Times New Roman" w:eastAsia="SimSun" w:hAnsi="Times New Roman" w:cs="Times New Roman"/>
                <w:color w:val="00000A"/>
                <w:sz w:val="28"/>
                <w:szCs w:val="28"/>
                <w:lang w:eastAsia="zh-CN"/>
              </w:rPr>
              <w:lastRenderedPageBreak/>
              <w:t>антонимы и синонимы на материале существительных, глаголов, прилагательных;</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формировать предикативную сторону речи за счет обогащения словаря глаголами и прилагательными;</w:t>
            </w:r>
          </w:p>
          <w:p w:rsidR="00A37EB5" w:rsidRPr="00576328" w:rsidRDefault="00A37EB5" w:rsidP="00576328">
            <w:pPr>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проводить </w:t>
            </w:r>
            <w:r w:rsidRPr="00576328">
              <w:rPr>
                <w:rFonts w:ascii="Times New Roman" w:eastAsia="SimSun" w:hAnsi="Times New Roman" w:cs="Times New Roman"/>
                <w:color w:val="00000A"/>
                <w:sz w:val="28"/>
                <w:szCs w:val="28"/>
                <w:lang w:eastAsia="zh-CN"/>
              </w:rPr>
              <w:t>углубленную работу по формированию обобщающих понятий.</w:t>
            </w:r>
          </w:p>
          <w:p w:rsidR="00A37EB5" w:rsidRPr="00576328" w:rsidRDefault="00A37EB5" w:rsidP="00576328">
            <w:pPr>
              <w:tabs>
                <w:tab w:val="left" w:pos="328"/>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Ф</w:t>
            </w:r>
            <w:r w:rsidRPr="00576328">
              <w:rPr>
                <w:rFonts w:ascii="Times New Roman" w:eastAsia="SimSun" w:hAnsi="Times New Roman" w:cs="Times New Roman"/>
                <w:b/>
                <w:i/>
                <w:color w:val="00000A"/>
                <w:sz w:val="28"/>
                <w:szCs w:val="28"/>
                <w:lang w:eastAsia="zh-CN"/>
              </w:rPr>
              <w:t>ормирование грамматического строя речи</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словообразовательные умения; создавать условия для освоения </w:t>
            </w:r>
            <w:r w:rsidRPr="00576328">
              <w:rPr>
                <w:rFonts w:ascii="Times New Roman" w:eastAsia="Times New Roman" w:hAnsi="Times New Roman" w:cs="Times New Roman"/>
                <w:color w:val="00000A"/>
                <w:sz w:val="28"/>
                <w:szCs w:val="28"/>
                <w:lang w:eastAsia="zh-CN"/>
              </w:rPr>
              <w:t>продуктивных и непродуктивных словообразовательных моделей;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уточнять грамматическое значение существительных, прилагательных, глаголов;</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систему словоизменения; ориентировочные умения при овладении морфологическими категориями; </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w:t>
            </w:r>
            <w:r w:rsidRPr="00576328">
              <w:rPr>
                <w:rFonts w:ascii="Times New Roman" w:eastAsia="SimSun" w:hAnsi="Times New Roman" w:cs="Times New Roman"/>
                <w:color w:val="00000A"/>
                <w:sz w:val="28"/>
                <w:szCs w:val="28"/>
                <w:lang w:eastAsia="zh-CN"/>
              </w:rPr>
              <w:t>ормировать умения морфолого-синтаксического оформления словосочетаний и простых распространенных предложений различных моделей;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работать над пониманием и построением предложно-падежных конструкций;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умение анализировать выраженную в предложении ситуацию;</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учить </w:t>
            </w:r>
            <w:r w:rsidRPr="00576328">
              <w:rPr>
                <w:rFonts w:ascii="Times New Roman" w:eastAsia="SimSun" w:hAnsi="Times New Roman" w:cs="Times New Roman"/>
                <w:color w:val="00000A"/>
                <w:sz w:val="28"/>
                <w:szCs w:val="28"/>
                <w:lang w:eastAsia="zh-CN"/>
              </w:rPr>
              <w:t>понимать и строить логико-грамматические конструкции;</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вероятностное прогнозирование при построении слов, словосочетаний, синтаксических конструкций (закончи слово предложение, рассказ).</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Развитие связной диалогической и монологической речи: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умения участвовать в диалоге, побуждать детей к речевой активности, к постановке вопросов, развивать единство содержания (вопрос – ответ);</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стимулировать речевое общение: предлагать образцы речи, моделировать диалоги — от реплики до развернутой речи;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развивать понимание единства формы и значения, звукового оформления мелодико-интонационных компонентов, </w:t>
            </w:r>
            <w:r w:rsidRPr="00576328">
              <w:rPr>
                <w:rFonts w:ascii="Times New Roman" w:eastAsia="Times New Roman" w:hAnsi="Times New Roman" w:cs="Times New Roman"/>
                <w:color w:val="00000A"/>
                <w:sz w:val="28"/>
                <w:szCs w:val="28"/>
                <w:lang w:eastAsia="zh-CN"/>
              </w:rPr>
              <w:lastRenderedPageBreak/>
              <w:t>лексического содержания и семантического значения высказываний;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работать над фразой (с использованием внешних опор в виде предметных и сюжетных картинок, различных фишек и схем);</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вышеперечисленные умения с опорой на инсценировки, игры-драматизации, моделирование ситуации на магнитной доске, рисование пиктограмм, использование наглядно-графических моделей;</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усиливать организующую роль речи в поведении детей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Подготовка к обучению грамоте</w:t>
            </w:r>
          </w:p>
          <w:p w:rsidR="00A37EB5" w:rsidRPr="00576328" w:rsidRDefault="00A37EB5" w:rsidP="00576328">
            <w:pPr>
              <w:numPr>
                <w:ilvl w:val="0"/>
                <w:numId w:val="63"/>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 детей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rsidR="00A37EB5" w:rsidRPr="00576328" w:rsidRDefault="00A37EB5" w:rsidP="00576328">
            <w:pPr>
              <w:numPr>
                <w:ilvl w:val="0"/>
                <w:numId w:val="62"/>
              </w:numPr>
              <w:tabs>
                <w:tab w:val="left" w:pos="294"/>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навыки осознанного анализа и моделирования звуко-слогового состава слова с помощью фишек;</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дифференцировать употребление терминов «предложение» и «слово» с использованием условно-графической схемы предложения;</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 xml:space="preserve">упражнять детей в умении составлять предложения по схемам; </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умение выполнять звуковой анализ и синтез на слух, без опоры на условно-графическую схему;</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выражать графически свойства слов: короткие – длинные слова (педагог произносит короткое слово – дети ставят точку, длинное слово – линию – тире);</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умение давать фонетическую характеристику заданным звукам;</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формировать умение соотносить выделенную из слова фонему с определенным зрительным образом буквы;</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составлять одно-двусложные слова из букв разрезной азбуки;</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развивать буквенный гнозис, предлагая узнать букву в условиях наложения, зашумления, написания разными шрифтами.</w:t>
            </w:r>
          </w:p>
          <w:p w:rsidR="00A37EB5" w:rsidRPr="00576328" w:rsidRDefault="00A37EB5" w:rsidP="00576328">
            <w:pPr>
              <w:tabs>
                <w:tab w:val="left" w:pos="294"/>
                <w:tab w:val="left" w:pos="851"/>
                <w:tab w:val="left" w:pos="1147"/>
              </w:tabs>
              <w:suppressAutoHyphens/>
              <w:spacing w:after="0" w:line="240" w:lineRule="auto"/>
              <w:jc w:val="both"/>
              <w:textAlignment w:val="baseline"/>
              <w:rPr>
                <w:rFonts w:ascii="Times New Roman" w:eastAsia="Times New Roma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 xml:space="preserve">Формирование графомоторных навыков и подготовка руки к письму </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базовые графические умения и навыки на нелинованном листе: точки, штрихи, обводка, копирование;</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выполнять графические задания на тетрадном листе в клетку и линейку по образцу и речевой инструкции;</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копировать точки, изображения узоров из геометрических фигур, соблюдая строку и последовательность элементов;</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учить детей выполнять графические диктанты в тетрадях по речевой инструкции; </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проводить различные линии и штриховку по указателю – стрелке;</w:t>
            </w:r>
          </w:p>
          <w:p w:rsidR="00A37EB5" w:rsidRPr="00576328" w:rsidRDefault="00A37EB5" w:rsidP="00576328">
            <w:pPr>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совершенствовать навыки штриховки, закрашивание контуров предметов, орнаментов и сюжетных картинок: учить детей срисовывать, дорисовывать, копировать и закрашивать контуры простых предметов.</w:t>
            </w:r>
          </w:p>
          <w:p w:rsidR="00A37EB5" w:rsidRPr="00576328" w:rsidRDefault="00A37EB5" w:rsidP="00576328">
            <w:pPr>
              <w:tabs>
                <w:tab w:val="left" w:pos="227"/>
                <w:tab w:val="left" w:pos="851"/>
              </w:tabs>
              <w:suppressAutoHyphens/>
              <w:spacing w:after="0" w:line="240" w:lineRule="auto"/>
              <w:jc w:val="both"/>
              <w:textAlignment w:val="baseline"/>
              <w:rPr>
                <w:rFonts w:ascii="Times New Roman" w:eastAsia="Times New Roman" w:hAnsi="Times New Roman" w:cs="Times New Roman"/>
                <w:i/>
                <w:iCs/>
                <w:color w:val="00000A"/>
                <w:sz w:val="28"/>
                <w:szCs w:val="28"/>
                <w:lang w:eastAsia="zh-CN"/>
              </w:rPr>
            </w:pPr>
            <w:r w:rsidRPr="00576328">
              <w:rPr>
                <w:rFonts w:ascii="Times New Roman" w:eastAsia="Times New Roman" w:hAnsi="Times New Roman" w:cs="Times New Roman"/>
                <w:i/>
                <w:color w:val="00000A"/>
                <w:sz w:val="28"/>
                <w:szCs w:val="28"/>
                <w:lang w:eastAsia="zh-CN"/>
              </w:rPr>
              <w:t>Формировать элементарную культуру речевого поведения, умение слушать педагога и сверстников, внимательно и доброжелательно относиться к их рассказам и ответам</w:t>
            </w:r>
          </w:p>
        </w:tc>
      </w:tr>
      <w:tr w:rsidR="00A37EB5" w:rsidRPr="00576328" w:rsidTr="00576328">
        <w:tc>
          <w:tcPr>
            <w:tcW w:w="1031" w:type="pct"/>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Times New Roman" w:hAnsi="Times New Roman" w:cs="Times New Roman"/>
                <w:color w:val="00000A"/>
                <w:sz w:val="28"/>
                <w:szCs w:val="28"/>
              </w:rPr>
            </w:pPr>
            <w:r w:rsidRPr="00576328">
              <w:rPr>
                <w:rFonts w:ascii="Times New Roman" w:eastAsia="Times New Roman" w:hAnsi="Times New Roman" w:cs="Times New Roman"/>
                <w:color w:val="00000A"/>
                <w:sz w:val="28"/>
                <w:szCs w:val="28"/>
              </w:rPr>
              <w:lastRenderedPageBreak/>
              <w:t>Коррекционная направленность в работе по приобщению к художествен-ной литературе</w:t>
            </w:r>
          </w:p>
          <w:p w:rsidR="00A37EB5" w:rsidRPr="00576328" w:rsidRDefault="00A37EB5" w:rsidP="00576328">
            <w:pPr>
              <w:widowControl w:val="0"/>
              <w:suppressAutoHyphens/>
              <w:spacing w:after="0" w:line="240" w:lineRule="auto"/>
              <w:ind w:firstLine="709"/>
              <w:jc w:val="both"/>
              <w:textAlignment w:val="baseline"/>
              <w:rPr>
                <w:rFonts w:ascii="Times New Roman" w:eastAsia="Times New Roman" w:hAnsi="Times New Roman" w:cs="Times New Roman"/>
                <w:color w:val="00000A"/>
                <w:sz w:val="28"/>
                <w:szCs w:val="28"/>
              </w:rPr>
            </w:pPr>
          </w:p>
        </w:tc>
        <w:tc>
          <w:tcPr>
            <w:tcW w:w="3969" w:type="pct"/>
            <w:shd w:val="clear" w:color="auto" w:fill="auto"/>
            <w:vAlign w:val="center"/>
          </w:tcPr>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w:t>
            </w:r>
            <w:r w:rsidRPr="00576328">
              <w:rPr>
                <w:rFonts w:ascii="Times New Roman" w:eastAsia="Times New Roman" w:hAnsi="Times New Roman" w:cs="Times New Roman"/>
                <w:color w:val="00000A"/>
                <w:sz w:val="28"/>
                <w:szCs w:val="28"/>
                <w:lang w:eastAsia="zh-CN"/>
              </w:rPr>
              <w:lastRenderedPageBreak/>
              <w:t>побуждать к совместному и отраженному декламированию, поощрять инициативную речь детей;</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направлять внимание детей в процессе чтения и рассказывания на полноценное слушание, фиксируя последовательность событий;</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поддерживать и стимулировать интерес детей к совместному чтению потешек, стихотворных форм, сказок, рассказов, песенок и т. д., после прочтения обсуждать и разбирать прочитанное, добиваясь понимания смысла;</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использовать схематические зарисовки (на бумаге, специальной доске и пр.), отражающие последовательность событий в тексте;</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передавать содержание по ролям, создавая выразительный образ;</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рассказыванию, связывая с ролевой игрой, театрализованной деятельностью, рисованием;</w:t>
            </w:r>
          </w:p>
          <w:p w:rsidR="00A37EB5" w:rsidRPr="00576328" w:rsidRDefault="00A37EB5" w:rsidP="00576328">
            <w:pPr>
              <w:numPr>
                <w:ilvl w:val="0"/>
                <w:numId w:val="63"/>
              </w:numPr>
              <w:tabs>
                <w:tab w:val="left" w:pos="227"/>
                <w:tab w:val="left" w:pos="851"/>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вводить в занятия предметы-заменители, слова-заместители, символы, широко используя речевые игры,</w:t>
            </w:r>
            <w:r w:rsidRPr="00576328">
              <w:rPr>
                <w:rFonts w:ascii="Times New Roman" w:eastAsia="Times New Roman" w:hAnsi="Times New Roman" w:cs="Times New Roman"/>
                <w:bCs/>
                <w:color w:val="00000A"/>
                <w:sz w:val="28"/>
                <w:szCs w:val="28"/>
                <w:lang w:eastAsia="zh-CN"/>
              </w:rPr>
              <w:t xml:space="preserve"> шарады и т. д.</w:t>
            </w:r>
          </w:p>
        </w:tc>
      </w:tr>
    </w:tbl>
    <w:p w:rsidR="00A37EB5" w:rsidRPr="00576328" w:rsidRDefault="00A37EB5" w:rsidP="00576328">
      <w:pPr>
        <w:suppressAutoHyphens/>
        <w:spacing w:after="0" w:line="240" w:lineRule="auto"/>
        <w:ind w:firstLine="709"/>
        <w:jc w:val="both"/>
        <w:textAlignment w:val="baseline"/>
        <w:rPr>
          <w:rFonts w:ascii="Times New Roman" w:eastAsia="Times New Roman" w:hAnsi="Times New Roman" w:cs="Times New Roman"/>
          <w:color w:val="00000A"/>
          <w:sz w:val="28"/>
          <w:szCs w:val="24"/>
          <w:lang w:eastAsia="zh-CN"/>
        </w:rPr>
      </w:pPr>
    </w:p>
    <w:p w:rsidR="00A37EB5" w:rsidRPr="00576328" w:rsidRDefault="00A37EB5" w:rsidP="00576328">
      <w:pPr>
        <w:tabs>
          <w:tab w:val="left" w:pos="851"/>
          <w:tab w:val="left" w:pos="1147"/>
        </w:tabs>
        <w:suppressAutoHyphens/>
        <w:spacing w:after="0" w:line="240" w:lineRule="auto"/>
        <w:jc w:val="center"/>
        <w:textAlignment w:val="baseline"/>
        <w:rPr>
          <w:rFonts w:ascii="Times New Roman" w:eastAsia="SimSun" w:hAnsi="Times New Roman" w:cs="Times New Roman"/>
          <w:i/>
          <w:color w:val="00000A"/>
          <w:sz w:val="28"/>
          <w:szCs w:val="24"/>
          <w:lang w:eastAsia="zh-CN"/>
        </w:rPr>
      </w:pPr>
      <w:r w:rsidRPr="00576328">
        <w:rPr>
          <w:rFonts w:ascii="Times New Roman" w:eastAsia="SimSun" w:hAnsi="Times New Roman" w:cs="Times New Roman"/>
          <w:b/>
          <w:i/>
          <w:color w:val="00000A"/>
          <w:sz w:val="28"/>
          <w:szCs w:val="24"/>
          <w:lang w:eastAsia="zh-CN"/>
        </w:rPr>
        <w:t>Коррекционно-развивающая работа в образовательной области«Художественно-эстетическое развитие»</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198"/>
        <w:gridCol w:w="8034"/>
      </w:tblGrid>
      <w:tr w:rsidR="00A37EB5" w:rsidRPr="00576328" w:rsidTr="00174A34">
        <w:trPr>
          <w:tblHeader/>
        </w:trPr>
        <w:tc>
          <w:tcPr>
            <w:tcW w:w="1074" w:type="pct"/>
            <w:shd w:val="clear" w:color="auto" w:fill="F2F2F2"/>
          </w:tcPr>
          <w:p w:rsidR="00A37EB5" w:rsidRPr="00576328" w:rsidRDefault="00A37EB5" w:rsidP="00576328">
            <w:pPr>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Разделы</w:t>
            </w:r>
          </w:p>
        </w:tc>
        <w:tc>
          <w:tcPr>
            <w:tcW w:w="3926" w:type="pct"/>
            <w:shd w:val="clear" w:color="auto" w:fill="F2F2F2"/>
            <w:vAlign w:val="center"/>
          </w:tcPr>
          <w:p w:rsidR="00A37EB5" w:rsidRPr="00576328" w:rsidRDefault="00A37EB5" w:rsidP="00576328">
            <w:pPr>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Задачи и педагогические условия реализации программы коррекционной работы</w:t>
            </w:r>
          </w:p>
        </w:tc>
      </w:tr>
      <w:tr w:rsidR="00A37EB5" w:rsidRPr="00576328" w:rsidTr="00174A34">
        <w:tc>
          <w:tcPr>
            <w:tcW w:w="1074" w:type="pct"/>
          </w:tcPr>
          <w:p w:rsidR="00A37EB5" w:rsidRPr="00576328" w:rsidRDefault="00A37EB5" w:rsidP="00576328">
            <w:pPr>
              <w:tabs>
                <w:tab w:val="left" w:pos="851"/>
                <w:tab w:val="left" w:pos="1147"/>
              </w:tabs>
              <w:suppressAutoHyphens/>
              <w:spacing w:after="0" w:line="240" w:lineRule="auto"/>
              <w:jc w:val="both"/>
              <w:textAlignment w:val="baseline"/>
              <w:rPr>
                <w:rFonts w:ascii="Times New Roman" w:eastAsia="Times New Roman" w:hAnsi="Times New Roman" w:cs="Times New Roman"/>
                <w:bCs/>
                <w:iCs/>
                <w:color w:val="00000A"/>
                <w:sz w:val="28"/>
                <w:szCs w:val="28"/>
                <w:lang w:eastAsia="zh-CN"/>
              </w:rPr>
            </w:pPr>
            <w:r w:rsidRPr="00576328">
              <w:rPr>
                <w:rFonts w:ascii="Times New Roman" w:eastAsia="Times New Roman" w:hAnsi="Times New Roman" w:cs="Times New Roman"/>
                <w:bCs/>
                <w:iCs/>
                <w:color w:val="00000A"/>
                <w:sz w:val="28"/>
                <w:szCs w:val="28"/>
                <w:lang w:eastAsia="zh-CN"/>
              </w:rPr>
              <w:t>Коррекционная направленность в работе по развитию детского творчества</w:t>
            </w:r>
          </w:p>
        </w:tc>
        <w:tc>
          <w:tcPr>
            <w:tcW w:w="3926" w:type="pct"/>
            <w:vAlign w:val="center"/>
          </w:tcPr>
          <w:p w:rsidR="00A37EB5" w:rsidRPr="00576328" w:rsidRDefault="00A37EB5" w:rsidP="00576328">
            <w:pPr>
              <w:tabs>
                <w:tab w:val="left" w:pos="851"/>
                <w:tab w:val="left" w:pos="1147"/>
              </w:tabs>
              <w:suppressAutoHyphens/>
              <w:spacing w:after="0" w:line="240" w:lineRule="auto"/>
              <w:jc w:val="both"/>
              <w:textAlignment w:val="baseline"/>
              <w:rPr>
                <w:rFonts w:ascii="Times New Roman" w:eastAsia="SimSu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 xml:space="preserve">Развитие познавательных процессов, речи, мотивационных и регуляционных компонентов деятельности в ее продуктивных видах </w:t>
            </w:r>
          </w:p>
          <w:p w:rsidR="00A37EB5" w:rsidRPr="00576328" w:rsidRDefault="00A37EB5" w:rsidP="00576328">
            <w:pPr>
              <w:numPr>
                <w:ilvl w:val="0"/>
                <w:numId w:val="67"/>
              </w:numPr>
              <w:tabs>
                <w:tab w:val="left" w:pos="142"/>
                <w:tab w:val="left" w:pos="851"/>
                <w:tab w:val="left" w:pos="1147"/>
              </w:tabs>
              <w:suppressAutoHyphens/>
              <w:spacing w:after="0" w:line="240" w:lineRule="auto"/>
              <w:contextualSpacing/>
              <w:jc w:val="both"/>
              <w:textAlignment w:val="baseline"/>
              <w:rPr>
                <w:rFonts w:ascii="Times New Roman" w:eastAsia="Calibri" w:hAnsi="Times New Roman" w:cs="Times New Roman"/>
                <w:color w:val="00000A"/>
                <w:sz w:val="28"/>
                <w:szCs w:val="28"/>
              </w:rPr>
            </w:pPr>
            <w:r w:rsidRPr="00576328">
              <w:rPr>
                <w:rFonts w:ascii="Times New Roman" w:eastAsia="Calibri" w:hAnsi="Times New Roman" w:cs="Times New Roman"/>
                <w:color w:val="00000A"/>
                <w:sz w:val="28"/>
                <w:szCs w:val="28"/>
              </w:rPr>
              <w:t>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 и пр.,</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рисовать для ребенка по его просьбе или специально с целью </w:t>
            </w:r>
            <w:r w:rsidRPr="00576328">
              <w:rPr>
                <w:rFonts w:ascii="Times New Roman" w:eastAsia="SimSun" w:hAnsi="Times New Roman" w:cs="Times New Roman"/>
                <w:color w:val="00000A"/>
                <w:sz w:val="28"/>
                <w:szCs w:val="28"/>
                <w:lang w:eastAsia="zh-CN"/>
              </w:rPr>
              <w:lastRenderedPageBreak/>
              <w:t xml:space="preserve">вызвать у него интерес к изображению и к себе как объекту для изображения; </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детей демонстрировать изображенные на рисунке действия по подражанию и самостоятельно;</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восприятие плоскостных изображений, уделяя особое внимание изображению человека и его действий, рассматриванию картинок, иллюстраций в книгах;</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с изобразительными средствами и формировать изобразительные навыки в совместной деятельности со взрослым;</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анализировать строение предметов, выделять форму, цвет целого объекта и его частей, отражать их с помощью различных изобразительных средств;</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уделять особое внимание рисованию фигуры человека, учить передавать строение человеческого тела, его пропорции;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побуждать экспериментировать с цветом, эстетически воспринимать различные сочетания цветов;</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понимать сигнальное значение цвета, его теплых и холодных оттенков (зимний пейзаж - летний пейзаж - осенний пейзаж);</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целостность восприятия, передавать целостный образ в предметном рисунке, отражая структуру объекта;</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развивать эстетические чувства, эстетическое восприятие иллюстраций, картин, рисунков;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интерес детей к пластическим материалам (тесту, глине), в процессе лепки из которых дети разминают, разрывают, соединяют куски теста, расплющивают и т. д., а взрослые придают затем этим кускам предметный вид, что закрепляется в слове и дальнейшем обыгрывании;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конструктивный праксис, ручную умелость, закрепляя технические навыки лепки;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включать в последующую совместную игру фигурки людей, животных, вылепленных ребенком (собачка просит есть, бегает, спит, «служит» и т. д.);</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знакомить с алгоритмами деятельности при изготовлении </w:t>
            </w:r>
            <w:r w:rsidRPr="00576328">
              <w:rPr>
                <w:rFonts w:ascii="Times New Roman" w:eastAsia="SimSun" w:hAnsi="Times New Roman" w:cs="Times New Roman"/>
                <w:color w:val="00000A"/>
                <w:sz w:val="28"/>
                <w:szCs w:val="28"/>
                <w:lang w:eastAsia="zh-CN"/>
              </w:rPr>
              <w:lastRenderedPageBreak/>
              <w:t>поделок с помощью аппликации;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чувство изобразительного ритма, выполняя вместе с детьми задания, включающие наклеивание заготовок, учить составлять простейшие декоративных узоры по принципу повторности и чередования в процессе «подвижной аппликации», без наклеивания;</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совершенствовать ориентировку в пространстве листа при аппликации по образцу или словесной инструкции;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координацию движений рук, зрительно-двигательную координацию в процессе рисования, лепки, аппликации;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использовать сюжетные рисунки на занятиях по развитию речи для составления наглядной программы высказываний.</w:t>
            </w:r>
          </w:p>
          <w:p w:rsidR="00A37EB5" w:rsidRPr="00576328" w:rsidRDefault="00A37EB5" w:rsidP="00576328">
            <w:pPr>
              <w:tabs>
                <w:tab w:val="left" w:pos="225"/>
                <w:tab w:val="left" w:pos="851"/>
                <w:tab w:val="left" w:pos="1147"/>
              </w:tabs>
              <w:spacing w:after="0" w:line="240" w:lineRule="auto"/>
              <w:jc w:val="both"/>
              <w:rPr>
                <w:rFonts w:ascii="Times New Roman" w:eastAsia="SimSun" w:hAnsi="Times New Roman" w:cs="Times New Roman"/>
                <w:color w:val="00000A"/>
                <w:sz w:val="28"/>
                <w:szCs w:val="28"/>
                <w:lang w:eastAsia="zh-CN"/>
              </w:rPr>
            </w:pPr>
          </w:p>
          <w:p w:rsidR="00A37EB5" w:rsidRPr="00576328" w:rsidRDefault="00A37EB5" w:rsidP="00576328">
            <w:pPr>
              <w:tabs>
                <w:tab w:val="left" w:pos="225"/>
                <w:tab w:val="left" w:pos="851"/>
                <w:tab w:val="left" w:pos="1147"/>
              </w:tabs>
              <w:suppressAutoHyphens/>
              <w:spacing w:after="0" w:line="240" w:lineRule="auto"/>
              <w:jc w:val="both"/>
              <w:textAlignment w:val="baseline"/>
              <w:rPr>
                <w:rFonts w:ascii="Times New Roman" w:eastAsia="SimSu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Развитие воображения и творческих способностей детей</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к самостоятельности и творческой инициативе; положительно оценивать первые попытки участия в творческой деятельности;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ориентировочно-исследовательский этап изобразительной деятельности, т. е.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воображение, обучая приемам создания новых образов: путем агглютинации, гиперболизации, акцентирования, схематизации;</w:t>
            </w:r>
          </w:p>
          <w:p w:rsidR="00A37EB5" w:rsidRPr="00576328" w:rsidRDefault="00A37EB5" w:rsidP="00576328">
            <w:pPr>
              <w:numPr>
                <w:ilvl w:val="0"/>
                <w:numId w:val="65"/>
              </w:numPr>
              <w:tabs>
                <w:tab w:val="left" w:pos="227"/>
                <w:tab w:val="left" w:pos="851"/>
                <w:tab w:val="left" w:pos="993"/>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и т. п.); предлагать специальные дидактические игры, в которых требуется дорисовать незаконченные изображения;</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поддерживать стремление детей к использованию различных средств и материалов в процессе изобразительной деятельности;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обогащать представления детей о предметах и явлениях </w:t>
            </w:r>
            <w:r w:rsidRPr="00576328">
              <w:rPr>
                <w:rFonts w:ascii="Times New Roman" w:eastAsia="SimSun" w:hAnsi="Times New Roman" w:cs="Times New Roman"/>
                <w:color w:val="00000A"/>
                <w:sz w:val="28"/>
                <w:szCs w:val="28"/>
                <w:lang w:eastAsia="zh-CN"/>
              </w:rPr>
              <w:lastRenderedPageBreak/>
              <w:t>окружающего мира, поддерживать стремление к расширению содержания рисунков и поделок дошкольников;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детей изображать себя, свою семью, окружающих взрослых и сверстников;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планирующую функцию речи и произвольную регуляцию деятельности при создании сюжетных рисунков, передаче их содержания в коротких рассказах;</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стимулировать желание детей оценивать свои работы путем сопоставления с натурой и образцом, со словесным заданием;</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пространственные и величинные представления детей, используя для обозначения размера, места расположения, пространственных отношений языковые средства;</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чувство ритма в процессе работы кистью, карандашами, фломастерами;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вызывать у детей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детей лепить самостоятельно</w:t>
            </w:r>
          </w:p>
        </w:tc>
      </w:tr>
      <w:tr w:rsidR="00A37EB5" w:rsidRPr="00576328" w:rsidTr="00174A34">
        <w:tc>
          <w:tcPr>
            <w:tcW w:w="1074" w:type="pct"/>
          </w:tcPr>
          <w:p w:rsidR="00A37EB5" w:rsidRPr="00576328" w:rsidRDefault="00A37EB5" w:rsidP="00576328">
            <w:pPr>
              <w:tabs>
                <w:tab w:val="left" w:pos="851"/>
                <w:tab w:val="left" w:pos="1147"/>
              </w:tabs>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Коррекционная направленность работы по приобщению к изобразитель-ному искусству</w:t>
            </w:r>
          </w:p>
          <w:p w:rsidR="00A37EB5" w:rsidRPr="00576328" w:rsidRDefault="00A37EB5" w:rsidP="00576328">
            <w:pPr>
              <w:tabs>
                <w:tab w:val="left" w:pos="851"/>
                <w:tab w:val="left" w:pos="1147"/>
              </w:tabs>
              <w:suppressAutoHyphens/>
              <w:spacing w:after="0" w:line="240" w:lineRule="auto"/>
              <w:ind w:firstLine="709"/>
              <w:jc w:val="both"/>
              <w:textAlignment w:val="baseline"/>
              <w:rPr>
                <w:rFonts w:ascii="Times New Roman" w:eastAsia="Times New Roman" w:hAnsi="Times New Roman" w:cs="Times New Roman"/>
                <w:bCs/>
                <w:iCs/>
                <w:color w:val="00000A"/>
                <w:sz w:val="28"/>
                <w:szCs w:val="28"/>
                <w:lang w:eastAsia="zh-CN"/>
              </w:rPr>
            </w:pPr>
          </w:p>
        </w:tc>
        <w:tc>
          <w:tcPr>
            <w:tcW w:w="3926" w:type="pct"/>
            <w:vAlign w:val="center"/>
          </w:tcPr>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детей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 и др.);</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знания детей о произведениях русских художников, используя средства «музейной педагогики»;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детей с народными промыслами, приобщать к некоторым видам росписи, воспитывать эстетические чувства</w:t>
            </w:r>
          </w:p>
        </w:tc>
      </w:tr>
      <w:tr w:rsidR="00A37EB5" w:rsidRPr="00576328" w:rsidTr="00174A34">
        <w:tc>
          <w:tcPr>
            <w:tcW w:w="1074" w:type="pct"/>
          </w:tcPr>
          <w:p w:rsidR="00A37EB5" w:rsidRPr="00576328" w:rsidRDefault="00A37EB5" w:rsidP="00576328">
            <w:pPr>
              <w:tabs>
                <w:tab w:val="left" w:pos="851"/>
                <w:tab w:val="left" w:pos="1147"/>
              </w:tabs>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Коррекционная направленность работы в процессе музыкальной деятельности</w:t>
            </w:r>
          </w:p>
          <w:p w:rsidR="00A37EB5" w:rsidRPr="00576328" w:rsidRDefault="00A37EB5" w:rsidP="00576328">
            <w:pPr>
              <w:tabs>
                <w:tab w:val="left" w:pos="851"/>
                <w:tab w:val="left" w:pos="1147"/>
              </w:tabs>
              <w:suppressAutoHyphens/>
              <w:spacing w:after="0" w:line="240" w:lineRule="auto"/>
              <w:ind w:firstLine="709"/>
              <w:jc w:val="both"/>
              <w:textAlignment w:val="baseline"/>
              <w:rPr>
                <w:rFonts w:ascii="Times New Roman" w:eastAsia="Times New Roman" w:hAnsi="Times New Roman" w:cs="Times New Roman"/>
                <w:bCs/>
                <w:iCs/>
                <w:color w:val="00000A"/>
                <w:sz w:val="28"/>
                <w:szCs w:val="28"/>
                <w:lang w:eastAsia="zh-CN"/>
              </w:rPr>
            </w:pPr>
          </w:p>
        </w:tc>
        <w:tc>
          <w:tcPr>
            <w:tcW w:w="3926" w:type="pct"/>
            <w:vAlign w:val="center"/>
          </w:tcPr>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организовывать игры по развитию слухового восприятия, на основе знакомства детей со звучащими игрушками и предметами (барабан, бубен, дудочка и др.), учить различать скрытые от ребенка игрушки по их звучанию, определять по звукоподражаниям, как подают голос животные;</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привлекать внимание к темпу звучаний (быстро/медленно), </w:t>
            </w:r>
            <w:r w:rsidRPr="00576328">
              <w:rPr>
                <w:rFonts w:ascii="Times New Roman" w:eastAsia="SimSun" w:hAnsi="Times New Roman" w:cs="Times New Roman"/>
                <w:color w:val="00000A"/>
                <w:sz w:val="28"/>
                <w:szCs w:val="28"/>
                <w:lang w:eastAsia="zh-CN"/>
              </w:rPr>
              <w:lastRenderedPageBreak/>
              <w:t xml:space="preserve">силе звуков (громко/тихо); </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реагировать на изменение темпа и интенсивности, характера движений, произнесения звуков, проговаривания потешек и стихов;</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создавать условия для развития внимания при прослушивании музыки, умения реагировать на начало и окончание музыки;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привлекать к прослушиванию музыки, побуждая детей к слуховому сосредоточению и нацеливанию на восприятие музыкальной гармонии;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побуждать различать и по-разному реагировать на музыку маршевого и плясового, спокойного и веселого характеров, вызывая соответствующие эмоции и двигательные реакции;</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 и пр.);</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ребенка музыкально-ритмический, звуко-высотный и тембровый слух, включая в занятия разные музыкально звучащие предметы и игрушки;</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детей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детей, обогащать их музыкальные впечатления;</w:t>
            </w:r>
          </w:p>
          <w:p w:rsidR="00A37EB5" w:rsidRPr="00576328" w:rsidRDefault="00A37EB5" w:rsidP="00576328">
            <w:pPr>
              <w:numPr>
                <w:ilvl w:val="0"/>
                <w:numId w:val="65"/>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память, создавая условия для запоминания и узнавания музыкальных произведений и разученных мелодий; </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расширять и уточнять представления детей о средствах музыкальной выразительности, жанрах и музыкальных направлениях, исходя из особенностей интеллектуального развития детей с ЗПР;</w:t>
            </w:r>
          </w:p>
          <w:p w:rsidR="00A37EB5" w:rsidRPr="00576328" w:rsidRDefault="00A37EB5" w:rsidP="00576328">
            <w:pPr>
              <w:numPr>
                <w:ilvl w:val="0"/>
                <w:numId w:val="66"/>
              </w:numPr>
              <w:tabs>
                <w:tab w:val="left" w:pos="225"/>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привлекать детей к музыкальной деятельности, т. е. элементарной игре на дудочке, ксилофоне, губной гармошке, барабане и пр., к сольной и оркестровой игре на детских музыкальных инструментах;</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эмоциональную отзывчивость детей на музыкальные произведения и умение использовать музыку для передачи собственного настроения;</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певческие способности детей (чистота исполнения, интонирование, дыхание, дикция, слаженность); учить пропевать </w:t>
            </w:r>
            <w:r w:rsidRPr="00576328">
              <w:rPr>
                <w:rFonts w:ascii="Times New Roman" w:eastAsia="SimSun" w:hAnsi="Times New Roman" w:cs="Times New Roman"/>
                <w:color w:val="00000A"/>
                <w:sz w:val="28"/>
                <w:szCs w:val="28"/>
                <w:lang w:eastAsia="zh-CN"/>
              </w:rPr>
              <w:lastRenderedPageBreak/>
              <w:t>по возможности все слова песни, соблюдая ее темп, ритм, мелодию;</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разнообразные танцевальные умения детей, динамическую организацию движений в ходе выполнения коллективных (групповых и парных) и индивидуальных танцев;</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 и др.;</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совершенствовать пространственную ориентировку детей: выполнять движения под музыку по зрительному (картинке, стрелке-вектору), слуховому и двигательному сигналам;</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координацию, плавность, выразительность движений, учить выполнять движения в соответствующем музыке ритме, темпе, чувствовать сильную долю такта (акцент), метрический рисунок при звучании музыки в размере 2/4, 3/4, 4/4;</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согласовывать музыкальную деятельность детей с ознакомлением их с произведениями художественной литературы, явлениями в жизни природы и общества;</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стимулировать желание детей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 </w:t>
            </w:r>
          </w:p>
          <w:p w:rsidR="00A37EB5" w:rsidRPr="00576328" w:rsidRDefault="00A37EB5" w:rsidP="00576328">
            <w:pPr>
              <w:numPr>
                <w:ilvl w:val="0"/>
                <w:numId w:val="66"/>
              </w:numPr>
              <w:tabs>
                <w:tab w:val="left" w:pos="367"/>
                <w:tab w:val="left" w:pos="851"/>
                <w:tab w:val="left" w:pos="1147"/>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понимать коммуникативное значение движений и жестов в танце, объяснять их словами; обогащать словарный запас детей для описания характера музыкального произведения</w:t>
            </w:r>
          </w:p>
        </w:tc>
      </w:tr>
    </w:tbl>
    <w:p w:rsidR="00A37EB5" w:rsidRPr="00576328" w:rsidRDefault="00A37EB5" w:rsidP="00576328">
      <w:pPr>
        <w:suppressAutoHyphens/>
        <w:spacing w:after="0"/>
        <w:ind w:firstLine="709"/>
        <w:jc w:val="both"/>
        <w:textAlignment w:val="baseline"/>
        <w:rPr>
          <w:rFonts w:ascii="Times New Roman" w:eastAsia="Times New Roman" w:hAnsi="Times New Roman" w:cs="Times New Roman"/>
          <w:color w:val="00000A"/>
          <w:sz w:val="28"/>
          <w:szCs w:val="28"/>
          <w:lang w:eastAsia="zh-CN"/>
        </w:rPr>
      </w:pPr>
    </w:p>
    <w:p w:rsidR="00A37EB5" w:rsidRPr="00576328" w:rsidRDefault="00A37EB5" w:rsidP="00576328">
      <w:pPr>
        <w:tabs>
          <w:tab w:val="left" w:pos="851"/>
        </w:tabs>
        <w:suppressAutoHyphens/>
        <w:spacing w:after="0"/>
        <w:ind w:firstLine="709"/>
        <w:jc w:val="both"/>
        <w:textAlignment w:val="baseline"/>
        <w:rPr>
          <w:rFonts w:ascii="Times New Roman" w:eastAsia="SimSun" w:hAnsi="Times New Roman" w:cs="Times New Roman"/>
          <w:b/>
          <w:i/>
          <w:color w:val="00000A"/>
          <w:sz w:val="28"/>
          <w:szCs w:val="28"/>
          <w:lang w:eastAsia="zh-CN"/>
        </w:rPr>
      </w:pPr>
      <w:r w:rsidRPr="00576328">
        <w:rPr>
          <w:rFonts w:ascii="Times New Roman" w:eastAsia="Times New Roman" w:hAnsi="Times New Roman" w:cs="Times New Roman"/>
          <w:b/>
          <w:i/>
          <w:color w:val="00000A"/>
          <w:sz w:val="28"/>
          <w:szCs w:val="28"/>
          <w:lang w:eastAsia="zh-CN"/>
        </w:rPr>
        <w:t xml:space="preserve">Коррекционно-развивающая работа </w:t>
      </w:r>
      <w:r w:rsidRPr="00576328">
        <w:rPr>
          <w:rFonts w:ascii="Times New Roman" w:eastAsia="SimSun" w:hAnsi="Times New Roman" w:cs="Times New Roman"/>
          <w:b/>
          <w:i/>
          <w:color w:val="00000A"/>
          <w:sz w:val="28"/>
          <w:szCs w:val="28"/>
          <w:lang w:eastAsia="zh-CN"/>
        </w:rPr>
        <w:t>в образовательной области «Физическое развитие»</w:t>
      </w:r>
    </w:p>
    <w:p w:rsidR="00A37EB5" w:rsidRPr="00576328" w:rsidRDefault="00A37EB5" w:rsidP="00576328">
      <w:pPr>
        <w:tabs>
          <w:tab w:val="left" w:pos="851"/>
          <w:tab w:val="left" w:pos="1152"/>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Коррекционно-развивающая направленность работы в области «Физическое развитие» детей с ЗПР подразумевает создание условий: для сохранения и </w:t>
      </w:r>
      <w:r w:rsidRPr="00576328">
        <w:rPr>
          <w:rFonts w:ascii="Times New Roman" w:eastAsia="Times New Roman" w:hAnsi="Times New Roman" w:cs="Times New Roman"/>
          <w:color w:val="00000A"/>
          <w:sz w:val="28"/>
          <w:szCs w:val="28"/>
          <w:lang w:eastAsia="zh-CN"/>
        </w:rPr>
        <w:lastRenderedPageBreak/>
        <w:t xml:space="preserve">укрепления здоровья детей, физического развития, формирование у них полноценных двигательных навыков и физических качеств, применение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воспитанников в процесс физического развития и оздоровления детей. Важно обеспечить медицинский контроль и профилактику заболеваемости. </w:t>
      </w:r>
    </w:p>
    <w:p w:rsidR="00A37EB5" w:rsidRPr="00576328" w:rsidRDefault="00A37EB5" w:rsidP="00576328">
      <w:pPr>
        <w:tabs>
          <w:tab w:val="left" w:pos="851"/>
          <w:tab w:val="left" w:pos="1152"/>
        </w:tabs>
        <w:suppressAutoHyphens/>
        <w:spacing w:after="0"/>
        <w:ind w:firstLine="709"/>
        <w:jc w:val="both"/>
        <w:textAlignment w:val="baseline"/>
        <w:rPr>
          <w:rFonts w:ascii="Times New Roman" w:eastAsia="Times New Roman" w:hAnsi="Times New Roman" w:cs="Times New Roman"/>
          <w:b/>
          <w:bCs/>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Программа коррекционной работы включается во все разделы данной образовательной области, при этом дополнительно реализуются следующие </w:t>
      </w:r>
      <w:r w:rsidRPr="00576328">
        <w:rPr>
          <w:rFonts w:ascii="Times New Roman" w:eastAsia="Times New Roman" w:hAnsi="Times New Roman" w:cs="Times New Roman"/>
          <w:b/>
          <w:bCs/>
          <w:color w:val="00000A"/>
          <w:sz w:val="28"/>
          <w:szCs w:val="28"/>
          <w:lang w:eastAsia="zh-CN"/>
        </w:rPr>
        <w:t xml:space="preserve">задачи: </w:t>
      </w:r>
    </w:p>
    <w:p w:rsidR="00A37EB5" w:rsidRPr="00576328" w:rsidRDefault="00A37EB5" w:rsidP="00576328">
      <w:pPr>
        <w:numPr>
          <w:ilvl w:val="0"/>
          <w:numId w:val="58"/>
        </w:numPr>
        <w:tabs>
          <w:tab w:val="left" w:pos="851"/>
          <w:tab w:val="left" w:pos="1152"/>
        </w:tabs>
        <w:suppressAutoHyphens/>
        <w:spacing w:after="0"/>
        <w:ind w:left="0" w:firstLine="709"/>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Times New Roman" w:hAnsi="Times New Roman" w:cs="Times New Roman"/>
          <w:i/>
          <w:color w:val="00000A"/>
          <w:sz w:val="28"/>
          <w:szCs w:val="28"/>
          <w:lang w:eastAsia="zh-CN"/>
        </w:rPr>
        <w:t>коррекция недостатков и развитие ручной моторики:</w:t>
      </w:r>
    </w:p>
    <w:p w:rsidR="00A37EB5" w:rsidRPr="00576328" w:rsidRDefault="00A37EB5" w:rsidP="00576328">
      <w:pPr>
        <w:tabs>
          <w:tab w:val="left" w:pos="851"/>
          <w:tab w:val="left" w:pos="1152"/>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нормализация мышечного тонуса пальцев и кистей рук; </w:t>
      </w:r>
    </w:p>
    <w:p w:rsidR="00A37EB5" w:rsidRPr="00576328" w:rsidRDefault="00A37EB5" w:rsidP="00576328">
      <w:pPr>
        <w:tabs>
          <w:tab w:val="left" w:pos="851"/>
          <w:tab w:val="left" w:pos="1152"/>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 xml:space="preserve">развитие техники тонких движений; </w:t>
      </w:r>
    </w:p>
    <w:p w:rsidR="00A37EB5" w:rsidRPr="00576328" w:rsidRDefault="00A37EB5" w:rsidP="00576328">
      <w:pPr>
        <w:numPr>
          <w:ilvl w:val="0"/>
          <w:numId w:val="58"/>
        </w:numPr>
        <w:tabs>
          <w:tab w:val="left" w:pos="851"/>
          <w:tab w:val="left" w:pos="1152"/>
        </w:tabs>
        <w:suppressAutoHyphens/>
        <w:spacing w:after="0"/>
        <w:ind w:left="0" w:firstLine="709"/>
        <w:jc w:val="both"/>
        <w:textAlignment w:val="baseline"/>
        <w:rPr>
          <w:rFonts w:ascii="Times New Roman" w:eastAsia="Times New Roman" w:hAnsi="Times New Roman" w:cs="Times New Roman"/>
          <w:i/>
          <w:color w:val="00000A"/>
          <w:sz w:val="28"/>
          <w:szCs w:val="28"/>
          <w:lang w:eastAsia="zh-CN"/>
        </w:rPr>
      </w:pPr>
      <w:r w:rsidRPr="00576328">
        <w:rPr>
          <w:rFonts w:ascii="Times New Roman" w:eastAsia="Times New Roman" w:hAnsi="Times New Roman" w:cs="Times New Roman"/>
          <w:i/>
          <w:color w:val="00000A"/>
          <w:sz w:val="28"/>
          <w:szCs w:val="28"/>
          <w:lang w:eastAsia="zh-CN"/>
        </w:rPr>
        <w:t>коррекция недостатков и развитие артикуляционной моторики;</w:t>
      </w:r>
    </w:p>
    <w:p w:rsidR="00A37EB5" w:rsidRPr="00576328" w:rsidRDefault="00A37EB5" w:rsidP="00576328">
      <w:pPr>
        <w:tabs>
          <w:tab w:val="left" w:pos="9781"/>
        </w:tabs>
        <w:suppressAutoHyphens/>
        <w:spacing w:after="0"/>
        <w:ind w:firstLine="709"/>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i/>
          <w:color w:val="00000A"/>
          <w:sz w:val="28"/>
          <w:szCs w:val="28"/>
          <w:lang w:eastAsia="zh-CN"/>
        </w:rPr>
        <w:t>- коррекция недостатков и развитие психомоторных функций</w:t>
      </w:r>
      <w:r w:rsidRPr="00576328">
        <w:rPr>
          <w:rFonts w:ascii="Times New Roman" w:eastAsia="Times New Roman" w:hAnsi="Times New Roman" w:cs="Times New Roman"/>
          <w:color w:val="00000A"/>
          <w:sz w:val="28"/>
          <w:szCs w:val="28"/>
          <w:lang w:eastAsia="zh-CN"/>
        </w:rPr>
        <w:t>:</w:t>
      </w:r>
    </w:p>
    <w:p w:rsidR="00A37EB5" w:rsidRPr="00576328" w:rsidRDefault="00A37EB5" w:rsidP="00576328">
      <w:pPr>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пространственной организации движений;</w:t>
      </w:r>
    </w:p>
    <w:p w:rsidR="00A37EB5" w:rsidRPr="00576328" w:rsidRDefault="00A37EB5" w:rsidP="00576328">
      <w:pPr>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моторной памяти;</w:t>
      </w:r>
    </w:p>
    <w:p w:rsidR="00A37EB5" w:rsidRPr="00576328" w:rsidRDefault="00A37EB5" w:rsidP="00576328">
      <w:pPr>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shd w:val="clear" w:color="auto" w:fill="FFFFFF"/>
          <w:lang w:eastAsia="zh-CN"/>
        </w:rPr>
        <w:t xml:space="preserve">слухо-зрительно-моторной и реципрокной </w:t>
      </w:r>
      <w:r w:rsidRPr="00576328">
        <w:rPr>
          <w:rFonts w:ascii="Times New Roman" w:eastAsia="SimSun" w:hAnsi="Times New Roman" w:cs="Times New Roman"/>
          <w:color w:val="00000A"/>
          <w:sz w:val="28"/>
          <w:szCs w:val="28"/>
          <w:lang w:eastAsia="zh-CN"/>
        </w:rPr>
        <w:t>координации движений;</w:t>
      </w:r>
    </w:p>
    <w:p w:rsidR="00A37EB5" w:rsidRPr="00576328" w:rsidRDefault="00A37EB5" w:rsidP="00576328">
      <w:pPr>
        <w:tabs>
          <w:tab w:val="left" w:pos="9781"/>
        </w:tabs>
        <w:suppressAutoHyphens/>
        <w:spacing w:after="0"/>
        <w:ind w:firstLine="709"/>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произвольной регуляции движений.</w:t>
      </w:r>
    </w:p>
    <w:p w:rsidR="00A37EB5" w:rsidRPr="00576328" w:rsidRDefault="00A37EB5" w:rsidP="00576328">
      <w:pPr>
        <w:ind w:firstLine="709"/>
        <w:jc w:val="both"/>
        <w:rPr>
          <w:rFonts w:ascii="Times New Roman" w:eastAsia="SimSun" w:hAnsi="Times New Roman" w:cs="Times New Roman"/>
          <w:color w:val="00000A"/>
          <w:sz w:val="28"/>
          <w:szCs w:val="28"/>
          <w:lang w:eastAsia="zh-CN"/>
        </w:rPr>
      </w:pPr>
    </w:p>
    <w:tbl>
      <w:tblPr>
        <w:tblpPr w:leftFromText="180" w:rightFromText="180" w:vertAnchor="text" w:tblpXSpec="right" w:tblpY="1"/>
        <w:tblOverlap w:val="never"/>
        <w:tblW w:w="51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tblPr>
      <w:tblGrid>
        <w:gridCol w:w="2198"/>
        <w:gridCol w:w="64"/>
        <w:gridCol w:w="8379"/>
      </w:tblGrid>
      <w:tr w:rsidR="00A37EB5" w:rsidRPr="00576328" w:rsidTr="00174A34">
        <w:trPr>
          <w:tblHeader/>
        </w:trPr>
        <w:tc>
          <w:tcPr>
            <w:tcW w:w="1033" w:type="pct"/>
            <w:shd w:val="clear" w:color="auto" w:fill="F2F2F2"/>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Разделы</w:t>
            </w:r>
          </w:p>
        </w:tc>
        <w:tc>
          <w:tcPr>
            <w:tcW w:w="3967" w:type="pct"/>
            <w:gridSpan w:val="2"/>
            <w:shd w:val="clear" w:color="auto" w:fill="F2F2F2"/>
            <w:vAlign w:val="center"/>
          </w:tcPr>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b/>
                <w:color w:val="00000A"/>
                <w:sz w:val="28"/>
                <w:szCs w:val="28"/>
                <w:lang w:eastAsia="zh-CN"/>
              </w:rPr>
            </w:pPr>
            <w:r w:rsidRPr="00576328">
              <w:rPr>
                <w:rFonts w:ascii="Times New Roman" w:eastAsia="SimSun" w:hAnsi="Times New Roman" w:cs="Times New Roman"/>
                <w:b/>
                <w:color w:val="00000A"/>
                <w:sz w:val="28"/>
                <w:szCs w:val="28"/>
                <w:lang w:eastAsia="zh-CN"/>
              </w:rPr>
              <w:t xml:space="preserve">Задачи и педагогические условия реализации программы </w:t>
            </w:r>
          </w:p>
          <w:p w:rsidR="00A37EB5" w:rsidRPr="00576328" w:rsidRDefault="00A37EB5" w:rsidP="00576328">
            <w:pPr>
              <w:widowControl w:val="0"/>
              <w:suppressAutoHyphens/>
              <w:spacing w:after="0" w:line="240" w:lineRule="auto"/>
              <w:jc w:val="center"/>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b/>
                <w:color w:val="00000A"/>
                <w:sz w:val="28"/>
                <w:szCs w:val="28"/>
                <w:lang w:eastAsia="zh-CN"/>
              </w:rPr>
              <w:t>коррекционной работы</w:t>
            </w:r>
          </w:p>
        </w:tc>
      </w:tr>
      <w:tr w:rsidR="00A37EB5" w:rsidRPr="00576328" w:rsidTr="00174A34">
        <w:tc>
          <w:tcPr>
            <w:tcW w:w="1063" w:type="pct"/>
            <w:gridSpan w:val="2"/>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Коррекционная направленность в работе по формированию начальных представлений о ЗОЖ</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37" w:type="pct"/>
            <w:shd w:val="clear" w:color="auto" w:fill="auto"/>
            <w:vAlign w:val="center"/>
          </w:tcPr>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знакомить детей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систематически проводить игровые закаливающие процедуры с использованием полифункционального оборудования (сенсорные тропы, сухие бассейны и пр.),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детей, расслабление гипертонуса мышц и т. п.;</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осуществлять контроль и регуляцию двигательной активности детей; создавать условия для нормализации их двигательной активности: привлекать к активным упражнениям и играм пассивных детей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 </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проводить упражнения, направленные на регуляцию тонуса </w:t>
            </w:r>
            <w:r w:rsidRPr="00576328">
              <w:rPr>
                <w:rFonts w:ascii="Times New Roman" w:eastAsia="SimSun" w:hAnsi="Times New Roman" w:cs="Times New Roman"/>
                <w:color w:val="00000A"/>
                <w:sz w:val="28"/>
                <w:szCs w:val="28"/>
                <w:lang w:eastAsia="zh-CN"/>
              </w:rPr>
              <w:lastRenderedPageBreak/>
              <w:t>мускулатуры, развивая у детей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детей, но и несколько превышать их);</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внимательно и осторожно подходить к отбору содержания физкультурных занятий, упражнений, игр для детей,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 и т. д.);</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контролировать и регулировать уровень психофизической нагрузки (снижая интенсивность движений, частоту повторений, требования к качеству движений и т.д.) в процессе коррекции недостатков моторного развития и развития разных видов детской деятельности, требующих активных движений (музыкалько-ритмические занятия, хозяйственно-бытовые поручения и пр.);</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детей;</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SimSun" w:hAnsi="Times New Roman" w:cs="Times New Roman"/>
                <w:color w:val="00000A"/>
                <w:sz w:val="28"/>
                <w:szCs w:val="28"/>
                <w:lang w:eastAsia="zh-CN"/>
              </w:rPr>
              <w:t>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детей;</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 объяснять значение, формировать навыки и развивать потребность в выполнении утренней гимнастики, закаливающих процедур (при участии взрослого);</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учить детей элементарно рассказывать о своем самочувствии, объяснять, что болит;</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 xml:space="preserve">проводить игровые закаливающие процедуры с использованием полифункционального оборудования (сенсорные тропы и дорожки, </w:t>
            </w:r>
            <w:r w:rsidRPr="00576328">
              <w:rPr>
                <w:rFonts w:ascii="Times New Roman" w:eastAsia="Times New Roman" w:hAnsi="Times New Roman" w:cs="Times New Roman"/>
                <w:iCs/>
                <w:color w:val="00000A"/>
                <w:sz w:val="28"/>
                <w:szCs w:val="28"/>
                <w:lang w:eastAsia="zh-CN"/>
              </w:rPr>
              <w:lastRenderedPageBreak/>
              <w:t>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 и т. п.;</w:t>
            </w:r>
          </w:p>
          <w:p w:rsidR="00A37EB5" w:rsidRPr="00576328" w:rsidRDefault="00A37EB5" w:rsidP="00576328">
            <w:pPr>
              <w:widowControl w:val="0"/>
              <w:numPr>
                <w:ilvl w:val="0"/>
                <w:numId w:val="64"/>
              </w:numPr>
              <w:tabs>
                <w:tab w:val="left" w:pos="284"/>
              </w:tabs>
              <w:suppressAutoHyphens/>
              <w:autoSpaceDE w:val="0"/>
              <w:autoSpaceDN w:val="0"/>
              <w:adjustRightInd w:val="0"/>
              <w:spacing w:after="0" w:line="240" w:lineRule="auto"/>
              <w:ind w:left="0" w:firstLine="0"/>
              <w:jc w:val="both"/>
              <w:textAlignment w:val="baseline"/>
              <w:rPr>
                <w:rFonts w:ascii="Times New Roman" w:eastAsia="Times New Roman" w:hAnsi="Times New Roman" w:cs="Times New Roman"/>
                <w:iCs/>
                <w:color w:val="00000A"/>
                <w:sz w:val="28"/>
                <w:szCs w:val="28"/>
                <w:lang w:eastAsia="zh-CN"/>
              </w:rPr>
            </w:pPr>
            <w:r w:rsidRPr="00576328">
              <w:rPr>
                <w:rFonts w:ascii="Times New Roman" w:eastAsia="Times New Roman" w:hAnsi="Times New Roman" w:cs="Times New Roman"/>
                <w:iCs/>
                <w:color w:val="00000A"/>
                <w:sz w:val="28"/>
                <w:szCs w:val="28"/>
                <w:lang w:eastAsia="zh-CN"/>
              </w:rPr>
              <w:t>побуждать детей рассказывать о своем здоровье, о возникающих ситуациях нездоровья;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привлекать родителей к организации двигательной активности детей, к закреплению у детей представлений и практического опыта по основам ЗОЖ</w:t>
            </w:r>
          </w:p>
        </w:tc>
      </w:tr>
      <w:tr w:rsidR="00A37EB5" w:rsidRPr="00576328" w:rsidTr="00174A34">
        <w:tc>
          <w:tcPr>
            <w:tcW w:w="1033" w:type="pct"/>
            <w:shd w:val="clear" w:color="auto" w:fill="auto"/>
          </w:tcPr>
          <w:p w:rsidR="00A37EB5" w:rsidRPr="00576328" w:rsidRDefault="00A37EB5" w:rsidP="00576328">
            <w:pPr>
              <w:widowControl w:val="0"/>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Коррекционная направленность в работе по физической культуре</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7" w:type="pct"/>
            <w:gridSpan w:val="2"/>
            <w:shd w:val="clear" w:color="auto" w:fill="auto"/>
            <w:vAlign w:val="center"/>
          </w:tcPr>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детей (например, предлагать детям игровые задания: «пройди между стульями», «попрыгай как зайка» и т. д.);</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выполнять физические упражнения в коллективе сверстников, развивать способность пространственной ориентировке в построениях, перестроениях;</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 и т. п.);</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способствовать развитию координационных способностей путём введения сложно-координированных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совершенствование качественной стороны движений — ловкости, гибкости, силы, выносливости;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точность произвольных движений, учить детей переключаться с одного движения на другое;</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учить детей выполнять упражнения по словесной инструкции взрослых и давать словесный отчет о выполненном движении или последовательности </w:t>
            </w:r>
            <w:r w:rsidRPr="00576328">
              <w:rPr>
                <w:rFonts w:ascii="Times New Roman" w:eastAsia="SimSun" w:hAnsi="Times New Roman" w:cs="Times New Roman"/>
                <w:color w:val="00000A"/>
                <w:sz w:val="28"/>
                <w:szCs w:val="28"/>
                <w:lang w:eastAsia="zh-CN"/>
              </w:rPr>
              <w:br/>
              <w:t>из двух-четырех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воспитывать умение сохранять правильную осанку в различных видах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навыки контроля динамического и статического равновесия;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сохранять заданный темп во время ходьбы (быстрый, средний, медленный);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 xml:space="preserve"> закреплять навыки в разных видах бега: быть ведущим в колонне, при беге парами соизмерять свои движения с движениями партнера;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навыки в разных видах прыжков, развивать их технику: энергично отталкиваться и мягко приземляться с сохранением равновесия;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координировать движения в играх с мячами разных размеров и с набивным мячом, взаимодействовать с партнером при ловле и бросках мяча;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продолжать учить детей самостоятельно организовывать подвижные игры, предлагать свои варианты игр, комбинации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запоминать и проговаривать правила подвижных игр, последовательность действий в эстафетах, играх со спортивными элементами;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совершенствовать общую моторику, используя корригирующие упражнения для разных мышечных групп;</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стимулировать потребность детей к точному управлению движениями в пространстве: в вертикальной, горизонтальной и сагиттальной плоскостях (чувство пространства);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стимулировать положительный эмоциональный настрой детей и желание самостоятельно заниматься с полифункциональными модулями, создавая из них различные высотные и туннельные конструкции;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предлагать задания, направленные на формирование координации движений и слова,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tc>
      </w:tr>
      <w:tr w:rsidR="00A37EB5" w:rsidRPr="00576328" w:rsidTr="00174A34">
        <w:tc>
          <w:tcPr>
            <w:tcW w:w="1033" w:type="pct"/>
            <w:shd w:val="clear" w:color="auto" w:fill="auto"/>
          </w:tcPr>
          <w:p w:rsidR="00A37EB5" w:rsidRPr="00576328" w:rsidRDefault="00A37EB5" w:rsidP="00576328">
            <w:pPr>
              <w:widowControl w:val="0"/>
              <w:tabs>
                <w:tab w:val="left" w:pos="285"/>
                <w:tab w:val="left" w:pos="851"/>
                <w:tab w:val="left" w:pos="934"/>
              </w:tabs>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lastRenderedPageBreak/>
              <w:t>Коррекция недостатков и развитие ручной моторики</w:t>
            </w:r>
          </w:p>
          <w:p w:rsidR="00A37EB5" w:rsidRPr="00576328" w:rsidRDefault="00A37EB5" w:rsidP="00576328">
            <w:pPr>
              <w:widowControl w:val="0"/>
              <w:tabs>
                <w:tab w:val="left" w:pos="285"/>
                <w:tab w:val="left" w:pos="851"/>
                <w:tab w:val="left" w:pos="934"/>
              </w:tabs>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7" w:type="pct"/>
            <w:gridSpan w:val="2"/>
            <w:shd w:val="clear" w:color="auto" w:fill="auto"/>
            <w:vAlign w:val="center"/>
          </w:tcPr>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дифференцированно применять игры и упражнения для нормализации мышечного тонуса;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движения кистей рук по подражанию действиям педагога; формировать дифференцированные движения кистями и пальцами рук: сгибание и разгибание, отведение в стороны пальцев; </w:t>
            </w:r>
            <w:r w:rsidRPr="00576328">
              <w:rPr>
                <w:rFonts w:ascii="Times New Roman" w:eastAsia="SimSun" w:hAnsi="Times New Roman" w:cs="Times New Roman"/>
                <w:color w:val="00000A"/>
                <w:sz w:val="28"/>
                <w:szCs w:val="28"/>
                <w:lang w:eastAsia="zh-CN"/>
              </w:rPr>
              <w:lastRenderedPageBreak/>
              <w:t>выполнять согласованные действия пальцами обеих рук.</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умения удерживать позу пальцев и кистей рук; развивать умение сгибать и разгибать каждый палец на руке;</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тренировать активные движения кистей (вращения, похлопывания);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 развивать движения хватания, совершенствовать разные виды захвата крупных и мелких предметов разной формы;</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применять игровые упражнения для расслабления мышц пальцев и кистей рук при утомлении;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практические умения при выполнении орудийных и соотносящих предметных действий;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умения выполнять ритмичные движения руками под звучание музыкальных инструментов;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технику тонких движений в «пальчиковой гимнастике»; побуждать выполнять упражнения пальчиковой гимнастики с речевым сопровождением;</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специфические действия пальцами рук в играх с мелкими предметами и игрушками разной фактуры: кручение, нанизывание, щелчки, вращение и др.,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захват мелких или сыпучих материалов указательным типом хватания;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выкладывать мелкие предметы по заданным ориентирам: точкам, пунктирным линиям;</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динамический праксис, чередование позиций рук «кулак – ладонь», «камень – ножницы» и др.);</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выполнению элементов самомассажа каждого пальца от ногтя к основанию;</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выполнять действия расстегивания и застегивания, используя различные виды застежек (липучки, кнопки, пуговицы и др.).</w:t>
            </w:r>
          </w:p>
          <w:p w:rsidR="00A37EB5" w:rsidRPr="00576328" w:rsidRDefault="00A37EB5" w:rsidP="00576328">
            <w:pPr>
              <w:widowControl w:val="0"/>
              <w:tabs>
                <w:tab w:val="left" w:pos="285"/>
                <w:tab w:val="left" w:pos="851"/>
                <w:tab w:val="left" w:pos="934"/>
              </w:tabs>
              <w:suppressAutoHyphens/>
              <w:spacing w:after="0" w:line="240" w:lineRule="auto"/>
              <w:ind w:firstLine="56"/>
              <w:jc w:val="both"/>
              <w:textAlignment w:val="baseline"/>
              <w:rPr>
                <w:rFonts w:ascii="Times New Roman" w:eastAsia="SimSu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Совершенствовать базовые графомоторные навыки и умения: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формировать базовые графические умения: проводить простые линии – дорожки в заданном направлении, точки, дуги, соединять </w:t>
            </w:r>
            <w:r w:rsidRPr="00576328">
              <w:rPr>
                <w:rFonts w:ascii="Times New Roman" w:eastAsia="SimSun" w:hAnsi="Times New Roman" w:cs="Times New Roman"/>
                <w:color w:val="00000A"/>
                <w:sz w:val="28"/>
                <w:szCs w:val="28"/>
                <w:lang w:eastAsia="zh-CN"/>
              </w:rPr>
              <w:lastRenderedPageBreak/>
              <w:t>элементы на нелинованном листе, а затем в тетрадях в крупную клетку с опорой на точки;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точность движений, учить обводить по контуру различные предметы, используя трафареты, линейки, лекала;</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графические умения и целостность восприятия при изображении предметов, дорисовывая недостающие части к предложенному образцу;</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целостность восприятия и моторную ловкость рук при воспроизведении образца из заданных элементов;</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заштриховывать штриховать контуры простых предметов в различных направлениях;</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умения раскрашивать по контуру сюжетные рисунки цветными карандашами, с учетом индивидуальных предпочтений при выборе цвета</w:t>
            </w:r>
          </w:p>
        </w:tc>
      </w:tr>
      <w:tr w:rsidR="00A37EB5" w:rsidRPr="00576328" w:rsidTr="00174A34">
        <w:tc>
          <w:tcPr>
            <w:tcW w:w="1033" w:type="pct"/>
            <w:shd w:val="clear" w:color="auto" w:fill="auto"/>
          </w:tcPr>
          <w:p w:rsidR="00A37EB5" w:rsidRPr="00576328" w:rsidRDefault="00A37EB5" w:rsidP="00576328">
            <w:pPr>
              <w:widowControl w:val="0"/>
              <w:tabs>
                <w:tab w:val="left" w:pos="851"/>
                <w:tab w:val="left" w:pos="1152"/>
              </w:tabs>
              <w:suppressAutoHyphens/>
              <w:spacing w:after="0" w:line="240" w:lineRule="auto"/>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lastRenderedPageBreak/>
              <w:t>Коррекция недостатков и развитие артикуляционной моторики</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7" w:type="pct"/>
            <w:gridSpan w:val="2"/>
            <w:shd w:val="clear" w:color="auto" w:fill="auto"/>
            <w:vAlign w:val="center"/>
          </w:tcPr>
          <w:p w:rsidR="00A37EB5" w:rsidRPr="00576328" w:rsidRDefault="00A37EB5" w:rsidP="00576328">
            <w:pPr>
              <w:widowControl w:val="0"/>
              <w:numPr>
                <w:ilvl w:val="0"/>
                <w:numId w:val="64"/>
              </w:numPr>
              <w:tabs>
                <w:tab w:val="left" w:pos="285"/>
                <w:tab w:val="left" w:pos="367"/>
                <w:tab w:val="left" w:pos="6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моторный праксис органов артикуляции, зрительно-кинестетические ощущения для усиления перцепции артикуляционных укладов и движений; </w:t>
            </w:r>
          </w:p>
          <w:p w:rsidR="00A37EB5" w:rsidRPr="00576328" w:rsidRDefault="00A37EB5" w:rsidP="00576328">
            <w:pPr>
              <w:widowControl w:val="0"/>
              <w:numPr>
                <w:ilvl w:val="0"/>
                <w:numId w:val="64"/>
              </w:numPr>
              <w:tabs>
                <w:tab w:val="left" w:pos="285"/>
                <w:tab w:val="left" w:pos="367"/>
                <w:tab w:val="left" w:pos="6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вырабатывать самоконтроль за положением органов артикуляции;</w:t>
            </w:r>
          </w:p>
          <w:p w:rsidR="00A37EB5" w:rsidRPr="00576328" w:rsidRDefault="00A37EB5" w:rsidP="00576328">
            <w:pPr>
              <w:widowControl w:val="0"/>
              <w:numPr>
                <w:ilvl w:val="0"/>
                <w:numId w:val="64"/>
              </w:numPr>
              <w:tabs>
                <w:tab w:val="left" w:pos="285"/>
                <w:tab w:val="left" w:pos="367"/>
                <w:tab w:val="left" w:pos="6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правильный артикуляционный уклад для всех групп звуков с помощью артикуляционной гимнастики;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статико-динамические ощущения, четкие артикуляционные кинестезии;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фонационное (речевое) дыхание при дифференциации вдоха и выдоха через нос и рот;</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A37EB5" w:rsidRPr="00576328" w:rsidTr="00174A34">
        <w:tc>
          <w:tcPr>
            <w:tcW w:w="1033" w:type="pct"/>
            <w:shd w:val="clear" w:color="auto" w:fill="auto"/>
          </w:tcPr>
          <w:p w:rsidR="00A37EB5" w:rsidRPr="00576328" w:rsidRDefault="00A37EB5" w:rsidP="00576328">
            <w:pPr>
              <w:widowControl w:val="0"/>
              <w:tabs>
                <w:tab w:val="left" w:pos="285"/>
                <w:tab w:val="left" w:pos="851"/>
                <w:tab w:val="left" w:pos="934"/>
              </w:tabs>
              <w:suppressAutoHyphens/>
              <w:spacing w:after="0" w:line="240" w:lineRule="auto"/>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Коррекция недостатков и развитие психомоторной сферы</w:t>
            </w:r>
          </w:p>
          <w:p w:rsidR="00A37EB5" w:rsidRPr="00576328" w:rsidRDefault="00A37EB5" w:rsidP="00576328">
            <w:pPr>
              <w:widowControl w:val="0"/>
              <w:suppressAutoHyphens/>
              <w:spacing w:after="0" w:line="240" w:lineRule="auto"/>
              <w:ind w:firstLine="709"/>
              <w:jc w:val="both"/>
              <w:textAlignment w:val="baseline"/>
              <w:rPr>
                <w:rFonts w:ascii="Times New Roman" w:eastAsia="SimSun" w:hAnsi="Times New Roman" w:cs="Times New Roman"/>
                <w:color w:val="00000A"/>
                <w:sz w:val="28"/>
                <w:szCs w:val="28"/>
                <w:lang w:eastAsia="zh-CN"/>
              </w:rPr>
            </w:pPr>
          </w:p>
        </w:tc>
        <w:tc>
          <w:tcPr>
            <w:tcW w:w="3967" w:type="pct"/>
            <w:gridSpan w:val="2"/>
            <w:shd w:val="clear" w:color="auto" w:fill="auto"/>
            <w:vAlign w:val="center"/>
          </w:tcPr>
          <w:p w:rsidR="00A37EB5" w:rsidRPr="00576328" w:rsidRDefault="00A37EB5" w:rsidP="00576328">
            <w:pPr>
              <w:widowControl w:val="0"/>
              <w:tabs>
                <w:tab w:val="left" w:pos="285"/>
                <w:tab w:val="left" w:pos="851"/>
                <w:tab w:val="left" w:pos="934"/>
              </w:tabs>
              <w:suppressAutoHyphens/>
              <w:spacing w:after="0" w:line="240" w:lineRule="auto"/>
              <w:ind w:firstLine="56"/>
              <w:jc w:val="both"/>
              <w:textAlignment w:val="baseline"/>
              <w:rPr>
                <w:rFonts w:ascii="Times New Roman" w:eastAsia="SimSun" w:hAnsi="Times New Roman" w:cs="Times New Roman"/>
                <w:b/>
                <w:i/>
                <w:color w:val="00000A"/>
                <w:sz w:val="28"/>
                <w:szCs w:val="28"/>
                <w:lang w:eastAsia="zh-CN"/>
              </w:rPr>
            </w:pPr>
            <w:r w:rsidRPr="00576328">
              <w:rPr>
                <w:rFonts w:ascii="Times New Roman" w:eastAsia="SimSun" w:hAnsi="Times New Roman" w:cs="Times New Roman"/>
                <w:b/>
                <w:i/>
                <w:color w:val="00000A"/>
                <w:sz w:val="28"/>
                <w:szCs w:val="28"/>
                <w:lang w:eastAsia="zh-CN"/>
              </w:rPr>
              <w:t>Использование музыкально-ритмических упражнений, логопедической и фонетической ритмики</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способствовать развитию у детей произвольной регуляции в ходе выполнения двигательных заданий;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w:t>
            </w:r>
            <w:r w:rsidRPr="00576328">
              <w:rPr>
                <w:rFonts w:ascii="Times New Roman" w:eastAsia="SimSun" w:hAnsi="Times New Roman" w:cs="Times New Roman"/>
                <w:color w:val="00000A"/>
                <w:sz w:val="28"/>
                <w:szCs w:val="28"/>
                <w:lang w:eastAsia="zh-CN"/>
              </w:rPr>
              <w:lastRenderedPageBreak/>
              <w:t>зрительного восприятия);</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зрительное внимание и зрительное восприятие с опорой на двигательную активность;</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развивать слуховые восприятие, внимание, слухо-моторную и зрительно-моторную координации; </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 xml:space="preserve">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и т. п.; </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двигательную память, предлагая выполнять двигательные цепочки из четырех-шести действий; танцевальных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развивать у детей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учить детей самостоятельно перестраиваться в звенья, передвигаться с опорой на ориентиры разного цвета, разной формы;</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формировать у детей устойчивый навык к произвольному мышечному напряжению и расслаблению под музыку;</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закреплять у детей умения анализировать свои движения, движения сверстников, осуществлять элементарное двигательное и словесное планирование действий в ходе двигательных упражнений;</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подчинять движения темпу и ритму речевых и неречевых сигналов и сочетать их выполнение с музыкальным сопровождением, речевым материалом;</w:t>
            </w:r>
          </w:p>
          <w:p w:rsidR="00A37EB5" w:rsidRPr="00576328" w:rsidRDefault="00A37EB5" w:rsidP="00576328">
            <w:pPr>
              <w:widowControl w:val="0"/>
              <w:numPr>
                <w:ilvl w:val="0"/>
                <w:numId w:val="64"/>
              </w:numPr>
              <w:tabs>
                <w:tab w:val="left" w:pos="285"/>
                <w:tab w:val="left" w:pos="851"/>
                <w:tab w:val="left" w:pos="934"/>
              </w:tabs>
              <w:suppressAutoHyphens/>
              <w:spacing w:after="0" w:line="240" w:lineRule="auto"/>
              <w:ind w:left="0" w:firstLine="0"/>
              <w:jc w:val="both"/>
              <w:textAlignment w:val="baseline"/>
              <w:rPr>
                <w:rFonts w:ascii="Times New Roman" w:eastAsia="SimSun" w:hAnsi="Times New Roman" w:cs="Times New Roman"/>
                <w:color w:val="00000A"/>
                <w:sz w:val="28"/>
                <w:szCs w:val="28"/>
                <w:lang w:eastAsia="zh-CN"/>
              </w:rPr>
            </w:pPr>
            <w:r w:rsidRPr="00576328">
              <w:rPr>
                <w:rFonts w:ascii="Times New Roman" w:eastAsia="SimSun" w:hAnsi="Times New Roman" w:cs="Times New Roman"/>
                <w:color w:val="00000A"/>
                <w:sz w:val="28"/>
                <w:szCs w:val="28"/>
                <w:lang w:eastAsia="zh-CN"/>
              </w:rPr>
              <w:t>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(дети могут одновременно выполнять движения и произносить речевой материал, или же один ребенок или взрослый проговаривает его, остальные — выполняют);</w:t>
            </w:r>
          </w:p>
          <w:p w:rsidR="00A37EB5" w:rsidRPr="00576328" w:rsidRDefault="00A37EB5" w:rsidP="00576328">
            <w:pPr>
              <w:widowControl w:val="0"/>
              <w:numPr>
                <w:ilvl w:val="0"/>
                <w:numId w:val="62"/>
              </w:numPr>
              <w:tabs>
                <w:tab w:val="left" w:pos="328"/>
                <w:tab w:val="left" w:pos="851"/>
                <w:tab w:val="left" w:pos="1147"/>
              </w:tabs>
              <w:suppressAutoHyphens/>
              <w:spacing w:after="0" w:line="240" w:lineRule="auto"/>
              <w:ind w:left="0" w:firstLine="0"/>
              <w:jc w:val="both"/>
              <w:textAlignment w:val="baseline"/>
              <w:rPr>
                <w:rFonts w:ascii="Times New Roman" w:eastAsia="Times New Roman" w:hAnsi="Times New Roman" w:cs="Times New Roman"/>
                <w:color w:val="00000A"/>
                <w:sz w:val="28"/>
                <w:szCs w:val="28"/>
                <w:lang w:eastAsia="zh-CN"/>
              </w:rPr>
            </w:pPr>
            <w:r w:rsidRPr="00576328">
              <w:rPr>
                <w:rFonts w:ascii="Times New Roman" w:eastAsia="Times New Roman" w:hAnsi="Times New Roman" w:cs="Times New Roman"/>
                <w:color w:val="00000A"/>
                <w:sz w:val="28"/>
                <w:szCs w:val="28"/>
                <w:lang w:eastAsia="zh-CN"/>
              </w:rPr>
              <w:t>учить детей отстукивать ритмы по слуховому образцу, затем соотносить ритмическую структуру с графическим образцом</w:t>
            </w:r>
          </w:p>
        </w:tc>
      </w:tr>
    </w:tbl>
    <w:p w:rsidR="00A37EB5" w:rsidRPr="00576328" w:rsidRDefault="00A37EB5" w:rsidP="00576328">
      <w:pPr>
        <w:pStyle w:val="22"/>
        <w:keepNext w:val="0"/>
        <w:keepLines w:val="0"/>
        <w:widowControl w:val="0"/>
        <w:spacing w:line="276" w:lineRule="auto"/>
        <w:ind w:firstLine="709"/>
        <w:rPr>
          <w:rFonts w:ascii="Times New Roman" w:hAnsi="Times New Roman"/>
          <w:sz w:val="28"/>
          <w:szCs w:val="28"/>
          <w:u w:val="none"/>
        </w:rPr>
      </w:pPr>
    </w:p>
    <w:p w:rsidR="00792A58" w:rsidRPr="00576328" w:rsidRDefault="00792A58" w:rsidP="00576328">
      <w:pPr>
        <w:pStyle w:val="22"/>
        <w:keepNext w:val="0"/>
        <w:keepLines w:val="0"/>
        <w:widowControl w:val="0"/>
        <w:spacing w:line="276" w:lineRule="auto"/>
        <w:ind w:firstLine="709"/>
        <w:rPr>
          <w:rFonts w:ascii="Times New Roman" w:hAnsi="Times New Roman"/>
          <w:sz w:val="28"/>
          <w:szCs w:val="28"/>
          <w:u w:val="none"/>
        </w:rPr>
      </w:pPr>
      <w:bookmarkStart w:id="148" w:name="_Toc116250683"/>
      <w:r w:rsidRPr="00576328">
        <w:rPr>
          <w:rFonts w:ascii="Times New Roman" w:hAnsi="Times New Roman"/>
          <w:sz w:val="28"/>
          <w:szCs w:val="28"/>
          <w:u w:val="none"/>
        </w:rPr>
        <w:t>2.5.</w:t>
      </w:r>
      <w:r w:rsidR="00A62E41" w:rsidRPr="00576328">
        <w:rPr>
          <w:rFonts w:ascii="Times New Roman" w:hAnsi="Times New Roman"/>
          <w:sz w:val="28"/>
          <w:szCs w:val="28"/>
          <w:u w:val="none"/>
        </w:rPr>
        <w:t>6</w:t>
      </w:r>
      <w:r w:rsidRPr="00576328">
        <w:rPr>
          <w:rFonts w:ascii="Times New Roman" w:hAnsi="Times New Roman"/>
          <w:sz w:val="28"/>
          <w:szCs w:val="28"/>
          <w:u w:val="none"/>
        </w:rPr>
        <w:t>. Программа коррекционно-развивающей работы с детьми с расстройствами аутистического спектра</w:t>
      </w:r>
      <w:bookmarkEnd w:id="148"/>
    </w:p>
    <w:p w:rsidR="005C5BBA" w:rsidRPr="00576328" w:rsidRDefault="005C5BBA" w:rsidP="00576328">
      <w:pPr>
        <w:widowControl w:val="0"/>
        <w:spacing w:after="0"/>
        <w:ind w:firstLine="708"/>
        <w:jc w:val="both"/>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b/>
          <w:bCs/>
          <w:sz w:val="28"/>
          <w:szCs w:val="28"/>
          <w:lang w:eastAsia="ru-RU"/>
        </w:rPr>
        <w:t>Помощь детям группы повышенного риска формирования расстройств аутистического спектра в раннем возрасте</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На этапе помощи в раннем возрасте происходит выявление детей группы повышенного риска формирования РАС (далее: «группа риска»), которым оказывают общеукрепляющую и общеразвивающую, неспецифическую по </w:t>
      </w:r>
      <w:r w:rsidRPr="00576328">
        <w:rPr>
          <w:rFonts w:ascii="Times New Roman" w:eastAsia="Times New Roman" w:hAnsi="Times New Roman" w:cs="Times New Roman"/>
          <w:sz w:val="28"/>
          <w:szCs w:val="28"/>
          <w:lang w:eastAsia="ru-RU"/>
        </w:rPr>
        <w:lastRenderedPageBreak/>
        <w:t>отношению к аутизму помощь в связи с коморбидными расстройствами.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Специальная коррекция аутистических расстройств начинается с использования </w:t>
      </w:r>
      <w:r w:rsidRPr="00576328">
        <w:rPr>
          <w:rFonts w:ascii="Times New Roman" w:eastAsia="Times New Roman" w:hAnsi="Times New Roman" w:cs="Times New Roman"/>
          <w:b/>
          <w:bCs/>
          <w:sz w:val="28"/>
          <w:szCs w:val="28"/>
          <w:lang w:eastAsia="ru-RU"/>
        </w:rPr>
        <w:t>развивающих методов</w:t>
      </w:r>
      <w:r w:rsidRPr="00576328">
        <w:rPr>
          <w:rFonts w:ascii="Times New Roman" w:eastAsia="Times New Roman" w:hAnsi="Times New Roman" w:cs="Times New Roman"/>
          <w:sz w:val="28"/>
          <w:szCs w:val="28"/>
          <w:lang w:eastAsia="ru-RU"/>
        </w:rPr>
        <w:t xml:space="preserve"> коррекции аутизма. Она постепенно индивидуализируется по мере получения результатов динамического наблюдения, уточнения индивидуального психолого-педагогического профиля и накопления материалов, необходимых для формирования индивидуальной программы развития.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Традиционно этап помощи в раннем возрасте завершается, примерно, в 3 года. Однако, в случае РАС такой критерий использовать нецелесообразно: без смягчения социально-коммуникативных и поведенческих проблем занятия ребенка с аутизмом в группе ДОО в современной ситуации представить очень сложно, а к трем годам желаемый уровень адаптационных возможностей, как правило, не достигается.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«Концепция ранней помощи в Российской Федерации до 2020 года» (далее – «Концепция РП») допускает пролонгацию ранней помощи на весь период дошкольного детства, но в случае РАС это не представляется оправданным. Содержание занятий и методические решения, необходимые для смягчения основных нарушений, свойственных аутизму, выходят за рамки традиционных функций системы ранней помощи, поскольку здесь требуется значительный объем высокоспециализированной индивидуальной лечебно-коррекционной работы. Фактически, этот этап должен продолжаться столько времени, сколько потребуется для формирования минимального уровня социально-коммуникативных и поведенческих навыков, достаточных для участия ребенка с РАС в групповых занятиях.</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Представляется, что период помощи в раннем возрасте целесообразно заканчивать с установлением диагноза из входящих в РАС («детский аутизм», «атипичный аутизм», «синдром Аспергера»; после введения МКБ-11 – диагноза «РАС»), то есть примерно 3 – 3,5 года, и создать условия для дальнейшей подготовки ребёнка с РАС к переходу в ДОО, для чего необходимо, во-первых, обеспечить возможность интенсивной, индивидуальной и специализированной коррекции обусловленных аутизмом трудностей, одновременно являющихся главным препятствием для начала посещения ДОО, во-вторых, «дозированное» введение ребенка с РАС в группу ДОО с постепенным увеличением периода его пребывания в группе сверстников в течение дня, по мере адаптации и решения поведенческих, социально-коммуникативных, речевых и других проблем.</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Программы помощи в раннем возрасте должны быть строго индивидуальными, но, вместе с тем, в случае группы риска по РАС индивидуализация происходит постепенно, по мере созревания аутистической симптоматики</w:t>
      </w:r>
      <w:r w:rsidRPr="00576328">
        <w:rPr>
          <w:rFonts w:ascii="Times New Roman" w:eastAsia="Times New Roman" w:hAnsi="Times New Roman" w:cs="Times New Roman"/>
          <w:i/>
          <w:iCs/>
          <w:sz w:val="28"/>
          <w:szCs w:val="28"/>
          <w:lang w:eastAsia="ru-RU"/>
        </w:rPr>
        <w:t>.</w:t>
      </w:r>
      <w:r w:rsidRPr="00576328">
        <w:rPr>
          <w:rFonts w:ascii="Times New Roman" w:eastAsia="Times New Roman" w:hAnsi="Times New Roman" w:cs="Times New Roman"/>
          <w:b/>
          <w:bCs/>
          <w:sz w:val="28"/>
          <w:szCs w:val="28"/>
          <w:lang w:eastAsia="ru-RU"/>
        </w:rPr>
        <w:t xml:space="preserve">ФГОС ДО выделяет пять образовательных областей, что на этапе помощи в раннем возрасте не представляется оправданным, так как успешная работа в соответствии с этими областями возможна только при </w:t>
      </w:r>
      <w:r w:rsidRPr="00576328">
        <w:rPr>
          <w:rFonts w:ascii="Times New Roman" w:eastAsia="Times New Roman" w:hAnsi="Times New Roman" w:cs="Times New Roman"/>
          <w:b/>
          <w:bCs/>
          <w:sz w:val="28"/>
          <w:szCs w:val="28"/>
          <w:lang w:eastAsia="ru-RU"/>
        </w:rPr>
        <w:lastRenderedPageBreak/>
        <w:t xml:space="preserve">условии смягчения (в идеале преодоления) трудностей, связанных с аутизмом. </w:t>
      </w:r>
      <w:r w:rsidRPr="00576328">
        <w:rPr>
          <w:rFonts w:ascii="Times New Roman" w:eastAsia="Times New Roman" w:hAnsi="Times New Roman" w:cs="Times New Roman"/>
          <w:sz w:val="28"/>
          <w:szCs w:val="28"/>
          <w:lang w:eastAsia="ru-RU"/>
        </w:rPr>
        <w:t>На этапе помощи в раннем возрасте детям с РАС выделяют приоритетные направления коррекционно-развивающей работы, что в какой-то степени условно, так как на практике их полностью разделить невозможно (что ведёт к некоторому количеству неизбежных повторов), но из методических соображений, с опорой на ведущее направление сопровождения всё же целесообразно.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Таких направлений девять: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эмоциональной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сенсорно-перцептивной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формирование предпосылок интеллектуальной деятельности;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формирование и развитие коммуникации;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речевое развитие;</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профилактика и коррекция проблем поведения;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двигательной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формирование навыков самостоятельности;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обучение элементам навыков самообслуживания и бытовых навыков.</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Развитие эмоциональной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Эмоциональные нарушения занимают очень важное место в структуре аутистических расстройств не только с клинико-психологических позиций, но в связи с непосредственной связью с тоническим блоком мозга, нарушение которого часто рассматривается как основное при аутизме. Отдельные задачи эмоционального развития входят в другие приоритетные направления сопровождения. </w:t>
      </w:r>
    </w:p>
    <w:p w:rsidR="005C5BBA" w:rsidRPr="00576328" w:rsidRDefault="005C5BBA" w:rsidP="00576328">
      <w:pPr>
        <w:widowControl w:val="0"/>
        <w:spacing w:after="0"/>
        <w:ind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Установление эмоционального контакта с аутичным ребёнком – </w:t>
      </w:r>
      <w:r w:rsidRPr="00576328">
        <w:rPr>
          <w:rFonts w:ascii="Times New Roman" w:eastAsia="Times New Roman" w:hAnsi="Times New Roman" w:cs="Times New Roman"/>
          <w:sz w:val="28"/>
          <w:szCs w:val="28"/>
          <w:lang w:eastAsia="ru-RU"/>
        </w:rPr>
        <w:t>очень важный момент не только в эмоциональном развитии ребёнка с аутизмом, но и его сопровождении в целом. В раннем детстве в установлении эмоционального контакта следует опираться на потенциально более зрелую в этом возрасте соматовегетативную сферу: взаимодействие с ребёнком при переодевании и выполнении гигиенических процедур, в связи с кормлением, сном, купанием, прогулками – и тактильный, и речевой, и – по возможности – зрительный контакты должны происходить в эмоционально приятной, комфортной атмосфере. В то же время, необходимо чётко понимать, что приятные ощущения не являются самоцелью: это средство формирования потребности в контакте, взаимодействии – сначала, как правило, с мамой, потом – с другими близкими и так далее. Контакт не должен быть сам по себе, он должен перейти в совместное действие взрослого с ребёнком. </w:t>
      </w:r>
    </w:p>
    <w:p w:rsidR="005C5BBA" w:rsidRPr="00576328" w:rsidRDefault="005C5BBA" w:rsidP="00576328">
      <w:pPr>
        <w:widowControl w:val="0"/>
        <w:spacing w:after="0"/>
        <w:ind w:firstLine="708"/>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способности эмоционального взаимодействия с другими людьми и окружающим миров в целом:</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формирование способности выделять признаки эмоционального состояния </w:t>
      </w:r>
      <w:r w:rsidRPr="00576328">
        <w:rPr>
          <w:rFonts w:ascii="Times New Roman" w:eastAsia="Times New Roman" w:hAnsi="Times New Roman" w:cs="Times New Roman"/>
          <w:sz w:val="28"/>
          <w:szCs w:val="28"/>
          <w:lang w:eastAsia="ru-RU"/>
        </w:rPr>
        <w:lastRenderedPageBreak/>
        <w:t>других людей и адекватно на них реагировать;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способности к эмоциональному резонансу, в перспективе – к сопереживанию, сочувствию, состраданию;</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уметь выделять определённые явления окружающего мира (голоса людей и их лица, звуки музыкальных инструментов, природные и бытовые звуки, природные явления и др.), связывая их с тем или иным эмоциональным смыслом (используя различные приёмы, например, эмоциональное заражение);</w:t>
      </w:r>
    </w:p>
    <w:p w:rsidR="005C5BBA" w:rsidRPr="00576328" w:rsidRDefault="005C5BBA" w:rsidP="00576328">
      <w:pPr>
        <w:widowControl w:val="0"/>
        <w:spacing w:after="0"/>
        <w:ind w:firstLine="708"/>
        <w:jc w:val="both"/>
        <w:textAlignment w:val="baseline"/>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i/>
          <w:iCs/>
          <w:sz w:val="28"/>
          <w:szCs w:val="28"/>
          <w:lang w:eastAsia="ru-RU"/>
        </w:rPr>
        <w:t xml:space="preserve">Использование аффективно значимой цели в качестве фактора, организующего поведение </w:t>
      </w:r>
      <w:r w:rsidRPr="00576328">
        <w:rPr>
          <w:rFonts w:ascii="Times New Roman" w:eastAsia="Times New Roman" w:hAnsi="Times New Roman" w:cs="Times New Roman"/>
          <w:sz w:val="28"/>
          <w:szCs w:val="28"/>
          <w:lang w:eastAsia="ru-RU"/>
        </w:rPr>
        <w:t>(через эмоциональное тонизирование при определённом уровне развития аффективной сферы): например, чтобы получить желаемое, научиться использовать указательный жест. Подкреплением должно стать не только удовлетворение желания, но и похвала другого человека, и нужно стремиться к тому, чтобы постепенно она стала более важной, чем материальный результат.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Развитие сенсорно-перцептивной сферы</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Согласно DSM-5 и МКБ-11, особенности сенсорно-перцептивной сферы относят к одним из основных признаков аутизма. Именно через сенсорные каналы человек – в том числе и ребёнок с аутизмом – получает всю непосредственную информацию об окружающем мире. От уровня развития сенсорно-перцептивной сферы, качественных характеристик восприятия зависит не только накопление чувственного опыта и формирование сенсорных образов, но и фактически всё психическое и физическое развитие человека.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Содержание направления включает 6 разделов: «Зрительное восприятие», «Слуховое восприятие», «Кинестетическое восприятие», «Восприятие запаха», «Восприятие вкуса» и «Формирование сенсорных эталонов (цвет, форма, величина)». 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адекватно на неё реагировать, что в будущем поможет ему лучше ориентироваться в окружающем мире.</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Работа по развитию сенсорно-перцептивной сферы должна учитывать, что у части детей с РАС может быть повышенная чувствительность к стимулам той или иной модальности, не учитывая чего можно спровоцировать нежелательные поведенческие реакции и предпосылки к формированию страхов.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Зрительное восприятие:</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фиксацию взгляда на предмете;</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стимулировать функцию прослеживания взором спокойно движущегося объекта;  </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фиксации взгляда ребенка на лице взрослого, находящегося на расстоянии вытянутой руки;</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установление контакта «глаза в глаза»;</w:t>
      </w:r>
    </w:p>
    <w:p w:rsidR="005C5BBA" w:rsidRPr="00576328" w:rsidRDefault="005C5BBA" w:rsidP="00576328">
      <w:pPr>
        <w:widowControl w:val="0"/>
        <w:numPr>
          <w:ilvl w:val="0"/>
          <w:numId w:val="31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пространственное восприятие, развивая согласованные движения обоих глаз при использовании движущегося предмета (игрушки);</w:t>
      </w:r>
    </w:p>
    <w:p w:rsidR="005C5BBA" w:rsidRPr="00576328" w:rsidRDefault="005C5BBA" w:rsidP="00576328">
      <w:pPr>
        <w:widowControl w:val="0"/>
        <w:numPr>
          <w:ilvl w:val="0"/>
          <w:numId w:val="313"/>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рассматривание предмета, захватывание его рукой на доступном расстоянии для захвата;</w:t>
      </w:r>
    </w:p>
    <w:p w:rsidR="005C5BBA" w:rsidRPr="00576328" w:rsidRDefault="005C5BBA" w:rsidP="00576328">
      <w:pPr>
        <w:widowControl w:val="0"/>
        <w:numPr>
          <w:ilvl w:val="0"/>
          <w:numId w:val="313"/>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совершенствовать прослеживание и возникновение связи «глаз-рука» (предпосылки зрительно-моторной координации);</w:t>
      </w:r>
    </w:p>
    <w:p w:rsidR="005C5BBA" w:rsidRPr="00576328" w:rsidRDefault="005C5BBA" w:rsidP="00576328">
      <w:pPr>
        <w:widowControl w:val="0"/>
        <w:numPr>
          <w:ilvl w:val="0"/>
          <w:numId w:val="313"/>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концентрацию зрительного внимания ребенка на предметах, находящихся рядом с ребенком, а также на небольшом удалении;</w:t>
      </w:r>
    </w:p>
    <w:p w:rsidR="005C5BBA" w:rsidRPr="00576328" w:rsidRDefault="005C5BBA" w:rsidP="00576328">
      <w:pPr>
        <w:widowControl w:val="0"/>
        <w:numPr>
          <w:ilvl w:val="0"/>
          <w:numId w:val="313"/>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развитие координации движений рук при обеспечении зрительного прослеживания в процессе действий с предметами различной формы (неваляшки, мячи, шары, кубики, пирамидки и др.), побуждать к действиям хватания, ощупывания и др.;</w:t>
      </w:r>
    </w:p>
    <w:p w:rsidR="005C5BBA" w:rsidRPr="00576328" w:rsidRDefault="005C5BBA" w:rsidP="00576328">
      <w:pPr>
        <w:widowControl w:val="0"/>
        <w:numPr>
          <w:ilvl w:val="0"/>
          <w:numId w:val="31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зрительное восприятие разных предметов, учить дифференцировать предметы (игрушки), имеющие разные функциональное назначение (мяч, машинка, кубик и т.д.);</w:t>
      </w:r>
    </w:p>
    <w:p w:rsidR="005C5BBA" w:rsidRPr="00576328" w:rsidRDefault="005C5BBA" w:rsidP="00576328">
      <w:pPr>
        <w:widowControl w:val="0"/>
        <w:numPr>
          <w:ilvl w:val="0"/>
          <w:numId w:val="31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различать предметы по цвету, форме, размеру;</w:t>
      </w:r>
    </w:p>
    <w:p w:rsidR="005C5BBA" w:rsidRPr="00576328" w:rsidRDefault="005C5BBA" w:rsidP="00576328">
      <w:pPr>
        <w:widowControl w:val="0"/>
        <w:numPr>
          <w:ilvl w:val="0"/>
          <w:numId w:val="31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способность переключать зрительное внимание с одного предмета на другой, с одной детали предмета на другую деталь того же предмета;</w:t>
      </w:r>
    </w:p>
    <w:p w:rsidR="005C5BBA" w:rsidRPr="00576328" w:rsidRDefault="005C5BBA" w:rsidP="00576328">
      <w:pPr>
        <w:widowControl w:val="0"/>
        <w:numPr>
          <w:ilvl w:val="0"/>
          <w:numId w:val="31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выделять изображение объекта из фона;</w:t>
      </w:r>
    </w:p>
    <w:p w:rsidR="005C5BBA" w:rsidRPr="00576328" w:rsidRDefault="005C5BBA" w:rsidP="00576328">
      <w:pPr>
        <w:widowControl w:val="0"/>
        <w:numPr>
          <w:ilvl w:val="0"/>
          <w:numId w:val="315"/>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накопления опыта реагирования на зрительные стимулы.</w:t>
      </w:r>
    </w:p>
    <w:p w:rsidR="005C5BBA" w:rsidRPr="00576328" w:rsidRDefault="005C5BBA" w:rsidP="00576328">
      <w:pPr>
        <w:widowControl w:val="0"/>
        <w:shd w:val="clear" w:color="auto" w:fill="FFFFFF"/>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Слуховое восприятие:</w:t>
      </w:r>
    </w:p>
    <w:p w:rsidR="005C5BBA" w:rsidRPr="00576328" w:rsidRDefault="005C5BBA" w:rsidP="00576328">
      <w:pPr>
        <w:widowControl w:val="0"/>
        <w:numPr>
          <w:ilvl w:val="0"/>
          <w:numId w:val="316"/>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слуховые ориентировочные реакции на звучащие стимулы (погремушки, колокольчики, шарманки);</w:t>
      </w:r>
    </w:p>
    <w:p w:rsidR="005C5BBA" w:rsidRPr="00576328" w:rsidRDefault="005C5BBA" w:rsidP="00576328">
      <w:pPr>
        <w:widowControl w:val="0"/>
        <w:numPr>
          <w:ilvl w:val="0"/>
          <w:numId w:val="316"/>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проявления эмоциональных и двигательных реакций на звучание знакомых игрушек;</w:t>
      </w:r>
    </w:p>
    <w:p w:rsidR="005C5BBA" w:rsidRPr="00576328" w:rsidRDefault="005C5BBA" w:rsidP="00576328">
      <w:pPr>
        <w:widowControl w:val="0"/>
        <w:numPr>
          <w:ilvl w:val="0"/>
          <w:numId w:val="316"/>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побуждать прислушиваться к звукам, издаваемым различными предметами и игрушками, улыбаться, смеяться в ответ на звучание, тянуться к звучащим предметам, манипулировать ими;</w:t>
      </w:r>
    </w:p>
    <w:p w:rsidR="005C5BBA" w:rsidRPr="00576328" w:rsidRDefault="005C5BBA" w:rsidP="00576328">
      <w:pPr>
        <w:widowControl w:val="0"/>
        <w:numPr>
          <w:ilvl w:val="0"/>
          <w:numId w:val="31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замечать исчезновение из поля зрения звучащей игрушки, реагировать на звук или голос, подкрепляя демонстрацией игрушки, возможностью погреметь, сжать игрушку самостоятельно или совместно со взрослым;</w:t>
      </w:r>
    </w:p>
    <w:p w:rsidR="005C5BBA" w:rsidRPr="00576328" w:rsidRDefault="005C5BBA" w:rsidP="00576328">
      <w:pPr>
        <w:widowControl w:val="0"/>
        <w:numPr>
          <w:ilvl w:val="0"/>
          <w:numId w:val="31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побуждать ребенка определять расположение звучащей игрушки, говорящего человека, находящегося сначала справа и слева, затем – спереди и сзади </w:t>
      </w:r>
      <w:r w:rsidRPr="00576328">
        <w:rPr>
          <w:rFonts w:ascii="Times New Roman" w:eastAsia="Times New Roman" w:hAnsi="Times New Roman" w:cs="Times New Roman"/>
          <w:sz w:val="28"/>
          <w:szCs w:val="28"/>
          <w:lang w:eastAsia="ru-RU"/>
        </w:rPr>
        <w:lastRenderedPageBreak/>
        <w:t>при постоянно увеличивающемся расстоянии;</w:t>
      </w:r>
    </w:p>
    <w:p w:rsidR="005C5BBA" w:rsidRPr="00576328" w:rsidRDefault="005C5BBA" w:rsidP="00576328">
      <w:pPr>
        <w:widowControl w:val="0"/>
        <w:numPr>
          <w:ilvl w:val="0"/>
          <w:numId w:val="31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расширять диапазон узнаваемых звуков, знакомя с музыкальными звуками (дудочки, бубен, металлофон); </w:t>
      </w:r>
    </w:p>
    <w:p w:rsidR="005C5BBA" w:rsidRPr="00576328" w:rsidRDefault="005C5BBA" w:rsidP="00576328">
      <w:pPr>
        <w:widowControl w:val="0"/>
        <w:numPr>
          <w:ilvl w:val="0"/>
          <w:numId w:val="31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возможность прислушиваться к звучанию невидимой игрушки, ожидать ее появления сначала в одном месте (за ширмой, из-под салфетки и т. д.), а затем в разных местах;</w:t>
      </w:r>
    </w:p>
    <w:p w:rsidR="005C5BBA" w:rsidRPr="00576328" w:rsidRDefault="005C5BBA" w:rsidP="00576328">
      <w:pPr>
        <w:widowControl w:val="0"/>
        <w:numPr>
          <w:ilvl w:val="0"/>
          <w:numId w:val="31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привлекать внимание к быстрым и медленным звучаниям игрушек и музыки, двигаться вместе с малышами в темпе звучания: хлопать ладошками малыша, покачивать на руках или на коленях, демонстрировать малышу низкое и высокое звучание голоса, соотнося их с конкретными игрушками и игровой ситуацией;</w:t>
      </w:r>
    </w:p>
    <w:p w:rsidR="005C5BBA" w:rsidRPr="00576328" w:rsidRDefault="005C5BBA" w:rsidP="00576328">
      <w:pPr>
        <w:widowControl w:val="0"/>
        <w:numPr>
          <w:ilvl w:val="0"/>
          <w:numId w:val="31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накопления опыта восприятия различных звуков окружающего мира, фиксировать внимание на различных звуках в быту (стуке в дверь, телефонном звонке, шуме льющейся воды, звуке падающего предмета), называя соответствующие предметы и действия; </w:t>
      </w:r>
    </w:p>
    <w:p w:rsidR="005C5BBA" w:rsidRPr="00576328" w:rsidRDefault="005C5BBA" w:rsidP="00576328">
      <w:pPr>
        <w:widowControl w:val="0"/>
        <w:numPr>
          <w:ilvl w:val="0"/>
          <w:numId w:val="31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расширять слуховое восприятие звуков природы (шум ветра, шум воды и др.), голосов животных и птиц, подражать им;</w:t>
      </w:r>
    </w:p>
    <w:p w:rsidR="005C5BBA" w:rsidRPr="00576328" w:rsidRDefault="005C5BBA" w:rsidP="00576328">
      <w:pPr>
        <w:widowControl w:val="0"/>
        <w:numPr>
          <w:ilvl w:val="0"/>
          <w:numId w:val="32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совершенствовать слуховое восприятие через игры с музыкальными инструментами, учить дифференцировать их звучание (рояль, барабан; металлофон, шарманка; бубен, свирель), выполняя при этом действия с музыкальными инструментами (игрушками);</w:t>
      </w:r>
    </w:p>
    <w:p w:rsidR="005C5BBA" w:rsidRPr="00576328" w:rsidRDefault="005C5BBA" w:rsidP="00576328">
      <w:pPr>
        <w:widowControl w:val="0"/>
        <w:numPr>
          <w:ilvl w:val="0"/>
          <w:numId w:val="320"/>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узнавать и различать скрытые от ребенка игрушки по их звучанию, голоса животных при использовании дидактических игр («Кто там?», «Кто пришел вначале?», «Кто спрятался?» и др.);</w:t>
      </w:r>
    </w:p>
    <w:p w:rsidR="005C5BBA" w:rsidRPr="00576328" w:rsidRDefault="005C5BBA" w:rsidP="00576328">
      <w:pPr>
        <w:widowControl w:val="0"/>
        <w:numPr>
          <w:ilvl w:val="0"/>
          <w:numId w:val="320"/>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различать людей по голосу, выделять голос человека на общем звуковом фоне; </w:t>
      </w:r>
    </w:p>
    <w:p w:rsidR="005C5BBA" w:rsidRPr="00576328" w:rsidRDefault="005C5BBA" w:rsidP="00576328">
      <w:pPr>
        <w:widowControl w:val="0"/>
        <w:numPr>
          <w:ilvl w:val="0"/>
          <w:numId w:val="321"/>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пространственной ориентировки на звук, используя звучания игрушек в качестве сигнала к началу или прекращению действий в подвижных играх и упражнениях, побуждая детей определять расположение звучащего предмета, бежать к нему, показывать и называть его.</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Тактильное и кинестетическое восприятие:</w:t>
      </w:r>
    </w:p>
    <w:p w:rsidR="005C5BBA" w:rsidRPr="00576328" w:rsidRDefault="005C5BBA" w:rsidP="00576328">
      <w:pPr>
        <w:widowControl w:val="0"/>
        <w:numPr>
          <w:ilvl w:val="0"/>
          <w:numId w:val="32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позитивные эмоциональные реакции на прикосновение, поглаживание и другие тактильные стимулы улыбкой, ласковыми словами;</w:t>
      </w:r>
    </w:p>
    <w:p w:rsidR="005C5BBA" w:rsidRPr="00576328" w:rsidRDefault="005C5BBA" w:rsidP="00576328">
      <w:pPr>
        <w:widowControl w:val="0"/>
        <w:numPr>
          <w:ilvl w:val="0"/>
          <w:numId w:val="32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спокойные реакции на контакт с руками другого человека и оказание физической помощи (рука в руке, рука на локте, плече и т.д.); </w:t>
      </w:r>
    </w:p>
    <w:p w:rsidR="005C5BBA" w:rsidRPr="00576328" w:rsidRDefault="005C5BBA" w:rsidP="00576328">
      <w:pPr>
        <w:widowControl w:val="0"/>
        <w:numPr>
          <w:ilvl w:val="0"/>
          <w:numId w:val="32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добиваться спокойных реакций на соприкосновение с различными материалами (дерево, металл, клейстер, пластмасса, бумага, вода и др.), различными по температуре (холодный, теплый), фактуре (гладкий, шероховатый), вязкости (твёрдый, жидкий, густой, сыпучий);</w:t>
      </w:r>
    </w:p>
    <w:p w:rsidR="005C5BBA" w:rsidRPr="00576328" w:rsidRDefault="005C5BBA" w:rsidP="00576328">
      <w:pPr>
        <w:widowControl w:val="0"/>
        <w:numPr>
          <w:ilvl w:val="0"/>
          <w:numId w:val="32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развивать тактильно-кинестетическое восприятие через накопление разнообразных ощущений в результате давления на поверхность тела, изменения положения тела, его отдельных частей;</w:t>
      </w:r>
    </w:p>
    <w:p w:rsidR="005C5BBA" w:rsidRPr="00576328" w:rsidRDefault="005C5BBA" w:rsidP="00576328">
      <w:pPr>
        <w:widowControl w:val="0"/>
        <w:numPr>
          <w:ilvl w:val="0"/>
          <w:numId w:val="32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тактильно-кинестетическое восприятие через накопление разнообразных ощущений на исходящую от объектов вибрацию;</w:t>
      </w:r>
    </w:p>
    <w:p w:rsidR="005C5BBA" w:rsidRPr="00576328" w:rsidRDefault="005C5BBA" w:rsidP="00576328">
      <w:pPr>
        <w:widowControl w:val="0"/>
        <w:numPr>
          <w:ilvl w:val="0"/>
          <w:numId w:val="322"/>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тактильно-кинестетическое восприятие через накопление разнообразных ощущений и восприятий путем обследования различной предметной среды, предлагать ребенку для захватывания, сжимания предметы разной формы, цвета, фактуры;</w:t>
      </w:r>
    </w:p>
    <w:p w:rsidR="005C5BBA" w:rsidRPr="00576328" w:rsidRDefault="005C5BBA" w:rsidP="00576328">
      <w:pPr>
        <w:widowControl w:val="0"/>
        <w:numPr>
          <w:ilvl w:val="0"/>
          <w:numId w:val="32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различение наощупь материалов (дерево, металл, клейстер, крупа, вода и др.) потемпературе (холодный, горячий)</w:t>
      </w:r>
      <w:r w:rsidRPr="00576328">
        <w:rPr>
          <w:rFonts w:ascii="Times New Roman" w:eastAsia="Times New Roman" w:hAnsi="Times New Roman" w:cs="Times New Roman"/>
          <w:b/>
          <w:bCs/>
          <w:sz w:val="28"/>
          <w:szCs w:val="28"/>
          <w:lang w:eastAsia="ru-RU"/>
        </w:rPr>
        <w:t xml:space="preserve">, </w:t>
      </w:r>
      <w:r w:rsidRPr="00576328">
        <w:rPr>
          <w:rFonts w:ascii="Times New Roman" w:eastAsia="Times New Roman" w:hAnsi="Times New Roman" w:cs="Times New Roman"/>
          <w:sz w:val="28"/>
          <w:szCs w:val="28"/>
          <w:lang w:eastAsia="ru-RU"/>
        </w:rPr>
        <w:t>фактуре (гладкий, шероховатый)</w:t>
      </w:r>
      <w:r w:rsidRPr="00576328">
        <w:rPr>
          <w:rFonts w:ascii="Times New Roman" w:eastAsia="Times New Roman" w:hAnsi="Times New Roman" w:cs="Times New Roman"/>
          <w:b/>
          <w:bCs/>
          <w:sz w:val="28"/>
          <w:szCs w:val="28"/>
          <w:lang w:eastAsia="ru-RU"/>
        </w:rPr>
        <w:t xml:space="preserve">, </w:t>
      </w:r>
      <w:r w:rsidRPr="00576328">
        <w:rPr>
          <w:rFonts w:ascii="Times New Roman" w:eastAsia="Times New Roman" w:hAnsi="Times New Roman" w:cs="Times New Roman"/>
          <w:sz w:val="28"/>
          <w:szCs w:val="28"/>
          <w:lang w:eastAsia="ru-RU"/>
        </w:rPr>
        <w:t>влажности (мокрый, сухой)</w:t>
      </w:r>
      <w:r w:rsidRPr="00576328">
        <w:rPr>
          <w:rFonts w:ascii="Times New Roman" w:eastAsia="Times New Roman" w:hAnsi="Times New Roman" w:cs="Times New Roman"/>
          <w:b/>
          <w:bCs/>
          <w:sz w:val="28"/>
          <w:szCs w:val="28"/>
          <w:lang w:eastAsia="ru-RU"/>
        </w:rPr>
        <w:t xml:space="preserve">, </w:t>
      </w:r>
      <w:r w:rsidRPr="00576328">
        <w:rPr>
          <w:rFonts w:ascii="Times New Roman" w:eastAsia="Times New Roman" w:hAnsi="Times New Roman" w:cs="Times New Roman"/>
          <w:sz w:val="28"/>
          <w:szCs w:val="28"/>
          <w:lang w:eastAsia="ru-RU"/>
        </w:rPr>
        <w:t>вязкости (жидкий, густой); </w:t>
      </w:r>
    </w:p>
    <w:p w:rsidR="005C5BBA" w:rsidRPr="00576328" w:rsidRDefault="005C5BBA" w:rsidP="00576328">
      <w:pPr>
        <w:widowControl w:val="0"/>
        <w:numPr>
          <w:ilvl w:val="0"/>
          <w:numId w:val="32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дифференцировать игрушки (предметы) на основе тактильного восприятия их разных свойств (раскладывать мячики в две коробочки – колючие и мягкие, опираясь на их тактильные свойства);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Восприятие вкуса:</w:t>
      </w:r>
    </w:p>
    <w:p w:rsidR="005C5BBA" w:rsidRPr="00576328" w:rsidRDefault="005C5BBA" w:rsidP="00576328">
      <w:pPr>
        <w:widowControl w:val="0"/>
        <w:numPr>
          <w:ilvl w:val="0"/>
          <w:numId w:val="323"/>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различать продукты по вкусовым качествам (сладкий, горький, кислый, соленый); </w:t>
      </w:r>
    </w:p>
    <w:p w:rsidR="005C5BBA" w:rsidRPr="00576328" w:rsidRDefault="005C5BBA" w:rsidP="00576328">
      <w:pPr>
        <w:widowControl w:val="0"/>
        <w:numPr>
          <w:ilvl w:val="0"/>
          <w:numId w:val="323"/>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узнавать знакомые продукты на вкус (шоколад, груша и др.).</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Восприятие запаха: </w:t>
      </w:r>
    </w:p>
    <w:p w:rsidR="005C5BBA" w:rsidRPr="00576328" w:rsidRDefault="005C5BBA" w:rsidP="00576328">
      <w:pPr>
        <w:widowControl w:val="0"/>
        <w:numPr>
          <w:ilvl w:val="0"/>
          <w:numId w:val="32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спокойные реакции на запахи (продуктов, растений).</w:t>
      </w:r>
    </w:p>
    <w:p w:rsidR="005C5BBA" w:rsidRPr="00576328" w:rsidRDefault="005C5BBA" w:rsidP="00576328">
      <w:pPr>
        <w:widowControl w:val="0"/>
        <w:numPr>
          <w:ilvl w:val="0"/>
          <w:numId w:val="32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узнавать объекты по запаху (лимон, банан, какао и др.).</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Формирование сенсорных эталонов (цвет, форма, величина)</w:t>
      </w:r>
    </w:p>
    <w:p w:rsidR="005C5BBA" w:rsidRPr="00576328" w:rsidRDefault="005C5BBA" w:rsidP="00576328">
      <w:pPr>
        <w:widowControl w:val="0"/>
        <w:numPr>
          <w:ilvl w:val="0"/>
          <w:numId w:val="325"/>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обогащать опыт манипулятивной деятельности ребенка с предметами различной формы, величины, разного цвета;</w:t>
      </w:r>
    </w:p>
    <w:p w:rsidR="005C5BBA" w:rsidRPr="00576328" w:rsidRDefault="005C5BBA" w:rsidP="00576328">
      <w:pPr>
        <w:widowControl w:val="0"/>
        <w:numPr>
          <w:ilvl w:val="0"/>
          <w:numId w:val="32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ориентировку на внешние свойства и качества предметов, их отличие (по цвету, форме, величине) с использованием зрительного, тактильно-двигательного восприятия;</w:t>
      </w:r>
    </w:p>
    <w:p w:rsidR="005C5BBA" w:rsidRPr="00576328" w:rsidRDefault="005C5BBA" w:rsidP="00576328">
      <w:pPr>
        <w:widowControl w:val="0"/>
        <w:numPr>
          <w:ilvl w:val="0"/>
          <w:numId w:val="325"/>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сравнивать внешние свойства предметов («такой – не такой», «дай такой же»);</w:t>
      </w:r>
    </w:p>
    <w:p w:rsidR="005C5BBA" w:rsidRPr="00576328" w:rsidRDefault="005C5BBA" w:rsidP="00576328">
      <w:pPr>
        <w:widowControl w:val="0"/>
        <w:numPr>
          <w:ilvl w:val="0"/>
          <w:numId w:val="325"/>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способы сравнения разных свойств предметов (путем наложения, сортировки и др.).</w:t>
      </w:r>
    </w:p>
    <w:p w:rsidR="005C5BBA" w:rsidRPr="00576328" w:rsidRDefault="005C5BBA" w:rsidP="00576328">
      <w:pPr>
        <w:widowControl w:val="0"/>
        <w:shd w:val="clear" w:color="auto" w:fill="FFFFFF"/>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Формирование полисенсорного восприятия:</w:t>
      </w:r>
    </w:p>
    <w:p w:rsidR="005C5BBA" w:rsidRPr="00576328" w:rsidRDefault="005C5BBA" w:rsidP="00576328">
      <w:pPr>
        <w:widowControl w:val="0"/>
        <w:numPr>
          <w:ilvl w:val="0"/>
          <w:numId w:val="326"/>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развития у ребенка зрительного восприятия с опорой на другие виды ощущений и восприятия: показывать предмет или его изображение по его звучанию (запаху, тактильным характеристикам).</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Формирование предпосылок интеллектуальной деятельности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 отечественном образовании при выборе и/или составлении программы, учебного плана одним из важнейших критериев является уровень </w:t>
      </w:r>
      <w:r w:rsidRPr="00576328">
        <w:rPr>
          <w:rFonts w:ascii="Times New Roman" w:eastAsia="Times New Roman" w:hAnsi="Times New Roman" w:cs="Times New Roman"/>
          <w:sz w:val="28"/>
          <w:szCs w:val="28"/>
          <w:lang w:eastAsia="ru-RU"/>
        </w:rPr>
        <w:lastRenderedPageBreak/>
        <w:t>интеллектуального развития ребёнка.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Работа по формированию предпосылок интеллектуальной деятельности является обязательной составляющей комплексного сопровождения детей с РАС. Она особенно важна в случае тяжёлых и осложнённых форм РАС и должна начинаться как можно раньше. В отечественной дефектологической школе занятия с детьми раннего возраста, направленные на развитие предпосылок интеллектуальной деятельности, всегда происходят в игровой форме, и учитывают эмоциональную составляющую контакта взрослого с ребенком раннего возраста.</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АВА-подходе (прикладном анализе поведения) с детьми раннего возраста уже могут проводиться занятия в специально сформированной учебной ситуации. Формирование предпосылок интеллектуальной деятельности, обычно, начинают с отработки таких простейших навыков, как соотнесение и различение.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Формирование и развитие коммуникации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Освоение содержания этого приоритетного направления проводится в процессе взаимодействия детей с ближним социальным окружением, и рассматривается как основа формирования потребности в общении, форм и способов общения, а в дальнейшем, - игровой деятельности или её предпосылок, основ развития личности ребенка с аутизмом.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Несмотря на то, что целевой группой Программы являются дети с РАС, задачи, которые решаются в развивающей работе с детьми раннего возраста в той или иной степени актуальны для всех детей, как уже имеющих выявленные нарушения развития различного генеза, так и находящихся в группе риска. Таким образом, имеются как общие задачи, безотносительно специфики нарушений, так и те, которые ориентированы на особенности развития детей группы риска по формированию РАС. Диагностика генеза наблюдаемых нарушений развития также является одной из важнейших задач этапа ранней помощи.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Основополагающим является формирование способов принятия, установления и поддержания контакта ребенка со взрослым и научение малыша приёмам взаимодействия со взрослыми. Большую роль играет эмоциональный контакт с близким взрослым (матерью, отцом), который является важным звеном становления мотивационной сферы ребёнка.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Содержание этого приоритетного направления коррекционно-развивающей работы подразделяется на:   </w:t>
      </w:r>
    </w:p>
    <w:p w:rsidR="005C5BBA" w:rsidRPr="00576328" w:rsidRDefault="005C5BBA" w:rsidP="00576328">
      <w:pPr>
        <w:widowControl w:val="0"/>
        <w:numPr>
          <w:ilvl w:val="0"/>
          <w:numId w:val="327"/>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потребности в коммуникации, развитие эмоциональных средств общения ребенка с матерью и другими близкими взрослыми, формирование способности принимать контакт;</w:t>
      </w:r>
    </w:p>
    <w:p w:rsidR="005C5BBA" w:rsidRPr="00576328" w:rsidRDefault="005C5BBA" w:rsidP="00576328">
      <w:pPr>
        <w:widowControl w:val="0"/>
        <w:numPr>
          <w:ilvl w:val="0"/>
          <w:numId w:val="327"/>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взаимодействия ребенка со взрослыми и сверстниками;</w:t>
      </w:r>
    </w:p>
    <w:p w:rsidR="005C5BBA" w:rsidRPr="00576328" w:rsidRDefault="005C5BBA" w:rsidP="00576328">
      <w:pPr>
        <w:widowControl w:val="0"/>
        <w:numPr>
          <w:ilvl w:val="0"/>
          <w:numId w:val="327"/>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основ социального поведения, в том числе предпосылок учебного поведения.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lastRenderedPageBreak/>
        <w:t>Формирование потребности в коммуникации, развитие эмоциональных средств общения ребенка с матерью и другими близкими взрослыми, формирование способности принимать контакт</w:t>
      </w:r>
      <w:r w:rsidRPr="00576328">
        <w:rPr>
          <w:rFonts w:ascii="Times New Roman" w:eastAsia="Times New Roman" w:hAnsi="Times New Roman" w:cs="Times New Roman"/>
          <w:i/>
          <w:iCs/>
          <w:sz w:val="28"/>
          <w:szCs w:val="28"/>
          <w:lang w:eastAsia="ru-RU"/>
        </w:rPr>
        <w:t>:</w:t>
      </w:r>
    </w:p>
    <w:p w:rsidR="005C5BBA" w:rsidRPr="00576328" w:rsidRDefault="005C5BBA" w:rsidP="00576328">
      <w:pPr>
        <w:widowControl w:val="0"/>
        <w:numPr>
          <w:ilvl w:val="0"/>
          <w:numId w:val="32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потребность в общении с близким взрослым в процессе удовлетворения физических потребностей ребенка;</w:t>
      </w:r>
    </w:p>
    <w:p w:rsidR="005C5BBA" w:rsidRPr="00576328" w:rsidRDefault="005C5BBA" w:rsidP="00576328">
      <w:pPr>
        <w:widowControl w:val="0"/>
        <w:numPr>
          <w:ilvl w:val="0"/>
          <w:numId w:val="32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 ребенка эмоциональную отзывчивость через теплые эмоциональные отношения с матерью, чувства доверия и привязанности к близким взрослым;</w:t>
      </w:r>
    </w:p>
    <w:p w:rsidR="005C5BBA" w:rsidRPr="00576328" w:rsidRDefault="005C5BBA" w:rsidP="00576328">
      <w:pPr>
        <w:widowControl w:val="0"/>
        <w:numPr>
          <w:ilvl w:val="0"/>
          <w:numId w:val="32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создать условия для пробуждения у ребенка ответных реакций на контакт с ним близкого взрослого;</w:t>
      </w:r>
    </w:p>
    <w:p w:rsidR="005C5BBA" w:rsidRPr="00576328" w:rsidRDefault="005C5BBA" w:rsidP="00576328">
      <w:pPr>
        <w:widowControl w:val="0"/>
        <w:numPr>
          <w:ilvl w:val="0"/>
          <w:numId w:val="32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эмоционально-личностные связи ребенка с близкими взрослыми, положительное взаимодействие между матерью и младенцем: синхронность, взаимность, совместное изменение поведения, настроенность друг на друга; </w:t>
      </w:r>
    </w:p>
    <w:p w:rsidR="005C5BBA" w:rsidRPr="00576328" w:rsidRDefault="005C5BBA" w:rsidP="00576328">
      <w:pPr>
        <w:widowControl w:val="0"/>
        <w:numPr>
          <w:ilvl w:val="0"/>
          <w:numId w:val="32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установление и поддержание контакта ребенка с близким взрослым глаза в глаза, улыбки и вербализации, развитие ритмического диалога;</w:t>
      </w:r>
    </w:p>
    <w:p w:rsidR="005C5BBA" w:rsidRPr="00576328" w:rsidRDefault="005C5BBA" w:rsidP="00576328">
      <w:pPr>
        <w:widowControl w:val="0"/>
        <w:numPr>
          <w:ilvl w:val="0"/>
          <w:numId w:val="33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укреплять визуальный контакт ребенка с близким взрослым в процессе телесных игр;</w:t>
      </w:r>
    </w:p>
    <w:p w:rsidR="005C5BBA" w:rsidRPr="00576328" w:rsidRDefault="005C5BBA" w:rsidP="00576328">
      <w:pPr>
        <w:widowControl w:val="0"/>
        <w:numPr>
          <w:ilvl w:val="0"/>
          <w:numId w:val="33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фиксировать взгляд на близком взрослом;</w:t>
      </w:r>
    </w:p>
    <w:p w:rsidR="005C5BBA" w:rsidRPr="00576328" w:rsidRDefault="005C5BBA" w:rsidP="00576328">
      <w:pPr>
        <w:widowControl w:val="0"/>
        <w:numPr>
          <w:ilvl w:val="0"/>
          <w:numId w:val="33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прослеживать взглядом за близким человеком, его указательным жестом как основного вида предпосылок проявления внимания к совместному действию.</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взаимодействия ребенка со взрослыми и сверстниками</w:t>
      </w:r>
      <w:r w:rsidRPr="00576328">
        <w:rPr>
          <w:rFonts w:ascii="Times New Roman" w:eastAsia="Times New Roman" w:hAnsi="Times New Roman" w:cs="Times New Roman"/>
          <w:b/>
          <w:bCs/>
          <w:sz w:val="28"/>
          <w:szCs w:val="28"/>
          <w:lang w:eastAsia="ru-RU"/>
        </w:rPr>
        <w:t>:</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предпосылки для возникновения у ребенка ощущения психологического комфорта, уверенности и раскрепощенности в новом пространстве, с новыми людьми;</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навыки активного внимания;</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отслеживать источник звука взглядом и/или поворотом головы в сторону источника звука;</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вызывание реакции на голос поворотом головы и взглядом в сторону говорящего;</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поддержание эмоционального контакта со взрослым и концентрацию внимания ребёнка на контакте в процессе игрового и речевого взаимодействия;</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у ребёнка эмоционально положительные голосовые реакции и устанавливать на их основе контакт; </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эмоционально положительное реагирование на социально-коммуникативные игры, пение взрослого с использованием разнообразных игрушек и игр;</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создавать возможность совместных действий с новым взрослым (педагогом);</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взгляд на объект, на который указывает и смотрит взрослый;</w:t>
      </w:r>
    </w:p>
    <w:p w:rsidR="005C5BBA" w:rsidRPr="00576328" w:rsidRDefault="005C5BBA" w:rsidP="00576328">
      <w:pPr>
        <w:widowControl w:val="0"/>
        <w:numPr>
          <w:ilvl w:val="0"/>
          <w:numId w:val="332"/>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толерантное отношение и (по возможности) интерес к другим детям, </w:t>
      </w:r>
    </w:p>
    <w:p w:rsidR="005C5BBA" w:rsidRPr="00576328" w:rsidRDefault="005C5BBA" w:rsidP="00576328">
      <w:pPr>
        <w:widowControl w:val="0"/>
        <w:numPr>
          <w:ilvl w:val="0"/>
          <w:numId w:val="333"/>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интерес к совместным действиям со сверстником в ситуации, организованной взрослым (активным движениям, музыкальным играм, предметно-игровым, продуктивным видам деятельности);</w:t>
      </w:r>
    </w:p>
    <w:p w:rsidR="005C5BBA" w:rsidRPr="00576328" w:rsidRDefault="005C5BBA" w:rsidP="00576328">
      <w:pPr>
        <w:widowControl w:val="0"/>
        <w:numPr>
          <w:ilvl w:val="0"/>
          <w:numId w:val="33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непродолжительное время играть рядом со сверстником; </w:t>
      </w:r>
    </w:p>
    <w:p w:rsidR="005C5BBA" w:rsidRPr="00576328" w:rsidRDefault="005C5BBA" w:rsidP="00576328">
      <w:pPr>
        <w:widowControl w:val="0"/>
        <w:numPr>
          <w:ilvl w:val="0"/>
          <w:numId w:val="334"/>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совершенствовать умения действовать по подражанию взрослому и сверстнику.</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основ социального поведения (предпосылок учебного поведения, профилактика / коррекция проблемного поведения):</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откликаться на своё имя;</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выделять (показывать) по речевой инструкции взрослого основные части своего тела и лица (покажи, где голова, нос, уши, руки, живот и т.д.);</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ориентироваться на оценку своих действий взрослым, изменять свое поведение с учетом этой оценки;</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предпосылки учебного поведения: учить соблюдать определённую позу, слушать педагога, выполнять действия по подражанию и элементарной речевой инструкции;</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адекватно вести себя на занятиях в паре со сверстником, с группой; </w:t>
      </w:r>
    </w:p>
    <w:p w:rsidR="005C5BBA" w:rsidRPr="00576328" w:rsidRDefault="005C5BBA" w:rsidP="00576328">
      <w:pPr>
        <w:widowControl w:val="0"/>
        <w:numPr>
          <w:ilvl w:val="0"/>
          <w:numId w:val="33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предупреждать неадекватные реакции на смену режимных моментов: питание, сон, бодрствование (с использованием расписания и/или на основе стереотипа поведения).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Речевое развитие</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Общение – неотъемлемая составляющая социальной жизни человека. Специфические нарушения развития ребенка значительно препятствуют и ограничивают его полноценное общение с окружающими. У детей с повышенным риском формирования РАС отсутствует или слабо выражена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целевой группы наблюдается несформированность языковых средств и/или недоразвитие речи и ее функций, прежде всего, коммуникативной, а также познавательной, регулирующей.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В связи с этим, обучение детей речи и коммуникации должно включать целенаправленную психолого-педагогическую работу по формированию возможностей общения, его вербальных и невербальных средств.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Цель речевого развития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общения и социального взаимодействия.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Программа представлена следующими разделами: развитие потребности в общении, развитие понимания речи и развитие экспрессивной речи.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потребности в общении</w:t>
      </w:r>
      <w:r w:rsidRPr="00576328">
        <w:rPr>
          <w:rFonts w:ascii="Times New Roman" w:eastAsia="Times New Roman" w:hAnsi="Times New Roman" w:cs="Times New Roman"/>
          <w:b/>
          <w:bCs/>
          <w:sz w:val="28"/>
          <w:szCs w:val="28"/>
          <w:lang w:eastAsia="ru-RU"/>
        </w:rPr>
        <w:t>:</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аффективно-личностные связи у ребенка с близкими взрослыми как основу возникновения интереса к общению;</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эмоциональные средства общения ребенка с близкими взрослыми; </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принимать контакт, </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откликаться на свое имя; </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потребность в речевых высказыванияхс целью общения со взрослыми и сверстниками;</w:t>
      </w:r>
    </w:p>
    <w:p w:rsidR="005C5BBA" w:rsidRPr="00576328" w:rsidRDefault="005C5BBA" w:rsidP="00576328">
      <w:pPr>
        <w:widowControl w:val="0"/>
        <w:numPr>
          <w:ilvl w:val="0"/>
          <w:numId w:val="336"/>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понимание жестовой инструкции взрослого с речевым сопровождением, используя элементарные жесты во взаимодействии с педагогом;</w:t>
      </w:r>
    </w:p>
    <w:p w:rsidR="005C5BBA" w:rsidRPr="00576328" w:rsidRDefault="005C5BBA" w:rsidP="00576328">
      <w:pPr>
        <w:widowControl w:val="0"/>
        <w:numPr>
          <w:ilvl w:val="0"/>
          <w:numId w:val="33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использовать доступные средства коммуникации со взрослым (жесты, слова: «привет, пока, на, дай»); </w:t>
      </w:r>
    </w:p>
    <w:p w:rsidR="005C5BBA" w:rsidRPr="00576328" w:rsidRDefault="005C5BBA" w:rsidP="00576328">
      <w:pPr>
        <w:widowControl w:val="0"/>
        <w:numPr>
          <w:ilvl w:val="0"/>
          <w:numId w:val="33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речевые проявления и инициативу детей: обращения, просьбы, требования; </w:t>
      </w:r>
    </w:p>
    <w:p w:rsidR="005C5BBA" w:rsidRPr="00576328" w:rsidRDefault="005C5BBA" w:rsidP="00576328">
      <w:pPr>
        <w:widowControl w:val="0"/>
        <w:numPr>
          <w:ilvl w:val="0"/>
          <w:numId w:val="337"/>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речевые реакции в процессе общения с близким взрослым.</w:t>
      </w:r>
    </w:p>
    <w:p w:rsidR="005C5BBA" w:rsidRPr="00576328" w:rsidRDefault="005C5BBA" w:rsidP="00576328">
      <w:pPr>
        <w:widowControl w:val="0"/>
        <w:shd w:val="clear" w:color="auto" w:fill="FFFFFF"/>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w:t>
      </w:r>
    </w:p>
    <w:p w:rsidR="005C5BBA" w:rsidRPr="00576328" w:rsidRDefault="005C5BBA" w:rsidP="00576328">
      <w:pPr>
        <w:widowControl w:val="0"/>
        <w:shd w:val="clear" w:color="auto" w:fill="FFFFFF"/>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понимания речи</w:t>
      </w:r>
      <w:r w:rsidRPr="00576328">
        <w:rPr>
          <w:rFonts w:ascii="Times New Roman" w:eastAsia="Times New Roman" w:hAnsi="Times New Roman" w:cs="Times New Roman"/>
          <w:b/>
          <w:bCs/>
          <w:sz w:val="28"/>
          <w:szCs w:val="28"/>
          <w:lang w:eastAsia="ru-RU"/>
        </w:rPr>
        <w:t>:</w:t>
      </w:r>
    </w:p>
    <w:p w:rsidR="005C5BBA" w:rsidRPr="00576328" w:rsidRDefault="005C5BBA" w:rsidP="00576328">
      <w:pPr>
        <w:widowControl w:val="0"/>
        <w:numPr>
          <w:ilvl w:val="0"/>
          <w:numId w:val="33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внимание ребёнка к звучащей речи взрослого, интонации, голосу, зрительному восприятию ребенком говорящего, дополняя речь естественными жестами, мимикой, указаниями на предметы;</w:t>
      </w:r>
    </w:p>
    <w:p w:rsidR="005C5BBA" w:rsidRPr="00576328" w:rsidRDefault="005C5BBA" w:rsidP="00576328">
      <w:pPr>
        <w:widowControl w:val="0"/>
        <w:numPr>
          <w:ilvl w:val="0"/>
          <w:numId w:val="338"/>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восприятие речи на слух, называя новые звуки, слоги, слова, связанные с предметом, игрушкой, которая привлекает ребенка, на которую он направляет свой взгляд;</w:t>
      </w:r>
    </w:p>
    <w:p w:rsidR="005C5BBA" w:rsidRPr="00576328" w:rsidRDefault="005C5BBA" w:rsidP="00576328">
      <w:pPr>
        <w:widowControl w:val="0"/>
        <w:numPr>
          <w:ilvl w:val="0"/>
          <w:numId w:val="33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развития слухового восприятия при использовании различных игр с музыкальными игрушками;</w:t>
      </w:r>
    </w:p>
    <w:p w:rsidR="005C5BBA" w:rsidRPr="00576328" w:rsidRDefault="005C5BBA" w:rsidP="00576328">
      <w:pPr>
        <w:widowControl w:val="0"/>
        <w:numPr>
          <w:ilvl w:val="0"/>
          <w:numId w:val="338"/>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находить близко расположенный предмет, который называет взрослый;</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по просьбе находить и приносить игрушку, которая расположена далеко от ребенка;</w:t>
      </w:r>
    </w:p>
    <w:p w:rsidR="005C5BBA" w:rsidRPr="00576328" w:rsidRDefault="005C5BBA" w:rsidP="00576328">
      <w:pPr>
        <w:widowControl w:val="0"/>
        <w:numPr>
          <w:ilvl w:val="0"/>
          <w:numId w:val="339"/>
        </w:numPr>
        <w:shd w:val="clear" w:color="auto" w:fill="FFFFFF"/>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создавать условия для восприятия различных интонаций речевых высказываний (побуждающих, одобрительных, строгих, запрещающих), подкрепляя интонацию соответствующей мимикой лица и естественными жестами;</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запрет: «Нельзя!», «Стоп!»;</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взаимосвязь между движением и его словесным обозначением, комментируя действия ребенка и собственные движения речью;</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просьбы, подкрепленные жестом: «Дай!»;</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простые инструкции сопровождаемые, соответствующим жестом: «иди ко мне», «сядь» и т.д.; </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простые инструкции, предъявляемые без жеста;</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слушать песенки взрослого, стихи, фиксировать взгляд на артикуляции взрослого;</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речевые реакции детей, совместно рассматривая предметы, игрушки, картинки и т.д.;</w:t>
      </w:r>
    </w:p>
    <w:p w:rsidR="005C5BBA" w:rsidRPr="00576328" w:rsidRDefault="005C5BBA" w:rsidP="00576328">
      <w:pPr>
        <w:widowControl w:val="0"/>
        <w:numPr>
          <w:ilvl w:val="0"/>
          <w:numId w:val="339"/>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показывать по просьбе знакомые предметы и их изображения.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Развитие экспрессивной речи, в том числе средствами невербальной коммуникации: </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стимулировать использование жеста, указывающего на желаемый объект, чтобы выразить просьбу; </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выражать просьбу с помощью вокализации, которая может сопровождаться взглядом и/или жестом, указывающим на желаемый предмет;</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выражать просьбу о помощи, протягивая предмет взрослому;</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стимулировать произнесение звуков/слогов/слов по очереди со взрослым;</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выражать отказ социально адекватными средствами (например, движением головы или кисти);</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указывать пальцем на близко (до 1м) расположенный желаемый предмет;</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стимулировать фиксацию взгляда на лице взрослого, для получения желаемого предмета;</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делать выбор, показывая пальцем на один из 2-х предложенных предметов;</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стимулировать использование вокализации/звука/слога/слова и взгляда для выражения просьбы;</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учить показывать указательным пальцем на желаемый отдаленно расположенный (1 и более метров) предмет;</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создавать условия для развития активных вокализаций;</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стимулировать произнесение пяти и более согласных в спонтанной вокализации и лепете;</w:t>
      </w:r>
    </w:p>
    <w:p w:rsidR="005C5BBA" w:rsidRPr="00576328" w:rsidRDefault="005C5BBA" w:rsidP="00576328">
      <w:pPr>
        <w:widowControl w:val="0"/>
        <w:numPr>
          <w:ilvl w:val="0"/>
          <w:numId w:val="340"/>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 создавать условия для формирования невербальных средств коммуникации: умение фиксировать взгляд на лице партнера, смотреть в глаза партнера по общению;</w:t>
      </w:r>
    </w:p>
    <w:p w:rsidR="005C5BBA" w:rsidRPr="00576328" w:rsidRDefault="005C5BBA" w:rsidP="00576328">
      <w:pPr>
        <w:widowControl w:val="0"/>
        <w:numPr>
          <w:ilvl w:val="0"/>
          <w:numId w:val="34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подражать действиям губ взрослого в русле простой артикуляционной гимнастики;</w:t>
      </w:r>
    </w:p>
    <w:p w:rsidR="005C5BBA" w:rsidRPr="00576328" w:rsidRDefault="005C5BBA" w:rsidP="00576328">
      <w:pPr>
        <w:widowControl w:val="0"/>
        <w:numPr>
          <w:ilvl w:val="0"/>
          <w:numId w:val="34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побуждать к звукоподражанию;   </w:t>
      </w:r>
    </w:p>
    <w:p w:rsidR="005C5BBA" w:rsidRPr="00576328" w:rsidRDefault="005C5BBA" w:rsidP="00576328">
      <w:pPr>
        <w:widowControl w:val="0"/>
        <w:numPr>
          <w:ilvl w:val="0"/>
          <w:numId w:val="34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активизации детей к речевым высказываниям в результате действий с игрушками («паровоз – ту-ту», «самолет - ууу»);</w:t>
      </w:r>
    </w:p>
    <w:p w:rsidR="005C5BBA" w:rsidRPr="00576328" w:rsidRDefault="005C5BBA" w:rsidP="00576328">
      <w:pPr>
        <w:widowControl w:val="0"/>
        <w:numPr>
          <w:ilvl w:val="0"/>
          <w:numId w:val="341"/>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отвечать на вопросы: «Хочешь пить?» – «Да», «Нет», «Хочу», «Не хочу»; выражать свои потребности словом: «Дай пить», «Хочу сок», «Хочу спать» (в дальнейшем – с обращением).</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Профилактика формирования проблем поведения и их коррекция</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возрасте до трёх лет у любого ребёнка возможности обозначить своё отношение к происходящему с ним и в окружении ограничены, поэтому в этих целях нередко используются крик, плач, агрессия, аутоагрессия и другие проявления проблемного поведения, и это, в принципе, можно рассматривать как естественную реакцию для данного возраста. В связи с тем, что при аутизме выражена склонность к формированию стереотипий, частые повторения таких эпизодов приводят к фиксации нежелательного поведения и, следовательно, уменьшение частоты проявлений проблемного поведения в раннем детстве делает такую работу не только коррекционной, но и, во многом, профилактической. Следует принимать во внимание, что сходные поведенческие проявления могут носить эндогенный характер, и не быть связанными с внешними обстоятельствами.</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Стереотипии, которые традиционно считаются одной из форм проблемного поведения, в силу их особого положения в клинико-психологической структуре рассматриваются отдельно.</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Очень важно, чтобы к работе с проблемами поведения (как и в целом к сопровождению детей с РАС) как можно раньше привлекались родители и другие члены семей, в которых есть дети с аутизмом, поскольку в этот период ребёнок, в основном, находится в семье (больше, чем в любом другом возрасте). Коррекционную работу с проблемами поведения в раннем возрасте следует строить в русле развивающих, эмоционально ориентированных методов; элементы поведенческих подходов следует вводить по мере необходимости и выяснения особенностей психологического профиля ребёнка.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Можно выделить основные составляющие психолого-педагогического сопровождения:</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Создание эмоционально положительной атмосферы в окружении ребёнка исключительно важно не только в плане профилактики и коррекции проблем поведения, но для развития ребёнка в целом. Положительные эмоции </w:t>
      </w:r>
      <w:r w:rsidRPr="00576328">
        <w:rPr>
          <w:rFonts w:ascii="Times New Roman" w:eastAsia="Times New Roman" w:hAnsi="Times New Roman" w:cs="Times New Roman"/>
          <w:sz w:val="28"/>
          <w:szCs w:val="28"/>
          <w:lang w:eastAsia="ru-RU"/>
        </w:rPr>
        <w:lastRenderedPageBreak/>
        <w:t>способствуют повышению общего (в том числе, психического) тонуса, создают благоприятный фон для установления контакта и развития взаимодействия, общения с ребёнком;</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Установление эмоционального контакта также нужно для всех направлений сопровождения, но в рамках ранней помощи – особенно важно, необходимо, так как эмоциональный контакт ребёнка с аутизмом с взрослым (прежде всего, с матерью) делает приобретённые навыки более стойкими, не требующими постоянного подкрепления, ориентирует на естественные, эмоциональные формы поощрения / подкрепления;</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Определение функции проблемного поведения необходимо проводить для определения конкретного направления помощи. Вне зависимости от используемого коррекционного подхода лучше всего проводить определение функции проблемного поведения в соответствии с технологиями АВА, поскольку этот путь более объективен и хорошо структурирован. Необходимо помнить, что в части случаев проблемное поведение может быть эндогенным по происхождению и мало зависеть от внешних факторов; в этом случае необходима консультация с врачом – детским психиатром;</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Если функция проблемного поведения установлена (основные функции – избегание неприятного (нарушение привычного стереотипа, непонимание происходящего, общение в некомфортной для ребёнка форме, непривлекательное занятие, сверхсильные сенсорные стимулы, внутренний дискомфорт и др.) и получение желаемого), необходимо в соответствии с используемым коррекционным подходом и с учётом индивидуальных особенностей ребёнка разработать программу по предупреждению ситуаций, провоцирующих проблемное поведение (например, обучение адекватным способам обозначать свои желания: не криком или плачем, а указательным жестом и т.д.);</w:t>
      </w:r>
    </w:p>
    <w:p w:rsidR="005C5BBA" w:rsidRPr="00576328" w:rsidRDefault="005C5BBA" w:rsidP="00576328">
      <w:pPr>
        <w:widowControl w:val="0"/>
        <w:numPr>
          <w:ilvl w:val="0"/>
          <w:numId w:val="355"/>
        </w:numPr>
        <w:spacing w:after="0"/>
        <w:ind w:left="0" w:firstLine="708"/>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случае возникновения эпизода проблемного поведения: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 никаким образом не обнаруживать негативных эмоциональных реакций, так как они могут подкреплять проблемное поведение;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б) не допускать, чтобы ребёнок решал проблемную ситуацию (получение желаемого, избегание неприятного и др.) с помощью крика, плача, агрессии и т.д., так как это может закрепить нежелательную поведенческую реакцию;</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использовать те или иные способы коррекции проблем поведения (переключение, игнорирование, тайм-аут и др.).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Коррекция стереотипий</w:t>
      </w:r>
      <w:r w:rsidRPr="00576328">
        <w:rPr>
          <w:rFonts w:ascii="Times New Roman" w:eastAsia="Times New Roman" w:hAnsi="Times New Roman" w:cs="Times New Roman"/>
          <w:sz w:val="28"/>
          <w:szCs w:val="28"/>
          <w:lang w:eastAsia="ru-RU"/>
        </w:rPr>
        <w:t xml:space="preserve"> в раннем возрасте требует особого внимания по нескольким причинам: </w:t>
      </w:r>
    </w:p>
    <w:p w:rsidR="005C5BBA" w:rsidRPr="00576328" w:rsidRDefault="005C5BBA" w:rsidP="00576328">
      <w:pPr>
        <w:pStyle w:val="ad"/>
        <w:widowControl w:val="0"/>
        <w:numPr>
          <w:ilvl w:val="0"/>
          <w:numId w:val="388"/>
        </w:numPr>
        <w:spacing w:after="0"/>
        <w:ind w:left="0" w:firstLine="708"/>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 раннем возрасте в определённый период стереотипии свойственны типичному развитию;</w:t>
      </w:r>
    </w:p>
    <w:p w:rsidR="005C5BBA" w:rsidRPr="00576328" w:rsidRDefault="005C5BBA" w:rsidP="00576328">
      <w:pPr>
        <w:pStyle w:val="ad"/>
        <w:widowControl w:val="0"/>
        <w:numPr>
          <w:ilvl w:val="0"/>
          <w:numId w:val="388"/>
        </w:numPr>
        <w:spacing w:after="0"/>
        <w:ind w:left="0" w:firstLine="708"/>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стереотипии возможны не только при аутизме, но и при других </w:t>
      </w:r>
      <w:r w:rsidRPr="00576328">
        <w:rPr>
          <w:rFonts w:ascii="Times New Roman" w:eastAsia="Times New Roman" w:hAnsi="Times New Roman"/>
          <w:sz w:val="28"/>
          <w:szCs w:val="28"/>
          <w:lang w:eastAsia="ru-RU"/>
        </w:rPr>
        <w:lastRenderedPageBreak/>
        <w:t>нарушениях развития (например, при умственной отсталости, ДЦП);</w:t>
      </w:r>
    </w:p>
    <w:p w:rsidR="005C5BBA" w:rsidRPr="00576328" w:rsidRDefault="005C5BBA" w:rsidP="00576328">
      <w:pPr>
        <w:pStyle w:val="ad"/>
        <w:widowControl w:val="0"/>
        <w:numPr>
          <w:ilvl w:val="0"/>
          <w:numId w:val="388"/>
        </w:numPr>
        <w:spacing w:after="0"/>
        <w:ind w:left="0" w:firstLine="708"/>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определение стереотипий в поведенческой терапии расширительно (повторяющиеся нефункциональные движения, действия, интересы) и включает несколько патогенетических вариантов, из которых психолого-педагогические методы коррекции являются основными для гиперкомпенсаторно-аутостимуляционных, компенсаторных и психогенных. По феноменологии в раннем возрасте наиболее характерны двигательные и сенсорно-двигательные стереотипии. </w:t>
      </w:r>
    </w:p>
    <w:p w:rsidR="005C5BBA" w:rsidRPr="00576328" w:rsidRDefault="005C5BBA" w:rsidP="00576328">
      <w:pPr>
        <w:widowControl w:val="0"/>
        <w:spacing w:after="0"/>
        <w:ind w:firstLine="708"/>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Общий алгоритм работы со стереотипиями в раннем возрасте таков:</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Динамическое наблюдение за любыми (как правило, двигательными) проявлениями, напоминающими стереотипии: время появления, возрастная динамика и устойчивость во времени, зависимость от внешних факторов (возможность отвлечь, переключить, связь с пресыщением, утомлением, эмоциональным состоянием и др.);</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Отнесение стереотипий к возрастным особенностям или к проявлениям нарушений развития, возможное наличие связи с аутизмом; </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Квалификация стереотипий по феноменологическим и патогенетическим признакам;</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Выбор коррекционного подхода, адекватного возрасту, индивидуальным особенностям ребёнка и варианту стереотипии;</w:t>
      </w:r>
    </w:p>
    <w:p w:rsidR="005C5BBA" w:rsidRPr="00576328" w:rsidRDefault="005C5BBA" w:rsidP="00576328">
      <w:pPr>
        <w:pStyle w:val="ad"/>
        <w:widowControl w:val="0"/>
        <w:numPr>
          <w:ilvl w:val="1"/>
          <w:numId w:val="35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Собственно коррекционная работа с обязательным привлечением к ней семьи.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Следует отметить, что работа со стереотипиями никогда не заканчивается в пределах ранней помощи и нуждается в продолжении в дальнейшем.</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Развитие двигательной сферы и физическое развитие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Психомоторный уровень развития нервно-психического реагирования становится при типичном развитии ведущим после трёх лет и остаётся таковым до 5-7 лет, однако базис его развития – и в норме, и при различных нарушениях - закладывается в раннем детстве. Именно поэтому у ребёнка с повышенным риском формирования РАС двигательная сфера должна быть в поле внимания родителей и сотрудников ДОО. Детям с аутизмом могут быть свойственны различные уровни двигательной активности, от гиперактивности до выраженной двигательной заторможенности, неравномерность развития двигательной сферы, например, несоответствие развития тонкой и общей моторики, различия между возможностями произвольной и спонтанной двигательной активности. Это направление сопровождения включает формирование предметно-манипулятивной деятельности, развитие предметно-практической деятельности, общефизическое развитие, подвижные игры и плавание.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Формирование предметно-манипулятивной деятельности: </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различные виды захвата и удержание предметов в руке;</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вызывать двигательную активность на интересный, новый, яркий предмет (игрушку), учить тянуться рукой к этому предмету;</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рассматривать игрушку в своей руке, перекладывая ее из одной руки в другую</w:t>
      </w:r>
      <w:r w:rsidRPr="00576328">
        <w:rPr>
          <w:rFonts w:ascii="Times New Roman" w:eastAsia="Times New Roman" w:hAnsi="Times New Roman" w:cs="Times New Roman"/>
          <w:strike/>
          <w:sz w:val="28"/>
          <w:szCs w:val="28"/>
          <w:lang w:eastAsia="ru-RU"/>
        </w:rPr>
        <w:t>;</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ставить игрушку (предмет) на определенное место; </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умение удерживать предметы (игрушки) двумя руками и отдавать по просьбе взрослому (позже сверстнику);</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снимать и нанизывать шарики/колечки на стержень без учета размера;</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вставлять в прорези коробки соответствующие плоскостные фигурки;</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вызывать интерес к объемным формам, учить опускать объемные геометрические фигуры в разнообразные прорези коробки (выбор из двух-трёх форм);</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использовать музыкальную игрушку, нажимая на разные кнопки указательным пальцем и прослушивая разные мелодии;</w:t>
      </w:r>
    </w:p>
    <w:p w:rsidR="005C5BBA" w:rsidRPr="00576328" w:rsidRDefault="005C5BBA" w:rsidP="00576328">
      <w:pPr>
        <w:widowControl w:val="0"/>
        <w:numPr>
          <w:ilvl w:val="0"/>
          <w:numId w:val="34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ситуации для формирования взаимодействия обеих рук.</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Формирование предметно-практических действий (ППД)</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Предметно-практические действия являются ведущей деятельностью ребенка в раннем возрасте и начинаются на уровне неспецифических манипуляций. Обучение направлено на формирование специфических манипуляций, которые в дальнейшем преобразуются в произвольные целенаправленные действия с различными предметами и материалами. У детей группы повышенного риска формирования РАС действия с предметами часто приобретают стереотипный характер, поэтому одной из задач сопровождения становится развитие ППД без усиления стереотипий.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Действия с материалами:</w:t>
      </w:r>
    </w:p>
    <w:p w:rsidR="005C5BBA" w:rsidRPr="00576328" w:rsidRDefault="005C5BBA" w:rsidP="00576328">
      <w:pPr>
        <w:widowControl w:val="0"/>
        <w:numPr>
          <w:ilvl w:val="0"/>
          <w:numId w:val="34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сминать, разрывать, размазывать, разминать, пересыпать, переливать, наматывать различный материал (следует выбирать те действия и материалы, которые не относятся к сверхценным и/или не вызывают негативных аффективных реакций);</w:t>
      </w:r>
    </w:p>
    <w:p w:rsidR="005C5BBA" w:rsidRPr="00576328" w:rsidRDefault="005C5BBA" w:rsidP="00576328">
      <w:pPr>
        <w:widowControl w:val="0"/>
        <w:numPr>
          <w:ilvl w:val="0"/>
          <w:numId w:val="34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знакомить со свойствами отдельных материалов (мягкий, твёрдый, текучий, сыпучий, пластичный и др.)</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Действия с предметами </w:t>
      </w:r>
      <w:r w:rsidRPr="00576328">
        <w:rPr>
          <w:rFonts w:ascii="Times New Roman" w:eastAsia="Times New Roman" w:hAnsi="Times New Roman" w:cs="Times New Roman"/>
          <w:sz w:val="28"/>
          <w:szCs w:val="28"/>
          <w:lang w:eastAsia="ru-RU"/>
        </w:rPr>
        <w:t>(с соблюдением тех же предосторожностей в отношении провоцирования и/или поддержки формирования стереотипий)</w:t>
      </w:r>
      <w:r w:rsidRPr="00576328">
        <w:rPr>
          <w:rFonts w:ascii="Times New Roman" w:eastAsia="Times New Roman" w:hAnsi="Times New Roman" w:cs="Times New Roman"/>
          <w:i/>
          <w:iCs/>
          <w:sz w:val="28"/>
          <w:szCs w:val="28"/>
          <w:lang w:eastAsia="ru-RU"/>
        </w:rPr>
        <w:t>:</w:t>
      </w:r>
    </w:p>
    <w:p w:rsidR="005C5BBA" w:rsidRPr="00576328" w:rsidRDefault="005C5BBA" w:rsidP="00576328">
      <w:pPr>
        <w:widowControl w:val="0"/>
        <w:numPr>
          <w:ilvl w:val="0"/>
          <w:numId w:val="344"/>
        </w:numPr>
        <w:shd w:val="clear" w:color="auto" w:fill="FFFFFF"/>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манипулятивные действия с предметами (до того момента, когда они перестают соответствовать возрастным нормам);</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захватывать, удерживать, отпускать предмет;</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учить толкать предмет от себя и тянуть предмет по направлению к себе;</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вращать, нажимать, сжимать предмет (вращений лучше избегать);</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вынимать / складывать предметы из ёмкости / в ёмкость, перекладывать предметы из одной ёмкости в другую;</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вставлять предметы в отверстия, нанизывать предметы на стержень, нить;</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активизировать ППД (хватания, бросания, нанизывания, вращения и др.) при использовании совместных или подражательных действий (следует ещё раз обратить внимание на опасность формирования стереотипий!);</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способы усвоения общественного опыта на основе ППД (действия по подражанию, образцу и речевой инструкции);</w:t>
      </w:r>
    </w:p>
    <w:p w:rsidR="005C5BBA" w:rsidRPr="00576328" w:rsidRDefault="005C5BBA" w:rsidP="00576328">
      <w:pPr>
        <w:widowControl w:val="0"/>
        <w:numPr>
          <w:ilvl w:val="0"/>
          <w:numId w:val="34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действовать целенаправленно с предметами-инструментами, учитывая их функциональное назначение и способы действия (ложкой, лейкой, молоточком, маркером, сачком, тележкой с веревочкой и др.); </w:t>
      </w:r>
    </w:p>
    <w:p w:rsidR="005C5BBA" w:rsidRPr="00576328" w:rsidRDefault="005C5BBA" w:rsidP="00576328">
      <w:pPr>
        <w:widowControl w:val="0"/>
        <w:numPr>
          <w:ilvl w:val="0"/>
          <w:numId w:val="344"/>
        </w:numPr>
        <w:shd w:val="clear" w:color="auto" w:fill="FFFFFF"/>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развития познавательной активности ребенка через выделение предметов из окружающей среды.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Общефизическое развитие:</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 детей интерес к физической активности и совместным физическим занятиям со взрослыми (в дальнейшем – по возможности – со сверстниками);</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овладения ползанием: формирование координированного взаимодействия в движениях рук и ног;</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ползать по ковровой дорожке, доске, по наклонной доске, залезать на горку с поддержкой взрослого и самостоятельно спускать с нее;</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продолжать совершенствовать навык проползать через что-то (ворота, обруч) и перелезать через что-то (гимнастическая скамейка, бревно);</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перешагивать через легко преодолимое препятствие (ручеек, канавку, палку). </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играть с мячом («лови – бросай», бросать в цель и т.д.); </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умения удерживать предметы (игрушки) двумя руками, производить с ними некоторые действия (мячи, рули, обручи).</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овладения умением бегать; </w:t>
      </w:r>
    </w:p>
    <w:p w:rsidR="005C5BBA" w:rsidRPr="00576328" w:rsidRDefault="005C5BBA" w:rsidP="00576328">
      <w:pPr>
        <w:widowControl w:val="0"/>
        <w:numPr>
          <w:ilvl w:val="0"/>
          <w:numId w:val="34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ходить по лесенке вверх со взрослым, а затем и самостоятельно;   </w:t>
      </w:r>
    </w:p>
    <w:p w:rsidR="005C5BBA" w:rsidRPr="00576328" w:rsidRDefault="005C5BBA" w:rsidP="00576328">
      <w:pPr>
        <w:widowControl w:val="0"/>
        <w:numPr>
          <w:ilvl w:val="0"/>
          <w:numId w:val="346"/>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 детей потребность в разных видах двигательной деятельности;</w:t>
      </w:r>
    </w:p>
    <w:p w:rsidR="005C5BBA" w:rsidRPr="00576328" w:rsidRDefault="005C5BBA" w:rsidP="00576328">
      <w:pPr>
        <w:widowControl w:val="0"/>
        <w:numPr>
          <w:ilvl w:val="0"/>
          <w:numId w:val="346"/>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у детей координацию движений;</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физические упражнения без предметов и с предметами;</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выполнять упражнения для развития равновесия;</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учить детей ходить по «дорожке» и «следам»;</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переворачиваться из одного положения в другое: из положения «лежа на спине» в положение «лежа на животе» и обратно;</w:t>
      </w:r>
    </w:p>
    <w:p w:rsidR="005C5BBA" w:rsidRPr="00576328" w:rsidRDefault="005C5BBA" w:rsidP="00576328">
      <w:pPr>
        <w:widowControl w:val="0"/>
        <w:numPr>
          <w:ilvl w:val="0"/>
          <w:numId w:val="34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спрыгивать с высоты (с гимнастической скамейки – высота 15-20 см);</w:t>
      </w:r>
    </w:p>
    <w:p w:rsidR="005C5BBA" w:rsidRPr="00576328" w:rsidRDefault="005C5BBA" w:rsidP="00576328">
      <w:pPr>
        <w:widowControl w:val="0"/>
        <w:numPr>
          <w:ilvl w:val="0"/>
          <w:numId w:val="348"/>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подползать под веревку, под скамейку; </w:t>
      </w:r>
    </w:p>
    <w:p w:rsidR="005C5BBA" w:rsidRPr="00576328" w:rsidRDefault="005C5BBA" w:rsidP="00576328">
      <w:pPr>
        <w:widowControl w:val="0"/>
        <w:numPr>
          <w:ilvl w:val="0"/>
          <w:numId w:val="348"/>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правильную осанку у каждого ребенка;</w:t>
      </w:r>
    </w:p>
    <w:p w:rsidR="005C5BBA" w:rsidRPr="00576328" w:rsidRDefault="005C5BBA" w:rsidP="00576328">
      <w:pPr>
        <w:widowControl w:val="0"/>
        <w:numPr>
          <w:ilvl w:val="0"/>
          <w:numId w:val="348"/>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тренировать у детей дыхательную систему, </w:t>
      </w:r>
    </w:p>
    <w:p w:rsidR="005C5BBA" w:rsidRPr="00576328" w:rsidRDefault="005C5BBA" w:rsidP="00576328">
      <w:pPr>
        <w:widowControl w:val="0"/>
        <w:numPr>
          <w:ilvl w:val="0"/>
          <w:numId w:val="349"/>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в группе для эффективной профилактики простудных и инфекционных заболеваний и для закаливания организма. </w:t>
      </w:r>
    </w:p>
    <w:p w:rsidR="00BB12F1" w:rsidRPr="00576328" w:rsidRDefault="00BB12F1" w:rsidP="00576328">
      <w:pPr>
        <w:widowControl w:val="0"/>
        <w:spacing w:after="0"/>
        <w:ind w:firstLine="709"/>
        <w:jc w:val="both"/>
        <w:rPr>
          <w:rFonts w:ascii="Times New Roman" w:eastAsia="Times New Roman" w:hAnsi="Times New Roman" w:cs="Times New Roman"/>
          <w:b/>
          <w:bCs/>
          <w:i/>
          <w:iCs/>
          <w:sz w:val="28"/>
          <w:szCs w:val="28"/>
          <w:lang w:eastAsia="ru-RU"/>
        </w:rPr>
      </w:pP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Подвижные игры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Задачи этого подраздела тесно связаны с задачами направления «Предпосылки развития игровой деятельности», хотя представленность игровых моментов в совместной двигательной активности может быть очень разной. В ходе совместной двигательной активности облегчается формирование понимания мотивов деятельности других участников; преследуются следующие задачи:</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воспитывать у детей интерес к участию в подвижных играх; </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закреплять сформированные умения и навыки, </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стимулировать подвижность, активность детей, </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развивать взаимодействие со взрослыми и сверстниками. </w:t>
      </w:r>
    </w:p>
    <w:p w:rsidR="005C5BBA" w:rsidRPr="00576328" w:rsidRDefault="005C5BBA" w:rsidP="00576328">
      <w:pPr>
        <w:widowControl w:val="0"/>
        <w:numPr>
          <w:ilvl w:val="0"/>
          <w:numId w:val="350"/>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формирования у детей ориентировки в пространстве, умения согласовывать свои движения с движениями других играющих детей.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Плавание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этот подраздел включены водные процедуры и начальный этап обучения плаванию, поскольку оно оказывает необходимое стимулирующее воздействие на растущий организм ребенка.  В то же время, необходимо учитывать индивидуальное отношение к воде (возможны страхи воды, водных процедур). Физические свойства водной среды, в частности, плотность воды, оказывают специфическое влияние на функции кровообращения, дыхания, кожные рецепторы. Плавание закаливает, тренирует вестибулярный аппарат. Занятия в воде необходимо сочетать с общеразвивающими упражнениями и подвижными играми на суше. Основные задачи подраздела:</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положительного отношения к воде, </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не бояться воды и спокойно входить в бассейн, </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окунаться спокойно в воду;</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удерживаться в воде на руках взрослого.   </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формировать у детей интерес к движениям в воде, </w:t>
      </w:r>
    </w:p>
    <w:p w:rsidR="005C5BBA" w:rsidRPr="00576328" w:rsidRDefault="005C5BBA" w:rsidP="00576328">
      <w:pPr>
        <w:widowControl w:val="0"/>
        <w:numPr>
          <w:ilvl w:val="0"/>
          <w:numId w:val="351"/>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выполнять некоторые упражнения и действия в воде по подражанию,</w:t>
      </w:r>
    </w:p>
    <w:p w:rsidR="005C5BBA" w:rsidRPr="00576328" w:rsidRDefault="005C5BBA" w:rsidP="00576328">
      <w:pPr>
        <w:widowControl w:val="0"/>
        <w:numPr>
          <w:ilvl w:val="0"/>
          <w:numId w:val="35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создавать условия для выполнения действий бросания и хватания игрушек в воде, удерживаться в воде при использовании вспомогательных средств (круга, пояса) при поддержке взрослого.</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Формирование произвольного подражания и предпосылок игровой деятельности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Произвольное подражание и игра для детей дошкольного возраста являются естественными формами деятельности, освоения окружающего мира. При аутизме развитие этих и других имплицитных способов познания мира затруднено (в тяжёлых случаях спонтанно фактически не развивается). Трудности связаны, прежде всего, с основными признаками аутизма, поэтому развитие игры, выбор её видов и форм должны опираться на актуальный уровень и зону ближайшего развития ребёнка в коммуникации, речевом развитии, памяти, внимании, воображении, моторике и др. Вектор развития / обучения игровой деятельности следует естественной логике: подражание; игра  манипулятивная, символическая, социально-имитативная, ролевая, сюжетная (возможны варианты в связи с индивидуальными особенностями).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раннем возрасте основными задачами этого направления, как правило, являются:</w:t>
      </w:r>
    </w:p>
    <w:p w:rsidR="005C5BBA" w:rsidRPr="00576328" w:rsidRDefault="005C5BBA" w:rsidP="00576328">
      <w:pPr>
        <w:widowControl w:val="0"/>
        <w:numPr>
          <w:ilvl w:val="0"/>
          <w:numId w:val="35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действовать целенаправленно с игрушками и другими предметами по подражанию в процессе предметно-игровых действий со взрослым (вставить фигурки в пазы; расставить матрешки в свои домики и т.д.);</w:t>
      </w:r>
    </w:p>
    <w:p w:rsidR="005C5BBA" w:rsidRPr="00576328" w:rsidRDefault="005C5BBA" w:rsidP="00576328">
      <w:pPr>
        <w:widowControl w:val="0"/>
        <w:numPr>
          <w:ilvl w:val="0"/>
          <w:numId w:val="35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действовать целенаправленно с игрушками на колёсах (катать каталку, катать коляску с игрушкой, и др.); </w:t>
      </w:r>
    </w:p>
    <w:p w:rsidR="005C5BBA" w:rsidRPr="00576328" w:rsidRDefault="005C5BBA" w:rsidP="00576328">
      <w:pPr>
        <w:widowControl w:val="0"/>
        <w:numPr>
          <w:ilvl w:val="0"/>
          <w:numId w:val="35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выполнять движения и действия по подражанию действиям взрослого;</w:t>
      </w:r>
    </w:p>
    <w:p w:rsidR="005C5BBA" w:rsidRPr="00576328" w:rsidRDefault="005C5BBA" w:rsidP="00576328">
      <w:pPr>
        <w:widowControl w:val="0"/>
        <w:numPr>
          <w:ilvl w:val="0"/>
          <w:numId w:val="35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учить детей выполнять двигательные упражнения по образцу и речевой инструкции.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Формирование навыков самообслуживания и бытовых навыков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Трудности усвоения жизненных компетенций являются одной из основных проблем в достижении хотя бы элементарного уровня целей сопровождения лиц с аутизмом. Навыки, сформированные в раннем детстве, хорошо закрепляются (при аутизме - тем более, в силу склонности к формированию стереотипов), поэтому начинать обучение в этой сфере следует, по возможности, раньше.  Очень важно подчеркнуть, что здесь (как и в случае коррекции проблем поведения) необходимо единство позиций и действий профессионалов и семьи. Наиболее существенным является создание условий для участия ребёнка в исполнении повседневных бытовых действий (одевание/раздевание, приём пищи, различные гигиенические процедуры и др.):</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 сначала на уровне пассивного участия (отсутствия негативизма),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далее с постепенным подключением к действиям взрослого,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возрастанием «доли участия» ребёнка с тенденцией к полной самостоятельности, достижимой в раннем возрасте далеко не всегда и не во всех видах деятельности.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Параллельно следует стремиться вызывать интерес к предметам быта и адекватным (сообразно функциям) действиям с ними, а также учить соблюдать элементарную аккуратность и опрятность во внешнем виде и в вещах, убирать после себя (занятия, приём пищи и др.).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Формирование навыков самостоятельности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навыков самостоятельности – одна из главных задач коррекционной работы с аутичными детьми, поскольку без достаточной самостоятельности в быту удовлетворительный уровень социализации и независимости в жизни недостижимы.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 детей с высоким риском развития аутизма в раннем возрасте возможности развития самостоятельности различны как в силу формирующихся аутистических расстройств, так и в силу возраста. Незрелость симптоматики затрудняет выделение непосредственных причин, препятствующих развитию самостоятельности, однако начинать это приоритетное направление сопровождения следует как можно раньше, при появлении первой же возможности.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самостоятельности может быть связано с обучением бытовым навыкам, развитием предпосылок интеллектуальной деятельности, занятиями по физическому развитию и другими приоритетными направлениями этого возрастного периода, с организацией отдельных занятий или дня в целом. Основным методическим приёмом формирования навыков самостоятельности является использования расписаний различных по форме и объёму.</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Некоторые из традиционных направлений сопровождения в ранней помощи детям с повышенным риском формирования РАС– такие, как познавательное и художественно-эстетическое развитие - не выделяются в самостоятельные, что не означает отсутствия соответствующей работы.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Познавательное развитие представлено в направлениях «сенсорное развитие», «формирование предпосылок интеллектуальной деятельности» и других. Выделение «представлений об окружающем мире» как самостоятельной темы в раннем возрасте у детей группы риска по РАС преждевременно: сначала необходимо создать возможности его познания (что особенно относится к социальному миру). Тем не менее, с формированием представлений об окружающем мире могут быть связаны многие направления сопровождения (сенсорное, коммуникативное, речевое, физическое развитие). Соответствующая специальная задача не ставится, поскольку её содержание и возможности решения фактически полностью определяются </w:t>
      </w:r>
      <w:r w:rsidRPr="00576328">
        <w:rPr>
          <w:rFonts w:ascii="Times New Roman" w:eastAsia="Times New Roman" w:hAnsi="Times New Roman" w:cs="Times New Roman"/>
          <w:sz w:val="28"/>
          <w:szCs w:val="28"/>
          <w:lang w:eastAsia="ru-RU"/>
        </w:rPr>
        <w:lastRenderedPageBreak/>
        <w:t>успехами коррекционно-развивающей работы и некоторых других направлений сопровождения.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То же относится к художественно-эстетическому развитию: полноценному выделению этого приоритетного направления (в дальнейшем образовательной области) препятствует неготовность подавляющего большинства детей группы риска по РАС к соответствующей деятельности по социально-коммуникативному, речевому развитию, уровню сформированности активного внимания и др. </w:t>
      </w:r>
    </w:p>
    <w:p w:rsidR="00BB12F1" w:rsidRPr="00576328" w:rsidRDefault="005C5BBA" w:rsidP="00576328">
      <w:pPr>
        <w:widowControl w:val="0"/>
        <w:spacing w:after="0"/>
        <w:ind w:firstLine="709"/>
        <w:jc w:val="both"/>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b/>
          <w:bCs/>
          <w:sz w:val="28"/>
          <w:szCs w:val="28"/>
          <w:lang w:eastAsia="ru-RU"/>
        </w:rPr>
        <w:t>Начальный этап дошкольного образования детей</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 xml:space="preserve"> с расстройствами аутистического спектра</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Социально-коммуникативное развитие.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Уровень собственных коммуникативных резервов у детей с аутизмом может быть очень разным: в тяжелых случаях он фактически отсутствует, в наиболее лёгких формально сохранен, но всегда искажён (ребёнок задаёт вопросы, но не для того, чтобы получить ответ; речь формально сохранна, но не используется для общения и т.п.). Для формирования и развития коммуникации, в первую очередь, необходима работа по следующим направлениям.</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Установление взаимодействия с аутичным ребёнком</w:t>
      </w:r>
      <w:r w:rsidRPr="00576328">
        <w:rPr>
          <w:rFonts w:ascii="Times New Roman" w:eastAsia="Times New Roman" w:hAnsi="Times New Roman" w:cs="Times New Roman"/>
          <w:sz w:val="28"/>
          <w:szCs w:val="28"/>
          <w:lang w:eastAsia="ru-RU"/>
        </w:rPr>
        <w:t xml:space="preserve"> - первый шаг к началу коррекционной работы. Особенно при тяжёлых и осложнённых формах РАС у ребёнка нет мотивации к взаимодействию с другими людьми, но создать такую мотивацию (точнее, квазимотивацию – шаг к истинной мотивации) можно в русле АВА, используя подкрепление. Поскольку подкрепление с самого начала сочетается с «похвалой, описывающей правильное поведение», эмоциональное взаимодействие со взрослым постепенно приобретает самостоятельное значение и мотивирующую силу.</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Установление эмоционального контакта</w:t>
      </w:r>
      <w:r w:rsidRPr="00576328">
        <w:rPr>
          <w:rFonts w:ascii="Times New Roman" w:eastAsia="Times New Roman" w:hAnsi="Times New Roman" w:cs="Times New Roman"/>
          <w:sz w:val="28"/>
          <w:szCs w:val="28"/>
          <w:lang w:eastAsia="ru-RU"/>
        </w:rPr>
        <w:t xml:space="preserve"> также может быть первым шагом в коррекционной работе, если у ребёнка есть достаточные сохранные резервы эмоционального реагирования. Принципы и методы установления эмоционального контакта с аутичным ребёнком подробно разработаны О.С. Никольской и её коллегами.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Произвольное подражание </w:t>
      </w:r>
      <w:r w:rsidRPr="00576328">
        <w:rPr>
          <w:rFonts w:ascii="Times New Roman" w:eastAsia="Times New Roman" w:hAnsi="Times New Roman" w:cs="Times New Roman"/>
          <w:sz w:val="28"/>
          <w:szCs w:val="28"/>
          <w:lang w:eastAsia="ru-RU"/>
        </w:rPr>
        <w:t>большинству детей с аутизмом исходно не доступно. Следует отработать навык произвольного подражания как можно раньше, так как он важен не только как форма взаимодействия, но и как имплицитный способ обучения. Могут быть использованы как методы АВА, так и развивающих подходов.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Коммуникация в сложной ситуации </w:t>
      </w:r>
      <w:r w:rsidRPr="00576328">
        <w:rPr>
          <w:rFonts w:ascii="Times New Roman" w:eastAsia="Times New Roman" w:hAnsi="Times New Roman" w:cs="Times New Roman"/>
          <w:sz w:val="28"/>
          <w:szCs w:val="28"/>
          <w:lang w:eastAsia="ru-RU"/>
        </w:rPr>
        <w:t>подразумевает ответы на вопросы в тех случаях, когда ребёнок с аутизмом остался без сопровождения. Умение отвечать на вопросы «Как тебя зовут?», «Где ты живёшь?», «Как позвонить маме (папе)?» и тому подобные очень важно, так как помогает быстрее разрешить ситуацию и сделать её менее травматичной для ребёнка.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lastRenderedPageBreak/>
        <w:t>Умение выразить отношение к ситуации, согласие или несогласие</w:t>
      </w:r>
      <w:r w:rsidRPr="00576328">
        <w:rPr>
          <w:rFonts w:ascii="Times New Roman" w:eastAsia="Times New Roman" w:hAnsi="Times New Roman" w:cs="Times New Roman"/>
          <w:sz w:val="28"/>
          <w:szCs w:val="28"/>
          <w:lang w:eastAsia="ru-RU"/>
        </w:rPr>
        <w:t xml:space="preserve"> социально приемлемым способом (вербально или невербально) позволяет избежать использования проблемного поведения в коммуникативных целях.</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Использование </w:t>
      </w:r>
      <w:r w:rsidRPr="00576328">
        <w:rPr>
          <w:rFonts w:ascii="Times New Roman" w:eastAsia="Times New Roman" w:hAnsi="Times New Roman" w:cs="Times New Roman"/>
          <w:i/>
          <w:iCs/>
          <w:sz w:val="28"/>
          <w:szCs w:val="28"/>
          <w:lang w:eastAsia="ru-RU"/>
        </w:rPr>
        <w:t xml:space="preserve">конвенциональных форм общения </w:t>
      </w:r>
      <w:r w:rsidRPr="00576328">
        <w:rPr>
          <w:rFonts w:ascii="Times New Roman" w:eastAsia="Times New Roman" w:hAnsi="Times New Roman" w:cs="Times New Roman"/>
          <w:sz w:val="28"/>
          <w:szCs w:val="28"/>
          <w:lang w:eastAsia="ru-RU"/>
        </w:rPr>
        <w:t>– принятые формы общения при встрече, прощании, выражения благодарности и т.п. – общепринятый признак культуры, воспитанности. Важно для создания положительного отношения к ребёнку, а также иногда используется как отправная точка для установления контакта. Конвенциональные формы общения можно использовать в целях формирования и развития сложного для детей с аутизмом навыка обращения: переход от «Здравствуйте!» к «Здравствуйте, Мария Ивановна!» создаёт базу для обращения в других ситуациях. Невербальные эквиваленты конвенциональных форм общения используются не только в случае отсутствия звучащей речи, но как средство амплификации вербальных форм.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Умение инициировать контакт </w:t>
      </w:r>
      <w:r w:rsidRPr="00576328">
        <w:rPr>
          <w:rFonts w:ascii="Times New Roman" w:eastAsia="Times New Roman" w:hAnsi="Times New Roman" w:cs="Times New Roman"/>
          <w:sz w:val="28"/>
          <w:szCs w:val="28"/>
          <w:lang w:eastAsia="ru-RU"/>
        </w:rPr>
        <w:t>имеет самостоятельное значение, поскольку, как показывает опыт, даже при наличии серьёзной причины для взаимодействия с другим человеком (например, потребности в помощи) ребёнок с аутизмом не устанавливает контакт потому, что не может его инициировать. Обучение принятым формам инициации контакта («Скажите, пожалуйста…», «Можно у Вас спросить…» и т.п.), отработка стереотипа использования таких речевых штампов очень полезны.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Обучение общению в различных жизненных ситуациях</w:t>
      </w:r>
      <w:r w:rsidRPr="00576328">
        <w:rPr>
          <w:rFonts w:ascii="Times New Roman" w:eastAsia="Times New Roman" w:hAnsi="Times New Roman" w:cs="Times New Roman"/>
          <w:sz w:val="28"/>
          <w:szCs w:val="28"/>
          <w:lang w:eastAsia="ru-RU"/>
        </w:rPr>
        <w:t xml:space="preserve"> должно происходить по мере расширения «жизненного пространства» ребёнка с аутизмом, развития его самостоятельности. Это касается различных бытовых ситуаций дома, в организации, которую посещает ребёнок, в транспорте и т.д.</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Спонтанное общение</w:t>
      </w:r>
      <w:r w:rsidRPr="00576328">
        <w:rPr>
          <w:rFonts w:ascii="Times New Roman" w:eastAsia="Times New Roman" w:hAnsi="Times New Roman" w:cs="Times New Roman"/>
          <w:sz w:val="28"/>
          <w:szCs w:val="28"/>
          <w:lang w:eastAsia="ru-RU"/>
        </w:rPr>
        <w:t xml:space="preserve"> в дошкольном возрасте при РАС достигается нечасто. Условие – способность строить высказывание и поведение произвольно, в соответствии с активностью партнёра по коммуникации и особенностями ситуации.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Использование альтернативной коммуникации</w:t>
      </w:r>
      <w:r w:rsidRPr="00576328">
        <w:rPr>
          <w:rFonts w:ascii="Times New Roman" w:eastAsia="Times New Roman" w:hAnsi="Times New Roman" w:cs="Times New Roman"/>
          <w:sz w:val="28"/>
          <w:szCs w:val="28"/>
          <w:lang w:eastAsia="ru-RU"/>
        </w:rPr>
        <w:t xml:space="preserve"> рассматривается отдельно (см. ниже).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Коррекция нарушений речевого развития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Нарушения речевого развития встречаются во всех случаях аутизма, их коррекция исключительно важна, поскольку речь не только ведущая форма коммуникации, но также играет очень важную роль в развитии мышления, эмоциональной сферы, деятельности.  Генез речевых нарушений у детей с РАС неодинаков, проявления чрезвычайно разнообразны: от мутизма до нарушений коммуникативной функции речи при её формально правильном развитии. Коррекционной работе должно предшествовать тщательное обследование, целью которого является установление патогенетической и логопедической структуры нарушений, разработка программы коррекции нарушений речевого развития. В частности, в раннем возрасте проблемы речевого развития чаще требуют </w:t>
      </w:r>
      <w:r w:rsidRPr="00576328">
        <w:rPr>
          <w:rFonts w:ascii="Times New Roman" w:eastAsia="Times New Roman" w:hAnsi="Times New Roman" w:cs="Times New Roman"/>
          <w:sz w:val="28"/>
          <w:szCs w:val="28"/>
          <w:lang w:eastAsia="ru-RU"/>
        </w:rPr>
        <w:lastRenderedPageBreak/>
        <w:t>психологической коррекции, чем логопедической помощи. Приводимые ниже направления работы охватывают весь спектр нарушений, и в каждом случае необходимо использовать то, что адекватно потребностям данного ребёнка.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1.Формирование импрессивной и экспрессивной речи, основ речевой коммуникации; владения речью как средством общения и культуры: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обучение пониманию речи</w:t>
      </w:r>
      <w:r w:rsidRPr="00576328">
        <w:rPr>
          <w:rFonts w:ascii="Times New Roman" w:eastAsia="Times New Roman" w:hAnsi="Times New Roman" w:cs="Times New Roman"/>
          <w:sz w:val="28"/>
          <w:szCs w:val="28"/>
          <w:lang w:eastAsia="ru-RU"/>
        </w:rPr>
        <w:t>: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пониманию инструкций «Дай», «Покажи»;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пониманию инструкций в контексте ситуации: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пониманию действий по фотографиям (картинкам);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выполнению инструкций на выполнение простых движений;</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выполнение инструкций на выполнение действий с предметами;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обучение экспрессивной речи</w:t>
      </w:r>
      <w:r w:rsidRPr="00576328">
        <w:rPr>
          <w:rFonts w:ascii="Times New Roman" w:eastAsia="Times New Roman" w:hAnsi="Times New Roman" w:cs="Times New Roman"/>
          <w:sz w:val="28"/>
          <w:szCs w:val="28"/>
          <w:lang w:eastAsia="ru-RU"/>
        </w:rPr>
        <w:t>: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подражание звукам и артикуляционным движениям, повторение слогов и слов;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называние предметов;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выражать свои желания при помощи звуков и слов (возможно, что сначала – как переходный этап - невербально);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выражать согласие и несогласие;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словам, выражающим просьбу;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дальнейшее развитие речи:</w:t>
      </w:r>
      <w:r w:rsidRPr="00576328">
        <w:rPr>
          <w:rFonts w:ascii="Times New Roman" w:eastAsia="Times New Roman" w:hAnsi="Times New Roman" w:cs="Times New Roman"/>
          <w:sz w:val="28"/>
          <w:szCs w:val="28"/>
          <w:lang w:eastAsia="ru-RU"/>
        </w:rPr>
        <w:t>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называть действия, назначение предметов;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умение отвечать на вопросы «Для чего это нужно?», «Что этим делают?», «Зачем это нужно?», «Чем ты (например, причёсываешься)?»;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умение отвечать на вопросы о себе;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обучение пониманию признаков предметов (цвета, формы и др.);</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умение отвечать на вопросы «Где?» и другие, связанные с пространственным восприятием, и выполнять соответствие инструкции;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увеличение числа спонтанных высказываний;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2. Развитие фонематического слуха; обогащение активного словаря; развитие связной, грамматически правильной диалогической и монологической речи: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основ коммуникативной функции речи (при предварительно сформированной потребности в коммуникации);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конвенциональные формы общения*;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навыки коммуникации в сложной ситуации (например, если ребёнок остался без сопровождения);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навыки речевого общения в различных жизненных ситуациях;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навыков диалога, речевого реципрокного взаимодействия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3. </w:t>
      </w:r>
      <w:r w:rsidRPr="00576328">
        <w:rPr>
          <w:rFonts w:ascii="Times New Roman" w:eastAsia="Times New Roman" w:hAnsi="Times New Roman" w:cs="Times New Roman"/>
          <w:sz w:val="28"/>
          <w:szCs w:val="28"/>
          <w:lang w:eastAsia="ru-RU"/>
        </w:rPr>
        <w:t> </w:t>
      </w:r>
      <w:r w:rsidRPr="00576328">
        <w:rPr>
          <w:rFonts w:ascii="Times New Roman" w:eastAsia="Times New Roman" w:hAnsi="Times New Roman" w:cs="Times New Roman"/>
          <w:i/>
          <w:iCs/>
          <w:sz w:val="28"/>
          <w:szCs w:val="28"/>
          <w:lang w:eastAsia="ru-RU"/>
        </w:rPr>
        <w:t>Развитие речевого творчества</w:t>
      </w:r>
      <w:r w:rsidRPr="00576328">
        <w:rPr>
          <w:rFonts w:ascii="Times New Roman" w:eastAsia="Times New Roman" w:hAnsi="Times New Roman" w:cs="Times New Roman"/>
          <w:b/>
          <w:bCs/>
          <w:i/>
          <w:iCs/>
          <w:sz w:val="28"/>
          <w:szCs w:val="28"/>
          <w:lang w:eastAsia="ru-RU"/>
        </w:rPr>
        <w:t>:</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преодоление искажённых форм речевого творчества (стереотипные игры со словом, неологизмы);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конкретной (и далеко не всегда достижимой не только в дошкольном возрасте, но и позднее) задачей в развитии речевого творчества при РАС является формирование спонтанного речевого высказывания, спонтанной речи.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Развитие навыков альтернативной коммуникации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части случаев РАС развитие экспрессивной речи затруднено и оказывается отсроченным на неопределённое время. Иногда это связано с тяжестью аутистических расстройств, в других случаях - является следствием сопутствующих нарушений (например, органическим поражением существенных для речевого развития мозговых центров). Высказывается мнение, что отсутствие устной речи становится препятствием в развитии коммуникации как таковой, и предлагается использовать различные способы альтернативной коммуникации, что действительно позволяет реализовать потребность в общении. Данные о том, что использование альтернативной коммуникации стимулирует развитие устной речи, неоднозначны.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Решение о целесообразности обучения ребенка с РАС способам альтернативной коммуникации должно приниматься индивидуально в каждом случае на основании результатов комплексной диагностики; далее может быть использована одна из знаковых систем – PECS (коммуникативная система через обмен картинками), «Макатон», Blyss и др.</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Следует принимать во внимание, что альтернативные формы коммуникации не являются эквивалентом естественного языка, и высшие формы мышления существуют только в вербальной форме. Поэтому отсутствие устной речи следует стремиться компенсировать другими вариантами экспрессивной вербальной речи, например, можно использовать карточки со словами (как запускающий момент), дактилирование, набор текста на планшете или другом сходном средстве, письменную речь.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Так или иначе, но очень важный вопрос использования альтернативной коммуникации требует дальнейшего изучения.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Коррекция проблем поведения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Проблемное поведение</w:t>
      </w:r>
      <w:r w:rsidRPr="00576328">
        <w:rPr>
          <w:rFonts w:ascii="Times New Roman" w:eastAsia="Times New Roman" w:hAnsi="Times New Roman" w:cs="Times New Roman"/>
          <w:sz w:val="28"/>
          <w:szCs w:val="28"/>
          <w:lang w:eastAsia="ru-RU"/>
        </w:rPr>
        <w:t xml:space="preserve"> (агрессия, самоагрессия, неадекватные крик, смех, плач, негативизм, аффективные вспышки) очень часто оказываются одним из ключевых препятствий для социальной адаптации и обучения детей с РАС, в связи с чем коррекция поведения занимает очень важное место в структуре комплексного сопровождения.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Проблемы поведения могут корректироваться с использованием АВА (прикладного анализа поведения), где исходят из того, что такое поведение всегда выполняет определенную функцию; актом проблемного поведения ребёнок с аутизмом осознанно или неосознанно сообщает какую-то информацию. Установив </w:t>
      </w:r>
      <w:r w:rsidRPr="00576328">
        <w:rPr>
          <w:rFonts w:ascii="Times New Roman" w:eastAsia="Times New Roman" w:hAnsi="Times New Roman" w:cs="Times New Roman"/>
          <w:sz w:val="28"/>
          <w:szCs w:val="28"/>
          <w:lang w:eastAsia="ru-RU"/>
        </w:rPr>
        <w:lastRenderedPageBreak/>
        <w:t>функцию проблемного поведения, можно подобрать средства, предотвращающие (что лучше) или прекращающие это поведение. Общая схема работы такова:</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Определение проблемного поведения в терминах поведенческой терапии;</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Фиксация проблемного поведения: установление эмпирической связи данного поведения с предшествующими и последующими событиями;</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Определение функции проблемного поведения (обобщённо их две – избегание неприятного и получение желаемого, но каждая включает несколько вариантов);</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Общий подход: предотвращать ситуации, в которых может возникнуть проблемное поведение; учить ребёнка адекватным способам выражать своё желание изменить ситуацию; не поощрять проявления проблемного поведения, если оно всё же возникло (ребёнок не должен избежать неприятной ситуации с помощью, например, агрессии или крика);</w:t>
      </w:r>
    </w:p>
    <w:p w:rsidR="005C5BBA" w:rsidRPr="00576328" w:rsidRDefault="005C5BBA" w:rsidP="00576328">
      <w:pPr>
        <w:widowControl w:val="0"/>
        <w:numPr>
          <w:ilvl w:val="0"/>
          <w:numId w:val="35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Коррекция проблем поведения. Конкретные решения подбираются индивидуально, чаще всего используются: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подкрепление поведения несовместимого с проблемным или отсутствия проблемного поведения;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лишение подкрепления;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«тайм-аут» - ребёнок немедленно, до окончания эпизода выводится из ситуации, в которой возникло проблемное поведение; нельзя использовать, если функцией проблемного поведения было избегание неприятной ситуации;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введение в ситуацию после эпизода нежелательного поведения неприятного для ребёнка стимула (в терминах поведенческой терапии – «наказание», что не подразумевает негуманного отношения к ребёнку).  В последние 15-20 лет используется редко из-за низкой эффективности (не даёт положительного образца поведения). Чаще всего используются повторяющиеся физические упражнения (наклоны, приседания, отжимания и т.п.).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рамках развивающих коррекционных подходов в целях коррекции проблемного поведения используются психодрама, игротерапия, когнитивная психотерапия и др., но как специальное направление сопровождения проблема выделена недостаточно чётко.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Необходимо учесть, что в части случаев причины проблемного поведения могут быть эндогенными, что требует медикаментозного лечения.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Стереотипии</w:t>
      </w:r>
      <w:r w:rsidRPr="00576328">
        <w:rPr>
          <w:rFonts w:ascii="Times New Roman" w:eastAsia="Times New Roman" w:hAnsi="Times New Roman" w:cs="Times New Roman"/>
          <w:sz w:val="28"/>
          <w:szCs w:val="28"/>
          <w:lang w:eastAsia="ru-RU"/>
        </w:rPr>
        <w:t xml:space="preserve"> также относят к проблемному поведению, но рассматривают отдельно, так как наиболее характерные из них (компенсаторные, аутостимуляционно-гиперкомпенсаторные) связаны с глубинными звеньями патогенеза аутизма, рассматриваются как его неотъемлемый диагностически значимый признак и отличаются высокой ригидностью по отношению к лечебно-</w:t>
      </w:r>
      <w:r w:rsidRPr="00576328">
        <w:rPr>
          <w:rFonts w:ascii="Times New Roman" w:eastAsia="Times New Roman" w:hAnsi="Times New Roman" w:cs="Times New Roman"/>
          <w:sz w:val="28"/>
          <w:szCs w:val="28"/>
          <w:lang w:eastAsia="ru-RU"/>
        </w:rPr>
        <w:lastRenderedPageBreak/>
        <w:t>коррекционным воздействиям.</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Вопросом коррекции стереотипий специально занимается только АВА.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русле развивающих подходов специальная коррекция стереотипий не проводится; считается, что по мере развития осмысленной совместной деятельности стереотипное поведение ребенка с аутизмом редуцируется, замещаясь игрой, учебными и бытовыми занятиями.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Поведенческое определение стереотипий («повторяющиеся нефункциональные действия и/или виды деятельности») очень широко и включает ряд форм, встречающихся при аутизме, но не связанных ни с его патогенезом, ни с компенсаторными реакциями, что делает патогенетическую классификацию (С.А. Морозов) значимой не только в теоретическом, но и в практическом отношении. Порядок коррекции стереотипий следующий:</w:t>
      </w:r>
    </w:p>
    <w:p w:rsidR="005C5BBA" w:rsidRPr="00576328" w:rsidRDefault="005C5BBA" w:rsidP="00576328">
      <w:pPr>
        <w:widowControl w:val="0"/>
        <w:numPr>
          <w:ilvl w:val="0"/>
          <w:numId w:val="35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Необходимо определить патогенетическую принадлежность имеющихся у ребёнка стереотипий (их может быть несколько видов, у некоторых – сложный генез).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 случае стереотипий дизонтогенетических (диснейрогенетических), резидуально-органических и в рамках кататонического синдрома необходимо медикаментозное лечение, психолого-педагогическое вмешательство играет в лучшем случае вспомогательную роль.</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 случае компенсаторных, аутостимуляционно-гиперкомпенсаторых и психогенных стереотипий решающую роль, наоборот, играет психолого-педагогическая коррекция, хотя в тяжелых случаях медикаментозная поддержка необходима. </w:t>
      </w:r>
    </w:p>
    <w:p w:rsidR="005C5BBA" w:rsidRPr="00576328" w:rsidRDefault="005C5BBA" w:rsidP="00576328">
      <w:pPr>
        <w:widowControl w:val="0"/>
        <w:numPr>
          <w:ilvl w:val="0"/>
          <w:numId w:val="357"/>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Компенсаторные стереотипии часто вырабатываются спонтанно как средство, облегчающее трудные для детей с аутизмом процессы, связанные с выбором и с сукцессивной организацией; иногда с теми же целями такие стереотипии отрабатываются направленно в ходе коррекции. Иногда такая компенсация используется длительно, иногда – как временное, промежуточное средство, отказ от которого возможен в связи с наработкой гибкости или экстериоризацией и визуализацией процессов планирования и самоконтроля (например, в форме расписания).</w:t>
      </w:r>
    </w:p>
    <w:p w:rsidR="005C5BBA" w:rsidRPr="00576328" w:rsidRDefault="005C5BBA" w:rsidP="00576328">
      <w:pPr>
        <w:widowControl w:val="0"/>
        <w:numPr>
          <w:ilvl w:val="0"/>
          <w:numId w:val="358"/>
        </w:numPr>
        <w:tabs>
          <w:tab w:val="clear" w:pos="720"/>
          <w:tab w:val="num" w:pos="851"/>
        </w:tabs>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Аутостимуляционно-гиперкомпенсаторные стереотипии в соответствии со своим названием направлены на стимуляцию тонических процессов с целью повышения устойчивости к давлению внешней среды, обеспечения продолженности действия и/или деятельности. Другими словами, эти стереотипии выполняют важную для ребёнка функцию, и просто пресечь их часто небезопасно (как правило, усиливаются другие проявления проблемного поведения). Чаще всего используются следующие приёмы:</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переключение: стереотипию прерывают и предлагают ребёнку другой вид </w:t>
      </w:r>
      <w:r w:rsidRPr="00576328">
        <w:rPr>
          <w:rFonts w:ascii="Times New Roman" w:eastAsia="Times New Roman" w:hAnsi="Times New Roman" w:cs="Times New Roman"/>
          <w:sz w:val="28"/>
          <w:szCs w:val="28"/>
          <w:lang w:eastAsia="ru-RU"/>
        </w:rPr>
        <w:lastRenderedPageBreak/>
        <w:t>деятельности, отличающейся от стереотипии и не относящейся к сверхценным;</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замещение: замена стереотипии на близкий по характеру, но социально более приемлемый вид занятий (например, вместо стереотипных прыжков – прыжки на батуте);</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трансформация: изменение смысла деятельности с одновременной его модификацией (например, требование, чтобы всё было на своих местах в русле феномена тождества трансформируется в участие в уборке квартиры, накрывании на стол, сортировка высохшего белья и т.п.);</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прерывание: допускается только в том случае, если другие приёмы не работают, а стереотипия наносит очевидный вред развитию, адаптационным процессам и т.п. при условии, что у ребёнка крепкая нервная система;</w:t>
      </w:r>
    </w:p>
    <w:p w:rsidR="005C5BBA" w:rsidRPr="00576328" w:rsidRDefault="005C5BBA" w:rsidP="00576328">
      <w:pPr>
        <w:widowControl w:val="0"/>
        <w:tabs>
          <w:tab w:val="num" w:pos="851"/>
        </w:tabs>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наработка гибкости: вводятся новые и новые стереотипии в регистре той же деятельности, обучают выбору между имеющимися вариантами; количество переходит в качество, постепенно происходит отказ от стереотипности.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Необходимо заметить, что тонизирующая функция присуща любой деятельности, и, если ребёнок постоянно занят, то аутостимуляционно-гиперкомпенсаторые стереотипии вытесняются, по крайней мере, их выраженность уменьшается.</w:t>
      </w:r>
    </w:p>
    <w:p w:rsidR="005C5BBA" w:rsidRPr="00576328" w:rsidRDefault="005C5BBA" w:rsidP="00576328">
      <w:pPr>
        <w:widowControl w:val="0"/>
        <w:numPr>
          <w:ilvl w:val="0"/>
          <w:numId w:val="359"/>
        </w:numPr>
        <w:spacing w:after="0"/>
        <w:ind w:left="0" w:firstLine="709"/>
        <w:jc w:val="both"/>
        <w:textAlignment w:val="baseline"/>
        <w:rPr>
          <w:rFonts w:ascii="Times New Roman" w:eastAsia="Times New Roman" w:hAnsi="Times New Roman" w:cs="Times New Roman"/>
          <w:b/>
          <w:bCs/>
          <w:i/>
          <w:iCs/>
          <w:sz w:val="28"/>
          <w:szCs w:val="28"/>
          <w:lang w:eastAsia="ru-RU"/>
        </w:rPr>
      </w:pPr>
      <w:r w:rsidRPr="00576328">
        <w:rPr>
          <w:rFonts w:ascii="Times New Roman" w:eastAsia="Times New Roman" w:hAnsi="Times New Roman" w:cs="Times New Roman"/>
          <w:sz w:val="28"/>
          <w:szCs w:val="28"/>
          <w:lang w:eastAsia="ru-RU"/>
        </w:rPr>
        <w:t>Психогенные стереотипии являются реакцией на психологический дискомфорт; коррекция – через повышение адаптационных возможностей эмоциональной сферы, рациональную психотерапию и другие психологические методы.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Коррекция стереотипий требует целенаправленных усилий специалистов и семьи, часто растягивается на длительное время и не всегда приводит в полной мере к желательным результатам.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Коррекция и развитие эмоциональной сферы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Эмоциональные нарушения занимают очень важное место в структуре аутистических расстройств. Отдельные задачи эмоционального развития включены в другие образовательные направления, но, как представляется, целесообразно выделить </w:t>
      </w:r>
      <w:r w:rsidRPr="00576328">
        <w:rPr>
          <w:rFonts w:ascii="Times New Roman" w:eastAsia="Times New Roman" w:hAnsi="Times New Roman" w:cs="Times New Roman"/>
          <w:b/>
          <w:bCs/>
          <w:sz w:val="28"/>
          <w:szCs w:val="28"/>
          <w:lang w:eastAsia="ru-RU"/>
        </w:rPr>
        <w:t>основные задачи эмоционального развития</w:t>
      </w:r>
      <w:r w:rsidRPr="00576328">
        <w:rPr>
          <w:rFonts w:ascii="Times New Roman" w:eastAsia="Times New Roman" w:hAnsi="Times New Roman" w:cs="Times New Roman"/>
          <w:sz w:val="28"/>
          <w:szCs w:val="28"/>
          <w:lang w:eastAsia="ru-RU"/>
        </w:rPr>
        <w:t xml:space="preserve"> специально. </w:t>
      </w:r>
    </w:p>
    <w:p w:rsidR="005C5BBA" w:rsidRPr="00576328" w:rsidRDefault="005C5BBA" w:rsidP="00576328">
      <w:pPr>
        <w:widowControl w:val="0"/>
        <w:numPr>
          <w:ilvl w:val="0"/>
          <w:numId w:val="360"/>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 xml:space="preserve">Установление эмоционального контакта с аутичным ребёнком – </w:t>
      </w:r>
      <w:r w:rsidRPr="00576328">
        <w:rPr>
          <w:rFonts w:ascii="Times New Roman" w:eastAsia="Times New Roman" w:hAnsi="Times New Roman" w:cs="Times New Roman"/>
          <w:sz w:val="28"/>
          <w:szCs w:val="28"/>
          <w:lang w:eastAsia="ru-RU"/>
        </w:rPr>
        <w:t>очень важный фактор, с помощью которого взаимодействие ребёнка с окружающими приобретает эмоциональную составляющую и переводит мотивацию ребёнка к деятельности на уровень, более близкий к естественному (см. формирования потребности к коммуникации);</w:t>
      </w:r>
    </w:p>
    <w:p w:rsidR="005C5BBA" w:rsidRPr="00576328" w:rsidRDefault="005C5BBA" w:rsidP="00576328">
      <w:pPr>
        <w:widowControl w:val="0"/>
        <w:numPr>
          <w:ilvl w:val="0"/>
          <w:numId w:val="360"/>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способности эмоционального взаимодействия с другими людьми и окружающим миров в целом:</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 формирование способности выделять и адекватно оценивать внешние признаки эмоционального состояния других людей, использовать эти признаки как </w:t>
      </w:r>
      <w:r w:rsidRPr="00576328">
        <w:rPr>
          <w:rFonts w:ascii="Times New Roman" w:eastAsia="Times New Roman" w:hAnsi="Times New Roman"/>
          <w:sz w:val="28"/>
          <w:szCs w:val="28"/>
          <w:lang w:eastAsia="ru-RU"/>
        </w:rPr>
        <w:lastRenderedPageBreak/>
        <w:t>предикторы их поведения;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развитие способности к использованию в качестве эмоционального значимой оценки собственного поведения и поведения других людей социально принятых критериев;</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развитие способности к эмоциональному резонансу, в перспективе – к сопереживанию, сочувствию, состраданию;</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уметь выделять определённые явления окружающего мира (голоса людей и их лица, звуки музыкальных инструментов, природные и бытовые звуки, картины природы и др.), связывая их с тем или иным эмоциональным смыслом (используя различные приёмы, например, эмоциональное заражение, эстетическое воздействие).</w:t>
      </w:r>
    </w:p>
    <w:p w:rsidR="005C5BBA" w:rsidRPr="00576328" w:rsidRDefault="005C5BBA" w:rsidP="00576328">
      <w:pPr>
        <w:pStyle w:val="ad"/>
        <w:widowControl w:val="0"/>
        <w:numPr>
          <w:ilvl w:val="0"/>
          <w:numId w:val="361"/>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i/>
          <w:iCs/>
          <w:sz w:val="28"/>
          <w:szCs w:val="28"/>
          <w:lang w:eastAsia="ru-RU"/>
        </w:rPr>
        <w:t xml:space="preserve">Использование аффективно значимой цели в качестве фактора, организующего поведение </w:t>
      </w:r>
      <w:r w:rsidRPr="00576328">
        <w:rPr>
          <w:rFonts w:ascii="Times New Roman" w:eastAsia="Times New Roman" w:hAnsi="Times New Roman"/>
          <w:sz w:val="28"/>
          <w:szCs w:val="28"/>
          <w:lang w:eastAsia="ru-RU"/>
        </w:rPr>
        <w:t>(через эмоциональное тонизирование при определённом уровне развития аффективной сферы);</w:t>
      </w:r>
    </w:p>
    <w:p w:rsidR="005C5BBA" w:rsidRPr="00576328" w:rsidRDefault="005C5BBA" w:rsidP="00576328">
      <w:pPr>
        <w:pStyle w:val="ad"/>
        <w:widowControl w:val="0"/>
        <w:numPr>
          <w:ilvl w:val="0"/>
          <w:numId w:val="361"/>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i/>
          <w:iCs/>
          <w:sz w:val="28"/>
          <w:szCs w:val="28"/>
          <w:lang w:eastAsia="ru-RU"/>
        </w:rPr>
        <w:t>Использование эмоциональной сферы в целях познавательного и художественно-эстетического развития ребёнка с РАС (не ранее основного этапа дошкольного образования):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формирование эмоционального отношения к произведениям искусства с помощью средств, адекватных ведущему уровню аффективного развития ребёнка, эмоциональное заражение (через эмоции другого, прежде всего, близкого человека, например, мамы), социально опосредованные реакции, осмысление и др.);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 некоторых случаях - занятия соответствующим видом искусства в доступной форме и объёме (музыкотерапия – музыкальные занятия, арттерапия – занятия тем или иным вариантом изобразительной деятельности и т.п.).</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Формирование навыков самостоятельности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навыков самостоятельности – одна из главных задач коррекционной работы с аутичными детьми, поскольку без достаточной самостоятельности хотя бы в быту удовлетворительный уровень социализации, независимость в жизни недостижимы. Можно выделить несколько причин, лежащих в основе трудностей, препятствующих развитию самостоятельности при РАС. Установить, что именно мешает развитию самостоятельности ку данного ребёнка, позволяет наблюдение за поведением в различных ситуациях и выполнением различных инструкций. </w:t>
      </w:r>
    </w:p>
    <w:p w:rsidR="005C5BBA" w:rsidRPr="00576328" w:rsidRDefault="005C5BBA" w:rsidP="00576328">
      <w:pPr>
        <w:widowControl w:val="0"/>
        <w:numPr>
          <w:ilvl w:val="0"/>
          <w:numId w:val="36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Эмоциональная зависимость от другого человека </w:t>
      </w:r>
      <w:r w:rsidRPr="00576328">
        <w:rPr>
          <w:rFonts w:ascii="Times New Roman" w:eastAsia="Times New Roman" w:hAnsi="Times New Roman" w:cs="Times New Roman"/>
          <w:sz w:val="28"/>
          <w:szCs w:val="28"/>
          <w:lang w:eastAsia="ru-RU"/>
        </w:rPr>
        <w:t>проявляется в том, что ребёнок выполняет задание только в присутствии взрослого (родителя, специалиста), который фактически в выполнении задания никакого участия не принимает. Непосредственной причиной может быть симбиоз с матерью или со специалистом или включение взрослого в связанный с выполнением задания симультанный комплекс.</w:t>
      </w:r>
    </w:p>
    <w:p w:rsidR="005C5BBA" w:rsidRPr="00576328" w:rsidRDefault="005C5BBA" w:rsidP="00576328">
      <w:pPr>
        <w:pStyle w:val="ad"/>
        <w:widowControl w:val="0"/>
        <w:numPr>
          <w:ilvl w:val="0"/>
          <w:numId w:val="362"/>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lastRenderedPageBreak/>
        <w:t>Для преодоления чаще всего используют десенсибилизацию – постепенное увеличение дистанции эмоционального и физического контакта. </w:t>
      </w:r>
    </w:p>
    <w:p w:rsidR="005C5BBA" w:rsidRPr="00576328" w:rsidRDefault="005C5BBA" w:rsidP="00576328">
      <w:pPr>
        <w:widowControl w:val="0"/>
        <w:numPr>
          <w:ilvl w:val="0"/>
          <w:numId w:val="36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При </w:t>
      </w:r>
      <w:r w:rsidRPr="00576328">
        <w:rPr>
          <w:rFonts w:ascii="Times New Roman" w:eastAsia="Times New Roman" w:hAnsi="Times New Roman" w:cs="Times New Roman"/>
          <w:i/>
          <w:iCs/>
          <w:sz w:val="28"/>
          <w:szCs w:val="28"/>
          <w:lang w:eastAsia="ru-RU"/>
        </w:rPr>
        <w:t>воспитании в условиях гиперопеки</w:t>
      </w:r>
      <w:r w:rsidRPr="00576328">
        <w:rPr>
          <w:rFonts w:ascii="Times New Roman" w:eastAsia="Times New Roman" w:hAnsi="Times New Roman" w:cs="Times New Roman"/>
          <w:sz w:val="28"/>
          <w:szCs w:val="28"/>
          <w:lang w:eastAsia="ru-RU"/>
        </w:rPr>
        <w:t xml:space="preserve"> в основе несамостоятельности ребёнка также лежит эмоциональная зависимость от других людей, обычно родителей, которые опекают ребёнка с аутизмом настолько плотно, что у него не было возможности даже попробовать выполнить что-либо (например, одеваться или принимать пищу) самостоятельно. </w:t>
      </w:r>
    </w:p>
    <w:p w:rsidR="005C5BBA" w:rsidRPr="00576328" w:rsidRDefault="005C5BBA" w:rsidP="00576328">
      <w:pPr>
        <w:pStyle w:val="ad"/>
        <w:widowControl w:val="0"/>
        <w:numPr>
          <w:ilvl w:val="0"/>
          <w:numId w:val="362"/>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Преодоление несамостоятельности требует изменения отношения родителей к ребёнку и обучения его технологии соответствующих действия и/или видов деятельности.</w:t>
      </w:r>
    </w:p>
    <w:p w:rsidR="005C5BBA" w:rsidRPr="00576328" w:rsidRDefault="005C5BBA" w:rsidP="00576328">
      <w:pPr>
        <w:widowControl w:val="0"/>
        <w:numPr>
          <w:ilvl w:val="0"/>
          <w:numId w:val="36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Недостаточность целенаправленности и мотивации</w:t>
      </w:r>
      <w:r w:rsidRPr="00576328">
        <w:rPr>
          <w:rFonts w:ascii="Times New Roman" w:eastAsia="Times New Roman" w:hAnsi="Times New Roman" w:cs="Times New Roman"/>
          <w:sz w:val="28"/>
          <w:szCs w:val="28"/>
          <w:lang w:eastAsia="ru-RU"/>
        </w:rPr>
        <w:t xml:space="preserve"> также могут затруднять становление самостоятельности.</w:t>
      </w:r>
    </w:p>
    <w:p w:rsidR="005C5BBA" w:rsidRPr="00576328" w:rsidRDefault="005C5BBA" w:rsidP="00576328">
      <w:pPr>
        <w:pStyle w:val="ad"/>
        <w:widowControl w:val="0"/>
        <w:numPr>
          <w:ilvl w:val="0"/>
          <w:numId w:val="362"/>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 этих случаях подбирается простая деятельность, результат которой привлекателен для ребёнка и может служить одновременно мотивацией и подкреплением. Повторное выполнение каждой из нескольких подобных схем формирует и закрепляет стереотип завершённости деятельностного цикла, благодаря чему действенной становится и менее значимая мотивация. </w:t>
      </w:r>
    </w:p>
    <w:p w:rsidR="005C5BBA" w:rsidRPr="00576328" w:rsidRDefault="005C5BBA" w:rsidP="00576328">
      <w:pPr>
        <w:widowControl w:val="0"/>
        <w:numPr>
          <w:ilvl w:val="0"/>
          <w:numId w:val="36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Трудности планирования, организации и контроля деятельности – </w:t>
      </w:r>
      <w:r w:rsidRPr="00576328">
        <w:rPr>
          <w:rFonts w:ascii="Times New Roman" w:eastAsia="Times New Roman" w:hAnsi="Times New Roman" w:cs="Times New Roman"/>
          <w:sz w:val="28"/>
          <w:szCs w:val="28"/>
          <w:lang w:eastAsia="ru-RU"/>
        </w:rPr>
        <w:t>одна из самых частых и типичных причин несамостоятельности ребёнка с аутизмом, в основе которой лежат сложности восприятия и усвоения сукцессивно организованных процессов: ребёнок не может составить план деятельности, включающей несколько последовательных этапов, организовать эту деятельность и осуществлять контроль за её выполнением (каждое из трёх звеньев или их любое сочетание). </w:t>
      </w:r>
    </w:p>
    <w:p w:rsidR="005C5BBA" w:rsidRPr="00576328" w:rsidRDefault="005C5BBA" w:rsidP="00576328">
      <w:pPr>
        <w:pStyle w:val="ad"/>
        <w:widowControl w:val="0"/>
        <w:numPr>
          <w:ilvl w:val="0"/>
          <w:numId w:val="362"/>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Логика коррекционной работы такова:</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выбирается относительно простая деятельность, которую ребёнок успешно выполняет с помощью и которая ему нравится;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составление адекватной и понятной ребёнку схемы деятельности;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оптимальная организация пространства и необходимых материалов;</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обучение выполнению в созданных конкретных условиях;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постепенный «уход» взрослого до степени, когда ребёнок устойчиво выполняет избранную последовательность действий по схеме в определённых условиях самостоятельно;</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перенос деятельности в новые условия (если необходим – неоднократно);</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внесение изменений в схему деятельности (заранее оговорённое);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внесение неожиданных изменений в ситуацию (схему);</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отказ от схемы.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Самый частый вариант такой схемы – различные формы расписаний. </w:t>
      </w:r>
    </w:p>
    <w:p w:rsidR="005C5BBA" w:rsidRPr="00576328" w:rsidRDefault="005C5BBA" w:rsidP="00576328">
      <w:pPr>
        <w:widowControl w:val="0"/>
        <w:numPr>
          <w:ilvl w:val="0"/>
          <w:numId w:val="363"/>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 xml:space="preserve">Трудности выбора </w:t>
      </w:r>
      <w:r w:rsidRPr="00576328">
        <w:rPr>
          <w:rFonts w:ascii="Times New Roman" w:eastAsia="Times New Roman" w:hAnsi="Times New Roman" w:cs="Times New Roman"/>
          <w:sz w:val="28"/>
          <w:szCs w:val="28"/>
          <w:lang w:eastAsia="ru-RU"/>
        </w:rPr>
        <w:t xml:space="preserve">как такового могут быть самостоятельной причиной </w:t>
      </w:r>
      <w:r w:rsidRPr="00576328">
        <w:rPr>
          <w:rFonts w:ascii="Times New Roman" w:eastAsia="Times New Roman" w:hAnsi="Times New Roman" w:cs="Times New Roman"/>
          <w:sz w:val="28"/>
          <w:szCs w:val="28"/>
          <w:lang w:eastAsia="ru-RU"/>
        </w:rPr>
        <w:lastRenderedPageBreak/>
        <w:t>затруднений становления самостоятельности на любом этапе деятельности: начинать / не начинать; когда начинать; какой материал (способ) выбрать и т.п. Такого рода проблемы связаны с невозможностью выбрать определённый вариант из нескольких доступных, поскольку в условиях сниженного уровня тонических процессов ребёнок не способен усилить один из вариантов и оттормозить другие.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Преодоление трудностей может осуществляться следующими способами: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по линии формирования стереотипа (при выраженных проблемах тонической системы и в начальных этапах коррекции), что, собственно, является не решением проблемы, а отказом от решения (компенсацией);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облегчение выбора через алгоритм (если есть условие А, то выбираем В и т.д.) или визуализацию (в силу симультанности восприятия визуально представленные варианты облегчают принятие решения);</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усиление мотивации чрез привнесение эмоционально-смысловой основы деятельности.</w:t>
      </w:r>
    </w:p>
    <w:p w:rsidR="005C5BBA" w:rsidRPr="00576328" w:rsidRDefault="005C5BBA" w:rsidP="00576328">
      <w:pPr>
        <w:widowControl w:val="0"/>
        <w:numPr>
          <w:ilvl w:val="0"/>
          <w:numId w:val="364"/>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Стереотипность деятельности и поведения</w:t>
      </w:r>
      <w:r w:rsidRPr="00576328">
        <w:rPr>
          <w:rFonts w:ascii="Times New Roman" w:eastAsia="Times New Roman" w:hAnsi="Times New Roman" w:cs="Times New Roman"/>
          <w:sz w:val="28"/>
          <w:szCs w:val="28"/>
          <w:lang w:eastAsia="ru-RU"/>
        </w:rPr>
        <w:t xml:space="preserve"> может стать причиной трудностей становления самостоятельности как вследствие фиксации стереотипий, отработанных в предыдущем пункте, так и самостоятельно.</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Преодоление – через наработку гибкости любым из известных (в т.ч. отмеченных выше) способов.</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Обучение навыкам самообслуживания и бытовым навыкам</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Достижение главной цели комплексного сопровождения детей с РАС (способность к самостоятельной и независимой жизни) невозможно, если ребёнок не будет уметь себя обслуживать: одеваться и раздеваться, чистить зубы, есть, умываться, пользоваться туалетом и совершать другие гигиенические процедуры, выполнять простейшие бытовые навыки. Всё это необходимо начинать осваивать в дошкольном возрасте.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Обычно такого рода обучение происходит в семье, но в случае аутизма родители и другие близкие, несмотря на значительные усилия, очень часто не могут достичь желаемого без помощи специалистов. Учитывая комплексность навыков самообслуживания и бытовых навыков, нарушенными оказываются, по существу, не они сами, а лежащие в их основе более простые и одновременно более глубокие нарушения.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Общая стратегия напоминает ту, которая использовалась при отработке навыков самостоятельности.</w:t>
      </w:r>
    </w:p>
    <w:p w:rsidR="005C5BBA" w:rsidRPr="00576328" w:rsidRDefault="005C5BBA" w:rsidP="00576328">
      <w:pPr>
        <w:widowControl w:val="0"/>
        <w:numPr>
          <w:ilvl w:val="0"/>
          <w:numId w:val="365"/>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Выбор навыка</w:t>
      </w:r>
      <w:r w:rsidRPr="00576328">
        <w:rPr>
          <w:rFonts w:ascii="Times New Roman" w:eastAsia="Times New Roman" w:hAnsi="Times New Roman" w:cs="Times New Roman"/>
          <w:sz w:val="28"/>
          <w:szCs w:val="28"/>
          <w:lang w:eastAsia="ru-RU"/>
        </w:rPr>
        <w:t xml:space="preserve"> должен осуществляться с учётом следующих факторов:</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возможностей ребёнка: например, при плохой моторике по понятным причинам нельзя учить заваривать чай или нарезать овощи для салата;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 интереса ребёнка: нельзя обучать навыку, который связан со страхами или просто вызывает негативизм; сначала надо преодолеть страх и, выяснив причину </w:t>
      </w:r>
      <w:r w:rsidRPr="00576328">
        <w:rPr>
          <w:rFonts w:ascii="Times New Roman" w:eastAsia="Times New Roman" w:hAnsi="Times New Roman"/>
          <w:sz w:val="28"/>
          <w:szCs w:val="28"/>
          <w:lang w:eastAsia="ru-RU"/>
        </w:rPr>
        <w:lastRenderedPageBreak/>
        <w:t>негативизма, деактуализировать его;</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возможности организации среды обучения;</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возможности постоянного (частого) применения навыка в жизни: если навык не используется, он угасает. </w:t>
      </w:r>
    </w:p>
    <w:p w:rsidR="005C5BBA" w:rsidRPr="00576328" w:rsidRDefault="005C5BBA" w:rsidP="00576328">
      <w:pPr>
        <w:widowControl w:val="0"/>
        <w:numPr>
          <w:ilvl w:val="0"/>
          <w:numId w:val="365"/>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 xml:space="preserve">Мотивация </w:t>
      </w:r>
      <w:r w:rsidRPr="00576328">
        <w:rPr>
          <w:rFonts w:ascii="Times New Roman" w:eastAsia="Times New Roman" w:hAnsi="Times New Roman" w:cs="Times New Roman"/>
          <w:sz w:val="28"/>
          <w:szCs w:val="28"/>
          <w:lang w:eastAsia="ru-RU"/>
        </w:rPr>
        <w:t>естественная (при обучении любым моментам, связанным с приёмом пищи, нужно, чтобы ребёнок был голоден) или созданная на соответствующем уровню развития ребёнка уровне (подкрепление; завершённость стереотипа; социальные мотивы – не подвести педагога, сделать приятное маме и т.д.). </w:t>
      </w:r>
    </w:p>
    <w:p w:rsidR="005C5BBA" w:rsidRPr="00576328" w:rsidRDefault="005C5BBA" w:rsidP="00576328">
      <w:pPr>
        <w:widowControl w:val="0"/>
        <w:numPr>
          <w:ilvl w:val="0"/>
          <w:numId w:val="365"/>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 xml:space="preserve">Определение конкретной задачи коррекционной работы: </w:t>
      </w:r>
      <w:r w:rsidRPr="00576328">
        <w:rPr>
          <w:rFonts w:ascii="Times New Roman" w:eastAsia="Times New Roman" w:hAnsi="Times New Roman" w:cs="Times New Roman"/>
          <w:sz w:val="28"/>
          <w:szCs w:val="28"/>
          <w:lang w:eastAsia="ru-RU"/>
        </w:rPr>
        <w:t>например, трудности формирования навыка самостоятельно принимать пищу могут быть связаны с различными причинами (их может быть одна или несколько): ребёнок не может усидеть на месте; не умеет (или не может) пользоваться столовым прибором; не может преодолеть неподходящий стереотип поведения; чрезмерно избирателен в еде и др. Каждую из этих проблем нужно решать отдельно. </w:t>
      </w:r>
    </w:p>
    <w:p w:rsidR="005C5BBA" w:rsidRPr="00576328" w:rsidRDefault="005C5BBA" w:rsidP="00576328">
      <w:pPr>
        <w:widowControl w:val="0"/>
        <w:numPr>
          <w:ilvl w:val="0"/>
          <w:numId w:val="365"/>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 xml:space="preserve">Определение причины трудностей и выбор коррекционных средств. </w:t>
      </w:r>
      <w:r w:rsidRPr="00576328">
        <w:rPr>
          <w:rFonts w:ascii="Times New Roman" w:eastAsia="Times New Roman" w:hAnsi="Times New Roman" w:cs="Times New Roman"/>
          <w:sz w:val="28"/>
          <w:szCs w:val="28"/>
          <w:lang w:eastAsia="ru-RU"/>
        </w:rPr>
        <w:t>Наиболее типичными причинами трудностей освоения навыков самообслуживания и бытовых навыков являются:</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нарушение исполнительных функций (планирование, торможение доминанты, гибкость, целенаправленность, самоконтроль, рабочая память); </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недостаточность произвольного подражания;</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нарушение тонкой моторики и/или зрительно-двигательной координации;</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неправильная организация обучения, а именно:</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неудачная организация пространства, затрудняющая овладение навыком (при обучении мытью посуды стол с посудой стоит справа от сушки, а мойка – справа от стола);</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неудачный подбор материалов и оборудования (тяжёлая мельхиоровая ложка для ребёнка с низким мышечным тонусом не подходит);</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несвоевременность обучения определённому навыку (если до пяти лет ребёнка кормили, то в результате сформировался жёсткий стереотип, преодолевать который, как правило, сложно);</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неправильное оказание помощи: например, обучая застёгивать пуговицы, взрослый находился не позади, а впереди ребёнка; это обычно приводит к нежелательному стереотипу; если помощь не уменьшается постепенно, то навык как самостоятельный не формируется, необходимость помощи фиксируется;</w:t>
      </w:r>
    </w:p>
    <w:p w:rsidR="005C5BBA" w:rsidRPr="00576328" w:rsidRDefault="005C5BBA" w:rsidP="00576328">
      <w:pPr>
        <w:pStyle w:val="ad"/>
        <w:widowControl w:val="0"/>
        <w:numPr>
          <w:ilvl w:val="0"/>
          <w:numId w:val="36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воспитание по типу гиперопеки: некоторые дети не владеют навыками самообслуживания только потому, что у них не было возможности попробовать </w:t>
      </w:r>
      <w:r w:rsidRPr="00576328">
        <w:rPr>
          <w:rFonts w:ascii="Times New Roman" w:eastAsia="Times New Roman" w:hAnsi="Times New Roman"/>
          <w:sz w:val="28"/>
          <w:szCs w:val="28"/>
          <w:lang w:eastAsia="ru-RU"/>
        </w:rPr>
        <w:lastRenderedPageBreak/>
        <w:t>сделать что-либо самостоятельно.</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iCs/>
          <w:sz w:val="28"/>
          <w:szCs w:val="28"/>
          <w:lang w:eastAsia="ru-RU"/>
        </w:rPr>
        <w:t>Алгоритм работы</w:t>
      </w:r>
      <w:r w:rsidRPr="00576328">
        <w:rPr>
          <w:rFonts w:ascii="Times New Roman" w:eastAsia="Times New Roman" w:hAnsi="Times New Roman" w:cs="Times New Roman"/>
          <w:sz w:val="28"/>
          <w:szCs w:val="28"/>
          <w:lang w:eastAsia="ru-RU"/>
        </w:rPr>
        <w:t>: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выбирается навык;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определяется конкретная задача коррекции;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выясняется причина затруднений;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подбирается адекватный вариант мотивации;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выбирается определённый способ коррекционной работы;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создаются необходимые условия проведения обучения;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разрабатывается программа коррекционной работы с учётом особенностей ребёнка;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программа реализуется;</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если результат не достигнут, то проводится анализ, на основе которого в программу вносятся изменения и проводится новая попытка; </w:t>
      </w:r>
    </w:p>
    <w:p w:rsidR="005C5BBA" w:rsidRPr="00576328" w:rsidRDefault="005C5BBA" w:rsidP="00576328">
      <w:pPr>
        <w:pStyle w:val="ad"/>
        <w:widowControl w:val="0"/>
        <w:numPr>
          <w:ilvl w:val="0"/>
          <w:numId w:val="36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если программа реализована, переходят к следующей проблеме.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i/>
          <w:iCs/>
          <w:sz w:val="28"/>
          <w:szCs w:val="28"/>
          <w:lang w:eastAsia="ru-RU"/>
        </w:rPr>
        <w:t xml:space="preserve"> Формирование предпосылок интеллектуальной деятельности</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 РАС когнитивные нарушения по своей природе, структуре и динамике не совпадают с таковыми при умственной отсталости, их оценка основывается на несколько иных критериях и требует специальных знаний и большой осторожности.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предпосылок интеллектуальной деятельности является обязательной составляющей комплексного сопровождения детей с РАС. Этот раздел работы имеет большое диагностическое значение, так как полученные результаты могут прояснить природу и содержание имеющихся когнитивных нарушений, способствовать оптимальному выбору стратегии комплексного сопровождения.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Независимо от оценки когнитивной сферы ребенка с РАС, АВА-подход (прикладной анализ поведения) предлагает отрабатывать, в первую очередь, такие простейшие операции как соотнесение и различение.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Используются следующие виды заданий:</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сортировка (обследуемый расположить предметы или картинки рядом с соответствующими образцами);</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выполнение инструкции «Найди (подбери, дай, возьми) такой же;</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соотнесение одинаковых предметов; </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соотнесение предметов и их изображений;</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навыки соотнесения и различения предметов по признакам цвета, формы, размера;</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задания на ранжирование (сериацию);</w:t>
      </w:r>
    </w:p>
    <w:p w:rsidR="005C5BBA" w:rsidRPr="00576328" w:rsidRDefault="005C5BBA" w:rsidP="00576328">
      <w:pPr>
        <w:pStyle w:val="ad"/>
        <w:widowControl w:val="0"/>
        <w:numPr>
          <w:ilvl w:val="0"/>
          <w:numId w:val="36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соотнесение количества (один – много; один – два – много; и т.д.).</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Развивающие подходы предполагают возможность отработки как </w:t>
      </w:r>
      <w:r w:rsidRPr="00576328">
        <w:rPr>
          <w:rFonts w:ascii="Times New Roman" w:eastAsia="Times New Roman" w:hAnsi="Times New Roman" w:cs="Times New Roman"/>
          <w:sz w:val="28"/>
          <w:szCs w:val="28"/>
          <w:lang w:eastAsia="ru-RU"/>
        </w:rPr>
        <w:lastRenderedPageBreak/>
        <w:t>перечисленных, так и иных простейших когнитивных операций в ходе совместной с ребенком игровой деятельности, которая формируется у дошкольника с аутизмом в процессе индивидуальных занятий со взрослым, и далее – в ходе игровых занятий в малой группе ДОО. Однако, ведущим направлением формирования предпосылок интеллектуальной деятельнос</w:t>
      </w:r>
      <w:r w:rsidR="00576328">
        <w:rPr>
          <w:rFonts w:ascii="Times New Roman" w:eastAsia="Times New Roman" w:hAnsi="Times New Roman" w:cs="Times New Roman"/>
          <w:sz w:val="28"/>
          <w:szCs w:val="28"/>
          <w:lang w:eastAsia="ru-RU"/>
        </w:rPr>
        <w:t>ти у</w:t>
      </w:r>
      <w:r w:rsidRPr="00576328">
        <w:rPr>
          <w:rFonts w:ascii="Times New Roman" w:eastAsia="Times New Roman" w:hAnsi="Times New Roman" w:cs="Times New Roman"/>
          <w:sz w:val="28"/>
          <w:szCs w:val="28"/>
          <w:lang w:eastAsia="ru-RU"/>
        </w:rPr>
        <w:t xml:space="preserve"> дошкольника с РАС с точки зрения развивающих подходов является формирование произвольности, развитие возможности к организации собственного внимания и поведения.</w:t>
      </w:r>
    </w:p>
    <w:p w:rsidR="00BB12F1" w:rsidRPr="00576328" w:rsidRDefault="005C5BBA" w:rsidP="00576328">
      <w:pPr>
        <w:widowControl w:val="0"/>
        <w:spacing w:after="0"/>
        <w:ind w:firstLine="709"/>
        <w:jc w:val="both"/>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b/>
          <w:bCs/>
          <w:sz w:val="28"/>
          <w:szCs w:val="28"/>
          <w:lang w:eastAsia="ru-RU"/>
        </w:rPr>
        <w:t xml:space="preserve">Основной этап дошкольного образования детей </w:t>
      </w:r>
    </w:p>
    <w:p w:rsidR="005C5BBA" w:rsidRPr="00576328" w:rsidRDefault="005C5BBA" w:rsidP="00576328">
      <w:pPr>
        <w:widowControl w:val="0"/>
        <w:spacing w:after="0"/>
        <w:ind w:firstLine="709"/>
        <w:jc w:val="both"/>
        <w:rPr>
          <w:rFonts w:ascii="Times New Roman" w:eastAsia="Times New Roman" w:hAnsi="Times New Roman" w:cs="Times New Roman"/>
          <w:b/>
          <w:bCs/>
          <w:sz w:val="28"/>
          <w:szCs w:val="28"/>
          <w:lang w:eastAsia="ru-RU"/>
        </w:rPr>
      </w:pPr>
      <w:r w:rsidRPr="00576328">
        <w:rPr>
          <w:rFonts w:ascii="Times New Roman" w:eastAsia="Times New Roman" w:hAnsi="Times New Roman" w:cs="Times New Roman"/>
          <w:b/>
          <w:bCs/>
          <w:sz w:val="28"/>
          <w:szCs w:val="28"/>
          <w:lang w:eastAsia="ru-RU"/>
        </w:rPr>
        <w:t>с расстройствами аутистического спектра.</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
          <w:bCs/>
          <w:sz w:val="28"/>
          <w:szCs w:val="28"/>
          <w:lang w:eastAsia="ru-RU"/>
        </w:rPr>
        <w:t>Основными задачами коррекционной работы на этом этапе в направлении социально-коммуникативного развития являются:</w:t>
      </w:r>
    </w:p>
    <w:p w:rsidR="005C5BBA" w:rsidRPr="00576328" w:rsidRDefault="005C5BBA" w:rsidP="00576328">
      <w:pPr>
        <w:pStyle w:val="ad"/>
        <w:widowControl w:val="0"/>
        <w:numPr>
          <w:ilvl w:val="0"/>
          <w:numId w:val="369"/>
        </w:numPr>
        <w:spacing w:after="0"/>
        <w:ind w:left="0" w:firstLine="709"/>
        <w:jc w:val="both"/>
        <w:textAlignment w:val="baseline"/>
        <w:rPr>
          <w:rFonts w:ascii="Times New Roman" w:eastAsia="Times New Roman" w:hAnsi="Times New Roman"/>
          <w:sz w:val="28"/>
          <w:szCs w:val="28"/>
          <w:lang w:eastAsia="ru-RU"/>
        </w:rPr>
      </w:pPr>
      <w:r w:rsidRPr="00576328">
        <w:rPr>
          <w:rFonts w:ascii="Times New Roman" w:eastAsia="Times New Roman" w:hAnsi="Times New Roman"/>
          <w:i/>
          <w:iCs/>
          <w:sz w:val="28"/>
          <w:szCs w:val="28"/>
          <w:lang w:eastAsia="ru-RU"/>
        </w:rPr>
        <w:t>Формирование первичных представлений о себе, других людях, объектах окружающего мира,</w:t>
      </w:r>
      <w:r w:rsidRPr="00576328">
        <w:rPr>
          <w:rFonts w:ascii="Times New Roman" w:eastAsia="Times New Roman" w:hAnsi="Times New Roman"/>
          <w:sz w:val="28"/>
          <w:szCs w:val="28"/>
          <w:lang w:eastAsia="ru-RU"/>
        </w:rPr>
        <w:t>чтоозначает: </w:t>
      </w:r>
    </w:p>
    <w:p w:rsidR="005C5BBA" w:rsidRPr="00576328" w:rsidRDefault="005C5BBA" w:rsidP="00576328">
      <w:pPr>
        <w:pStyle w:val="ad"/>
        <w:widowControl w:val="0"/>
        <w:numPr>
          <w:ilvl w:val="0"/>
          <w:numId w:val="374"/>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способность различать своих и чужих, членов семьи, знакомых взрослых;</w:t>
      </w:r>
    </w:p>
    <w:p w:rsidR="005C5BBA" w:rsidRPr="00576328" w:rsidRDefault="005C5BBA" w:rsidP="00576328">
      <w:pPr>
        <w:pStyle w:val="ad"/>
        <w:widowControl w:val="0"/>
        <w:numPr>
          <w:ilvl w:val="0"/>
          <w:numId w:val="374"/>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способность выделять себя как физический объект, называть и/или показывать части тела, лица, отмечая их принадлежность («</w:t>
      </w:r>
      <w:r w:rsidRPr="00576328">
        <w:rPr>
          <w:rFonts w:ascii="Times New Roman" w:eastAsia="Times New Roman" w:hAnsi="Times New Roman"/>
          <w:b/>
          <w:bCs/>
          <w:i/>
          <w:iCs/>
          <w:sz w:val="28"/>
          <w:szCs w:val="28"/>
          <w:lang w:eastAsia="ru-RU"/>
        </w:rPr>
        <w:t>мой</w:t>
      </w:r>
      <w:r w:rsidRPr="00576328">
        <w:rPr>
          <w:rFonts w:ascii="Times New Roman" w:eastAsia="Times New Roman" w:hAnsi="Times New Roman"/>
          <w:sz w:val="28"/>
          <w:szCs w:val="28"/>
          <w:lang w:eastAsia="ru-RU"/>
        </w:rPr>
        <w:t xml:space="preserve"> нос», «</w:t>
      </w:r>
      <w:r w:rsidRPr="00576328">
        <w:rPr>
          <w:rFonts w:ascii="Times New Roman" w:eastAsia="Times New Roman" w:hAnsi="Times New Roman"/>
          <w:b/>
          <w:bCs/>
          <w:i/>
          <w:iCs/>
          <w:sz w:val="28"/>
          <w:szCs w:val="28"/>
          <w:lang w:eastAsia="ru-RU"/>
        </w:rPr>
        <w:t>моя</w:t>
      </w:r>
      <w:r w:rsidRPr="00576328">
        <w:rPr>
          <w:rFonts w:ascii="Times New Roman" w:eastAsia="Times New Roman" w:hAnsi="Times New Roman"/>
          <w:sz w:val="28"/>
          <w:szCs w:val="28"/>
          <w:lang w:eastAsia="ru-RU"/>
        </w:rPr>
        <w:t xml:space="preserve"> рука»);</w:t>
      </w:r>
    </w:p>
    <w:p w:rsidR="005C5BBA" w:rsidRPr="00576328" w:rsidRDefault="005C5BBA" w:rsidP="00576328">
      <w:pPr>
        <w:pStyle w:val="ad"/>
        <w:widowControl w:val="0"/>
        <w:numPr>
          <w:ilvl w:val="0"/>
          <w:numId w:val="374"/>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способность выделять объекты окружающего мира, различать других людей (членов семьи, знакомых взрослых; мужчин и женщин; людей разного возраста и т.д.); дифференцировать других детей; выделять себя как субъекта.</w:t>
      </w:r>
    </w:p>
    <w:p w:rsidR="005C5BBA" w:rsidRPr="00576328" w:rsidRDefault="005C5BBA" w:rsidP="00576328">
      <w:pPr>
        <w:pStyle w:val="ad"/>
        <w:widowControl w:val="0"/>
        <w:numPr>
          <w:ilvl w:val="0"/>
          <w:numId w:val="370"/>
        </w:numPr>
        <w:spacing w:after="0"/>
        <w:ind w:left="0" w:firstLine="709"/>
        <w:jc w:val="both"/>
        <w:textAlignment w:val="baseline"/>
        <w:rPr>
          <w:rFonts w:ascii="Times New Roman" w:eastAsia="Times New Roman" w:hAnsi="Times New Roman"/>
          <w:sz w:val="28"/>
          <w:szCs w:val="28"/>
          <w:lang w:eastAsia="ru-RU"/>
        </w:rPr>
      </w:pPr>
      <w:r w:rsidRPr="00576328">
        <w:rPr>
          <w:rFonts w:ascii="Times New Roman" w:eastAsia="Times New Roman" w:hAnsi="Times New Roman"/>
          <w:i/>
          <w:iCs/>
          <w:sz w:val="28"/>
          <w:szCs w:val="28"/>
          <w:lang w:eastAsia="ru-RU"/>
        </w:rPr>
        <w:t>Формирование предпосылок общения, развитие общения и взаимодействия ребенка со взрослыми и сверстниками:</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предпосылок общения через обучение: адекватно просить о желаемом (словом или невербально); через совместную деятельность со взрослым (игра, бытовые проблемы, самообслуживание), в дальнейшем – с детьми под контролем взрослого; далее – самостоятельно;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взаимодействие со взрослым: выполнение простых инструкций, произвольное подражание;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реципрокное диадическое взаимодействие со взрослым как предпосылка совместной деятельности, включая игровую;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установление взаимодействия с другими детьми в рамках диадического взаимодействия или взаимодействия в малой группе (при содействии и под контролем взрослых);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развитие игры (игра «с правилами», социально-имитативная, сюжетная, ролевая игра) с целью коммуникативного, социального, интеллектуального, речевого, аффективного развития ребенка; </w:t>
      </w:r>
    </w:p>
    <w:p w:rsidR="005C5BBA" w:rsidRPr="00576328" w:rsidRDefault="005C5BBA" w:rsidP="00576328">
      <w:pPr>
        <w:pStyle w:val="ad"/>
        <w:widowControl w:val="0"/>
        <w:numPr>
          <w:ilvl w:val="0"/>
          <w:numId w:val="37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использование конвенциональных форм общения, начиная с простейших форм («Пока!», «Привет!») и переходя постепенно к более развитым </w:t>
      </w:r>
      <w:r w:rsidRPr="00576328">
        <w:rPr>
          <w:rFonts w:ascii="Times New Roman" w:eastAsia="Times New Roman" w:hAnsi="Times New Roman"/>
          <w:sz w:val="28"/>
          <w:szCs w:val="28"/>
          <w:lang w:eastAsia="ru-RU"/>
        </w:rPr>
        <w:lastRenderedPageBreak/>
        <w:t>(«Здравствуйте!», «До свидания!») и использованию обращения и, по возможности, взгляда в глаза человеку, к которому ребёнок обращается («Здравствуйте, Мария Ивановна!», «До свидания, Павел Петрович!»). </w:t>
      </w:r>
    </w:p>
    <w:p w:rsidR="005C5BBA" w:rsidRPr="00576328" w:rsidRDefault="005C5BBA" w:rsidP="00576328">
      <w:pPr>
        <w:widowControl w:val="0"/>
        <w:numPr>
          <w:ilvl w:val="0"/>
          <w:numId w:val="371"/>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готовности к совместной деятельности со сверстниками: </w:t>
      </w:r>
    </w:p>
    <w:p w:rsidR="005C5BBA" w:rsidRPr="00576328" w:rsidRDefault="005C5BBA" w:rsidP="00576328">
      <w:pPr>
        <w:pStyle w:val="ad"/>
        <w:widowControl w:val="0"/>
        <w:numPr>
          <w:ilvl w:val="0"/>
          <w:numId w:val="375"/>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толерантного (в дальнейшем дифференцированного, доброжелательного) отношения к другим детям; </w:t>
      </w:r>
    </w:p>
    <w:p w:rsidR="005C5BBA" w:rsidRPr="00576328" w:rsidRDefault="005C5BBA" w:rsidP="00576328">
      <w:pPr>
        <w:pStyle w:val="ad"/>
        <w:widowControl w:val="0"/>
        <w:numPr>
          <w:ilvl w:val="0"/>
          <w:numId w:val="375"/>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способности устанавливать и поддерживать контакт; </w:t>
      </w:r>
    </w:p>
    <w:p w:rsidR="005C5BBA" w:rsidRPr="00576328" w:rsidRDefault="005C5BBA" w:rsidP="00576328">
      <w:pPr>
        <w:pStyle w:val="ad"/>
        <w:widowControl w:val="0"/>
        <w:numPr>
          <w:ilvl w:val="0"/>
          <w:numId w:val="375"/>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целью коммуникативного, социального, интеллектуального, речевого, аффективного развития – игра (социально-имитативная, «с правилами», сюжетная, ролевая); </w:t>
      </w:r>
    </w:p>
    <w:p w:rsidR="005C5BBA" w:rsidRPr="00576328" w:rsidRDefault="005C5BBA" w:rsidP="00576328">
      <w:pPr>
        <w:pStyle w:val="ad"/>
        <w:widowControl w:val="0"/>
        <w:numPr>
          <w:ilvl w:val="0"/>
          <w:numId w:val="375"/>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совместных учебных занятий;</w:t>
      </w:r>
    </w:p>
    <w:p w:rsidR="005C5BBA" w:rsidRPr="00576328" w:rsidRDefault="005C5BBA" w:rsidP="00576328">
      <w:pPr>
        <w:widowControl w:val="0"/>
        <w:numPr>
          <w:ilvl w:val="0"/>
          <w:numId w:val="372"/>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основ безопасного поведения в быту, социуме, на природе:</w:t>
      </w:r>
    </w:p>
    <w:p w:rsidR="005C5BBA" w:rsidRPr="00576328" w:rsidRDefault="005C5BBA" w:rsidP="00576328">
      <w:pPr>
        <w:pStyle w:val="ad"/>
        <w:widowControl w:val="0"/>
        <w:numPr>
          <w:ilvl w:val="0"/>
          <w:numId w:val="37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введение правил безопасного поведения на основе отработки стереотипа, на основе эмоционального контакта со взрослыми; </w:t>
      </w:r>
    </w:p>
    <w:p w:rsidR="005C5BBA" w:rsidRPr="00576328" w:rsidRDefault="005C5BBA" w:rsidP="00576328">
      <w:pPr>
        <w:pStyle w:val="ad"/>
        <w:widowControl w:val="0"/>
        <w:numPr>
          <w:ilvl w:val="0"/>
          <w:numId w:val="37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осмысление отработанных стереотипов по мере возможностей ребёнка.</w:t>
      </w:r>
    </w:p>
    <w:p w:rsidR="005C5BBA" w:rsidRPr="00576328" w:rsidRDefault="005C5BBA" w:rsidP="00576328">
      <w:pPr>
        <w:widowControl w:val="0"/>
        <w:numPr>
          <w:ilvl w:val="0"/>
          <w:numId w:val="377"/>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Становление самостоятельности:</w:t>
      </w:r>
    </w:p>
    <w:p w:rsidR="005C5BBA" w:rsidRPr="00576328" w:rsidRDefault="005C5BBA" w:rsidP="00576328">
      <w:pPr>
        <w:pStyle w:val="ad"/>
        <w:widowControl w:val="0"/>
        <w:numPr>
          <w:ilvl w:val="0"/>
          <w:numId w:val="37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продолжение обучения использованию расписаний; </w:t>
      </w:r>
    </w:p>
    <w:p w:rsidR="005C5BBA" w:rsidRPr="00576328" w:rsidRDefault="005C5BBA" w:rsidP="00576328">
      <w:pPr>
        <w:pStyle w:val="ad"/>
        <w:widowControl w:val="0"/>
        <w:numPr>
          <w:ilvl w:val="0"/>
          <w:numId w:val="37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постепенное расширение сферы применения расписаний, переход к более абстрактным формам расписаний; </w:t>
      </w:r>
    </w:p>
    <w:p w:rsidR="005C5BBA" w:rsidRPr="00576328" w:rsidRDefault="005C5BBA" w:rsidP="00576328">
      <w:pPr>
        <w:pStyle w:val="ad"/>
        <w:widowControl w:val="0"/>
        <w:numPr>
          <w:ilvl w:val="0"/>
          <w:numId w:val="37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постепенное замещение декларативных форм запоминания - процедурными: не механическое запоминание, а усвоение функциональной, логической связи событий; </w:t>
      </w:r>
    </w:p>
    <w:p w:rsidR="005C5BBA" w:rsidRPr="00576328" w:rsidRDefault="005C5BBA" w:rsidP="00576328">
      <w:pPr>
        <w:pStyle w:val="ad"/>
        <w:widowControl w:val="0"/>
        <w:numPr>
          <w:ilvl w:val="0"/>
          <w:numId w:val="378"/>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переход к более общим формам расписаний, наработка гибкости в планировании и поведении;</w:t>
      </w:r>
    </w:p>
    <w:p w:rsidR="005C5BBA" w:rsidRPr="00576328" w:rsidRDefault="005C5BBA" w:rsidP="00576328">
      <w:pPr>
        <w:widowControl w:val="0"/>
        <w:numPr>
          <w:ilvl w:val="0"/>
          <w:numId w:val="379"/>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Развитие социального и эмоционального интеллекта, развитие эмоциональной отзывчивости, сопереживания:</w:t>
      </w:r>
    </w:p>
    <w:p w:rsidR="005C5BBA" w:rsidRPr="00576328" w:rsidRDefault="005C5BBA" w:rsidP="00576328">
      <w:pPr>
        <w:pStyle w:val="ad"/>
        <w:widowControl w:val="0"/>
        <w:numPr>
          <w:ilvl w:val="0"/>
          <w:numId w:val="380"/>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умение эмоционально выделять людей, то есть развивать уровень базальной аффективной коммуникации - умение воспринимать знаки эмоциональной жизни других людей, различать эти знаки, правильно оценивать их и адекватно на них реагировать;</w:t>
      </w:r>
    </w:p>
    <w:p w:rsidR="005C5BBA" w:rsidRPr="00576328" w:rsidRDefault="005C5BBA" w:rsidP="00576328">
      <w:pPr>
        <w:pStyle w:val="ad"/>
        <w:widowControl w:val="0"/>
        <w:numPr>
          <w:ilvl w:val="0"/>
          <w:numId w:val="380"/>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чувства привязанности к близким, эмоционального контакта с близкими и с другими людьми; </w:t>
      </w:r>
    </w:p>
    <w:p w:rsidR="005C5BBA" w:rsidRPr="00576328" w:rsidRDefault="005C5BBA" w:rsidP="00576328">
      <w:pPr>
        <w:pStyle w:val="ad"/>
        <w:widowControl w:val="0"/>
        <w:numPr>
          <w:ilvl w:val="0"/>
          <w:numId w:val="380"/>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предпосылок осмысления собственных аффективных переживаний и эмоциональной жизни других людей;  </w:t>
      </w:r>
    </w:p>
    <w:p w:rsidR="005C5BBA" w:rsidRPr="00576328" w:rsidRDefault="005C5BBA" w:rsidP="00576328">
      <w:pPr>
        <w:pStyle w:val="ad"/>
        <w:widowControl w:val="0"/>
        <w:numPr>
          <w:ilvl w:val="0"/>
          <w:numId w:val="380"/>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развитие способности к сопереживанию и эмоциональной отзывчивости (на основе эмоционального контакта, в ходе совместного опыта различного </w:t>
      </w:r>
      <w:r w:rsidRPr="00576328">
        <w:rPr>
          <w:rFonts w:ascii="Times New Roman" w:eastAsia="Times New Roman" w:hAnsi="Times New Roman"/>
          <w:sz w:val="28"/>
          <w:szCs w:val="28"/>
          <w:lang w:eastAsia="ru-RU"/>
        </w:rPr>
        <w:lastRenderedPageBreak/>
        <w:t>характера – бытовая деятельность, игра, впечатления от природы, искусства и т.п.).</w:t>
      </w:r>
    </w:p>
    <w:p w:rsidR="005C5BBA" w:rsidRPr="00576328" w:rsidRDefault="005C5BBA" w:rsidP="00576328">
      <w:pPr>
        <w:widowControl w:val="0"/>
        <w:numPr>
          <w:ilvl w:val="0"/>
          <w:numId w:val="381"/>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позитивных установок к различным видам труда и творчества;</w:t>
      </w:r>
    </w:p>
    <w:p w:rsidR="005C5BBA" w:rsidRPr="00576328" w:rsidRDefault="005C5BBA" w:rsidP="00576328">
      <w:pPr>
        <w:pStyle w:val="ad"/>
        <w:widowControl w:val="0"/>
        <w:numPr>
          <w:ilvl w:val="0"/>
          <w:numId w:val="38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позитивного отношения к своим действиям в русле особого интереса через эмоциональное заражение, по инструкции на основе эмоционального контакта и/или адекватных видов подкрепления;</w:t>
      </w:r>
    </w:p>
    <w:p w:rsidR="005C5BBA" w:rsidRPr="00576328" w:rsidRDefault="005C5BBA" w:rsidP="00576328">
      <w:pPr>
        <w:pStyle w:val="ad"/>
        <w:widowControl w:val="0"/>
        <w:numPr>
          <w:ilvl w:val="0"/>
          <w:numId w:val="38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расширение (по возможности) спектра мотивирующих факторов;</w:t>
      </w:r>
    </w:p>
    <w:p w:rsidR="005C5BBA" w:rsidRPr="00576328" w:rsidRDefault="005C5BBA" w:rsidP="00576328">
      <w:pPr>
        <w:pStyle w:val="ad"/>
        <w:widowControl w:val="0"/>
        <w:numPr>
          <w:ilvl w:val="0"/>
          <w:numId w:val="38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формирование позитивных установок к различным видам труда и творчества на основе мотивации, адекватной уровню развития ребёнка и ситуации; </w:t>
      </w:r>
    </w:p>
    <w:p w:rsidR="005C5BBA" w:rsidRPr="00576328" w:rsidRDefault="005C5BBA" w:rsidP="00576328">
      <w:pPr>
        <w:widowControl w:val="0"/>
        <w:numPr>
          <w:ilvl w:val="0"/>
          <w:numId w:val="382"/>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Развитие целенаправленности и саморегуляции собственных действий:</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формирование целенаправленности на основе особого интереса и/или адекватного подкрепления;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обучение основам саморегуляции (возможно только при соответствующем уровне самосознания);</w:t>
      </w:r>
      <w:r w:rsidRPr="00576328">
        <w:rPr>
          <w:rFonts w:ascii="Times New Roman" w:eastAsia="Times New Roman" w:hAnsi="Times New Roman" w:cs="Times New Roman"/>
          <w:b/>
          <w:bCs/>
          <w:i/>
          <w:iCs/>
          <w:sz w:val="28"/>
          <w:szCs w:val="28"/>
          <w:lang w:eastAsia="ru-RU"/>
        </w:rPr>
        <w:t> </w:t>
      </w:r>
    </w:p>
    <w:p w:rsidR="005C5BBA" w:rsidRPr="00576328" w:rsidRDefault="005C5BBA" w:rsidP="00576328">
      <w:pPr>
        <w:widowControl w:val="0"/>
        <w:numPr>
          <w:ilvl w:val="0"/>
          <w:numId w:val="384"/>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Усвоение норм и ценностей, принятых в обществе, включая моральные и нравственные ценности. Формирование уважительного отношения и чувства принадлежности к своей семье и к сообществу детей и взрослых в Организации:</w:t>
      </w:r>
    </w:p>
    <w:p w:rsidR="005C5BBA" w:rsidRPr="00576328" w:rsidRDefault="005C5BBA" w:rsidP="00576328">
      <w:pPr>
        <w:pStyle w:val="ad"/>
        <w:widowControl w:val="0"/>
        <w:numPr>
          <w:ilvl w:val="0"/>
          <w:numId w:val="38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обучение формальному следованию правилам поведения, соответствующим нормам и ценностям, принятым в обществе, на основе поведенческого стереотипа; </w:t>
      </w:r>
    </w:p>
    <w:p w:rsidR="005C5BBA" w:rsidRPr="00576328" w:rsidRDefault="005C5BBA" w:rsidP="00576328">
      <w:pPr>
        <w:pStyle w:val="ad"/>
        <w:widowControl w:val="0"/>
        <w:numPr>
          <w:ilvl w:val="0"/>
          <w:numId w:val="386"/>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смысловое насыщение формально усвоенных правил поведения, соответствующих нормам и ценностям, принятым в обществе, по мере формирования представлений о семье, обществе, морали, нравственности; </w:t>
      </w:r>
    </w:p>
    <w:p w:rsidR="005C5BBA" w:rsidRPr="00576328" w:rsidRDefault="005C5BBA" w:rsidP="00576328">
      <w:pPr>
        <w:widowControl w:val="0"/>
        <w:numPr>
          <w:ilvl w:val="0"/>
          <w:numId w:val="385"/>
        </w:numPr>
        <w:spacing w:after="0"/>
        <w:ind w:left="0" w:firstLine="709"/>
        <w:jc w:val="both"/>
        <w:textAlignment w:val="baseline"/>
        <w:rPr>
          <w:rFonts w:ascii="Times New Roman" w:eastAsia="Times New Roman" w:hAnsi="Times New Roman" w:cs="Times New Roman"/>
          <w:i/>
          <w:iCs/>
          <w:sz w:val="28"/>
          <w:szCs w:val="28"/>
          <w:lang w:eastAsia="ru-RU"/>
        </w:rPr>
      </w:pPr>
      <w:r w:rsidRPr="00576328">
        <w:rPr>
          <w:rFonts w:ascii="Times New Roman" w:eastAsia="Times New Roman" w:hAnsi="Times New Roman" w:cs="Times New Roman"/>
          <w:i/>
          <w:iCs/>
          <w:sz w:val="28"/>
          <w:szCs w:val="28"/>
          <w:lang w:eastAsia="ru-RU"/>
        </w:rPr>
        <w:t>Формирование способности к спонтанному и произвольному общению: </w:t>
      </w:r>
    </w:p>
    <w:p w:rsidR="005C5BBA" w:rsidRPr="00576328" w:rsidRDefault="005C5BBA" w:rsidP="00576328">
      <w:pPr>
        <w:pStyle w:val="ad"/>
        <w:widowControl w:val="0"/>
        <w:numPr>
          <w:ilvl w:val="0"/>
          <w:numId w:val="38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создание условий для становления спонтанного общения: полное (или в значительной степени) преодоление проблем физической и психической самоидентификации; развитие коммуникативной интенции и средств её структурирования и разворачивания; формирование мотивации к общению; </w:t>
      </w:r>
    </w:p>
    <w:p w:rsidR="005C5BBA" w:rsidRPr="00576328" w:rsidRDefault="005C5BBA" w:rsidP="00576328">
      <w:pPr>
        <w:pStyle w:val="ad"/>
        <w:widowControl w:val="0"/>
        <w:numPr>
          <w:ilvl w:val="0"/>
          <w:numId w:val="38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реципрокно использовать средства коммуникации (не обязательно вербальные);</w:t>
      </w:r>
    </w:p>
    <w:p w:rsidR="005C5BBA" w:rsidRPr="00576328" w:rsidRDefault="005C5BBA" w:rsidP="00576328">
      <w:pPr>
        <w:pStyle w:val="ad"/>
        <w:widowControl w:val="0"/>
        <w:numPr>
          <w:ilvl w:val="0"/>
          <w:numId w:val="387"/>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произвольной коммуникации (по просьбе других людей - родителей, специалистов, друзей и т.д.).</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p>
    <w:p w:rsidR="005C5BBA" w:rsidRPr="00576328" w:rsidRDefault="005C5BBA" w:rsidP="00576328">
      <w:pPr>
        <w:pStyle w:val="ad"/>
        <w:widowControl w:val="0"/>
        <w:spacing w:after="0"/>
        <w:ind w:left="0" w:firstLine="709"/>
        <w:jc w:val="both"/>
        <w:rPr>
          <w:rFonts w:ascii="Times New Roman" w:eastAsia="Times New Roman" w:hAnsi="Times New Roman"/>
          <w:b/>
          <w:bCs/>
          <w:sz w:val="28"/>
          <w:szCs w:val="28"/>
          <w:lang w:eastAsia="ru-RU"/>
        </w:rPr>
      </w:pPr>
      <w:r w:rsidRPr="00576328">
        <w:rPr>
          <w:rFonts w:ascii="Times New Roman" w:eastAsia="Times New Roman" w:hAnsi="Times New Roman"/>
          <w:b/>
          <w:bCs/>
          <w:sz w:val="28"/>
          <w:szCs w:val="28"/>
          <w:lang w:eastAsia="ru-RU"/>
        </w:rPr>
        <w:t>Пропедевтический этап дошкольного образования детей с расстройствами аутистического спектра.</w:t>
      </w:r>
    </w:p>
    <w:p w:rsidR="005C5BBA" w:rsidRPr="00576328" w:rsidRDefault="005C5BBA" w:rsidP="00576328">
      <w:pPr>
        <w:pStyle w:val="ad"/>
        <w:widowControl w:val="0"/>
        <w:numPr>
          <w:ilvl w:val="0"/>
          <w:numId w:val="389"/>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b/>
          <w:bCs/>
          <w:sz w:val="28"/>
          <w:szCs w:val="28"/>
          <w:lang w:eastAsia="ru-RU"/>
        </w:rPr>
        <w:t>Коррекция проблемного поведения как часть подготовки ребёнка с аутизмом к школьному обучению обсуждается подробнее в разделе.</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Лечебно-коррекционную работу, направленную на преодоление проблемного </w:t>
      </w:r>
      <w:r w:rsidRPr="00576328">
        <w:rPr>
          <w:rFonts w:ascii="Times New Roman" w:eastAsia="Times New Roman" w:hAnsi="Times New Roman" w:cs="Times New Roman"/>
          <w:sz w:val="28"/>
          <w:szCs w:val="28"/>
          <w:lang w:eastAsia="ru-RU"/>
        </w:rPr>
        <w:lastRenderedPageBreak/>
        <w:t>поведения, начинают на этапе ранней помощи с появлением первых признаков соответствующих нарушений, и она должна продолжаться столько времени, сколько это будет необходимо. В пропедевтическом периоде дошкольного образования эта работа должна обеспечить такой результат, чтобы поведенческие проблемы ребенка с аутизмом не могли существенно влиять на возможность его пребывания в коллективе, на процесс обучения.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Комплексная коррекция проблемного поведения будет более успешной, если обратить внимание на следующие моменты.</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Виды проблемного поведения в разной степени устойчивы к лечебно-коррекционным воздействиям, что связано со многими причинами, в том числе, с особенностями их генеза.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Такие виды проблемного поведения, как агрессия и самоагрессия, аффективные вспышки, неадекватные крики, плач, смех, негативизм либо относятся к искажённым формам реакции ребёнка на те или иные ситуации, либо возникают вследствие эндогенных причин. В первом случае принципиально возможна и предпочтительна психолого-педагогическая коррекция (при необходимости используется медикаментозная поддержка); во втором случае медикаментозное лечение – на первом плане, но в сочетании с психолого-педагогическими методами; возможны случаи смешанного генеза. Конкретные решения всегда индивидуальны.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Стереотипные формы поведения ближе к основному нарушению РАС (предположительно, расстройствам тонического блока мозга), неоднородны по феноменологии и патогенезу, и требуют дифференцированного подхода к коррекции. Те из них, которые являются независимой частью сложного нарушения (диснейрогенетические, резидуально-органические, отчасти в рамках кататонического синдрома), должны быть объектом, прежде всего, медикаментозного лечения.  Формы стереотипий, органично связанные с глубинными механизмами генеза аутизма (аутостимуляционно-гиперкомпенсаторные, компенсаторные), поддаются психолого-педагогической коррекции, но с трудом, и часто требуют медикаментозной поддержки. Психогенные стереотипии являются проявлением третичного уровня и снимаются, как правило, легче, без использования психофармакологии. В целях психолого-педагогической коррекции чаще всего используются методы прикладного анализа поведения, однако, могут быть использованы и подходы, ориентированные на эмоционально-смысловое психокоррекционное воздействие.  Наличие эндогенной составляющей, тяжёлая степень выраженности поведенческих проблем (независимо от их генеза) требуют обращения к детскому психиатру для решения вопроса о медикаментозном лечении.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 пропедевтическом периоде необходимо учитывать фактор времени. Присутствие в поведении ребенка определённого возраста большого количества </w:t>
      </w:r>
      <w:r w:rsidRPr="00576328">
        <w:rPr>
          <w:rFonts w:ascii="Times New Roman" w:eastAsia="Times New Roman" w:hAnsi="Times New Roman" w:cs="Times New Roman"/>
          <w:sz w:val="28"/>
          <w:szCs w:val="28"/>
          <w:lang w:eastAsia="ru-RU"/>
        </w:rPr>
        <w:lastRenderedPageBreak/>
        <w:t>поведенческих проблем может повлечь за собой выбор для него индивидуальной формы обучения и/или снизить уровень АООП НОО. В таких случаях часто возникает необходимость продлить дошкольное детство, отсрочить поступление в школу до восьми лет, чтобы откорректировать поведенческие проблемы.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последние годы всё большее значение в картине проявлений проблемного поведения приобретают особенности семейного воспитания. Известно, что стереотипии и другие формы нежелательного поведения отмечаются реже, если ребёнок занят, вовлечён в какую-то (желательно совместную) деятельность. Всё более напряжённый темп жизни, высокая занятость родителей приводят к тому, что у детей (не только с аутизмом) стало значительно больше возможностей погружения в виртуальный мир (планшеты, смартфоны и т.п.). Высокая степень виртуализации становится присущей даже классическим детским мультфильмам, которые без комментария взрослых, без их эмоциональных реакций могут остаться, в худшем случае просто, мельканием зрительных и звуковых раздражителей, в лучшем – источником неполного и искажённого понимания и переживания. «Возвращение» в реальный мир становится отрывом от привлекательных занятий, требует включиться в более сложную и не всегда предсказуемую систему отношений; часто такие изменения провоцируют эпизоды проблемного поведения у детей с РАС. </w:t>
      </w:r>
    </w:p>
    <w:p w:rsidR="005C5BBA" w:rsidRPr="00576328" w:rsidRDefault="005C5BB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Необходима правильная организация взаимодействия ребёнка с РАС с членами семьи – положительный эмоциональный фон, внимание к ребёнку не только тогда, когда он плохо себя ведёт. Одобрение и поощрение успехов и достижений, отсутствие подкрепления нежелательных форм поведения и их игнорирование, – может уменьшить вероятность возникновения эпизодов проблемного поведения, но редко решает проблему полностью: для этого необходимы совместные усилия семьи и специалистов. </w:t>
      </w:r>
    </w:p>
    <w:p w:rsidR="005C5BBA" w:rsidRPr="00576328" w:rsidRDefault="005C5BBA" w:rsidP="00576328">
      <w:pPr>
        <w:pStyle w:val="ad"/>
        <w:widowControl w:val="0"/>
        <w:spacing w:after="0"/>
        <w:ind w:left="0" w:firstLine="709"/>
        <w:jc w:val="both"/>
        <w:rPr>
          <w:rFonts w:ascii="Times New Roman" w:eastAsia="Times New Roman" w:hAnsi="Times New Roman"/>
          <w:sz w:val="28"/>
          <w:szCs w:val="28"/>
          <w:lang w:eastAsia="ru-RU"/>
        </w:rPr>
      </w:pPr>
    </w:p>
    <w:p w:rsidR="00792A58" w:rsidRPr="00576328" w:rsidRDefault="00792A58" w:rsidP="00576328">
      <w:pPr>
        <w:pStyle w:val="22"/>
        <w:keepNext w:val="0"/>
        <w:keepLines w:val="0"/>
        <w:widowControl w:val="0"/>
        <w:spacing w:line="276" w:lineRule="auto"/>
        <w:ind w:firstLine="709"/>
        <w:rPr>
          <w:rFonts w:ascii="Times New Roman" w:hAnsi="Times New Roman"/>
          <w:sz w:val="28"/>
          <w:szCs w:val="28"/>
          <w:u w:val="none"/>
        </w:rPr>
      </w:pPr>
      <w:bookmarkStart w:id="149" w:name="_Toc116250684"/>
      <w:r w:rsidRPr="00576328">
        <w:rPr>
          <w:rFonts w:ascii="Times New Roman" w:hAnsi="Times New Roman"/>
          <w:sz w:val="28"/>
          <w:szCs w:val="28"/>
          <w:u w:val="none"/>
        </w:rPr>
        <w:t>2.5.7. Программа коррекционно-развивающей работы с детьми с умственной отсталостью (интеллектуальными нарушениями)</w:t>
      </w:r>
      <w:bookmarkEnd w:id="149"/>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Специфической особенностью Программы является коррекционная направленность воспитательно-образовательной работы с детьми, имеющими умственную отсталость (интеллектуальное нарушение). Коррекционные задачи направлены на формирование возрастных психологических новообразований и становление различных видов детской деятельности детей с интеллектуальными нарушениями, которые происходят в процессе организации специальных занятий при преимущественном использовании коррекционных подходов в обучении.</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Социально-коммуникативное развитие.</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взаимодействия ребенка с людьми рассматривается в рамках ранней коррекционной помощи, выстраивания отношений близких взрослых со своими детьми. Основным требованием к организации взаимодействия взрослого с </w:t>
      </w:r>
      <w:r w:rsidRPr="00576328">
        <w:rPr>
          <w:rFonts w:ascii="Times New Roman" w:hAnsi="Times New Roman" w:cs="Times New Roman"/>
          <w:sz w:val="28"/>
          <w:szCs w:val="28"/>
        </w:rPr>
        <w:lastRenderedPageBreak/>
        <w:t xml:space="preserve">ребенком является личностно-ориентированный подход, учитывающий особые образовательные потребности ребенка, его возможности к педагогическому воздействию. </w:t>
      </w:r>
    </w:p>
    <w:p w:rsidR="00CA0876" w:rsidRPr="00576328" w:rsidRDefault="00CA0876" w:rsidP="00576328">
      <w:pPr>
        <w:widowControl w:val="0"/>
        <w:spacing w:after="0"/>
        <w:ind w:firstLine="709"/>
        <w:contextualSpacing/>
        <w:jc w:val="both"/>
        <w:rPr>
          <w:rFonts w:ascii="Times New Roman" w:hAnsi="Times New Roman" w:cs="Times New Roman"/>
          <w:i/>
          <w:sz w:val="28"/>
          <w:szCs w:val="28"/>
        </w:rPr>
      </w:pPr>
      <w:r w:rsidRPr="00576328">
        <w:rPr>
          <w:rFonts w:ascii="Times New Roman" w:hAnsi="Times New Roman" w:cs="Times New Roman"/>
          <w:i/>
          <w:sz w:val="28"/>
          <w:szCs w:val="28"/>
        </w:rPr>
        <w:t>Социальное развитие и коммуникация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Коррекционная работа начинается с обучения матери (или заменяющего ее близкого взрослого) положительным формам взаимодействия со своим ребенком. Важно научить мать подстраиваться под сигналы малыша, его основные категории эмоций (например, радость, грусть), но и под динамические качества чувств, витальные аффекты (переживание силы, мягкости или вялости поведения или события).</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z w:val="28"/>
          <w:szCs w:val="28"/>
        </w:rPr>
        <w:t>Процесс взаимодействия совершенствуется: от эмоционально-личностного контакта постепенно перерастает в ситуативное деловое сотрудничество, которое становится необходимым условием развития ребенка. В процессе сотрудничества ребенок усваивает способы приобретения общественного опыта, образцы поведения, овладевает определенными навыками и умениями, совершает мыслительные операции.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В процессе коррекционно-педагогической работы у детей складывается представление о себе, они совершают открытие своего «Я». Ребенок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ориентиров, связанных с возрастной и половой принадлежностью.</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iCs/>
          <w:spacing w:val="-1"/>
          <w:sz w:val="28"/>
          <w:szCs w:val="28"/>
        </w:rPr>
      </w:pPr>
      <w:r w:rsidRPr="00576328">
        <w:rPr>
          <w:rFonts w:ascii="Times New Roman" w:hAnsi="Times New Roman" w:cs="Times New Roman"/>
          <w:iCs/>
          <w:spacing w:val="-1"/>
          <w:sz w:val="28"/>
          <w:szCs w:val="28"/>
        </w:rPr>
        <w:t>Содержание данного раздела охватывает следующие направления коррекционно-педагогической работы с детьми: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b/>
          <w:sz w:val="28"/>
          <w:szCs w:val="28"/>
        </w:rPr>
        <w:t>-</w:t>
      </w:r>
      <w:r w:rsidRPr="00576328">
        <w:rPr>
          <w:rFonts w:ascii="Times New Roman" w:hAnsi="Times New Roman" w:cs="Times New Roman"/>
          <w:b/>
          <w:sz w:val="28"/>
          <w:szCs w:val="28"/>
          <w:lang w:val="en-US"/>
        </w:rPr>
        <w:t> </w:t>
      </w:r>
      <w:r w:rsidRPr="00576328">
        <w:rPr>
          <w:rFonts w:ascii="Times New Roman" w:hAnsi="Times New Roman" w:cs="Times New Roman"/>
          <w:sz w:val="28"/>
          <w:szCs w:val="28"/>
        </w:rPr>
        <w:t>формирование личностно-ориентированного взаимодействия взрослого с ребенком при использовании различных форм общения (эмоционально-личностное, ситуативно-деловое, предметно-действенное);</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z w:val="28"/>
          <w:szCs w:val="28"/>
        </w:rPr>
        <w:t xml:space="preserve"> - </w:t>
      </w:r>
      <w:r w:rsidRPr="00576328">
        <w:rPr>
          <w:rFonts w:ascii="Times New Roman" w:hAnsi="Times New Roman" w:cs="Times New Roman"/>
          <w:spacing w:val="-1"/>
          <w:sz w:val="28"/>
          <w:szCs w:val="28"/>
        </w:rPr>
        <w:t>формирование у ребенка представлений о самом себе и воспитание элементарных навыков для выстраивания адекватной системы положительных личностных качеств, позитивного отношения ребенка к себе (концентр «</w:t>
      </w:r>
      <w:r w:rsidRPr="00576328">
        <w:rPr>
          <w:rFonts w:ascii="Times New Roman" w:hAnsi="Times New Roman" w:cs="Times New Roman"/>
          <w:b/>
          <w:bCs/>
          <w:spacing w:val="-1"/>
          <w:sz w:val="28"/>
          <w:szCs w:val="28"/>
        </w:rPr>
        <w:t>Я сам</w:t>
      </w:r>
      <w:r w:rsidRPr="00576328">
        <w:rPr>
          <w:rFonts w:ascii="Times New Roman" w:hAnsi="Times New Roman" w:cs="Times New Roman"/>
          <w:spacing w:val="-1"/>
          <w:sz w:val="28"/>
          <w:szCs w:val="28"/>
        </w:rPr>
        <w:t>»);</w:t>
      </w:r>
    </w:p>
    <w:p w:rsidR="00CA0876" w:rsidRPr="00576328" w:rsidRDefault="00CA0876" w:rsidP="00576328">
      <w:pPr>
        <w:widowControl w:val="0"/>
        <w:spacing w:after="0"/>
        <w:ind w:firstLine="709"/>
        <w:contextualSpacing/>
        <w:jc w:val="both"/>
        <w:rPr>
          <w:rFonts w:ascii="Times New Roman" w:hAnsi="Times New Roman" w:cs="Times New Roman"/>
          <w:b/>
          <w:bCs/>
          <w:spacing w:val="-1"/>
          <w:sz w:val="28"/>
          <w:szCs w:val="28"/>
        </w:rPr>
      </w:pPr>
      <w:r w:rsidRPr="00576328">
        <w:rPr>
          <w:rFonts w:ascii="Times New Roman" w:hAnsi="Times New Roman" w:cs="Times New Roman"/>
          <w:spacing w:val="-1"/>
          <w:sz w:val="28"/>
          <w:szCs w:val="28"/>
        </w:rPr>
        <w:t xml:space="preserve">- развитие сотрудничества ребенка со взрослыми и сверстниками и воспитание навыков продуктивного взаимодействия в процессе совместной деятельности (концентр </w:t>
      </w:r>
      <w:r w:rsidRPr="00576328">
        <w:rPr>
          <w:rFonts w:ascii="Times New Roman" w:hAnsi="Times New Roman" w:cs="Times New Roman"/>
          <w:b/>
          <w:bCs/>
          <w:spacing w:val="-1"/>
          <w:sz w:val="28"/>
          <w:szCs w:val="28"/>
        </w:rPr>
        <w:t>«Я и другие»);</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 формирование адекватного восприятия окружающих предметов и явле</w:t>
      </w:r>
      <w:r w:rsidRPr="00576328">
        <w:rPr>
          <w:rFonts w:ascii="Times New Roman" w:hAnsi="Times New Roman" w:cs="Times New Roman"/>
          <w:spacing w:val="-1"/>
          <w:sz w:val="28"/>
          <w:szCs w:val="28"/>
        </w:rPr>
        <w:softHyphen/>
        <w:t>ний, воспитание положительного отношения к предметам живой и нежи</w:t>
      </w:r>
      <w:r w:rsidRPr="00576328">
        <w:rPr>
          <w:rFonts w:ascii="Times New Roman" w:hAnsi="Times New Roman" w:cs="Times New Roman"/>
          <w:spacing w:val="-1"/>
          <w:sz w:val="28"/>
          <w:szCs w:val="28"/>
        </w:rPr>
        <w:softHyphen/>
        <w:t xml:space="preserve">вой природы, создание предпосылок и закладка первоначальных основ экологического мироощущения, нравственного отношения к позитивным национальным традициям и общечеловеческим ценностям (концентр </w:t>
      </w:r>
      <w:r w:rsidRPr="00576328">
        <w:rPr>
          <w:rFonts w:ascii="Times New Roman" w:hAnsi="Times New Roman" w:cs="Times New Roman"/>
          <w:b/>
          <w:bCs/>
          <w:spacing w:val="-1"/>
          <w:sz w:val="28"/>
          <w:szCs w:val="28"/>
        </w:rPr>
        <w:t>«Я и окружающий мир»).</w:t>
      </w:r>
    </w:p>
    <w:p w:rsidR="00CA0876" w:rsidRPr="00576328" w:rsidRDefault="00CA0876" w:rsidP="00576328">
      <w:pPr>
        <w:pStyle w:val="2a"/>
        <w:widowControl w:val="0"/>
        <w:spacing w:after="0" w:line="276" w:lineRule="auto"/>
        <w:ind w:left="0" w:firstLine="709"/>
        <w:contextualSpacing/>
        <w:jc w:val="both"/>
        <w:rPr>
          <w:rFonts w:ascii="Times New Roman" w:hAnsi="Times New Roman"/>
          <w:spacing w:val="-1"/>
          <w:sz w:val="28"/>
          <w:szCs w:val="28"/>
        </w:rPr>
      </w:pPr>
      <w:r w:rsidRPr="00576328">
        <w:rPr>
          <w:rFonts w:ascii="Times New Roman" w:hAnsi="Times New Roman"/>
          <w:spacing w:val="-1"/>
          <w:sz w:val="28"/>
          <w:szCs w:val="28"/>
        </w:rPr>
        <w:lastRenderedPageBreak/>
        <w:t>В процессе коррекционно-педагогической работы у детей складывается представление о себе, они совершают открытие своего «Я». Малыш выделяет себя в мире вещей и других людей. Он приходит к осознанию своего «Я» через формирование и пробуждение «личной памяти», через появление своего жизненного опыта, зафиксированного в словесном плане, через приобщение к жизни близких людей, через становление ценностных ори</w:t>
      </w:r>
      <w:r w:rsidRPr="00576328">
        <w:rPr>
          <w:rFonts w:ascii="Times New Roman" w:hAnsi="Times New Roman"/>
          <w:spacing w:val="-1"/>
          <w:sz w:val="28"/>
          <w:szCs w:val="28"/>
        </w:rPr>
        <w:softHyphen/>
        <w:t>ентиров, связанных с возрастной и половой принадлежностью.</w:t>
      </w:r>
    </w:p>
    <w:p w:rsidR="00CA0876" w:rsidRPr="00576328" w:rsidRDefault="00CA0876" w:rsidP="00576328">
      <w:pPr>
        <w:pStyle w:val="2"/>
        <w:widowControl w:val="0"/>
        <w:numPr>
          <w:ilvl w:val="0"/>
          <w:numId w:val="0"/>
        </w:numPr>
        <w:spacing w:after="0"/>
        <w:ind w:firstLine="709"/>
        <w:jc w:val="both"/>
        <w:rPr>
          <w:rFonts w:ascii="Times New Roman" w:hAnsi="Times New Roman"/>
          <w:i/>
          <w:sz w:val="28"/>
          <w:szCs w:val="28"/>
        </w:rPr>
      </w:pPr>
      <w:bookmarkStart w:id="150" w:name="_Toc492074333"/>
      <w:bookmarkStart w:id="151" w:name="_Toc504204927"/>
      <w:r w:rsidRPr="00576328">
        <w:rPr>
          <w:rFonts w:ascii="Times New Roman" w:hAnsi="Times New Roman"/>
          <w:i/>
          <w:sz w:val="28"/>
          <w:szCs w:val="28"/>
        </w:rPr>
        <w:t>Воспитание самостоятельности в быту (формирование культурно-гигиенических навыков)</w:t>
      </w:r>
      <w:bookmarkEnd w:id="150"/>
      <w:bookmarkEnd w:id="151"/>
    </w:p>
    <w:p w:rsidR="00CA0876" w:rsidRPr="00576328" w:rsidRDefault="00CA0876" w:rsidP="00576328">
      <w:pPr>
        <w:pStyle w:val="2"/>
        <w:widowControl w:val="0"/>
        <w:numPr>
          <w:ilvl w:val="0"/>
          <w:numId w:val="0"/>
        </w:numPr>
        <w:spacing w:after="0"/>
        <w:ind w:firstLine="709"/>
        <w:jc w:val="both"/>
        <w:rPr>
          <w:rFonts w:ascii="Times New Roman" w:hAnsi="Times New Roman"/>
          <w:sz w:val="28"/>
          <w:szCs w:val="28"/>
        </w:rPr>
      </w:pPr>
      <w:r w:rsidRPr="00576328">
        <w:rPr>
          <w:rFonts w:ascii="Times New Roman" w:hAnsi="Times New Roman"/>
          <w:sz w:val="28"/>
          <w:szCs w:val="28"/>
        </w:rPr>
        <w:t>Формирование культурно-гигиенических навыков и навыков самообслуживания представляет собой начальный этап в становлении его самостоятельности ребенка. Процесс обучения культурно-гигиеническим навыкам дошкольников с умственной отсталостью (интеллектуальными нарушениями) осуществляется с учетом личностно-ориентированных моделей воспитания и быть направлен на создание реальных возможностей в их самообслуживании. Ребенок, достигая успеха в овладении культурно-гигиенических навыков, становится умелым, более независимым от взрослого, уверенным в своих возможностях. Данный результат создает мотивационную основу для коррекции (как в психическом, так и в личностном плане), имеющихся отклонений у ребенка и обеспечивает последующую его социализацию.</w:t>
      </w:r>
    </w:p>
    <w:p w:rsidR="00CA0876" w:rsidRPr="00576328" w:rsidRDefault="00CA0876" w:rsidP="00576328">
      <w:pPr>
        <w:pStyle w:val="2"/>
        <w:widowControl w:val="0"/>
        <w:numPr>
          <w:ilvl w:val="0"/>
          <w:numId w:val="0"/>
        </w:numPr>
        <w:spacing w:after="0"/>
        <w:ind w:firstLine="709"/>
        <w:jc w:val="both"/>
        <w:rPr>
          <w:rFonts w:ascii="Times New Roman" w:hAnsi="Times New Roman"/>
          <w:sz w:val="28"/>
          <w:szCs w:val="28"/>
        </w:rPr>
      </w:pPr>
      <w:r w:rsidRPr="00576328">
        <w:rPr>
          <w:rFonts w:ascii="Times New Roman" w:hAnsi="Times New Roman"/>
          <w:sz w:val="28"/>
          <w:szCs w:val="28"/>
        </w:rPr>
        <w:t>На протяжении всего периода обучения в дошкольной образовательной организации воспитатели работают над привитием детям культурно-гигиенических навыков. Воспитатели учат детей опрятности и правильному пользованию туалетом. Они следят за тем, чтобы дети были постоянно чистыми, опрятными, ухоженными. Дети учатся обращать внимание на свой внешний вид, овладевают способами приведения себя в порядок, усваивают конкретную последовательность действий для выполнения того или иного навыка.</w:t>
      </w:r>
    </w:p>
    <w:p w:rsidR="00CA0876" w:rsidRPr="00576328" w:rsidRDefault="00CA0876" w:rsidP="00576328">
      <w:pPr>
        <w:pStyle w:val="2"/>
        <w:widowControl w:val="0"/>
        <w:numPr>
          <w:ilvl w:val="0"/>
          <w:numId w:val="0"/>
        </w:numPr>
        <w:spacing w:after="0"/>
        <w:ind w:firstLine="709"/>
        <w:jc w:val="both"/>
        <w:rPr>
          <w:rFonts w:ascii="Times New Roman" w:hAnsi="Times New Roman"/>
          <w:i/>
          <w:sz w:val="28"/>
          <w:szCs w:val="28"/>
        </w:rPr>
      </w:pPr>
      <w:r w:rsidRPr="00576328">
        <w:rPr>
          <w:rFonts w:ascii="Times New Roman" w:hAnsi="Times New Roman"/>
          <w:i/>
          <w:sz w:val="28"/>
          <w:szCs w:val="28"/>
        </w:rPr>
        <w:t>Формирование предметных действий, игры</w:t>
      </w:r>
    </w:p>
    <w:p w:rsidR="00CA0876" w:rsidRPr="00576328" w:rsidRDefault="00CA0876" w:rsidP="00576328">
      <w:pPr>
        <w:pStyle w:val="2"/>
        <w:widowControl w:val="0"/>
        <w:numPr>
          <w:ilvl w:val="0"/>
          <w:numId w:val="0"/>
        </w:numPr>
        <w:spacing w:after="0"/>
        <w:ind w:firstLine="709"/>
        <w:jc w:val="both"/>
        <w:rPr>
          <w:rFonts w:ascii="Times New Roman" w:hAnsi="Times New Roman"/>
          <w:sz w:val="28"/>
          <w:szCs w:val="28"/>
        </w:rPr>
      </w:pPr>
      <w:r w:rsidRPr="00576328">
        <w:rPr>
          <w:rFonts w:ascii="Times New Roman" w:hAnsi="Times New Roman"/>
          <w:sz w:val="28"/>
          <w:szCs w:val="28"/>
        </w:rPr>
        <w:t>Специалист, проводящий данную работу, должен научить детей целенаправленным действиям: брать и класть предмет, перекладывать его из одной руки в другую, прослеживать взглядом за перемещающимся предметом, доставать предметы из коробки, открывать и закрывать коробки, накрывать кастрюли крышками, подбирая их по размеру и т. д.</w:t>
      </w:r>
    </w:p>
    <w:p w:rsidR="00CA0876" w:rsidRPr="00576328" w:rsidRDefault="00CA0876" w:rsidP="00576328">
      <w:pPr>
        <w:pStyle w:val="2"/>
        <w:widowControl w:val="0"/>
        <w:numPr>
          <w:ilvl w:val="0"/>
          <w:numId w:val="0"/>
        </w:numPr>
        <w:spacing w:after="0"/>
        <w:ind w:firstLine="709"/>
        <w:jc w:val="both"/>
        <w:rPr>
          <w:rFonts w:ascii="Times New Roman" w:hAnsi="Times New Roman"/>
          <w:sz w:val="28"/>
          <w:szCs w:val="28"/>
        </w:rPr>
      </w:pPr>
      <w:r w:rsidRPr="00576328">
        <w:rPr>
          <w:rFonts w:ascii="Times New Roman" w:hAnsi="Times New Roman"/>
          <w:sz w:val="28"/>
          <w:szCs w:val="28"/>
        </w:rPr>
        <w:t xml:space="preserve">Проводится работа по формированию предметно-орудийных действий (держать шарик за веревочку, катать движущиеся игрушки, возить машинку за веревочку, ловить рыбок сачком, пересыпать ложкой крупу) и предметно-игровых. Все это закладывает основы для возникновения у детей специфических манипуляций и предпосылок к типичным видам детской деятельности. Предметная деятельность онтогенетически продолжается в формировании трудовых навыков, </w:t>
      </w:r>
      <w:r w:rsidRPr="00576328">
        <w:rPr>
          <w:rFonts w:ascii="Times New Roman" w:hAnsi="Times New Roman"/>
          <w:sz w:val="28"/>
          <w:szCs w:val="28"/>
        </w:rPr>
        <w:lastRenderedPageBreak/>
        <w:t>первичными из которых являются культурно-гигиенические навыки. А расширение функциональных возможностей руки создает предпосылки для переноса усвоенных действий в новые обучающие ситуации. И ребенок начинает пользоваться кистью, фломастерами, клеем, ножницами и т. д.</w:t>
      </w:r>
    </w:p>
    <w:p w:rsidR="00CA0876" w:rsidRPr="00576328" w:rsidRDefault="00CA0876" w:rsidP="00576328">
      <w:pPr>
        <w:pStyle w:val="2"/>
        <w:widowControl w:val="0"/>
        <w:numPr>
          <w:ilvl w:val="0"/>
          <w:numId w:val="0"/>
        </w:numPr>
        <w:spacing w:after="0"/>
        <w:ind w:firstLine="709"/>
        <w:jc w:val="both"/>
        <w:rPr>
          <w:rFonts w:ascii="Times New Roman" w:hAnsi="Times New Roman"/>
          <w:b/>
          <w:i/>
          <w:sz w:val="28"/>
          <w:szCs w:val="28"/>
        </w:rPr>
      </w:pPr>
      <w:r w:rsidRPr="00576328">
        <w:rPr>
          <w:rFonts w:ascii="Times New Roman" w:hAnsi="Times New Roman"/>
          <w:b/>
          <w:i/>
          <w:sz w:val="28"/>
          <w:szCs w:val="28"/>
        </w:rPr>
        <w:t>Познавательное развитие</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 данной образовательной области сосредоточены основные задачи работы по коррекции когнитивной сферы ребенка с умственной отсталостью. Развитие </w:t>
      </w:r>
      <w:r w:rsidRPr="00576328">
        <w:rPr>
          <w:rFonts w:ascii="Times New Roman" w:hAnsi="Times New Roman" w:cs="Times New Roman"/>
          <w:spacing w:val="-1"/>
          <w:sz w:val="28"/>
          <w:szCs w:val="28"/>
        </w:rPr>
        <w:t>внимания и с</w:t>
      </w:r>
      <w:r w:rsidRPr="00576328">
        <w:rPr>
          <w:rFonts w:ascii="Times New Roman" w:hAnsi="Times New Roman" w:cs="Times New Roman"/>
          <w:sz w:val="28"/>
          <w:szCs w:val="28"/>
        </w:rPr>
        <w:t xml:space="preserve">енсорное воспитание </w:t>
      </w:r>
      <w:r w:rsidRPr="00576328">
        <w:rPr>
          <w:rFonts w:ascii="Times New Roman" w:hAnsi="Times New Roman" w:cs="Times New Roman"/>
          <w:spacing w:val="-1"/>
          <w:sz w:val="28"/>
          <w:szCs w:val="28"/>
        </w:rPr>
        <w:t>служат основой для развития у детей поисковых способов ориен</w:t>
      </w:r>
      <w:r w:rsidRPr="00576328">
        <w:rPr>
          <w:rFonts w:ascii="Times New Roman" w:hAnsi="Times New Roman" w:cs="Times New Roman"/>
          <w:sz w:val="28"/>
          <w:szCs w:val="28"/>
        </w:rPr>
        <w:t xml:space="preserve">тировки, формирование умения действовать методом проб и методом примеривания. </w:t>
      </w:r>
      <w:r w:rsidRPr="00576328">
        <w:rPr>
          <w:rFonts w:ascii="Times New Roman" w:hAnsi="Times New Roman" w:cs="Times New Roman"/>
          <w:i/>
          <w:sz w:val="28"/>
          <w:szCs w:val="28"/>
        </w:rPr>
        <w:t>Сенсорное воспитание</w:t>
      </w:r>
      <w:r w:rsidRPr="00576328">
        <w:rPr>
          <w:rFonts w:ascii="Times New Roman" w:hAnsi="Times New Roman" w:cs="Times New Roman"/>
          <w:sz w:val="28"/>
          <w:szCs w:val="28"/>
        </w:rPr>
        <w:t xml:space="preserve"> является, с одной стороны, основой для формирования у ребенка всех психических процессов – ориентировочных реакций на зрительные, слуховые и тактильные стимулы, внимания, памяти, сферы образов-представлений, мышле</w:t>
      </w:r>
      <w:r w:rsidRPr="00576328">
        <w:rPr>
          <w:rFonts w:ascii="Times New Roman" w:hAnsi="Times New Roman" w:cs="Times New Roman"/>
          <w:spacing w:val="-1"/>
          <w:sz w:val="28"/>
          <w:szCs w:val="28"/>
        </w:rPr>
        <w:t>ния, речи и воображения; с другой – оно выступает фундаментальной основой</w:t>
      </w:r>
      <w:r w:rsidRPr="00576328">
        <w:rPr>
          <w:rFonts w:ascii="Times New Roman" w:hAnsi="Times New Roman" w:cs="Times New Roman"/>
          <w:sz w:val="28"/>
          <w:szCs w:val="28"/>
        </w:rPr>
        <w:t xml:space="preserve"> для становления всех видов детской деятельности – предметной, игровой, продуктивной, элементарно-трудовой.</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На начальных этапах коррекционного обучения восприятие ребенком окружающей действительности происходит в рамках конкретного анализатора (зрительного, слухо</w:t>
      </w:r>
      <w:r w:rsidRPr="00576328">
        <w:rPr>
          <w:rFonts w:ascii="Times New Roman" w:hAnsi="Times New Roman" w:cs="Times New Roman"/>
          <w:spacing w:val="-1"/>
          <w:sz w:val="28"/>
          <w:szCs w:val="28"/>
        </w:rPr>
        <w:t xml:space="preserve">вого, тактильного). Образы восприятия при этом имеют диффузный, слабо </w:t>
      </w:r>
      <w:r w:rsidRPr="00576328">
        <w:rPr>
          <w:rFonts w:ascii="Times New Roman" w:hAnsi="Times New Roman" w:cs="Times New Roman"/>
          <w:sz w:val="28"/>
          <w:szCs w:val="28"/>
        </w:rPr>
        <w:t>дифференцированный характер. В процессе целенаправленной коррекционной работы эти образы постепенно становятся более дифференцированными и систематизированными за счет формирования связей внутри определенного анализатора и межанализаторных связей.</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Сенсорное воспитание в своей основе направлено на формирование у детей ориентировочной деятельности, которая реализуется в виде перцептивных действий – действия рассматривания, выслушивания, ощупывания, а также способствует обеспечению освоения систем сенсорных эталонов.</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t>Другой важной стороной сенсорного воспитания является своевремен</w:t>
      </w:r>
      <w:r w:rsidRPr="00576328">
        <w:rPr>
          <w:rFonts w:ascii="Times New Roman" w:hAnsi="Times New Roman" w:cs="Times New Roman"/>
          <w:spacing w:val="-2"/>
          <w:sz w:val="28"/>
          <w:szCs w:val="28"/>
        </w:rPr>
        <w:t>ное и правильное соединение сенсорного опыта ребенка со словом. Соединение того, что ребенок воспринимает со словом, обозначающим воспри</w:t>
      </w:r>
      <w:r w:rsidRPr="00576328">
        <w:rPr>
          <w:rFonts w:ascii="Times New Roman" w:hAnsi="Times New Roman" w:cs="Times New Roman"/>
          <w:sz w:val="28"/>
          <w:szCs w:val="28"/>
        </w:rPr>
        <w:t xml:space="preserve">нятое свойство, помогает закрепить в представлении образы предметов, их свойства </w:t>
      </w:r>
      <w:r w:rsidRPr="00576328">
        <w:rPr>
          <w:rFonts w:ascii="Times New Roman" w:hAnsi="Times New Roman" w:cs="Times New Roman"/>
          <w:spacing w:val="-1"/>
          <w:sz w:val="28"/>
          <w:szCs w:val="28"/>
        </w:rPr>
        <w:t xml:space="preserve">и отношения, делает эти образы более четкими, систематизированными и обобщенными. Развитие восприятия во всех случаях идет от различения </w:t>
      </w:r>
      <w:r w:rsidRPr="00576328">
        <w:rPr>
          <w:rFonts w:ascii="Times New Roman" w:hAnsi="Times New Roman" w:cs="Times New Roman"/>
          <w:sz w:val="28"/>
          <w:szCs w:val="28"/>
        </w:rPr>
        <w:t xml:space="preserve">предметов, их свойств, отношений к их восприятию на основе образа, а </w:t>
      </w:r>
      <w:r w:rsidRPr="00576328">
        <w:rPr>
          <w:rFonts w:ascii="Times New Roman" w:hAnsi="Times New Roman" w:cs="Times New Roman"/>
          <w:spacing w:val="-4"/>
          <w:sz w:val="28"/>
          <w:szCs w:val="28"/>
        </w:rPr>
        <w:t xml:space="preserve">затем и к фиксации образа в слове, т. е. к появлению образа-представления. </w:t>
      </w:r>
      <w:r w:rsidRPr="00576328">
        <w:rPr>
          <w:rFonts w:ascii="Times New Roman" w:hAnsi="Times New Roman" w:cs="Times New Roman"/>
          <w:sz w:val="28"/>
          <w:szCs w:val="28"/>
        </w:rPr>
        <w:t xml:space="preserve">Педагогам важно помнить, что с детьми с умственной отсталостью (интеллектуальными нарушениями) </w:t>
      </w:r>
      <w:r w:rsidRPr="00576328">
        <w:rPr>
          <w:rFonts w:ascii="Times New Roman" w:hAnsi="Times New Roman" w:cs="Times New Roman"/>
          <w:spacing w:val="-2"/>
          <w:sz w:val="28"/>
          <w:szCs w:val="28"/>
        </w:rPr>
        <w:t xml:space="preserve">надо работать, не теряя с ними визуального и эмоционального контакта, создавая им возможность приобрести </w:t>
      </w:r>
      <w:r w:rsidRPr="00576328">
        <w:rPr>
          <w:rFonts w:ascii="Times New Roman" w:hAnsi="Times New Roman" w:cs="Times New Roman"/>
          <w:sz w:val="28"/>
          <w:szCs w:val="28"/>
        </w:rPr>
        <w:t>практический и чувственный опыт.</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t>Занятия с младенцами по сенсорному воспитанию направлены на развитие зритель</w:t>
      </w:r>
      <w:r w:rsidRPr="00576328">
        <w:rPr>
          <w:rFonts w:ascii="Times New Roman" w:hAnsi="Times New Roman" w:cs="Times New Roman"/>
          <w:spacing w:val="-3"/>
          <w:sz w:val="28"/>
          <w:szCs w:val="28"/>
        </w:rPr>
        <w:t>ного восприятия, внимания, подражания, формирования целостного обра</w:t>
      </w:r>
      <w:r w:rsidRPr="00576328">
        <w:rPr>
          <w:rFonts w:ascii="Times New Roman" w:hAnsi="Times New Roman" w:cs="Times New Roman"/>
          <w:spacing w:val="-2"/>
          <w:sz w:val="28"/>
          <w:szCs w:val="28"/>
        </w:rPr>
        <w:t xml:space="preserve">за </w:t>
      </w:r>
      <w:r w:rsidRPr="00576328">
        <w:rPr>
          <w:rFonts w:ascii="Times New Roman" w:hAnsi="Times New Roman" w:cs="Times New Roman"/>
          <w:spacing w:val="-2"/>
          <w:sz w:val="28"/>
          <w:szCs w:val="28"/>
        </w:rPr>
        <w:lastRenderedPageBreak/>
        <w:t xml:space="preserve">предметов; на развитие слухового внимания и восприятия; на развитие </w:t>
      </w:r>
      <w:r w:rsidRPr="00576328">
        <w:rPr>
          <w:rFonts w:ascii="Times New Roman" w:hAnsi="Times New Roman" w:cs="Times New Roman"/>
          <w:sz w:val="28"/>
          <w:szCs w:val="28"/>
        </w:rPr>
        <w:t>тактильно-двигательного и вкусового восприятия.</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Работа по этим направлениям значима для познавательного развития ребенка в течение всех лет обучения в </w:t>
      </w:r>
      <w:r w:rsidRPr="00576328">
        <w:rPr>
          <w:rFonts w:ascii="Times New Roman" w:hAnsi="Times New Roman" w:cs="Times New Roman"/>
          <w:spacing w:val="-2"/>
          <w:sz w:val="28"/>
          <w:szCs w:val="28"/>
        </w:rPr>
        <w:t xml:space="preserve">дошкольной организации. В подготовительной к школе группе в обучении акцент </w:t>
      </w:r>
      <w:r w:rsidRPr="00576328">
        <w:rPr>
          <w:rFonts w:ascii="Times New Roman" w:hAnsi="Times New Roman" w:cs="Times New Roman"/>
          <w:sz w:val="28"/>
          <w:szCs w:val="28"/>
        </w:rPr>
        <w:t>в работе смещается на формирование у детей образов-представлений в рамках упомянутых выше анализаторов и в русле игровой и продуктивных видах детской деятельности.</w:t>
      </w:r>
    </w:p>
    <w:p w:rsidR="00CA0876" w:rsidRPr="00576328" w:rsidRDefault="005910BF" w:rsidP="00576328">
      <w:pPr>
        <w:widowControl w:val="0"/>
        <w:shd w:val="clear" w:color="auto" w:fill="FFFFFF"/>
        <w:spacing w:after="0"/>
        <w:ind w:firstLine="709"/>
        <w:contextualSpacing/>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18" o:spid="_x0000_s1030" style="position:absolute;left:0;text-align:left;z-index:251672576;visibility:visible;mso-wrap-distance-left:3.17486mm;mso-wrap-distance-right:3.17486mm;mso-position-horizontal-relative:margin" from="-131.1pt,50.55pt" to="-131.1pt,1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" strokeweight="1.8pt">
            <w10:wrap anchorx="margin"/>
          </v:line>
        </w:pict>
      </w:r>
      <w:r w:rsidR="00CA0876" w:rsidRPr="00576328">
        <w:rPr>
          <w:rFonts w:ascii="Times New Roman" w:hAnsi="Times New Roman" w:cs="Times New Roman"/>
          <w:sz w:val="28"/>
          <w:szCs w:val="28"/>
        </w:rPr>
        <w:t xml:space="preserve">В раннем и дошкольном возрасте совершенствуются и качественно изменяются </w:t>
      </w:r>
      <w:r w:rsidR="00CA0876" w:rsidRPr="00576328">
        <w:rPr>
          <w:rFonts w:ascii="Times New Roman" w:hAnsi="Times New Roman" w:cs="Times New Roman"/>
          <w:spacing w:val="-3"/>
          <w:sz w:val="28"/>
          <w:szCs w:val="28"/>
        </w:rPr>
        <w:t>способы ориентировки ребенка в окружающей действительности; возника</w:t>
      </w:r>
      <w:r w:rsidR="00CA0876" w:rsidRPr="00576328">
        <w:rPr>
          <w:rFonts w:ascii="Times New Roman" w:hAnsi="Times New Roman" w:cs="Times New Roman"/>
          <w:spacing w:val="-1"/>
          <w:sz w:val="28"/>
          <w:szCs w:val="28"/>
        </w:rPr>
        <w:t>ют новые средства ориентировки; содержательно обогащаются представ</w:t>
      </w:r>
      <w:r w:rsidR="00CA0876" w:rsidRPr="00576328">
        <w:rPr>
          <w:rFonts w:ascii="Times New Roman" w:hAnsi="Times New Roman" w:cs="Times New Roman"/>
          <w:spacing w:val="-2"/>
          <w:sz w:val="28"/>
          <w:szCs w:val="28"/>
        </w:rPr>
        <w:t xml:space="preserve">ления и знания ребенка о мире; начинает складываться целостная система </w:t>
      </w:r>
      <w:r w:rsidR="00CA0876" w:rsidRPr="00576328">
        <w:rPr>
          <w:rFonts w:ascii="Times New Roman" w:hAnsi="Times New Roman" w:cs="Times New Roman"/>
          <w:spacing w:val="-3"/>
          <w:sz w:val="28"/>
          <w:szCs w:val="28"/>
        </w:rPr>
        <w:t>отношений и знаний, в которой объединяются ценностно-значимые ориен</w:t>
      </w:r>
      <w:r w:rsidR="00CA0876" w:rsidRPr="00576328">
        <w:rPr>
          <w:rFonts w:ascii="Times New Roman" w:hAnsi="Times New Roman" w:cs="Times New Roman"/>
          <w:spacing w:val="-2"/>
          <w:sz w:val="28"/>
          <w:szCs w:val="28"/>
        </w:rPr>
        <w:t xml:space="preserve">тиры деятельности ребенка и понимание смысла этой деятельности самим </w:t>
      </w:r>
      <w:r w:rsidR="00CA0876" w:rsidRPr="00576328">
        <w:rPr>
          <w:rFonts w:ascii="Times New Roman" w:hAnsi="Times New Roman" w:cs="Times New Roman"/>
          <w:sz w:val="28"/>
          <w:szCs w:val="28"/>
        </w:rPr>
        <w:t>ребенком.</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 раннем детстве содержание занятий по сенсорному воспитанию тесно переплетаются с задачами по ознакомлению с окружающим миром, формированию предпосылок к становлению предметных действий и развитию речи. При этом занятия у педагога-дефектолога и воспитателя проводятся практически в параллели. Тематическое планирование занятий дефектолога опережает календарно-тематическое планирование воспитателя. На последующих годах обучения несколько смещаются приоритеты. Педагог-дефектолог на всех годах обучения формирует у детей способы ориентировки на свойства и качества предметов (пробы, примеривание и зрительное соотнесение), а воспитатель закрепляет их в практической деятельности. </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t xml:space="preserve">Содержание коррекционно-педагогической работы по </w:t>
      </w:r>
      <w:r w:rsidRPr="00576328">
        <w:rPr>
          <w:rFonts w:ascii="Times New Roman" w:hAnsi="Times New Roman" w:cs="Times New Roman"/>
          <w:i/>
          <w:spacing w:val="-1"/>
          <w:sz w:val="28"/>
          <w:szCs w:val="28"/>
        </w:rPr>
        <w:t xml:space="preserve">формированию </w:t>
      </w:r>
      <w:r w:rsidRPr="00576328">
        <w:rPr>
          <w:rFonts w:ascii="Times New Roman" w:hAnsi="Times New Roman" w:cs="Times New Roman"/>
          <w:i/>
          <w:sz w:val="28"/>
          <w:szCs w:val="28"/>
        </w:rPr>
        <w:t>мышления</w:t>
      </w:r>
      <w:r w:rsidRPr="00576328">
        <w:rPr>
          <w:rFonts w:ascii="Times New Roman" w:hAnsi="Times New Roman" w:cs="Times New Roman"/>
          <w:sz w:val="28"/>
          <w:szCs w:val="28"/>
        </w:rPr>
        <w:t xml:space="preserve"> направлено на развитие ориентировочной деятельности, фор</w:t>
      </w:r>
      <w:r w:rsidRPr="00576328">
        <w:rPr>
          <w:rFonts w:ascii="Times New Roman" w:hAnsi="Times New Roman" w:cs="Times New Roman"/>
          <w:sz w:val="28"/>
          <w:szCs w:val="28"/>
        </w:rPr>
        <w:softHyphen/>
        <w:t xml:space="preserve">мирование познавательной активности, укрепление взаимосвязи между </w:t>
      </w:r>
      <w:r w:rsidRPr="00576328">
        <w:rPr>
          <w:rFonts w:ascii="Times New Roman" w:hAnsi="Times New Roman" w:cs="Times New Roman"/>
          <w:spacing w:val="-1"/>
          <w:sz w:val="28"/>
          <w:szCs w:val="28"/>
        </w:rPr>
        <w:t xml:space="preserve">основными компонентами мыслительной деятельности: действием, словом </w:t>
      </w:r>
      <w:r w:rsidRPr="00576328">
        <w:rPr>
          <w:rFonts w:ascii="Times New Roman" w:hAnsi="Times New Roman" w:cs="Times New Roman"/>
          <w:sz w:val="28"/>
          <w:szCs w:val="28"/>
        </w:rPr>
        <w:t>и образом. Формирование мышления включает работу по развитию наглядно-действенного, наглядно-образного мышления и становлению элементов логического мышления.</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На начальном этапе коррекционно-педагогическая работа направлена на развитие наглядно-действенного мышления. Именно ранняя форма мышления возникает у ребенка в практической деятельности, и направлена на ее обслуживание. В практической деятельности ребенок проявляет свое отношение к окружающему миру, осваивает его. </w:t>
      </w:r>
      <w:r w:rsidRPr="00576328">
        <w:rPr>
          <w:rFonts w:ascii="Times New Roman" w:hAnsi="Times New Roman" w:cs="Times New Roman"/>
          <w:spacing w:val="-3"/>
          <w:sz w:val="28"/>
          <w:szCs w:val="28"/>
        </w:rPr>
        <w:t xml:space="preserve">Задача педагога: активизировать эмоциональное отношение детей к </w:t>
      </w:r>
      <w:r w:rsidRPr="00576328">
        <w:rPr>
          <w:rFonts w:ascii="Times New Roman" w:hAnsi="Times New Roman" w:cs="Times New Roman"/>
          <w:spacing w:val="-1"/>
          <w:sz w:val="28"/>
          <w:szCs w:val="28"/>
        </w:rPr>
        <w:t xml:space="preserve">самостоятельным предметным и предметно-игровым действиям. Для ее </w:t>
      </w:r>
      <w:r w:rsidRPr="00576328">
        <w:rPr>
          <w:rFonts w:ascii="Times New Roman" w:hAnsi="Times New Roman" w:cs="Times New Roman"/>
          <w:spacing w:val="-3"/>
          <w:sz w:val="28"/>
          <w:szCs w:val="28"/>
        </w:rPr>
        <w:t>решения педагог использует совместные действия с ребенком, действия по подражанию, речевое сопровождение взрослым его самостоятельных действий</w:t>
      </w:r>
      <w:r w:rsidRPr="00576328">
        <w:rPr>
          <w:rFonts w:ascii="Times New Roman" w:hAnsi="Times New Roman" w:cs="Times New Roman"/>
          <w:sz w:val="28"/>
          <w:szCs w:val="28"/>
        </w:rPr>
        <w:t>.</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Обучение в раннем возрасте направлено на овладение предметными действиями в соответствии с функциональным назначением предметов, а также </w:t>
      </w:r>
      <w:r w:rsidRPr="00576328">
        <w:rPr>
          <w:rFonts w:ascii="Times New Roman" w:hAnsi="Times New Roman" w:cs="Times New Roman"/>
          <w:sz w:val="28"/>
          <w:szCs w:val="28"/>
        </w:rPr>
        <w:lastRenderedPageBreak/>
        <w:t xml:space="preserve">развитию у детей подражательных возможностей. Многолетние исследования и практика показали, что только с четвертого года жизни с детьми с легкой степенью умственной отсталости нужно и возможно проводить целенаправленные занятия по формированию мышления.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i/>
          <w:sz w:val="28"/>
          <w:szCs w:val="28"/>
        </w:rPr>
        <w:t>Математические представления ребенка</w:t>
      </w:r>
      <w:r w:rsidRPr="00576328">
        <w:rPr>
          <w:rFonts w:ascii="Times New Roman" w:hAnsi="Times New Roman" w:cs="Times New Roman"/>
          <w:sz w:val="28"/>
          <w:szCs w:val="28"/>
        </w:rPr>
        <w:t xml:space="preserve"> в дошкольном возрасте идет в единстве с процессом развития восприятия, овладения речью и развития наглядных форм мышления. Занятия по обучению счету способствуют:</w:t>
      </w:r>
    </w:p>
    <w:p w:rsidR="00CA0876" w:rsidRPr="00576328" w:rsidRDefault="00CA0876" w:rsidP="00576328">
      <w:pPr>
        <w:widowControl w:val="0"/>
        <w:numPr>
          <w:ilvl w:val="0"/>
          <w:numId w:val="253"/>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формированию у детей способов усвоения общественного опыта  (подражание, действия по образцу, выполнение заданий по словесной инструкции);</w:t>
      </w:r>
    </w:p>
    <w:p w:rsidR="00CA0876" w:rsidRPr="00576328" w:rsidRDefault="00CA0876" w:rsidP="00576328">
      <w:pPr>
        <w:widowControl w:val="0"/>
        <w:numPr>
          <w:ilvl w:val="0"/>
          <w:numId w:val="253"/>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сенсорному развитию (умения воспринимать, запоминать, различать, выделять по образцу предметы, группировать их по определенному количественному или качественному признаку, отвлекаясь от других свойств предметов и их функционального назначения);</w:t>
      </w:r>
    </w:p>
    <w:p w:rsidR="00CA0876" w:rsidRPr="00576328" w:rsidRDefault="00CA0876" w:rsidP="00576328">
      <w:pPr>
        <w:widowControl w:val="0"/>
        <w:numPr>
          <w:ilvl w:val="0"/>
          <w:numId w:val="253"/>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познавательному развитию (умения сравнивать, анализировать, обобщать, устанавливать причинно-следственные отношения и зависимости, рассуждать);</w:t>
      </w:r>
    </w:p>
    <w:p w:rsidR="00CA0876" w:rsidRPr="00576328" w:rsidRDefault="00CA0876" w:rsidP="00576328">
      <w:pPr>
        <w:widowControl w:val="0"/>
        <w:numPr>
          <w:ilvl w:val="0"/>
          <w:numId w:val="253"/>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развитию речи (накопление словарного запаса, обозначающего качественные и количественные признаки предметов, количественные отношения, действия с множествами, формирование грамматического строя речи).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i/>
          <w:spacing w:val="-1"/>
          <w:sz w:val="28"/>
          <w:szCs w:val="28"/>
        </w:rPr>
        <w:t>Ознакомление с окружающим</w:t>
      </w:r>
      <w:r w:rsidRPr="00576328">
        <w:rPr>
          <w:rFonts w:ascii="Times New Roman" w:hAnsi="Times New Roman" w:cs="Times New Roman"/>
          <w:spacing w:val="-1"/>
          <w:sz w:val="28"/>
          <w:szCs w:val="28"/>
        </w:rPr>
        <w:t xml:space="preserve"> обеспечивает существенные сдвиги в умственном развитии детей лишь в том случае, когда дети получают не отдельные знания о предмете или явлении, а определенную целостную систему знаний, отражающую существенные связи и зависимости в той или иной области.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Ознакомление с окружающим обогащает чувственный опыт ребенка – учит его быть внимательным к тому, что его окружает: смотреть и видеть, слушать и слышать, ощупывать и осязать. Обогащение чувственного опыта неразрывно связано с развитием чувственного познания – ощущений, восприятия, представлений. Формируя адекватные представления об окружающем, создается чувственная основа для восприятия ребенком словесных описаний объектов, отношений между ними и явлениями природы (понимание стихов, рассказов, сказок, песен, загадок).</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Ознакомление с явлениями социальной жизни вводит детей в мир социальных отношений, формирует представления о человеке, о строении его тела, об основных функциях организма, о видах деятельности человека, о его чувствах и взаимоотношениях в социуме. Таким образом, ребенок приобщается к нормам поведения в человеческом обществе.</w:t>
      </w:r>
    </w:p>
    <w:p w:rsidR="00CA0876" w:rsidRPr="00576328" w:rsidRDefault="00CA0876" w:rsidP="00576328">
      <w:pPr>
        <w:widowControl w:val="0"/>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В ходе ознакомления с предметным миром, созданным руками челове</w:t>
      </w:r>
      <w:r w:rsidRPr="00576328">
        <w:rPr>
          <w:rFonts w:ascii="Times New Roman" w:hAnsi="Times New Roman" w:cs="Times New Roman"/>
          <w:spacing w:val="-1"/>
          <w:sz w:val="28"/>
          <w:szCs w:val="28"/>
        </w:rPr>
        <w:softHyphen/>
        <w:t>ка, у детей формируются представления о функциональном назначении основных предметов, окружающих ребенка, и о способах действия с ними.</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Речевое развитие</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Речевое развитие направлено на овладение детьми устной коммуникацией как </w:t>
      </w:r>
      <w:r w:rsidRPr="00576328">
        <w:rPr>
          <w:rFonts w:ascii="Times New Roman" w:hAnsi="Times New Roman" w:cs="Times New Roman"/>
          <w:sz w:val="28"/>
          <w:szCs w:val="28"/>
        </w:rPr>
        <w:lastRenderedPageBreak/>
        <w:t>средством  общения и культуры, обогащение активного словаря, развитие слухового внимания и слухового восприятия, фонематического слуха, развитие связной, грамматически правильной диалогической речи, развитие и коррекция звуковой и интонационной культуры речи, знакомство с художественной детской литературой. С детьми проводятся занятия по развитию мелкой моторики, формированию умений выполнять звуко-буквенный анализ слова, как важных предпосылок к обучению грамоте. В этой образовательной области с детьми проводятся и логопедические занятия, направленные на развитие и коррекцию специфических речевых нарушений.</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Развитием речи ребенка и формированием его коммуникативных возможностей родители и педагоги занимаются на протяжении всей жизни ребенка, как в дошкольной организации, так и в семье. В раннем возрасте развитие речи тесно связано с задачами формирования зрительного, слухового, тактильно-двигательного восприятия. В данной программе задачи и содержание по речевому развитию отражены в разделе сенсорного воспитания. Они взаимосвязаны с содержанием работы по ознакомлению с окружающим миром. В дошкольном возрасте проводятся специальные занятия, на которых планомерно и поэтапно решаются специфические задачи, направленные на накопление, обобщение, систематизацию и обогащение культуры речи ребенка. Однако речевое развитие ребенка осуществляется разными специалистами: педагогом-дефектологом, учителем-логопедом, музыкальным педагогом, воспитателями и помощниками воспитателя в процессе игровой и продуктивной деятельности ребенка, на прогулках и экскурсиях, в свободной деятельности детей.</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Известно, что речевое развитие тесно связано с общим психическим раз</w:t>
      </w:r>
      <w:r w:rsidRPr="00576328">
        <w:rPr>
          <w:rFonts w:ascii="Times New Roman" w:hAnsi="Times New Roman" w:cs="Times New Roman"/>
          <w:sz w:val="28"/>
          <w:szCs w:val="28"/>
        </w:rPr>
        <w:softHyphen/>
        <w:t>витием ребенка. Базовыми предпосылками для развития речи являются коммуникативная направленность общения, интерес ребенка к окружающему миру, слуховое внимание и восприятие, развитый фонематический пух, согласованное взаимодействие нескольких ведущих анализаторов, готовность артикуляционного аппарата, развитие основных функций речи. Развитие этих предпосылок и определяет содержание основных задач, имеющих коррекционную направленность при обучении этих детей.</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Обучение детей на специальных занятиях предполагает также форми</w:t>
      </w:r>
      <w:r w:rsidRPr="00576328">
        <w:rPr>
          <w:rFonts w:ascii="Times New Roman" w:hAnsi="Times New Roman" w:cs="Times New Roman"/>
          <w:sz w:val="28"/>
          <w:szCs w:val="28"/>
        </w:rPr>
        <w:softHyphen/>
        <w:t>рование основ грамотной речи, понятной и самому ребенку, и окружающим его сверстникам и взрослым. При этом именно взрослый создает ситуацию общения, в которой усвоенные навыки закрепляются и совершенствуются.</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Индивидуальный уровень достижений в этой области у всех воспитан</w:t>
      </w:r>
      <w:r w:rsidRPr="00576328">
        <w:rPr>
          <w:rFonts w:ascii="Times New Roman" w:hAnsi="Times New Roman" w:cs="Times New Roman"/>
          <w:sz w:val="28"/>
          <w:szCs w:val="28"/>
        </w:rPr>
        <w:softHyphen/>
        <w:t xml:space="preserve">ников с умственной отсталостью (интеллектуальными нарушениями) различен. Но постоянное внимание взрослых к речевой деятельности детей, акцентирование достижений каждого ребенка, отслеживание позитивной динамики придают этой </w:t>
      </w:r>
      <w:r w:rsidRPr="00576328">
        <w:rPr>
          <w:rFonts w:ascii="Times New Roman" w:hAnsi="Times New Roman" w:cs="Times New Roman"/>
          <w:sz w:val="28"/>
          <w:szCs w:val="28"/>
        </w:rPr>
        <w:lastRenderedPageBreak/>
        <w:t>работе первоочередное значение. Успех ребенка должен быть подчеркнут радостью окружающих его людей, в том числе и сверстников по группе. Этот успех необходимо закрепить в специально созданных ситуациях, в которых ребенок еще и еще раз мог бы продемонстрировать свою самостоятельность, как в понимании речи, так и в ее воспроизведении.</w:t>
      </w:r>
    </w:p>
    <w:p w:rsidR="00CA0876" w:rsidRPr="00576328" w:rsidRDefault="00CA0876" w:rsidP="00576328">
      <w:pPr>
        <w:widowControl w:val="0"/>
        <w:shd w:val="clear" w:color="auto" w:fill="FFFFFF"/>
        <w:spacing w:after="0"/>
        <w:ind w:firstLine="709"/>
        <w:contextualSpacing/>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Родители детей должны быть информированы об основных этапах развития речи своего ребенка, о тех формах, которые нуждаются в закреплении в процессе общения с ребенком дома, о ближайших перспективах ребенка.</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 xml:space="preserve">Коррекционно-развивающая работа на занятиях по </w:t>
      </w:r>
      <w:r w:rsidRPr="00576328">
        <w:rPr>
          <w:rFonts w:ascii="Times New Roman" w:hAnsi="Times New Roman" w:cs="Times New Roman"/>
          <w:b/>
          <w:i/>
          <w:spacing w:val="-1"/>
          <w:sz w:val="28"/>
          <w:szCs w:val="28"/>
        </w:rPr>
        <w:t>подготовке к обучению грамоте</w:t>
      </w:r>
      <w:r w:rsidRPr="00576328">
        <w:rPr>
          <w:rFonts w:ascii="Times New Roman" w:hAnsi="Times New Roman" w:cs="Times New Roman"/>
          <w:spacing w:val="-1"/>
          <w:sz w:val="28"/>
          <w:szCs w:val="28"/>
        </w:rPr>
        <w:t xml:space="preserve"> начинается с четвертого года жизни ребенка. Она направлена на формиро</w:t>
      </w:r>
      <w:r w:rsidRPr="00576328">
        <w:rPr>
          <w:rFonts w:ascii="Times New Roman" w:hAnsi="Times New Roman" w:cs="Times New Roman"/>
          <w:spacing w:val="-1"/>
          <w:sz w:val="28"/>
          <w:szCs w:val="28"/>
        </w:rPr>
        <w:softHyphen/>
        <w:t>вание как общих интеллектуальных умений (принятие задачи, выбор спо</w:t>
      </w:r>
      <w:r w:rsidRPr="00576328">
        <w:rPr>
          <w:rFonts w:ascii="Times New Roman" w:hAnsi="Times New Roman" w:cs="Times New Roman"/>
          <w:spacing w:val="-1"/>
          <w:sz w:val="28"/>
          <w:szCs w:val="28"/>
        </w:rPr>
        <w:softHyphen/>
        <w:t>собов ее решения, оценка результатов своей деятельности), так и специ</w:t>
      </w:r>
      <w:r w:rsidRPr="00576328">
        <w:rPr>
          <w:rFonts w:ascii="Times New Roman" w:hAnsi="Times New Roman" w:cs="Times New Roman"/>
          <w:spacing w:val="-1"/>
          <w:sz w:val="28"/>
          <w:szCs w:val="28"/>
        </w:rPr>
        <w:softHyphen/>
        <w:t xml:space="preserve">фических предпосылок к учебной деятельности. </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Подготовка к обучению грамоте включает в себя два разных направле</w:t>
      </w:r>
      <w:r w:rsidRPr="00576328">
        <w:rPr>
          <w:rFonts w:ascii="Times New Roman" w:hAnsi="Times New Roman" w:cs="Times New Roman"/>
          <w:spacing w:val="-1"/>
          <w:sz w:val="28"/>
          <w:szCs w:val="28"/>
        </w:rPr>
        <w:softHyphen/>
        <w:t>ния: развитие ручной моторики, подготовка руки к письму и обучение элементарной грамоте. На четвертом году жизни с детьми совершенствуют работу по развитию ручной моторики, которая продолжается на протяжении трех лет, а на четвертом году обучения (седьмой год жизни) – проводятся занятия по подготовке к письму. Обучение элементарной грамоте начинают с формирования у детей умения выполнять звукобуквенный анализ. Эту работу проводят в подготовительной к школе группе, когда у детей имеются интеллектуальные и речевые возможности овладевать знаково-символическими средствами.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При обучении детей с умеренной степенью умственной отсталости она начинается позже. И если подготовкой руки необходимо заниматься со всеми детьми, то детям с тяжелой степенью умственной отсталости звуко-буквенный анализ может быть недоступен на этапе дошкольного возраста.</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i/>
          <w:spacing w:val="-1"/>
          <w:sz w:val="28"/>
          <w:szCs w:val="28"/>
        </w:rPr>
        <w:t>Развитие ручной моторики и тонкой моторики пальцев рук</w:t>
      </w:r>
      <w:r w:rsidRPr="00576328">
        <w:rPr>
          <w:rFonts w:ascii="Times New Roman" w:hAnsi="Times New Roman" w:cs="Times New Roman"/>
          <w:spacing w:val="-1"/>
          <w:sz w:val="28"/>
          <w:szCs w:val="28"/>
        </w:rPr>
        <w:t xml:space="preserve"> имеет выраженную коррекционно-развивающую направленность. Развитие ручной моторики тесно связано с речевым, психологическим и личностным развитием ребенка. Под влиянием интенсивной коррекционной работы активно развиваются высшие психические функции, активизируется межполушарное и межанализаторное взаимодействие.</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Общеизвестно, что развитие ручной моторики зависит как от физиче</w:t>
      </w:r>
      <w:r w:rsidRPr="00576328">
        <w:rPr>
          <w:rFonts w:ascii="Times New Roman" w:hAnsi="Times New Roman" w:cs="Times New Roman"/>
          <w:spacing w:val="-1"/>
          <w:sz w:val="28"/>
          <w:szCs w:val="28"/>
        </w:rPr>
        <w:softHyphen/>
        <w:t>ской зрелости коры головного мозга, так и от условий воспитания, которые либо стимулируют ее развитие, либо задерживают.</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Умственно отсталый ребенок оказывается очень чувствительным к условиям воспитания, и динамика его развития находится в тесной зависи</w:t>
      </w:r>
      <w:r w:rsidRPr="00576328">
        <w:rPr>
          <w:rFonts w:ascii="Times New Roman" w:hAnsi="Times New Roman" w:cs="Times New Roman"/>
          <w:spacing w:val="-1"/>
          <w:sz w:val="28"/>
          <w:szCs w:val="28"/>
        </w:rPr>
        <w:softHyphen/>
        <w:t>мости от своевременности коррекционного воздействия и содержания пе</w:t>
      </w:r>
      <w:r w:rsidRPr="00576328">
        <w:rPr>
          <w:rFonts w:ascii="Times New Roman" w:hAnsi="Times New Roman" w:cs="Times New Roman"/>
          <w:spacing w:val="-1"/>
          <w:sz w:val="28"/>
          <w:szCs w:val="28"/>
        </w:rPr>
        <w:softHyphen/>
        <w:t xml:space="preserve">дагогической работы с ребенком. </w:t>
      </w:r>
    </w:p>
    <w:p w:rsidR="00CA0876" w:rsidRPr="00576328" w:rsidRDefault="005910BF" w:rsidP="00576328">
      <w:pPr>
        <w:widowControl w:val="0"/>
        <w:spacing w:after="0"/>
        <w:ind w:firstLine="709"/>
        <w:jc w:val="both"/>
        <w:rPr>
          <w:rFonts w:ascii="Times New Roman" w:hAnsi="Times New Roman" w:cs="Times New Roman"/>
          <w:spacing w:val="-1"/>
          <w:sz w:val="28"/>
          <w:szCs w:val="28"/>
        </w:rPr>
      </w:pPr>
      <w:r w:rsidRPr="005910BF">
        <w:rPr>
          <w:rFonts w:ascii="Times New Roman" w:hAnsi="Times New Roman" w:cs="Times New Roman"/>
          <w:noProof/>
          <w:sz w:val="28"/>
          <w:szCs w:val="28"/>
          <w:lang w:eastAsia="ru-RU"/>
        </w:rPr>
        <w:lastRenderedPageBreak/>
        <w:pict>
          <v:line id="Прямая соединительная линия 17" o:spid="_x0000_s1029" style="position:absolute;left:0;text-align:left;z-index:251676672;visibility:visible;mso-wrap-distance-left:3.17486mm;mso-wrap-distance-right:3.17486mm;mso-position-horizontal-relative:margin" from="-90pt,52.9pt" to="-90pt,2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" strokeweight="3.25pt">
            <w10:wrap anchorx="margin"/>
          </v:line>
        </w:pict>
      </w:r>
      <w:r w:rsidR="00CA0876" w:rsidRPr="00576328">
        <w:rPr>
          <w:rFonts w:ascii="Times New Roman" w:hAnsi="Times New Roman" w:cs="Times New Roman"/>
          <w:spacing w:val="-1"/>
          <w:sz w:val="28"/>
          <w:szCs w:val="28"/>
        </w:rPr>
        <w:t>У этих детей хватание без специального воздействия не возникает, что в сочетании с физиологической незрелостью ведет к несформированности ручных умений и навыков. Разнообразие форм хватания – от подгребания до пальцевого захвата – формируется только при непосредственном участии взрослого. При введении новых предметов и орудий с детьми проводят специальные занятия. При выполнении предметных ручных действий ребенок просто захватывает предмет без учета его функционального назначения и фиксированного способа употребления, выработанного в обществе, а при орудийных предметных действиях ребенок учитывает способ действия с данным конкретным предметом, свойства и качества предмета, который захватывается или берется в руки. Именно формирование орудийных действий является одной из основных задач коррекционно-педагогической работы с умственно отсталыми детьми.</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Чтобы овладеть орудийными действиями, необходимо научить детей соотносить свои действия с конкретной практической задачей, научить захватывать предметы с учетом их свойств, в частности величины. Важно сформировать у детей различные типы хватания, сформировать умение оперировать каждой рукой, кистью руки, сформировать согласованность действий обеих рук, выделять каждый палец в отдельности. Овладение различными типами хватания – захват в кулак, хватание щепотью, проти</w:t>
      </w:r>
      <w:r w:rsidRPr="00576328">
        <w:rPr>
          <w:rFonts w:ascii="Times New Roman" w:hAnsi="Times New Roman" w:cs="Times New Roman"/>
          <w:spacing w:val="-1"/>
          <w:sz w:val="28"/>
          <w:szCs w:val="28"/>
        </w:rPr>
        <w:softHyphen/>
        <w:t>вопоставление большого пальца всем остальным, использование «указа</w:t>
      </w:r>
      <w:r w:rsidRPr="00576328">
        <w:rPr>
          <w:rFonts w:ascii="Times New Roman" w:hAnsi="Times New Roman" w:cs="Times New Roman"/>
          <w:spacing w:val="-1"/>
          <w:sz w:val="28"/>
          <w:szCs w:val="28"/>
        </w:rPr>
        <w:softHyphen/>
        <w:t>тельного захвата» (двумя пальцами – большим и указательным) – позволяет расширить регистр орудийных действий ребенка. Возможности ребенка при целенаправленном обучении существенно расширяются и активизируются. Руки ребенка подготавливаются к овладению учебными и трудовыми умениями и навыками. При этом моторно умелый ребенок имеет возможность продемонстрировать свою состоятельность, что повышает его самооценку и в конечном итоге гармонизирует личностное развитие. Работа по развитию у детей ручной моторики, зрительно-двигательной координации, согласованных движений обеих рук, тонких пальцевых и кистевых движений начинается с первого года обучения. Целесообразно оборудовать специальную комнату по развитию у детей ручной и мелкой моторики. В ней необходимо собрать разнообразный материал для упражнений по развитию ручной моторики: мозаики, мелкий раздаточный материал, дидактический материал для формирования у детей навыков шнуров</w:t>
      </w:r>
      <w:r w:rsidRPr="00576328">
        <w:rPr>
          <w:rFonts w:ascii="Times New Roman" w:hAnsi="Times New Roman" w:cs="Times New Roman"/>
          <w:spacing w:val="-1"/>
          <w:sz w:val="28"/>
          <w:szCs w:val="28"/>
        </w:rPr>
        <w:softHyphen/>
        <w:t>ки, бинтовки, работы с различными видами вкладышей; рамки М. Монтессори, доски Сегена, пазлы и продукты для сортировки и нанизывания. Природный материал, собранный детьми во время прогулок также должен быть рассортирован по специальным емкостям и коробкам.</w:t>
      </w:r>
    </w:p>
    <w:p w:rsidR="00CA0876" w:rsidRPr="00576328" w:rsidRDefault="00CA0876" w:rsidP="00576328">
      <w:pPr>
        <w:widowControl w:val="0"/>
        <w:spacing w:after="0"/>
        <w:ind w:firstLine="709"/>
        <w:jc w:val="both"/>
        <w:rPr>
          <w:rFonts w:ascii="Times New Roman" w:hAnsi="Times New Roman" w:cs="Times New Roman"/>
          <w:i/>
          <w:spacing w:val="-1"/>
          <w:sz w:val="28"/>
          <w:szCs w:val="28"/>
        </w:rPr>
      </w:pPr>
      <w:r w:rsidRPr="00576328">
        <w:rPr>
          <w:rFonts w:ascii="Times New Roman" w:hAnsi="Times New Roman" w:cs="Times New Roman"/>
          <w:i/>
          <w:spacing w:val="-1"/>
          <w:sz w:val="28"/>
          <w:szCs w:val="28"/>
        </w:rPr>
        <w:t>Организация логопедической работы с детьми с умственной отсталостью.</w:t>
      </w:r>
    </w:p>
    <w:p w:rsidR="00CA0876" w:rsidRPr="00576328" w:rsidRDefault="00CA0876" w:rsidP="00576328">
      <w:pPr>
        <w:widowControl w:val="0"/>
        <w:spacing w:after="0"/>
        <w:ind w:firstLine="709"/>
        <w:jc w:val="both"/>
        <w:rPr>
          <w:rFonts w:ascii="Times New Roman" w:hAnsi="Times New Roman" w:cs="Times New Roman"/>
          <w:spacing w:val="-1"/>
          <w:sz w:val="28"/>
          <w:szCs w:val="28"/>
        </w:rPr>
      </w:pPr>
      <w:r w:rsidRPr="00576328">
        <w:rPr>
          <w:rFonts w:ascii="Times New Roman" w:hAnsi="Times New Roman" w:cs="Times New Roman"/>
          <w:spacing w:val="-1"/>
          <w:sz w:val="28"/>
          <w:szCs w:val="28"/>
        </w:rPr>
        <w:t xml:space="preserve">В специальной дошкольной педагогике указывается, что нарушение речи у детей с умственной отсталостью (интеллектуальными нарушениями) носит </w:t>
      </w:r>
      <w:r w:rsidRPr="00576328">
        <w:rPr>
          <w:rFonts w:ascii="Times New Roman" w:hAnsi="Times New Roman" w:cs="Times New Roman"/>
          <w:spacing w:val="-1"/>
          <w:sz w:val="28"/>
          <w:szCs w:val="28"/>
        </w:rPr>
        <w:lastRenderedPageBreak/>
        <w:t>системный характер. Среди детей с нарушениями интеллекта имеются дети с разным уровнем речевого развития:</w:t>
      </w:r>
    </w:p>
    <w:p w:rsidR="00CA0876" w:rsidRPr="00576328" w:rsidRDefault="00CA0876" w:rsidP="00576328">
      <w:pPr>
        <w:widowControl w:val="0"/>
        <w:numPr>
          <w:ilvl w:val="0"/>
          <w:numId w:val="140"/>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дети, не владеющие речью,</w:t>
      </w:r>
    </w:p>
    <w:p w:rsidR="00CA0876" w:rsidRPr="00576328" w:rsidRDefault="00CA0876" w:rsidP="00576328">
      <w:pPr>
        <w:widowControl w:val="0"/>
        <w:numPr>
          <w:ilvl w:val="0"/>
          <w:numId w:val="140"/>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дети, владеющие небольшим словарным запасом и простой фразой,</w:t>
      </w:r>
    </w:p>
    <w:p w:rsidR="00CA0876" w:rsidRPr="00576328" w:rsidRDefault="00CA0876" w:rsidP="00576328">
      <w:pPr>
        <w:widowControl w:val="0"/>
        <w:numPr>
          <w:ilvl w:val="0"/>
          <w:numId w:val="140"/>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дети с формально развитой речью.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У многих детей фразовая речь монотонна, маловыразительна. Это говорит об особенностях просодических компонентов речи. Нарушения звукопроизношения у детей определяются комплексом патологических факторов. Общеизвестны основные причины стойкого у них нарушения звукопроизношения: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несформированность познавательных процессов;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позднее развитие фонематического восприятия, которое является сложным видом психической деятельности;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общее моторное недоразвитие, особенно недоразвитие речевой моторики, остаточные явления параличей, парезов речевой мускулатуры, что резко ограничивает возможности овладения правильным произношением звуков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аномалии в строении органов артикуляции: губ, твердого и мягкого неба, челюстей.</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Инертность нервных процессов, плохая переключаемость процессов возбуждения и торможения проявляются у детей при постановке и, особенно, при автоматизации звуков. Большинство из этих детей нуждаются в индивидуальных логопедических занятиях.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Условия, необходимые для эффективной логопедической работы: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Успешное преодоление нарушений возможно только при тесном взаимодействии и преемственности в работе всего медико-психолого-педагогического коллектива (логопеда, психиатра, психолога, воспитателей, музыкального руководителя, преподавателя физкультуры, медицинской сестры).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Тесная связь логопеда с родителями, обеспечивающая единство требований к развитию речи ребенка и закрепление изученного материала.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3) Сочетание вербальных средств с использованием разнообразного наглядного и дидактического материала.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4) Многократное закрепление содержания программного материала и его соответствие возможностям ребенка.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Разработка индивидуальных программ работы с каждым ребенком и их уточнение в процессе продвижения ребенка с учетом его динамики.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6) Создание благоприятных условий: эмоциональный контакт логопеда с ребенком, доброжелательность, адаптация к обстановке логопедического кабинета, положительная эмоциональная оценка любого достижения ребенка со стороны логопеда и сотрудников детского сада, работа с родителями.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u w:val="single"/>
        </w:rPr>
        <w:t>Принципы построения индивидуальных программ</w:t>
      </w:r>
      <w:r w:rsidRPr="00576328">
        <w:rPr>
          <w:rFonts w:ascii="Times New Roman" w:hAnsi="Times New Roman" w:cs="Times New Roman"/>
          <w:sz w:val="28"/>
          <w:szCs w:val="28"/>
        </w:rPr>
        <w:t>:</w:t>
      </w:r>
    </w:p>
    <w:p w:rsidR="00CA0876" w:rsidRPr="00576328" w:rsidRDefault="00CA0876" w:rsidP="00576328">
      <w:pPr>
        <w:widowControl w:val="0"/>
        <w:numPr>
          <w:ilvl w:val="0"/>
          <w:numId w:val="139"/>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lastRenderedPageBreak/>
        <w:t>учет возрастных и индивидуальных особенностей развития каждого ребенка,</w:t>
      </w:r>
    </w:p>
    <w:p w:rsidR="00CA0876" w:rsidRPr="00576328" w:rsidRDefault="00CA0876" w:rsidP="00576328">
      <w:pPr>
        <w:widowControl w:val="0"/>
        <w:numPr>
          <w:ilvl w:val="0"/>
          <w:numId w:val="139"/>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учет особенностей развития познавательных возможностей ребенка,</w:t>
      </w:r>
    </w:p>
    <w:p w:rsidR="00CA0876" w:rsidRPr="00576328" w:rsidRDefault="00CA0876" w:rsidP="00576328">
      <w:pPr>
        <w:widowControl w:val="0"/>
        <w:numPr>
          <w:ilvl w:val="0"/>
          <w:numId w:val="139"/>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учет структуры речевых нарушений и уровня речевого развития каждого ребенка,</w:t>
      </w:r>
    </w:p>
    <w:p w:rsidR="00CA0876" w:rsidRPr="00576328" w:rsidRDefault="00CA0876" w:rsidP="00576328">
      <w:pPr>
        <w:widowControl w:val="0"/>
        <w:numPr>
          <w:ilvl w:val="0"/>
          <w:numId w:val="139"/>
        </w:numPr>
        <w:tabs>
          <w:tab w:val="left" w:pos="993"/>
        </w:tabs>
        <w:spacing w:after="0"/>
        <w:ind w:left="0"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прогнозирование динамики овладения программным материалом.</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u w:val="single"/>
        </w:rPr>
        <w:t>Алгоритм построения индивидуальных программ</w:t>
      </w:r>
      <w:r w:rsidRPr="00576328">
        <w:rPr>
          <w:rFonts w:ascii="Times New Roman" w:hAnsi="Times New Roman" w:cs="Times New Roman"/>
          <w:sz w:val="28"/>
          <w:szCs w:val="28"/>
        </w:rPr>
        <w:t>.</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Работа над пониманием обращенной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Развитие мелкой ручной моторики.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Развитие слухового внимания и фонематического слуха.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Развитие ритмических возможностей.</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Развитие дыхания, голоса и артикуляционной моторики (см. Приложение 3. Артикуляционная гимнастика).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6) Формирование активной речи: звукоподражания, л</w:t>
      </w:r>
      <w:r w:rsidR="00576328">
        <w:rPr>
          <w:rFonts w:ascii="Times New Roman" w:hAnsi="Times New Roman" w:cs="Times New Roman"/>
          <w:sz w:val="28"/>
          <w:szCs w:val="28"/>
        </w:rPr>
        <w:t>епетные слова, отдельные слова,</w:t>
      </w:r>
      <w:r w:rsidRPr="00576328">
        <w:rPr>
          <w:rFonts w:ascii="Times New Roman" w:hAnsi="Times New Roman" w:cs="Times New Roman"/>
          <w:sz w:val="28"/>
          <w:szCs w:val="28"/>
        </w:rPr>
        <w:t xml:space="preserve"> фраза, диалогическая  речь.</w:t>
      </w:r>
    </w:p>
    <w:p w:rsidR="00CA0876" w:rsidRPr="00576328" w:rsidRDefault="00CA0876" w:rsidP="00576328">
      <w:pPr>
        <w:widowControl w:val="0"/>
        <w:spacing w:after="0"/>
        <w:ind w:firstLine="709"/>
        <w:contextualSpacing/>
        <w:jc w:val="both"/>
        <w:rPr>
          <w:rFonts w:ascii="Times New Roman" w:hAnsi="Times New Roman" w:cs="Times New Roman"/>
          <w:sz w:val="28"/>
          <w:szCs w:val="28"/>
          <w:u w:val="single"/>
        </w:rPr>
      </w:pPr>
      <w:r w:rsidRPr="00576328">
        <w:rPr>
          <w:rFonts w:ascii="Times New Roman" w:hAnsi="Times New Roman" w:cs="Times New Roman"/>
          <w:sz w:val="28"/>
          <w:szCs w:val="28"/>
          <w:u w:val="single"/>
        </w:rPr>
        <w:t>Задачи обучения: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Создание предпосылок развития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Расширение понимания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Совершенствование произносительной стороны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  Совершенствование тонкой ручной моторики.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ритма.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дыхания.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речевого дыхания и голоса.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артикуляторной моторики.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Развитие зрительного и слухового восприятия, внимания, памяти.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Задачи I этапа.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Расширение понимания обращенной к ребенку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Стимуляция у детей звукоподражания и общения с помощью аморфных слов-корней (машина –«би-би»; паровоз: «ту-ту» и др.).</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Стимуляция подражания: «Сделай как я»: Звуковое подражания: «Как собачка лает», «Как кошка мяукает», «Как мышка пищит? », «Как ворона каркает?» и др.</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Соотносить предметы и действия с их словесными обозначениями.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Стимулировать формирование первых форм слов.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6) Сначала проговаривать ударный слог, а затем воспроизводить два и более слогов слитно.</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7) Учить ребенка объединять усвоенные слова в двухсловные предложения. Выражать свои потребности и желания словами: «Привет!», «Пока!», «Дай пить», «Хочу спать», «Хочу сок», «Спасибо!»</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lastRenderedPageBreak/>
        <w:t>3. Задачи II этапа.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Расширение понимания обращенной к ребенку речи (учить выделять игрушку среди других  по описанию педагога, объяснять свой выбор).</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Накопление и расширение словаря (использовать настольно-печатные игры).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Формирование двухсловных предложений (использовать предметно-игровые действия).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Работа над пониманием предлогов (использовать игровые задания).</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Постановка гласных звуков.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Логопедическая работа начинается с комплекса артикуляторных упражнений, от легких упражнений до сложных.</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Артикуляторная гимнастика проводится по подражанию, перед зеркалом. Используется и механическая помощь (резиновые щетки, зонды и т. д.).</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Способы постановки звуков: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по подражанию (у умственно отсталых детей постановка звуков по подражанию получается крайне редко);</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механический способ;</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постановка от других звуков, правильно произносимых;</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постановка звука от артикуляторного уклада;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смешанный (когда используются различные способы).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4. Задачи III этапа.</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1) Уточнение и расширение словарного запаса (использовать дидактические игры, настольно-печатные).</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2) Расширение объема фразовой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3) Формирование грамматического строя речи.</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4) Развитие понимания грамматических форм существительных и глаголов. </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5) Работа по словоизменению и словообразованию.</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6) Проведение работы по коррекции звукопроизношения (постановка согласных звуков, автоматизация и дифференциация звуков).</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7) Активизация диалогической речи (использовать элементы театрализованной игры).</w:t>
      </w:r>
    </w:p>
    <w:p w:rsidR="00CA0876" w:rsidRPr="00576328" w:rsidRDefault="00CA0876"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8) Подготовка к грамоте. Овладение элементами грамоты.</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Художественно-эстетическое развитие</w:t>
      </w:r>
    </w:p>
    <w:p w:rsidR="00CA0876" w:rsidRPr="00576328" w:rsidRDefault="00CA0876" w:rsidP="00576328">
      <w:pPr>
        <w:widowControl w:val="0"/>
        <w:spacing w:after="0"/>
        <w:ind w:firstLine="709"/>
        <w:contextualSpacing/>
        <w:jc w:val="both"/>
        <w:rPr>
          <w:rFonts w:ascii="Times New Roman" w:eastAsia="Times New Roman" w:hAnsi="Times New Roman" w:cs="Times New Roman"/>
          <w:i/>
          <w:sz w:val="28"/>
          <w:szCs w:val="28"/>
        </w:rPr>
      </w:pPr>
      <w:r w:rsidRPr="00576328">
        <w:rPr>
          <w:rFonts w:ascii="Times New Roman" w:eastAsia="Times New Roman" w:hAnsi="Times New Roman" w:cs="Times New Roman"/>
          <w:i/>
          <w:sz w:val="28"/>
          <w:szCs w:val="28"/>
        </w:rPr>
        <w:t>Музыкальное воспитание и театрализованная деятельность</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Значимость эстетического развития для становления личностных качеств ребенка с умственной отсталостью (интеллектуальными нарушениями) очень велика. Именно в процессе музыкальных, художественно-ритмических занятий и занятий изобразительным искусством ребенок может проявить те индивидуальные возможности, которые не находят своего отражения на других видах коррекционно-</w:t>
      </w:r>
      <w:r w:rsidRPr="00576328">
        <w:rPr>
          <w:rFonts w:ascii="Times New Roman" w:eastAsia="Times New Roman" w:hAnsi="Times New Roman" w:cs="Times New Roman"/>
          <w:sz w:val="28"/>
          <w:szCs w:val="28"/>
        </w:rPr>
        <w:lastRenderedPageBreak/>
        <w:t>развивающего обучения. Позитивная обстановка и образность выразительных средств на занятиях эстетической области позволяют создавать условия для регуляции детского поведения и общения, способствуют накоплению у детей собственного опыта успехов и достижений. Таким образом, эстетическое развитие способствует гармоничной социализации ребенка, формированию у него способов взаимодействия и видов деятельности, принимаемых и поощряемых в конкретном социальном окружении.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Музыкальное воспитание</w:t>
      </w:r>
      <w:r w:rsidRPr="00576328">
        <w:rPr>
          <w:rFonts w:ascii="Times New Roman" w:eastAsia="Times New Roman" w:hAnsi="Times New Roman" w:cs="Times New Roman"/>
          <w:sz w:val="28"/>
          <w:szCs w:val="28"/>
        </w:rPr>
        <w:t xml:space="preserve"> является частью системы коррекционно-педагогической работы, проводимой с детьми раннего и дошкольного возраста с умственной отсталостью. Органично вписываясь в эту систему, а именно в ее эстетический блок, оно решает как собственно музыкальные, так и коррекционно-развивающие задачи.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Музыкальные занятия проводятся два раза в неделю специалистом – музыкальным руководителем. Продолжительность занятия зависит от количества детей в группе и их возраста, а также от уровня подготовленности к восприятию музыки; эта продолжительность может варьироваться в пределах от 10-15 минут – в раннем детстве, до 20-40 минут – в дошкольном.  Музыкальное воспитание не исчерпывается только развитием и обучением ребенка на музыкальных занятиях. Музыка должна сопровождать жизнь ребенка в различные режимные моменты, на других занятиях, на прогулках, перед сном. Важно рассказывать родителям о музыкальных произведениях, рекомендуемых ребенку для домашнего прослушивания. Таким образом, в коррекционно-педагогический процесс включаются все взрослые, окружающие малыша: родители, воспитатели, педагог-дефектолог, музыкальный руководитель.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Основными методами и приемами работы с детьми на музыкальных занятиях являются: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наглядно-слуховой (исполнение педагогом песен, игра на музыкальных инструментах, использование аудиозаписи);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зрительно-двигательный (показ игрушек и ярких картинок, раскрывающих содержание песен, показ взрослым действий, отражающих характер музыки, показ танцевальных движений);</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метод совместных действий ребенка со взрослым;</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метод подражания действиям взрослого; </w:t>
      </w:r>
    </w:p>
    <w:p w:rsidR="00CA0876" w:rsidRPr="00576328" w:rsidRDefault="00576328" w:rsidP="00576328">
      <w:pPr>
        <w:widowControl w:val="0"/>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метод жестовой </w:t>
      </w:r>
      <w:r w:rsidR="00CA0876" w:rsidRPr="00576328">
        <w:rPr>
          <w:rFonts w:ascii="Times New Roman" w:eastAsia="Times New Roman" w:hAnsi="Times New Roman" w:cs="Times New Roman"/>
          <w:sz w:val="28"/>
          <w:szCs w:val="28"/>
        </w:rPr>
        <w:t>инструкции;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метод собственных действия ребенка по вербальной инструкции взрослого.</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При проведении музыкальных занятий необходимо соблюдать ряд условий: регулярность проведения занятий; простота и доступность для восприятия детей музыкального материала по содержанию и по форме; выразительность предлагаемых детям музыкальных произведений, их яркость и жанровая </w:t>
      </w:r>
      <w:r w:rsidRPr="00576328">
        <w:rPr>
          <w:rFonts w:ascii="Times New Roman" w:eastAsia="Times New Roman" w:hAnsi="Times New Roman" w:cs="Times New Roman"/>
          <w:sz w:val="28"/>
          <w:szCs w:val="28"/>
        </w:rPr>
        <w:lastRenderedPageBreak/>
        <w:t>определенность; сочетание в рамках одного занятия различных методов работы учителя и видов деятельности детей; повторяемость предложенного материала не только на музыкальных, но и на других видах занятий; использование ярких дидактических пособий (игрушек, элементов костюмов, детских музыкальных инструментов и т. д.); активно-действенное и ярко эмоциональное участие взрослых (воспитателей, педагогов-дефектологов, родителей) в проведении музыкальных занятий, праздников, времени досуга.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программе коррекционно-развивающей работы выделяются следующие подразделы:</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Слушание музыки</w:t>
      </w:r>
      <w:r w:rsidRPr="00576328">
        <w:rPr>
          <w:rFonts w:ascii="Times New Roman" w:eastAsia="Times New Roman" w:hAnsi="Times New Roman" w:cs="Times New Roman"/>
          <w:sz w:val="28"/>
          <w:szCs w:val="28"/>
        </w:rPr>
        <w:t xml:space="preserve"> направлено на развитие у детей интереса к окружающему их миру звуков, оно способствует развитию слухового внимания, воспитанию потребности слушать музыку, активизирует эмоциональный отклик на ее изобразительный характер, учит сосредотачиваться в ответ на звучание музыки (пьесы, песни), узнавать и запоминать знакомые мелодии.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Пение</w:t>
      </w:r>
      <w:r w:rsidRPr="00576328">
        <w:rPr>
          <w:rFonts w:ascii="Times New Roman" w:eastAsia="Times New Roman" w:hAnsi="Times New Roman" w:cs="Times New Roman"/>
          <w:sz w:val="28"/>
          <w:szCs w:val="28"/>
        </w:rPr>
        <w:t xml:space="preserve"> способствуют у детей развитию желания петь совместно со взрослым, пропевать слоги, слова, затем целые фразы, подражая его интонации, одновременно начинать и заканчивать песню, не отставая и не опережая друг друга, петь естественным голосом без форсировки, с музыкальным сопровождением.</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Музыкально-ритмические движения и танцы</w:t>
      </w:r>
      <w:r w:rsidRPr="00576328">
        <w:rPr>
          <w:rFonts w:ascii="Times New Roman" w:eastAsia="Times New Roman" w:hAnsi="Times New Roman" w:cs="Times New Roman"/>
          <w:sz w:val="28"/>
          <w:szCs w:val="28"/>
        </w:rPr>
        <w:t xml:space="preserve">способствуют эмоциональному и психофизическому развитию детей. В процессе освоения движений под музыку, дети учатся ориентироваться на музыку как на особый сигнал к действию и движению. На занятияхпоощряется проявление детьми самостоятельности в движениях под музыку, умение передавать простейшие ритмические движения: ходить по залу, не мешая друг другу, сходиться вместе и расходиться, двигаться по кругу поодному и парами, реагировать сменой движения на изменение характера музыки (маршевого, танцевального, песенного, плясового, спокойного), выполнять элементарные движения с предметами (платочками, погремушками), помахивать, вращать, овладеть простейшими танцевальными и образными движениями по показу взрослого, притопывать одной и двумя ногами, </w:t>
      </w:r>
      <w:r w:rsidRPr="00576328">
        <w:rPr>
          <w:rFonts w:ascii="Times New Roman" w:hAnsi="Times New Roman" w:cs="Times New Roman"/>
          <w:sz w:val="28"/>
          <w:szCs w:val="28"/>
        </w:rPr>
        <w:t>«</w:t>
      </w:r>
      <w:r w:rsidRPr="00576328">
        <w:rPr>
          <w:rFonts w:ascii="Times New Roman" w:eastAsia="Times New Roman" w:hAnsi="Times New Roman" w:cs="Times New Roman"/>
          <w:sz w:val="28"/>
          <w:szCs w:val="28"/>
        </w:rPr>
        <w:t>пружинить</w:t>
      </w:r>
      <w:r w:rsidRPr="00576328">
        <w:rPr>
          <w:rFonts w:ascii="Times New Roman" w:hAnsi="Times New Roman" w:cs="Times New Roman"/>
          <w:sz w:val="28"/>
          <w:szCs w:val="28"/>
        </w:rPr>
        <w:t>»</w:t>
      </w:r>
      <w:r w:rsidRPr="00576328">
        <w:rPr>
          <w:rFonts w:ascii="Times New Roman" w:eastAsia="Times New Roman" w:hAnsi="Times New Roman" w:cs="Times New Roman"/>
          <w:sz w:val="28"/>
          <w:szCs w:val="28"/>
        </w:rPr>
        <w:t xml:space="preserve"> на двух ногах, вращать кистями рук, помахивать одной и двумя руками, легко прыгать на двух ногах, идти спокойным, мягким шагом, а также выполнять движения, отображающие характер и поведение персонажей изображающих людей и животных.</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процессе танцев у детей совершенствуется моторика, координация движений, развивается произвольность движений, коммуникативные способности, формируются и развиваются представления о связи музыки и движений.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Игра на музыкальных инструментах</w:t>
      </w:r>
      <w:r w:rsidRPr="00576328">
        <w:rPr>
          <w:rFonts w:ascii="Times New Roman" w:eastAsia="Times New Roman" w:hAnsi="Times New Roman" w:cs="Times New Roman"/>
          <w:sz w:val="28"/>
          <w:szCs w:val="28"/>
        </w:rPr>
        <w:t xml:space="preserve">доставляет дошкольникам огромное удовольствие. В процессе совместной игры на музыкальных инструментах у детей развивается умение сотрудничать друг с другом, формируется чувство партнерства </w:t>
      </w:r>
      <w:r w:rsidRPr="00576328">
        <w:rPr>
          <w:rFonts w:ascii="Times New Roman" w:eastAsia="Times New Roman" w:hAnsi="Times New Roman" w:cs="Times New Roman"/>
          <w:sz w:val="28"/>
          <w:szCs w:val="28"/>
        </w:rPr>
        <w:lastRenderedPageBreak/>
        <w:t xml:space="preserve">и произвольная организация собственной деятельности. Этот вид занятий развивает у детей музыкальные способности, в первую очередь тембровый и мелодический слух, чувство музыкального ритма.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данный раздел также включены музыкально-дидактические игры, в процессе которых у детей развиваются слуховое внимание и восприятие, совершенствуется межанализаторное взаимодействие в деятельности различных анализаторов. Восприятие разнообразных серий звуков, отличающихся по высоте, темпу, длительности и силе звучания, сыгранных на различных музыкальных инструментах и прослушанных в виде звукозаписи, активизирует умение детей дифференцировать звуковые характеристики и качества воспринимаемых мелодий в разнообразных ситуациях.</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Театрализованная деятельность</w:t>
      </w:r>
      <w:r w:rsidRPr="00576328">
        <w:rPr>
          <w:rFonts w:ascii="Times New Roman" w:eastAsia="Times New Roman" w:hAnsi="Times New Roman" w:cs="Times New Roman"/>
          <w:sz w:val="28"/>
          <w:szCs w:val="28"/>
        </w:rPr>
        <w:t>вызывает у детей желание участвовать в коллективных формах взаимодействия, совместно со взрослым и сверстниками, включаться в разыгрывание по ролям песенок, коротких потешек, закрепляет умение использовать образно-имитационные движения, отражающие повадки птиц и зверей, учит их с помощью элементов костюмов персонажей стимулировать образно-игровые проявления. В ходе подготовки к инсценировке того или иного спектакля у детей закрепляются умения ориентироваться на свойства и качества предметов, развивается слуховое внимание, память, речь, воображение, желание проявить свои индивидуальные способности.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Театрализованные виды деятельности особенно значимы для реализации у детей скрытых возможностей и индивидуальных способностей, что обеспечивает им становление самопринятия и самоуважения, стимулирует формирование позитивной самооценки и положительных личностных качеств.</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Режим занятий, предложенный в программе, учитывает, что они могут проводиться музыкальным руководителем совместно как с воспитателем, так и педагогом-дефектологом. Такое расписание позволяет педагогу-дефектологу участвовать в организации театрализованной деятельности детей в утренние часы (один раз в неделю).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Ознакомление умственно отсталых детей с произведениями художественной литературы</w:t>
      </w:r>
      <w:r w:rsidRPr="00576328">
        <w:rPr>
          <w:rFonts w:ascii="Times New Roman" w:eastAsia="Times New Roman" w:hAnsi="Times New Roman" w:cs="Times New Roman"/>
          <w:sz w:val="28"/>
          <w:szCs w:val="28"/>
        </w:rPr>
        <w:t>является важным направлением в коррекционно-воспитательной работе с ними.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Художественная литература, благодаря своей образности, выразительности и эмоциональности, позволяет ребенку проникнуть в мир чувств и переживаний сказочных героев и литературных персонажей, пробуждает в нем интерес к взаимоотношениям героев между собой, побуждает к установлению причинно-следственных связей, учит видеть связь чувств и действий персонажей с образами природы.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Базируясь на тесной связи с игровой деятельностью ребенка-дошкольника, </w:t>
      </w:r>
      <w:r w:rsidRPr="00576328">
        <w:rPr>
          <w:rFonts w:ascii="Times New Roman" w:eastAsia="Times New Roman" w:hAnsi="Times New Roman" w:cs="Times New Roman"/>
          <w:sz w:val="28"/>
          <w:szCs w:val="28"/>
        </w:rPr>
        <w:lastRenderedPageBreak/>
        <w:t>художественная литература позволяет ему осмыслить игровую ситуацию, наполнить ее действием и художественными образами, способствует появлению замысла. Такая игра насыщает слово конкретным содержанием, этим самым обогащает словарный запас ребенка, развивает его память, стимулирует развитие связной речи.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Развитие связной речи детей осуществляется, прежде всего, при обучении рассказыванию, которое начинается с простого пересказа коротких литературных произведений с простым сюжетом.</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Первоначально взрослые воспитывают у детей эмоциональное отношение к речи и к рассказываемому тексту, что является одним из факторов успешного речевого развития. Это можно делать на фольклорном материале, богатом своей ритмичностью и музыкальностью, повторами и аллитерациями. Фольклорный материал хорош для детей тем, что он ярко и эмоционально окрашен, сопровождается движениями, вводит ребенка в игровую ситуацию. Перед педагогами стоит задача – вызвать положительное, эмоционально окрашенное отношение к речи взрослого, умение слушать речь и чувствовать интонацию.</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С первых дней пребывания ребенка в детском саду проводится работа над простым текстом, параллельно с фольклорным материалом. Педагоги учат детей сосредотачивать внимание на рассказываемом тексте, воспитывает умение соблюдать на занятии тишину, не мешать друг другу, дослушивать рассказ до конца. Первые тексты или стихотворения должны быть небольшими по объему, несложными по содержанию, с мало развернутым сюжетом, в котором число действующих лиц ограничено. При работе над текстом педагоги раскрывают перед детьми смысл совершаемых персонажами действий и поступков, вызывает правильное отношение к положительному герою и отрицательному персонажу. Педагоги показывают детям, как надо поступать правильно, постепенно воспитывая у них положительные нравственные представления и черты характера, одновременно уча детей правильно выражать свои мысли и оформлять высказывания. Работа над художественным текстом строится в определенной последовательности:</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рассказывание текста детям;</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обыгрывание текста с использованием настольного, кукольного или пальчикового театра;</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повторное рассказывание текста с использованием фланелеграфа или художественных иллюстраций;</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пересказ текста детьми по вопросам педагога;</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пересказ текста детьми с опорой на игрушки или иллюстрации;</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пересказ текста детьми без опоры на внешние стимулы;</w:t>
      </w:r>
    </w:p>
    <w:p w:rsidR="00CA0876" w:rsidRPr="00576328" w:rsidRDefault="00CA0876" w:rsidP="00576328">
      <w:pPr>
        <w:widowControl w:val="0"/>
        <w:numPr>
          <w:ilvl w:val="0"/>
          <w:numId w:val="251"/>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беседа педагога по тексту и закрепление в сознании детей нравственных принципов и выводов, утверждаемых данным художественным произведением.</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 xml:space="preserve">Постепенно, по мере того, как дети овладевают навыками слушания и рассказывания, тексты усложняются. К концу первого года обучения детям предлагаются уже сказки, короткие истории и рассказы.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Одним из направлений работы с умственно отсталыми дошкольниками является составление и рассказывание коротких историй, связанных с яркими, запоминающимися событиями из ближайшего окружения детей, из жизни семьи и группы. Составление и обсуждение таких историй способствует пониманию детьми причинно-следственных связей в жизни детей группы, насыщает содержание текста реальными событиями, сплачивает детский коллектив.</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работе над текстами широко используются приемы драматизации и игры-драматизации. Именно эти приемы играют огромную роль в усвоении детьми текста. Особое значение играет та игра-драматизация, которая является действием самих детей. В такой игре ребенок связывает слово с действием, образом, учится брать на себя определенную роль, действовать согласно замыслу. В процессе речевого общения в игре-драматизации дети овладевают особенностями выражения родного языка, его звучанием, словесными формами – вопросом, ответом, диалогом, беседой, повествованием. В этих играх ребенок ставится в различные положения: то он должен спрашивать, то отвечать, то рассказывать от другого лица. Так практически усваивается нужная форма речи, формируются коммуникативные и языковые способности.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целях развития памяти и речи детей программа предполагает обязательное разучивание стихов и потешек, поговорок и загадок наизусть. Нормально развивающиеся дети сами запоминают понравившиеся им потешки, считалки, приговорки и стихи, а с умственно отсталыми детьми над этим надо специально работать.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Занятие на разучивание стихов и потешек наизусть строится по следующему плану:</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чтение художественного произведения педагогом;</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работа над пониманием текста;</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повторение текста детьми одновременно с педагогом;</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повторение текста ребенком с подсказками педагога (в ситуации визуально-тактильно контакта между ними);</w:t>
      </w:r>
    </w:p>
    <w:p w:rsidR="00CA0876" w:rsidRPr="00576328" w:rsidRDefault="00CA0876" w:rsidP="00576328">
      <w:pPr>
        <w:widowControl w:val="0"/>
        <w:numPr>
          <w:ilvl w:val="0"/>
          <w:numId w:val="252"/>
        </w:numPr>
        <w:tabs>
          <w:tab w:val="left" w:pos="993"/>
        </w:tabs>
        <w:spacing w:after="0"/>
        <w:ind w:left="0"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повторение текста ребенком самостоятельно.</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Произведение необходимо разучивать целиком, дробление по строчкам мешает целостному восприятию текста, пониманию его смысла. Первые стихотворные строчки должны быть простыми и образными («Са-са-са, вот летит оса; ши-ши-ши, вот какие малыши»), содержать эмоциональную окраску, быть понятными по содержанию, желательно, чтобы они были связаны с запоминающимся событием в жизни ребенка. Чтобы повторение не было скучным, в </w:t>
      </w:r>
      <w:r w:rsidRPr="00576328">
        <w:rPr>
          <w:rFonts w:ascii="Times New Roman" w:eastAsia="Times New Roman" w:hAnsi="Times New Roman" w:cs="Times New Roman"/>
          <w:sz w:val="28"/>
          <w:szCs w:val="28"/>
        </w:rPr>
        <w:lastRenderedPageBreak/>
        <w:t xml:space="preserve">занятие вносятся игровые элементы – рассказывание стихотворения для куклы, мишки, другого воспитателя.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процессе ознакомления детей с произведениями художественной литературы большую роль играет иллюстрация как основное опорное средство, позволяющее ребенку следить за развитием действия и понимать текст. Необходимо использовать высоко художественные, нестереотипные иллюстрации, выполненные в различных художественных манерах и техниках.</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Работа над восприятием художественного текста должна проводиться с детьми на протяжении всех лет их пребывания в группе дошкольной образовательной организации, охватывать как организованные, так и свободные формы деятельности, согласовываться с чтением ребенку в семье и на досуге.</w:t>
      </w:r>
    </w:p>
    <w:p w:rsidR="00CA0876" w:rsidRPr="00576328" w:rsidRDefault="00CA0876" w:rsidP="00576328">
      <w:pPr>
        <w:widowControl w:val="0"/>
        <w:spacing w:after="0"/>
        <w:ind w:firstLine="709"/>
        <w:jc w:val="both"/>
        <w:rPr>
          <w:rFonts w:ascii="Times New Roman" w:hAnsi="Times New Roman" w:cs="Times New Roman"/>
          <w:i/>
          <w:sz w:val="28"/>
          <w:szCs w:val="28"/>
        </w:rPr>
      </w:pPr>
      <w:bookmarkStart w:id="152" w:name="_Toc492074334"/>
      <w:bookmarkStart w:id="153" w:name="_Toc504204928"/>
      <w:r w:rsidRPr="00576328">
        <w:rPr>
          <w:rFonts w:ascii="Times New Roman" w:hAnsi="Times New Roman" w:cs="Times New Roman"/>
          <w:i/>
          <w:sz w:val="28"/>
          <w:szCs w:val="28"/>
        </w:rPr>
        <w:t>Продуктивная деятельность и изобразительная деятельность</w:t>
      </w:r>
      <w:bookmarkEnd w:id="152"/>
      <w:bookmarkEnd w:id="153"/>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Изобразительная деятельность в дошкольном возрасте теснейшим образом связана с развитием эмоциональной сферы ребенка, игровой деятельности и зависит от уровня развития восприятия, мышления, речи. Рассматриваемая продуктивная деятельность возникает у ребенка в процессе становления его коммуникативной потребности и наряду с игрой и речью является действенным средством удовлетворения этой потребности. Развитие изобразительной деятельности связано с формированием у ребенка активного интереса к окружающему миру и  предоставляет  возможность ребенку  отражать действительность.</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Дети с нарушением интеллекта до окончания периода дошкольного возраста без целенаправленного коррекционного воздействия практически не овладевают изобразительной деятельностью.</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На начальном этапе обучения занятия протекают в форме эмоционально насыщенной, привлекательной для ребенка игры, построенной на тесном взаимодействии со взрослым. Эти занятия направлены на создание предпосылок к развитию изобразительной деятельности: воспитание интереса к графическому изображению, к себе и окружающему миру; развитие сенсорно-перцептивной сферы; аналитико-синтетической деятельности; формирование предметной деятельности и элементарных изобразительных операционно-технических умений  </w:t>
      </w:r>
      <w:r w:rsidRPr="00576328">
        <w:rPr>
          <w:rFonts w:ascii="Times New Roman" w:hAnsi="Times New Roman" w:cs="Times New Roman"/>
          <w:sz w:val="28"/>
          <w:szCs w:val="28"/>
        </w:rPr>
        <w:br/>
        <w:t xml:space="preserve">и др.    </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Такие занятия проводятся как воспитателем (фронтально), так и учителем-дефектологом и психологом (индивидуально).</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каждого ребенка необходимо создать условия, способствующие формированию изобразительной деятельности.</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Содержание занятий по изобразительной деятельности тесно связаны с занятиями по игре, социальным развитием, с тематикой занятий по ознакомлению с окружающим и  развитием речи.</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Занятия по изобразительной деятельности проводит воспитатель по </w:t>
      </w:r>
      <w:r w:rsidRPr="00576328">
        <w:rPr>
          <w:rFonts w:ascii="Times New Roman" w:hAnsi="Times New Roman" w:cs="Times New Roman"/>
          <w:sz w:val="28"/>
          <w:szCs w:val="28"/>
        </w:rPr>
        <w:lastRenderedPageBreak/>
        <w:t>подгруппам, как правило, в первую половину дня, 3 раза в неделю. Изобра</w:t>
      </w:r>
      <w:r w:rsidRPr="00576328">
        <w:rPr>
          <w:rFonts w:ascii="Times New Roman" w:hAnsi="Times New Roman" w:cs="Times New Roman"/>
          <w:sz w:val="28"/>
          <w:szCs w:val="28"/>
        </w:rPr>
        <w:softHyphen/>
        <w:t>зительные средства используются и другими специалистами: на занятиях по развитию речи, при формировании представлений об окружающем, на прогулке, во время, предусмотренное для свободной деятельности и т. д. На начальных этапах важно демонстрировать детям процесс рисования, лепки, привлекать их внимание к полученному результату. Во время демонстрации необходимо активно привлекать детей к выполнению изображения вместе со взрослым (прибегая к совместным действиям), с другими детьми, что постепенно сделает полученный результат личностно значимым для ребенка.</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данном подразделе программы определены требования по формированию следующих видов продуктивной деятельности: лепка, аппликация, рисование, аппликацию, рисование и конструирование.</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Лепка</w:t>
      </w:r>
      <w:r w:rsidRPr="00576328">
        <w:rPr>
          <w:rFonts w:ascii="Times New Roman" w:hAnsi="Times New Roman" w:cs="Times New Roman"/>
          <w:sz w:val="28"/>
          <w:szCs w:val="28"/>
        </w:rPr>
        <w:t>является первым, основополагающим видом занятий, необходимым для умственно отсталого ребенка на начальных этапах формирования изобразительной деятельности. Знакомясь с пластичными материалами (глиной, тестом, пластилином) ребенок усваивает способы передачи основных признаков предмета – формы и величины. При ощупывании предметов у детей формируются способы обследования предметов и выделение его формы. Внимание ребенка концентрируется на предмете, а выполняемые действия по обследованию предмета закрепляются в слове, сначала пассивно воспринимаемом, а затем и в активной речи ребенка.</w:t>
      </w:r>
    </w:p>
    <w:p w:rsidR="00CA0876" w:rsidRPr="00576328" w:rsidRDefault="00CA0876"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i/>
          <w:sz w:val="28"/>
          <w:szCs w:val="28"/>
        </w:rPr>
        <w:t xml:space="preserve">Аппликация </w:t>
      </w:r>
      <w:r w:rsidRPr="00576328">
        <w:rPr>
          <w:rFonts w:ascii="Times New Roman" w:hAnsi="Times New Roman" w:cs="Times New Roman"/>
          <w:sz w:val="28"/>
          <w:szCs w:val="28"/>
        </w:rPr>
        <w:t>позволяет увидеть ребенку контур предмета, который затем ляжет в основу графического образа, служащего опорой для развития у ребенка изобразительных навыков, т. е. умения изобразить предмет той или иной формы. В ходе выполнения аппликаций также создаются условия для формирования целенаправленной деятельности и развития общих интеллектуальных умений.</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 xml:space="preserve">Рисование </w:t>
      </w:r>
      <w:r w:rsidRPr="00576328">
        <w:rPr>
          <w:rFonts w:ascii="Times New Roman" w:hAnsi="Times New Roman" w:cs="Times New Roman"/>
          <w:sz w:val="28"/>
          <w:szCs w:val="28"/>
        </w:rPr>
        <w:t>воспитывает у детей эмоциональное отношение к миру. В ходе занятий по рисованию у детей развиваются восприятие, зрительно-двигательная координация, перцептивно-моторные умения и навыки, образная сфера в целом. Занятия рисованием формируют у детей элементы учебной деятельности – умение принять задачу, удержать ее в ходе выполнения задания, первичная элементарная самооценка. Систематические занятия рисованием способствуют нормализации поведения ребенка, наполняют смыслом его самостоятельную деятельность.</w:t>
      </w:r>
    </w:p>
    <w:p w:rsidR="00CA0876" w:rsidRPr="00576328" w:rsidRDefault="00CA087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В целом продуктивные виды деятельности вносят существенный вклад в компенсацию нарушений в структуре имеющихся у ребенка отклонений и в коррекцию вторичных недостатков, что, в свою очередь, положительно сказывается на развитии его личности, поведения, общения и социализации.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i/>
          <w:sz w:val="28"/>
          <w:szCs w:val="28"/>
        </w:rPr>
        <w:t>Конструирование</w:t>
      </w:r>
      <w:r w:rsidRPr="00576328">
        <w:rPr>
          <w:rFonts w:ascii="Times New Roman" w:eastAsia="Times New Roman" w:hAnsi="Times New Roman" w:cs="Times New Roman"/>
          <w:sz w:val="28"/>
          <w:szCs w:val="28"/>
        </w:rPr>
        <w:t xml:space="preserve">– важнейший вид детской деятельности в дошкольном возрасте, связанный с моделированием как реально существующих, так и </w:t>
      </w:r>
      <w:r w:rsidRPr="00576328">
        <w:rPr>
          <w:rFonts w:ascii="Times New Roman" w:eastAsia="Times New Roman" w:hAnsi="Times New Roman" w:cs="Times New Roman"/>
          <w:sz w:val="28"/>
          <w:szCs w:val="28"/>
        </w:rPr>
        <w:lastRenderedPageBreak/>
        <w:t xml:space="preserve">придуманных детьми объектов. В процессе конструирования ребенок овладевает моделированием пространства и отношениями, существующими между находящимися в нем предметами, у него формируется способность преобразовывать предметные отношения различными способами – надстраиванием, пристраиванием, комбинированием, конструированием по условиям («Построй домики для зайчика и ежика»), конструирование по собственному замыслу.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В раннем возрасте у нормально развивающихся детей конструирование тесно связано с сюжетной игрой. Поэтому в детскую конструктивную деятельность из строительных материалов включаются разнообразные мелкие игрушки, изображающие людей, животных, растения, транспорта. Педагоги дошкольных образовательных организаций создают развивающую систему обучения детей от подражательной деятельности к самостоятельной, творческой.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Конструктивную деятельность у умственно отсталых детей необходимо формировать в ходе развития предметных действий, восприятия и подражательной способности. Выполняя действия по подражанию, дети начинают совместно со взрослым создавать простейшие постройки из кубиков, палочек, обыгрывать эти конструкции, называя их словом.  Педагог подводит детей к пониманию того, что постройки отражают реальные предметы. В ходе целенаправленного обучения у детей с нарушением интеллекта возникают элементы предметно-игровой деятельности, и они овладевают некоторыми игровыми действиями и умением выполнять постройки по подражанию. Условия сюжетно-отобразительной игры способствуют развитию у детей интереса к конструктивной деятельности, а именно к процессу создания построек, к усвоению некоторых пространственных отношений между элементами конструкций и поделок.  В процессе создания построек дети учитывают особенности деталей строительного материала (высокий – низкий, длинный – широкий, большой – маленький и т. д.), познают пространственные их отношения («Поставь кубик на кирпичик», «Поставь кубик рядом с кирпичиком»). Дети овладевают способами преобразования предметных отношений в процессе надстраивания, пристраивания, комбинирования предметов и элементов внутри них.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На занятиях педагогу необходимо создавать условия для выполнением детьми одной и той же постройки из различного строительного материла: набором деревянных деталей, плоскими палочками, конструктором, напольным материалом, мягкими модулями. Систематическое целенаправленное обучение позволяет подвести умственно отсталых детей к овладе</w:t>
      </w:r>
      <w:r w:rsidRPr="00576328">
        <w:rPr>
          <w:rFonts w:ascii="Times New Roman" w:eastAsia="Times New Roman" w:hAnsi="Times New Roman" w:cs="Times New Roman"/>
          <w:sz w:val="28"/>
          <w:szCs w:val="28"/>
        </w:rPr>
        <w:softHyphen/>
        <w:t>нию способами моделирования, к формированию стойкого интереса к этому виду деятельности. Необходимо стимулировать и поощрять   строительные игры детей в свободное от занятий время, помогать развертывать сюжет, использовать имеющиеся конструктивные умения, раскрывать возможность создания знакомых построек и их вариантов из разнообразных строительных наборов.</w:t>
      </w:r>
    </w:p>
    <w:p w:rsidR="00CA0876" w:rsidRPr="00576328" w:rsidRDefault="00CA0876" w:rsidP="00576328">
      <w:pPr>
        <w:widowControl w:val="0"/>
        <w:spacing w:after="0"/>
        <w:ind w:firstLine="709"/>
        <w:jc w:val="both"/>
        <w:rPr>
          <w:rFonts w:ascii="Times New Roman" w:hAnsi="Times New Roman" w:cs="Times New Roman"/>
          <w:b/>
          <w:sz w:val="28"/>
          <w:szCs w:val="28"/>
        </w:rPr>
      </w:pPr>
      <w:r w:rsidRPr="00576328">
        <w:rPr>
          <w:rFonts w:ascii="Times New Roman" w:eastAsia="Times New Roman" w:hAnsi="Times New Roman" w:cs="Times New Roman"/>
          <w:sz w:val="28"/>
          <w:szCs w:val="28"/>
        </w:rPr>
        <w:lastRenderedPageBreak/>
        <w:t>Содержание занятий по конструированию тесно связано с содержанием других разделов программы, прежде всего с социальным развитием, с занятиями по сенсорному воспитанию, формированию игровой деятельности, развитием речи и другими видами продуктивной деятельности (лепкой, аппликацией, ручным трудом, рисованием), что отражено в примерной сетке занятий.</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Основной задачей воспитания детей на занятиях по </w:t>
      </w:r>
      <w:r w:rsidRPr="00576328">
        <w:rPr>
          <w:rFonts w:ascii="Times New Roman" w:eastAsia="Times New Roman" w:hAnsi="Times New Roman" w:cs="Times New Roman"/>
          <w:i/>
          <w:sz w:val="28"/>
          <w:szCs w:val="28"/>
        </w:rPr>
        <w:t>ручному труду</w:t>
      </w:r>
      <w:r w:rsidRPr="00576328">
        <w:rPr>
          <w:rFonts w:ascii="Times New Roman" w:eastAsia="Times New Roman" w:hAnsi="Times New Roman" w:cs="Times New Roman"/>
          <w:sz w:val="28"/>
          <w:szCs w:val="28"/>
        </w:rPr>
        <w:t xml:space="preserve"> является воспитание у них эмоционально положительного отношения к собственным поделкам, формирование навыков и умений работы с бумагой, картоном, конструкторами, природным материалом.</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процессе занятий у детей развивается восприятие, мышление, мелкая и общая моторика, зрительно-двигательная координация, внимание, память.  Очень интенсивно происходит развитие речи у детей – они овладевают словами, называющими орудия, действия с ними, материалы, их свойства. Все это обогащает словарный запас, обогащает грамматический строй речи, активизирует основные функции речи – фиксирующую, регулирующую, планирующую.  Обучение изготовлению поделок для игры из различного материала помогает детям познакомиться со свойствами этих материалов, развивает умение ориентироваться на правильный выбор орудия, расширяет их кругозор и познавательную активность.</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На занятиях по ручному труду у дошкольников с нарушением интеллекта формируются представления о мире профессий, дети начинают узнавать людей в униформе как представителей разных профессий, учатся соотносить специфические орудия труда и одежды. Под влиянием педагогов у детей формируется уважительное отношение к людям разных профессий, а также к результатам их профессиональной деятельности. Сначала эта работа затрагивает близкий круг профессий – воспитатель, повар, дворник, шофер, затем профессии родителей и близких родственников. Кроме знаний о труде этих людей, дети овладевают элементарными трудовыми навыками, характерными для людей изученных профессий. Таким образом, достигается единство представлений детей и их трудовых навыков, к которому и необходимо стремиться в процессе трудового воспитания. Поскольку данное единство лежит в основе гармоничной социализации умственно отсталого ребенка.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сетке занятий целенаправленное обучение по ручному труду вводится с пятого года жизни, программа предлагается на два года обучения.</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Эстетическое воспитание средствами изобразительного искусства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Педагоги создают условия для проявления у детей эмоционального отклика на яркие по цвету, приятные по фактуре предметы декоративно-прикладного искусства, игрушки, интересные картины, иллюстрации к произведениям детской художественной литературы. Эмоциональное восприятие народной игрушки хорошо сочетается с чтением потешек, пением народных песен, рассказыванием </w:t>
      </w:r>
      <w:r w:rsidRPr="00576328">
        <w:rPr>
          <w:rFonts w:ascii="Times New Roman" w:eastAsia="Times New Roman" w:hAnsi="Times New Roman" w:cs="Times New Roman"/>
          <w:sz w:val="28"/>
          <w:szCs w:val="28"/>
        </w:rPr>
        <w:lastRenderedPageBreak/>
        <w:t>сказок и исполнением народных танцев. Обыгрывание того или иного персонажа создает условия для эмоционального восприятия ребенком содержания художественного произведения.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Для обогащения содержания изобразительной деятельности педагог организует наблюдение за окружающей природой в разное время года, обращая внимание детей на ее красоту, вызывая эмоциональный отклик и желание ее передать, пользуясь доступными изобразительными средствами. Дети сначала под руководством взрослого, а затем сами выбирают фон и размер листа бумаги, ту цветовую гамму, которая им нравится.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В работе с детьми эффективны «сотворчество» с взрослым, использование игровых приемов. Внесение игрушек, персонажей, беседы с детьми от лица того или иного персонажа рождают у них живой интерес к образу, создают непринужденную обстановку на занятии. Дети проявляют большой интерес к созданию коллективных композиций, при этом главное научить детей согласовывать свои действия друг с другом, они должны научиться находить свое место в общей работе.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Изобразительная деятельность дает возможность ребенку создать рисунок или аппликацию на основе собственного замысла, реализуя в нем свои потенциальные возможности и реальные умения оперировать конкретными графическими образами и действия, использовать «неподражательные» цвета, нестандартные формы, оригинальное сочетание материалов.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Для умственно отсталого ребенка создание и проявление собственного замысла оказывается нереальной задачей, особенно без специального обучения. Даже под руководством взрослого, находясь в специализированной дошкольной образовательной организации, дети оказываются не способны создавать изображения по собственному замыслу. Поэтому эстетическое воспитание проводится в процессе всех видов становления изобразительной деятельности – лепки, аппликации, рисования. Однако в результате целенаправленного обучения на четвертом году пребывания в специализированной организации дети могут научиться создавать изображения сначала с использованием элементов замысла, а в последующем и по собственному замыслу.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Центральной линией эстетического воспитания становится знакомство детей с нарушением интеллекта с произведениями изобразительного искусства, формирование умений видеть прекрасное в предметах окружающей природы, жизни и быта людей. Особую роль в становлении эстетического восприятия у детей играет развитие их художественного восприятия при ознакомлении с произведениями живописи, графики, скульптуры, предметов декоративно-прикладного искусства. В беседе педагог обращает внимание детей на эмоциональное содержание картины, на собственное настроение, которое вызывает та или иная иллюстрация. Важно вести детей от позиции «нравится/не нравится» к обоснованной позиции, почему </w:t>
      </w:r>
      <w:r w:rsidRPr="00576328">
        <w:rPr>
          <w:rFonts w:ascii="Times New Roman" w:eastAsia="Times New Roman" w:hAnsi="Times New Roman" w:cs="Times New Roman"/>
          <w:sz w:val="28"/>
          <w:szCs w:val="28"/>
        </w:rPr>
        <w:lastRenderedPageBreak/>
        <w:t>нравится, что привлекает внимание, какие чувства вызывает изображение и его персонажи.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Практическое воплощение идей эстетического воспитания дошкольников данной категорией связано с художественно-декоративной деятельностью по благоустройству предметно-окружающей среды. Дошкольники должны принимать посильное участие в благоустройстве территории детского сада, украшении группы, сборе минералов и сухостоев, в создании композиций из цветов и природного материала.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Закрепить представления детей о роли и месте изобразительного искусства в жизни человека можно в ходе регулярных посещений музеев изобразительного искусства, выставок, при посещении архитектурных памятников и заповедников.</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Педагог должен знать, что ребенок с отклонениями в умственном развитии способен порой очень тонко почувствовать красоту природы, отреагировать неожиданным образом на понравившийся ему предмет декоративно-прикладного искусства, оценить роль центрального персонажа картины, радоваться скульптурным композициям, получать удовольствие от посещения музеев, театров и выставок.</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Вся целостная система эстетического воспитания способствует личностному развитию ребенка-дошкольника, усвоению норм правильного, адекватного поведения в общественных местах и последующей социализации ребенка в обществе.</w:t>
      </w:r>
    </w:p>
    <w:p w:rsidR="00CA0876" w:rsidRPr="00576328" w:rsidRDefault="00CA0876" w:rsidP="00576328">
      <w:pPr>
        <w:widowControl w:val="0"/>
        <w:spacing w:after="0"/>
        <w:ind w:firstLine="709"/>
        <w:jc w:val="both"/>
        <w:rPr>
          <w:rFonts w:ascii="Times New Roman" w:eastAsia="Times New Roman" w:hAnsi="Times New Roman" w:cs="Times New Roman"/>
          <w:b/>
          <w:sz w:val="28"/>
          <w:szCs w:val="28"/>
        </w:rPr>
      </w:pPr>
      <w:r w:rsidRPr="00576328">
        <w:rPr>
          <w:rFonts w:ascii="Times New Roman" w:eastAsia="Times New Roman" w:hAnsi="Times New Roman" w:cs="Times New Roman"/>
          <w:sz w:val="28"/>
          <w:szCs w:val="28"/>
        </w:rPr>
        <w:t>Эстетическое воспитание детей с нарушением интеллекта первые три года пребывания ребенка в специализированной дошкольной образовательной организации пронизывает всю жизнь детей в группе, включаясь в различные методы работы педагогов и виды детской деятельности, а на четвертом году обучения выделяются специальные занятия, которые решают конкретные задачи эстетического воспитания.</w:t>
      </w:r>
    </w:p>
    <w:p w:rsidR="00CA0876" w:rsidRPr="00576328" w:rsidRDefault="00CA0876"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Физическое развитие</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Физическое развитие тесно взаимосвязано </w:t>
      </w:r>
      <w:r w:rsidRPr="00576328">
        <w:rPr>
          <w:rFonts w:ascii="Times New Roman" w:eastAsia="Times New Roman" w:hAnsi="Times New Roman" w:cs="Times New Roman"/>
          <w:sz w:val="28"/>
          <w:szCs w:val="28"/>
          <w:lang w:val="en-US"/>
        </w:rPr>
        <w:t>c</w:t>
      </w:r>
      <w:r w:rsidRPr="00576328">
        <w:rPr>
          <w:rFonts w:ascii="Times New Roman" w:eastAsia="Times New Roman" w:hAnsi="Times New Roman" w:cs="Times New Roman"/>
          <w:sz w:val="28"/>
          <w:szCs w:val="28"/>
        </w:rPr>
        <w:t>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Физическое развитие пронизывает всю организацию жизни детей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Основной формой обучения детей движениям в дошкольной образовательной </w:t>
      </w:r>
      <w:r w:rsidRPr="00576328">
        <w:rPr>
          <w:rFonts w:ascii="Times New Roman" w:eastAsia="Times New Roman" w:hAnsi="Times New Roman" w:cs="Times New Roman"/>
          <w:sz w:val="28"/>
          <w:szCs w:val="28"/>
        </w:rPr>
        <w:lastRenderedPageBreak/>
        <w:t xml:space="preserve">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Занятия по физическому воспитанию решают как общие, так и коррекционные задачи. В занятия включаются физические упражнения, направленные на р</w:t>
      </w:r>
      <w:r w:rsidR="00576328">
        <w:rPr>
          <w:rFonts w:ascii="Times New Roman" w:eastAsia="Times New Roman" w:hAnsi="Times New Roman" w:cs="Times New Roman"/>
          <w:sz w:val="28"/>
          <w:szCs w:val="28"/>
        </w:rPr>
        <w:t xml:space="preserve">азвитие всех основных движений </w:t>
      </w:r>
      <w:r w:rsidRPr="00576328">
        <w:rPr>
          <w:rFonts w:ascii="Times New Roman" w:eastAsia="Times New Roman" w:hAnsi="Times New Roman" w:cs="Times New Roman"/>
          <w:sz w:val="28"/>
          <w:szCs w:val="28"/>
        </w:rPr>
        <w:t xml:space="preserve">/метание,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Стратегия организации физического воспитания базируется на физиологическихмеханизмах становления движений в процессе развития растущего детского организма. И в ходе утренней гимнастики в семье и на занятиях в детском саду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детей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детей.</w:t>
      </w:r>
    </w:p>
    <w:p w:rsidR="00BB12F1" w:rsidRPr="00576328" w:rsidRDefault="00BB12F1" w:rsidP="00576328">
      <w:pPr>
        <w:widowControl w:val="0"/>
        <w:spacing w:after="0"/>
        <w:ind w:firstLine="709"/>
        <w:contextualSpacing/>
        <w:jc w:val="both"/>
        <w:rPr>
          <w:rFonts w:ascii="Times New Roman" w:eastAsia="Times New Roman" w:hAnsi="Times New Roman" w:cs="Times New Roman"/>
          <w:sz w:val="28"/>
          <w:szCs w:val="28"/>
        </w:rPr>
      </w:pPr>
    </w:p>
    <w:p w:rsidR="00CA0876" w:rsidRPr="00576328" w:rsidRDefault="00CA0876" w:rsidP="00576328">
      <w:pPr>
        <w:widowControl w:val="0"/>
        <w:spacing w:after="0"/>
        <w:ind w:firstLine="709"/>
        <w:contextualSpacing/>
        <w:jc w:val="both"/>
        <w:rPr>
          <w:rFonts w:ascii="Times New Roman" w:eastAsia="Times New Roman" w:hAnsi="Times New Roman" w:cs="Times New Roman"/>
          <w:i/>
          <w:sz w:val="28"/>
          <w:szCs w:val="28"/>
        </w:rPr>
      </w:pPr>
      <w:r w:rsidRPr="00576328">
        <w:rPr>
          <w:rFonts w:ascii="Times New Roman" w:eastAsia="Times New Roman" w:hAnsi="Times New Roman" w:cs="Times New Roman"/>
          <w:b/>
          <w:i/>
          <w:sz w:val="28"/>
          <w:szCs w:val="28"/>
        </w:rPr>
        <w:t>Формирование представлений о здоровом образе жизни</w:t>
      </w:r>
      <w:r w:rsidRPr="00576328">
        <w:rPr>
          <w:rFonts w:ascii="Times New Roman" w:eastAsia="Times New Roman" w:hAnsi="Times New Roman" w:cs="Times New Roman"/>
          <w:i/>
          <w:sz w:val="28"/>
          <w:szCs w:val="28"/>
        </w:rPr>
        <w:t>.</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Общепризнанно, что здоровье является базовой потребностью человека. Говоря о здоровье ребенка важно учитывать, что оно имеет четыре составляющих: физическое, соматическое, психическое и духовное. При этом физическое здоровье создает основу для осанки, правильного развития статики, локомоций, роста и веса. Соматическое же здоровье обосновывает становление, развитие и </w:t>
      </w:r>
      <w:r w:rsidRPr="00576328">
        <w:rPr>
          <w:rFonts w:ascii="Times New Roman" w:eastAsia="Times New Roman" w:hAnsi="Times New Roman" w:cs="Times New Roman"/>
          <w:sz w:val="28"/>
          <w:szCs w:val="28"/>
        </w:rPr>
        <w:lastRenderedPageBreak/>
        <w:t>функционирование всех систем организма, его внутренних органов. Психическое здоровье обеспечивает целостность восприятия окружающей действительности, адекватность реакций на ее предметы и явления, а также на отношения человека к себе и к окружающим его людям. Духовное здоровье включает в себя нравственный потенциал человека и обеспечивает сущностную составляющую его жизни.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этом направлении акцентирует внимание всех участников воспитательно-педагогического процесса на углубленное внимание к соматическому здоровью подрастающего поколения и на отработку взаимосвязи в гармоничном развитии и взаимодействии всех указанных аспектов – физического, соматического, психического и духовного. Задача укрепления здоровья детей является значимым направлением для всех сотрудников детского сада в течение всего периода пребывания в нем ребенка.</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При создании условий для охраны, укрепления и совершенствования здоровья воспитанников детского сада, формируются у них представления о роли здоровья в жизни человека. Основное внимание уделяется формирование потребности быть здоровыми, вести здоровый образ жизни, владеть средствами сохранения и укрепления здоровья. Особенно эта работа значима для детей подготовительной к школе группе.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Ответственность за организацию здоровьеукрепляющего воспитания и обучения лежит на руководителе дошкольной организацией. В первую очередь в детском саду создаются условия для полноценной реализации здоровьеукрепляющих технологий на основе подбора оптимальных режимов функционирования организации, создания необходимой материально-технической базы и подбора педагогических методов, направленных на формирование у детей представлений о своем здоровье и привитие навыков его укрепления каждым ребенком. Особую роль во внедрении здоровьеукрепляющих технологий в педагогическую практику играет профессиональное взаимодействие всех сотрудников дошкольной образовательной организации. Это касается педагогических охранительных режимов, организации детского питания и режима проветривания, соблюдение необходимых санитарно-гигиенических условий, повышения дыхательной и двигательной активности детей, учета индивидуальных особенностей воспитанников, контроля за их состоянием здоровья, создания психологически комфортных условий воспитания и общения детей и взрослых. Проведение же специализированных занятий проводится с четвертого года обучения в соответствии с расписанием занятий по основным подразделам программы. Эти занятия проводятся воспитателем один раз в неделю.</w:t>
      </w:r>
    </w:p>
    <w:p w:rsidR="00CA0876" w:rsidRPr="00576328" w:rsidRDefault="00CA0876" w:rsidP="00576328">
      <w:pPr>
        <w:widowControl w:val="0"/>
        <w:spacing w:after="0"/>
        <w:ind w:firstLine="709"/>
        <w:contextualSpacing/>
        <w:jc w:val="both"/>
        <w:rPr>
          <w:rFonts w:ascii="Times New Roman" w:eastAsia="Times New Roman" w:hAnsi="Times New Roman" w:cs="Times New Roman"/>
          <w:i/>
          <w:sz w:val="28"/>
          <w:szCs w:val="28"/>
        </w:rPr>
      </w:pPr>
      <w:r w:rsidRPr="00576328">
        <w:rPr>
          <w:rFonts w:ascii="Times New Roman" w:eastAsia="Times New Roman" w:hAnsi="Times New Roman" w:cs="Times New Roman"/>
          <w:bCs/>
          <w:i/>
          <w:sz w:val="28"/>
          <w:szCs w:val="28"/>
        </w:rPr>
        <w:t>Основные направления коррекционно-педагогической работы</w:t>
      </w:r>
      <w:r w:rsidRPr="00576328">
        <w:rPr>
          <w:rFonts w:ascii="Times New Roman" w:eastAsia="Times New Roman" w:hAnsi="Times New Roman" w:cs="Times New Roman"/>
          <w:i/>
          <w:sz w:val="28"/>
          <w:szCs w:val="28"/>
        </w:rPr>
        <w:t>:</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1. «Путь к себе»</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2. «Мир моих чувств и ощущений»</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3. «Солнце, воздух и вода – наши лучшие друзья»</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4. «Движение – основа жизни»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5. «Человек есть то, что он ест»</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6. «Советы доктора Айболита»</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7. «Здоровье - всему голова»</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направлении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Путь к себе</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sz w:val="28"/>
          <w:szCs w:val="28"/>
        </w:rPr>
        <w:t xml:space="preserve"> у детей закрепляется образ «Я»; они учатся понимать и принимать свои физические, умственные возможности, сильные и с</w:t>
      </w:r>
      <w:r w:rsidR="00576328">
        <w:rPr>
          <w:rFonts w:ascii="Times New Roman" w:eastAsia="Times New Roman" w:hAnsi="Times New Roman" w:cs="Times New Roman"/>
          <w:sz w:val="28"/>
          <w:szCs w:val="28"/>
        </w:rPr>
        <w:t xml:space="preserve">лабые стороны </w:t>
      </w:r>
      <w:r w:rsidRPr="00576328">
        <w:rPr>
          <w:rFonts w:ascii="Times New Roman" w:eastAsia="Times New Roman" w:hAnsi="Times New Roman" w:cs="Times New Roman"/>
          <w:sz w:val="28"/>
          <w:szCs w:val="28"/>
        </w:rPr>
        <w:t>личности.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У детей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Общеизвестно, что 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взрослого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содержании работы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Мир моих чувств и ощущений</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sz w:val="28"/>
          <w:szCs w:val="28"/>
        </w:rPr>
        <w:t xml:space="preserve"> детей знакомят с основными средствами п</w:t>
      </w:r>
      <w:r w:rsidR="00576328">
        <w:rPr>
          <w:rFonts w:ascii="Times New Roman" w:eastAsia="Times New Roman" w:hAnsi="Times New Roman" w:cs="Times New Roman"/>
          <w:sz w:val="28"/>
          <w:szCs w:val="28"/>
        </w:rPr>
        <w:t>ознания мира – зрением, слухом,</w:t>
      </w:r>
      <w:r w:rsidRPr="00576328">
        <w:rPr>
          <w:rFonts w:ascii="Times New Roman" w:eastAsia="Times New Roman" w:hAnsi="Times New Roman" w:cs="Times New Roman"/>
          <w:sz w:val="28"/>
          <w:szCs w:val="28"/>
        </w:rPr>
        <w:t xml:space="preserve"> кожной и мышечной чувствительностью, обонянием, вкусовыми ощущениями. Путем практических упражнений дети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детей о различных чувствах и их проявлениях в поведении и в отношениях с окружающими людьми.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У детей формируются представления о необходимости бережного отношения к органам чувств. С детьми провод</w:t>
      </w:r>
      <w:r w:rsidR="00576328">
        <w:rPr>
          <w:rFonts w:ascii="Times New Roman" w:eastAsia="Times New Roman" w:hAnsi="Times New Roman" w:cs="Times New Roman"/>
          <w:sz w:val="28"/>
          <w:szCs w:val="28"/>
        </w:rPr>
        <w:t>ятся упражнения по самомассажу,</w:t>
      </w:r>
      <w:r w:rsidRPr="00576328">
        <w:rPr>
          <w:rFonts w:ascii="Times New Roman" w:eastAsia="Times New Roman" w:hAnsi="Times New Roman" w:cs="Times New Roman"/>
          <w:sz w:val="28"/>
          <w:szCs w:val="28"/>
        </w:rPr>
        <w:t xml:space="preserve"> формируются у них навыки ухода за ушами (гигиена ушей) и кожей. </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bCs/>
          <w:iCs/>
          <w:sz w:val="28"/>
          <w:szCs w:val="28"/>
        </w:rPr>
        <w:t>При ознакомлении детей с направлением</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Солнце, воздух и вода - наши лучшие друзья</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 xml:space="preserve"> –</w:t>
      </w:r>
      <w:r w:rsidRPr="00576328">
        <w:rPr>
          <w:rFonts w:ascii="Times New Roman" w:eastAsia="Times New Roman" w:hAnsi="Times New Roman" w:cs="Times New Roman"/>
          <w:bCs/>
          <w:iCs/>
          <w:sz w:val="28"/>
          <w:szCs w:val="28"/>
        </w:rPr>
        <w:t>происходит формирование</w:t>
      </w:r>
      <w:r w:rsidRPr="00576328">
        <w:rPr>
          <w:rFonts w:ascii="Times New Roman" w:eastAsia="Times New Roman" w:hAnsi="Times New Roman" w:cs="Times New Roman"/>
          <w:sz w:val="28"/>
          <w:szCs w:val="28"/>
        </w:rPr>
        <w:t xml:space="preserve"> представлений детей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w:t>
      </w:r>
      <w:r w:rsidRPr="00576328">
        <w:rPr>
          <w:rFonts w:ascii="Times New Roman" w:eastAsia="Times New Roman" w:hAnsi="Times New Roman" w:cs="Times New Roman"/>
          <w:sz w:val="28"/>
          <w:szCs w:val="28"/>
        </w:rPr>
        <w:lastRenderedPageBreak/>
        <w:t>проявления биоритмов природы. Дети знакомятся и с другими биоритмами – сезонными и суточными изменениями, учатся соотносить свое поведение и самочувствие с этими изменениями.</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w:t>
      </w:r>
      <w:r w:rsidR="00576328">
        <w:rPr>
          <w:rFonts w:ascii="Times New Roman" w:eastAsia="Times New Roman" w:hAnsi="Times New Roman" w:cs="Times New Roman"/>
          <w:sz w:val="28"/>
          <w:szCs w:val="28"/>
        </w:rPr>
        <w:t xml:space="preserve">го отношения к своему здоровью </w:t>
      </w:r>
      <w:r w:rsidRPr="00576328">
        <w:rPr>
          <w:rFonts w:ascii="Times New Roman" w:eastAsia="Times New Roman" w:hAnsi="Times New Roman" w:cs="Times New Roman"/>
          <w:sz w:val="28"/>
          <w:szCs w:val="28"/>
        </w:rPr>
        <w:t>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rsidR="00CA0876" w:rsidRPr="00576328" w:rsidRDefault="00CA0876"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u w:val="single"/>
        </w:rPr>
        <w:t>Солнце, свет.</w:t>
      </w:r>
      <w:r w:rsidRPr="00576328">
        <w:rPr>
          <w:rFonts w:ascii="Times New Roman" w:eastAsia="Times New Roman" w:hAnsi="Times New Roman" w:cs="Times New Roman"/>
          <w:sz w:val="28"/>
          <w:szCs w:val="28"/>
        </w:rPr>
        <w:t>Их роль и влияние на жизнь, рост и развитие живых организмов. Взаимосвязь солнца и температуры воздуха. На прогулках и в ходе занятий детей знакомят с правилами поведения на солнце, что особенно актуально в теплое время года. Таким образом, осуществляется профилактика перегревания. Здесь же детей знакомят с необходимостью ухода за глазами, проводится профилактика их переутомления. Дети практически овладевают приемами и упражнениями для укрепления глазных мышц и развития остроты зрения.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u w:val="single"/>
        </w:rPr>
        <w:t>Воздух.</w:t>
      </w:r>
      <w:r w:rsidRPr="00576328">
        <w:rPr>
          <w:rFonts w:ascii="Times New Roman" w:eastAsia="Times New Roman" w:hAnsi="Times New Roman" w:cs="Times New Roman"/>
          <w:sz w:val="28"/>
          <w:szCs w:val="28"/>
        </w:rPr>
        <w:t xml:space="preserve"> Дети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детей важным условием здорового образа жизни.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u w:val="single"/>
        </w:rPr>
        <w:t>Вода.</w:t>
      </w:r>
      <w:r w:rsidRPr="00576328">
        <w:rPr>
          <w:rFonts w:ascii="Times New Roman" w:eastAsia="Times New Roman" w:hAnsi="Times New Roman" w:cs="Times New Roman"/>
          <w:sz w:val="28"/>
          <w:szCs w:val="28"/>
        </w:rPr>
        <w:t xml:space="preserve"> Дети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Дети знакомятся с водой как со средством гигиены, закаливания и оздоровления своего организма.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Содержание работы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Движение – основа жизни</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 xml:space="preserve"> – </w:t>
      </w:r>
      <w:r w:rsidRPr="00576328">
        <w:rPr>
          <w:rFonts w:ascii="Times New Roman" w:eastAsia="Times New Roman" w:hAnsi="Times New Roman" w:cs="Times New Roman"/>
          <w:sz w:val="28"/>
          <w:szCs w:val="28"/>
        </w:rPr>
        <w:t>посвящено формированию у детей представлений о значении двигательной активности в жизни человека. Дети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гимнастики.Дети практически овладевают комплексами утренней гимнастики, некоторыми приемами самомассажа и некоторыми приемами точечного массажа по А.А. Уманской, некоторыми приемами СУ ДЖОК-терапии.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 xml:space="preserve"> Педагогическая работа, связанная с</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Человек есть то, что он ест</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w:t>
      </w:r>
      <w:r w:rsidRPr="00576328">
        <w:rPr>
          <w:rFonts w:ascii="Times New Roman" w:eastAsia="Times New Roman" w:hAnsi="Times New Roman" w:cs="Times New Roman"/>
          <w:sz w:val="28"/>
          <w:szCs w:val="28"/>
        </w:rPr>
        <w:t xml:space="preserve"> посвящена формированию у детей представлений о полноценном, сбалансированном и здоровом питании. Дети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У дошкольников формируются навыки ухода за своими зубами, их учат, как надо правильно чистить зубы, беречь их, своевременно обращаться к врачу. У детей закладываются представления о связи здорового и полноценного питания со здоровыми зубами и деснами, органами пищеварения.</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В направлении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Советы доктора Айболита</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Cs/>
          <w:iCs/>
          <w:sz w:val="28"/>
          <w:szCs w:val="28"/>
        </w:rPr>
        <w:t>работа</w:t>
      </w:r>
      <w:r w:rsidRPr="00576328">
        <w:rPr>
          <w:rFonts w:ascii="Times New Roman" w:eastAsia="Times New Roman" w:hAnsi="Times New Roman" w:cs="Times New Roman"/>
          <w:sz w:val="28"/>
          <w:szCs w:val="28"/>
        </w:rPr>
        <w:t xml:space="preserve"> посвящена формированию у детей представлений о возможностях традиционного, лекарственного и нетрадиционного оздоровления и лечения организма. Детей знакомят со случаями и жизненными ситуациями, в которых необходимо обращение к врачу, овладевают приемами элементарной медицинской помощи.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детей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В этом же направлении проводится работа по профилактике простудных заболеваний у детей.</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В содержании </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b/>
          <w:i/>
          <w:sz w:val="28"/>
          <w:szCs w:val="28"/>
        </w:rPr>
        <w:t>Здоровье – всему голова</w:t>
      </w:r>
      <w:r w:rsidRPr="00576328">
        <w:rPr>
          <w:rFonts w:ascii="Times New Roman" w:eastAsia="Times New Roman" w:hAnsi="Times New Roman" w:cs="Times New Roman"/>
          <w:i/>
          <w:sz w:val="28"/>
          <w:szCs w:val="28"/>
        </w:rPr>
        <w:t>»</w:t>
      </w:r>
      <w:r w:rsidRPr="00576328">
        <w:rPr>
          <w:rFonts w:ascii="Times New Roman" w:eastAsia="Times New Roman" w:hAnsi="Times New Roman" w:cs="Times New Roman"/>
          <w:sz w:val="28"/>
          <w:szCs w:val="28"/>
        </w:rPr>
        <w:t>работа направлена на закрепление у детей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У детей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Таким образом, все это содержание работы в дошкольной образовательной организации должно быть направлено на совершенствование духовного развития детей,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rsidR="00CA0876" w:rsidRPr="00576328" w:rsidRDefault="00CA0876" w:rsidP="00576328">
      <w:pPr>
        <w:widowControl w:val="0"/>
        <w:spacing w:after="0"/>
        <w:ind w:firstLine="709"/>
        <w:jc w:val="both"/>
        <w:rPr>
          <w:rFonts w:ascii="Times New Roman" w:eastAsia="Times New Roman" w:hAnsi="Times New Roman" w:cs="Times New Roman"/>
          <w:bCs/>
          <w:iCs/>
          <w:sz w:val="28"/>
          <w:szCs w:val="28"/>
        </w:rPr>
      </w:pPr>
      <w:r w:rsidRPr="00576328">
        <w:rPr>
          <w:rFonts w:ascii="Times New Roman" w:eastAsia="Times New Roman" w:hAnsi="Times New Roman" w:cs="Times New Roman"/>
          <w:bCs/>
          <w:iCs/>
          <w:sz w:val="28"/>
          <w:szCs w:val="28"/>
        </w:rPr>
        <w:lastRenderedPageBreak/>
        <w:t xml:space="preserve">Задачи воспитания по охране и совершенствованию здоровья детей на весь период пребывания детей в </w:t>
      </w:r>
      <w:r w:rsidRPr="00576328">
        <w:rPr>
          <w:rFonts w:ascii="Times New Roman" w:eastAsia="Times New Roman" w:hAnsi="Times New Roman" w:cs="Times New Roman"/>
          <w:sz w:val="28"/>
          <w:szCs w:val="28"/>
        </w:rPr>
        <w:t>дошкольной образовательной организации:</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1. Создание условий для полноценного и всестороннего развития детей на базе педагогического охранительного режима, активного двигательного режима, соблюдения режима дня, совершенствования предметно-развивающей, материально-технической и экологической среды.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i/>
          <w:sz w:val="28"/>
          <w:szCs w:val="28"/>
        </w:rPr>
        <w:t>Примечание:</w:t>
      </w:r>
      <w:r w:rsidRPr="00576328">
        <w:rPr>
          <w:rFonts w:ascii="Times New Roman" w:eastAsia="Times New Roman" w:hAnsi="Times New Roman" w:cs="Times New Roman"/>
          <w:sz w:val="28"/>
          <w:szCs w:val="28"/>
        </w:rPr>
        <w:t xml:space="preserve">в группах не должно быть острых, колющих, режущих и опасных для здоровья детей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детей.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здоровьеукрепляющихпотребностей и расширение возможностей их практической реализации. </w:t>
      </w:r>
    </w:p>
    <w:p w:rsidR="00CA0876" w:rsidRPr="00576328" w:rsidRDefault="00CA0876"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3. Формирование у детей представлений о физических потребностях своего организма, адекватных способах их удовлетворения.</w:t>
      </w:r>
    </w:p>
    <w:p w:rsidR="00CA0876" w:rsidRPr="00576328" w:rsidRDefault="00CA0876" w:rsidP="00576328">
      <w:pPr>
        <w:widowControl w:val="0"/>
        <w:spacing w:after="0"/>
        <w:ind w:firstLine="709"/>
        <w:contextualSpacing/>
        <w:jc w:val="both"/>
        <w:rPr>
          <w:rFonts w:ascii="Times New Roman" w:eastAsia="Times New Roman" w:hAnsi="Times New Roman" w:cs="Times New Roman"/>
          <w:b/>
          <w:sz w:val="28"/>
          <w:szCs w:val="28"/>
        </w:rPr>
      </w:pPr>
      <w:r w:rsidRPr="00576328">
        <w:rPr>
          <w:rFonts w:ascii="Times New Roman" w:eastAsia="Times New Roman" w:hAnsi="Times New Roman" w:cs="Times New Roman"/>
          <w:sz w:val="28"/>
          <w:szCs w:val="28"/>
        </w:rPr>
        <w:t>4. Воспитание у детей практических навыков и приемов, направленных на сохранение и укрепление здоровья в повседневной жизни.</w:t>
      </w:r>
    </w:p>
    <w:p w:rsidR="005B56EB" w:rsidRPr="00576328" w:rsidRDefault="005B56EB" w:rsidP="00576328">
      <w:pPr>
        <w:pStyle w:val="22"/>
        <w:keepNext w:val="0"/>
        <w:keepLines w:val="0"/>
        <w:widowControl w:val="0"/>
        <w:spacing w:line="276" w:lineRule="auto"/>
        <w:ind w:firstLine="709"/>
        <w:rPr>
          <w:rFonts w:ascii="Times New Roman" w:hAnsi="Times New Roman"/>
          <w:sz w:val="28"/>
          <w:szCs w:val="28"/>
          <w:u w:val="none"/>
        </w:rPr>
      </w:pPr>
    </w:p>
    <w:p w:rsidR="00792A58" w:rsidRPr="00576328" w:rsidRDefault="00792A58" w:rsidP="00576328">
      <w:pPr>
        <w:pStyle w:val="22"/>
        <w:keepNext w:val="0"/>
        <w:keepLines w:val="0"/>
        <w:widowControl w:val="0"/>
        <w:spacing w:line="276" w:lineRule="auto"/>
        <w:ind w:firstLine="709"/>
        <w:rPr>
          <w:rFonts w:ascii="Times New Roman" w:hAnsi="Times New Roman"/>
          <w:sz w:val="28"/>
          <w:szCs w:val="28"/>
          <w:u w:val="none"/>
        </w:rPr>
      </w:pPr>
      <w:bookmarkStart w:id="154" w:name="_Toc116250685"/>
      <w:r w:rsidRPr="00576328">
        <w:rPr>
          <w:rFonts w:ascii="Times New Roman" w:hAnsi="Times New Roman"/>
          <w:sz w:val="28"/>
          <w:szCs w:val="28"/>
          <w:u w:val="none"/>
        </w:rPr>
        <w:t>2.5.</w:t>
      </w:r>
      <w:r w:rsidR="00372180" w:rsidRPr="00576328">
        <w:rPr>
          <w:rFonts w:ascii="Times New Roman" w:hAnsi="Times New Roman"/>
          <w:sz w:val="28"/>
          <w:szCs w:val="28"/>
          <w:u w:val="none"/>
        </w:rPr>
        <w:t>8.</w:t>
      </w:r>
      <w:r w:rsidRPr="00576328">
        <w:rPr>
          <w:rFonts w:ascii="Times New Roman" w:hAnsi="Times New Roman"/>
          <w:sz w:val="28"/>
          <w:szCs w:val="28"/>
          <w:u w:val="none"/>
        </w:rPr>
        <w:t xml:space="preserve"> Программа коррекционно-развивающей работы с детьми с </w:t>
      </w:r>
      <w:r w:rsidR="00372180" w:rsidRPr="00576328">
        <w:rPr>
          <w:rFonts w:ascii="Times New Roman" w:hAnsi="Times New Roman"/>
          <w:sz w:val="28"/>
          <w:szCs w:val="28"/>
          <w:u w:val="none"/>
        </w:rPr>
        <w:t>тяжелыми множественными нарушениями развития</w:t>
      </w:r>
      <w:bookmarkEnd w:id="154"/>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Исследования в области специальной педагогики доказали, что последовательное всестороннее развитие психологического потенциала детей с ограниченными возможностями здоровья, в том числе детей с ТМНР, возможно и происходит в специально созданных условиях воспитания и обучения. Причем успешность психического развития зависит от своевременности и регулярности оказания коррекционно-педагогической помощи. </w:t>
      </w:r>
    </w:p>
    <w:p w:rsidR="00A20207" w:rsidRPr="00576328" w:rsidRDefault="00A20207" w:rsidP="00576328">
      <w:pPr>
        <w:widowControl w:val="0"/>
        <w:spacing w:after="0"/>
        <w:ind w:firstLine="709"/>
        <w:jc w:val="both"/>
        <w:rPr>
          <w:rFonts w:ascii="Times New Roman" w:eastAsia="TimesNewRoman" w:hAnsi="Times New Roman" w:cs="Times New Roman"/>
          <w:sz w:val="28"/>
          <w:szCs w:val="28"/>
        </w:rPr>
      </w:pPr>
      <w:r w:rsidRPr="00576328">
        <w:rPr>
          <w:rFonts w:ascii="Times New Roman" w:hAnsi="Times New Roman" w:cs="Times New Roman"/>
          <w:sz w:val="28"/>
          <w:szCs w:val="28"/>
        </w:rPr>
        <w:t>Особенности психофизического состояния, тяжесть и сложная структура первичных нарушений развития и их вторичных социальных последствий, большое число как общих, так и специфических образовательных потребностей у детей с ТМНР требуют создания специальных условий обучения дляформирования возрастных психологических достижений, ведущей и типичных видов деятельности, а такжекоррекции как общих, так и специфических отклонений в развитии.</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Программа коррекционно-развивающей работы выступает как инструмент, обеспечивающий индивидуализацию и дифференциацию образовательного процесса в Организации. Ее наличие </w:t>
      </w:r>
      <w:r w:rsidRPr="00576328">
        <w:rPr>
          <w:rFonts w:ascii="Times New Roman" w:eastAsia="Calibri" w:hAnsi="Times New Roman" w:cs="Times New Roman"/>
          <w:sz w:val="28"/>
          <w:szCs w:val="28"/>
        </w:rPr>
        <w:t>обеспечивает возможность</w:t>
      </w:r>
      <w:r w:rsidRPr="00576328">
        <w:rPr>
          <w:rFonts w:ascii="Times New Roman" w:hAnsi="Times New Roman" w:cs="Times New Roman"/>
          <w:sz w:val="28"/>
          <w:szCs w:val="28"/>
        </w:rPr>
        <w:t xml:space="preserve"> достижения детьми целевых ориентиров АООП и открывает перспективы </w:t>
      </w:r>
      <w:r w:rsidRPr="00576328">
        <w:rPr>
          <w:rFonts w:ascii="Times New Roman" w:eastAsia="Calibri" w:hAnsi="Times New Roman" w:cs="Times New Roman"/>
          <w:sz w:val="28"/>
          <w:szCs w:val="28"/>
        </w:rPr>
        <w:t>освоения содержания общего образования.</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Содержание коррекционно-развивающей работы формулируется и должно </w:t>
      </w:r>
      <w:r w:rsidRPr="00576328">
        <w:rPr>
          <w:rFonts w:ascii="Times New Roman" w:hAnsi="Times New Roman" w:cs="Times New Roman"/>
          <w:sz w:val="28"/>
          <w:szCs w:val="28"/>
        </w:rPr>
        <w:lastRenderedPageBreak/>
        <w:t xml:space="preserve">быть представлено для каждой образовательной области Программы и обобщается в </w:t>
      </w:r>
      <w:r w:rsidRPr="00576328">
        <w:rPr>
          <w:rFonts w:ascii="Times New Roman" w:hAnsi="Times New Roman" w:cs="Times New Roman"/>
          <w:b/>
          <w:sz w:val="28"/>
          <w:szCs w:val="28"/>
        </w:rPr>
        <w:t>индивидуальной программе коррекционной работы (ИПКР)</w:t>
      </w:r>
      <w:r w:rsidRPr="00576328">
        <w:rPr>
          <w:rFonts w:ascii="Times New Roman" w:hAnsi="Times New Roman" w:cs="Times New Roman"/>
          <w:sz w:val="28"/>
          <w:szCs w:val="28"/>
        </w:rPr>
        <w:t>. Ориентиром для определения содержания коррекционно-развивающей работы в каждой образовательной области являются актуальные психологические достижения и «зона ближайшего развития» ребенка с ТМНР во всех линиях психического развития (физической, социально-коммуникативной, познавательной, речевой), которые были зафиксированы в ходе последнего контрольного психолого-педагогического обследования. Специальные средства обучения и техническое оснащение образовательного процесса подбираются в зависимости от состояния здоровья ребенка, характера, степени тяжести и структуры первичных нарушений развития. При анализе результатов сопоставления клинической и психолого-педагогической информации о текущем соматическом, неврологическом, физическом и психологическом состоянии ребенка следует придерживаться системного подхода. Также необходимо учитывать характер влияния социальных условий жизни и воспитания. Особое внимание следует уделять уточнению функциональных возможностей анализаторов и процессу формирования компенсаторных механизмов, реальному самостоятельному использованию их в практической деятельности.</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определения содержания индивидуальной</w:t>
      </w:r>
      <w:r w:rsidR="00576328">
        <w:rPr>
          <w:rFonts w:ascii="Times New Roman" w:hAnsi="Times New Roman" w:cs="Times New Roman"/>
          <w:sz w:val="28"/>
          <w:szCs w:val="28"/>
        </w:rPr>
        <w:t xml:space="preserve"> программы коррекционной работы</w:t>
      </w:r>
      <w:r w:rsidRPr="00576328">
        <w:rPr>
          <w:rFonts w:ascii="Times New Roman" w:hAnsi="Times New Roman" w:cs="Times New Roman"/>
          <w:sz w:val="28"/>
          <w:szCs w:val="28"/>
        </w:rPr>
        <w:t xml:space="preserve"> необходимо иметь данные о структуре, характере и степени выраженности нарушений в развитии ребенка; определить уровень психического развития ребенка на момент проведения первичного психолого-педагогического обследования и «зону его ближайшего развития»; изучить социальную ситуацию развития. Учитывая разноуровневый характер психического развития детей с ТМНР, наполнение содержательной части ИПКР по степени сложности и объему предлагаемого материала определяется на основе принципа «от простого к сложному». В ИПКР допускается корректировка и видоизменение ее содержания, необходимость которых возникает в процессе работы, предусматривается возможность включения дополнительного материала или наоборот сокращения какого-либо содержания. При этом изменение содержания программы является определенным отражением изменений, происходящих с ребенком в процессе работы. </w:t>
      </w:r>
    </w:p>
    <w:p w:rsidR="00A20207" w:rsidRPr="00576328" w:rsidRDefault="00A20207" w:rsidP="00576328">
      <w:pPr>
        <w:widowControl w:val="0"/>
        <w:spacing w:after="0"/>
        <w:ind w:firstLine="709"/>
        <w:jc w:val="both"/>
        <w:rPr>
          <w:rFonts w:ascii="Times New Roman" w:eastAsia="Calibri" w:hAnsi="Times New Roman" w:cs="Times New Roman"/>
          <w:b/>
          <w:sz w:val="28"/>
          <w:szCs w:val="28"/>
        </w:rPr>
      </w:pPr>
      <w:r w:rsidRPr="00576328">
        <w:rPr>
          <w:rFonts w:ascii="Times New Roman" w:eastAsia="Calibri" w:hAnsi="Times New Roman" w:cs="Times New Roman"/>
          <w:sz w:val="28"/>
          <w:szCs w:val="28"/>
        </w:rPr>
        <w:t xml:space="preserve">В разработке содержания ИПКР для ребенка с ТМНР принимают участие все специалисты, реализующие образовательный процесс в Организации (экспертная группа) при непосредственном участии родителей (лиц их замещающих). </w:t>
      </w:r>
      <w:r w:rsidRPr="00576328">
        <w:rPr>
          <w:rFonts w:ascii="Times New Roman" w:eastAsia="Calibri" w:hAnsi="Times New Roman" w:cs="Times New Roman"/>
          <w:b/>
          <w:sz w:val="28"/>
          <w:szCs w:val="28"/>
        </w:rPr>
        <w:t>Содержание ИПКР определяется следующим образом:</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Работа начинается с определения индивидуальных особых образовательных потребностей ребенка с ТМНР. Она включает: </w:t>
      </w:r>
    </w:p>
    <w:p w:rsidR="00A20207" w:rsidRPr="00576328" w:rsidRDefault="00A20207" w:rsidP="00576328">
      <w:pPr>
        <w:widowControl w:val="0"/>
        <w:numPr>
          <w:ilvl w:val="0"/>
          <w:numId w:val="104"/>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сбор медико-социальной информации о здоровье, социальных условиях жизни и психическом развитии ребенка в ходе беседы и анкетирования </w:t>
      </w:r>
      <w:r w:rsidRPr="00576328">
        <w:rPr>
          <w:rFonts w:ascii="Times New Roman" w:eastAsia="Calibri" w:hAnsi="Times New Roman" w:cs="Times New Roman"/>
          <w:sz w:val="28"/>
          <w:szCs w:val="28"/>
        </w:rPr>
        <w:lastRenderedPageBreak/>
        <w:t>родителей(лиц их замещающих), анализа рекомендаций ПМПК и заключений врачей-специалистов;</w:t>
      </w:r>
    </w:p>
    <w:p w:rsidR="00A20207" w:rsidRPr="00576328" w:rsidRDefault="00A20207" w:rsidP="00576328">
      <w:pPr>
        <w:widowControl w:val="0"/>
        <w:numPr>
          <w:ilvl w:val="0"/>
          <w:numId w:val="104"/>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углубленное психолого-педагогическое обследование ребенка с целью определения актуального уровня психического развития, структуры нарушений психического развития, потенциальных возможностей в обучении, индивидуальных особенностей поведения и личностных характеристик на момент поступления в Организацию. </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На основании всестороннего анализа результатов обследования членами экспертной группы в сотрудничестве с родителями (лицами их замещающими) осуществляется наполнение ИПКР конкретным содержанием, которое соответствует индивидуальным особым образовательным потребностям ребенка: </w:t>
      </w:r>
    </w:p>
    <w:p w:rsidR="00A20207" w:rsidRPr="00576328" w:rsidRDefault="00A20207" w:rsidP="00576328">
      <w:pPr>
        <w:widowControl w:val="0"/>
        <w:numPr>
          <w:ilvl w:val="0"/>
          <w:numId w:val="105"/>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определяются конкретные задачи обучения в каждой из пяти образовательных областей;  основные направления и содержание коррекционной работы с учетом структуры дефекта, а также наиболее эффективные методы и приемы обучения, способствующие успешному овладению ребенком содержанием ИПКР. Помощь в определении направлений, методов и приемов коррекционно-педагогической работы специалисту может оказать современная методическая литература и учебные пособия, где подробно изложено содержание коррекционной работы с детьми, имеющими сенсорные, </w:t>
      </w:r>
      <w:r w:rsidR="00C47F3E" w:rsidRPr="00576328">
        <w:rPr>
          <w:rFonts w:ascii="Times New Roman" w:eastAsia="Calibri" w:hAnsi="Times New Roman" w:cs="Times New Roman"/>
          <w:sz w:val="28"/>
          <w:szCs w:val="28"/>
        </w:rPr>
        <w:t>двигательные и другие нарушения</w:t>
      </w:r>
      <w:r w:rsidRPr="00576328">
        <w:rPr>
          <w:rFonts w:ascii="Times New Roman" w:eastAsia="Calibri" w:hAnsi="Times New Roman" w:cs="Times New Roman"/>
          <w:color w:val="000000"/>
          <w:sz w:val="28"/>
          <w:szCs w:val="28"/>
        </w:rPr>
        <w:t>;</w:t>
      </w:r>
    </w:p>
    <w:p w:rsidR="00A20207" w:rsidRPr="00576328" w:rsidRDefault="00A20207" w:rsidP="00576328">
      <w:pPr>
        <w:widowControl w:val="0"/>
        <w:numPr>
          <w:ilvl w:val="0"/>
          <w:numId w:val="105"/>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результаты анализа данных психолого-педагогического обследования ребенка с ТМНР используются для определения мер и условий, необходимых для реализации потребности в уходе и присмотре (кормлении, одевании\раздевании, совершении гигиенических процедур, передвижении), а также для обеспечения безопасной среды. Специалисты разрабатывают алгоритмы действий на случай возникновения разных непредвиденных ситуаций, связанных с безопасностью жизни и здоровья воспитанника. Под присмотром и уходом за детьми понимается комплекс мер по организации питания и хозяйственно-бытового обслуживания детей, обеспечению соблюдения ими личной гигиены и режима дня (п. 34 ст. 2 Федерального закона от 29 декабря 2012 г. № 273-ФЗ "Об образовании в Российской Федерации").</w:t>
      </w:r>
    </w:p>
    <w:p w:rsidR="00A20207" w:rsidRPr="00576328" w:rsidRDefault="00A20207" w:rsidP="00576328">
      <w:pPr>
        <w:widowControl w:val="0"/>
        <w:numPr>
          <w:ilvl w:val="0"/>
          <w:numId w:val="105"/>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определяется перечень необходимых технических средств (включая индивидуальные средства реабилитации), дидактических и игровых пособий, необходимых для реализации содержания ИПКР. </w:t>
      </w:r>
    </w:p>
    <w:p w:rsidR="00A20207" w:rsidRPr="00576328" w:rsidRDefault="00A20207" w:rsidP="00576328">
      <w:pPr>
        <w:widowControl w:val="0"/>
        <w:numPr>
          <w:ilvl w:val="0"/>
          <w:numId w:val="105"/>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определяются формы сотрудничества Организации с семьей обучающегося, степень участия родителей в реализации содержания ИПКР на данном этапе его развития в домашних условиях.</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Разработанная ИПКР утверждается консилиумом Организации. В зависимости от результатов анализа медико-социальной информации и психолого-педагогического обследования ребенка с ТМНР консилиум устанавливает срок </w:t>
      </w:r>
      <w:r w:rsidRPr="00576328">
        <w:rPr>
          <w:rFonts w:ascii="Times New Roman" w:eastAsia="Calibri" w:hAnsi="Times New Roman" w:cs="Times New Roman"/>
          <w:sz w:val="28"/>
          <w:szCs w:val="28"/>
        </w:rPr>
        <w:lastRenderedPageBreak/>
        <w:t>реализации ИПКР. Он составляет не менее 3 месяцев, но не может превышать одного года.</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В процессе реализации ИПКР проводится промежуточный мониторинг, по результатам которого допускается внесение корректив в различные структурные компоненты программы. </w:t>
      </w:r>
    </w:p>
    <w:p w:rsidR="00A20207" w:rsidRPr="00576328" w:rsidRDefault="00A20207" w:rsidP="00576328">
      <w:pPr>
        <w:widowControl w:val="0"/>
        <w:numPr>
          <w:ilvl w:val="0"/>
          <w:numId w:val="103"/>
        </w:numPr>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По окончании установленного срока проводится коллегиальный анализ результатов реализации ИПКР. Консилиум Организации на основании данных психолого-педагогического обследования ребенка с ТМНР, мнения родителей и специалистов, реализующих образовательный процесс, принимает решение о корректировке содержания ИПКР или прекращении ее действия. Важно, чтобы в процессе оценки эффективности реализации ИПКР было уделено место анализу качества и полноты созданных для данного ребенка специальных образовательных условий для его полноценного включения в образовательный процесс в соответствии с индивидуальными психологическими особенностями и возможностями. Положительная динамика в развитии ребенка и социализации является основанием для разработки нового содержания ИПКР.</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ходе коррекционно-развивающей работы у детей с ТМНР на каждом возрастном этапе необходимо формировать ведущие виды детской деятельности: общение, предметная, игровая, продуктивная, а также их структурных компонентов: ориентировочного, операционного, мотивационного, регулятивного и оценочного.</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Cs/>
          <w:sz w:val="28"/>
          <w:szCs w:val="28"/>
        </w:rPr>
        <w:t>Основная роль педагога</w:t>
      </w:r>
      <w:r w:rsidRPr="00576328">
        <w:rPr>
          <w:rFonts w:ascii="Times New Roman" w:hAnsi="Times New Roman" w:cs="Times New Roman"/>
          <w:sz w:val="28"/>
          <w:szCs w:val="28"/>
        </w:rPr>
        <w:t xml:space="preserve"> при реализации содержания коррекционно-развивающей Программы заключается в своевременной организации предметно-развивающей среды и педагогически обоснованной, психологически комфортной ситуации общения взрослого с ребенком в процессе обучающего взаимодействия. В ходе такого взаимодействия планомерно усложняются ориентировочная и исследовательская активность, обогащается восприятие, развиваются чувства и эмоции, формируются двигательные навыки, социальные формы взаимодействия и речевая деятельность в соответствии с возрастными, а также индивидуальными особенностями и возможностями детей с ТМНР.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Коррекционно-развивающая работа с детьми с ТМНР осуществляется в форме индивидуального или подгруппового занятия и проводится по основным образовательным областям Программы. Продолжительность и частота коррекционно-развивающих занятий определяется работоспособностью ребенка и динамикой усвоения нового материала.</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Для достижения цели коррекционно-развивающей работы Программа обобщает специальные методы, приемы и упражнения, направленные на закрепление актуального уровня развития и гармоничное формирование последующих (согласно онтогенезу) психологических достижений возраста в основных линиях развития. </w:t>
      </w:r>
    </w:p>
    <w:p w:rsidR="00A20207" w:rsidRPr="00576328" w:rsidRDefault="00A20207"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lastRenderedPageBreak/>
        <w:t xml:space="preserve">В основу технологии обучения детей раннего и дошкольного возраста с ТМНР положена система, разработанная И.А. Соколянским и А.И. Мещеряковым и известная как «совместно–разделенная деятельность». Она заключается в плавном изменении формы взаимодействия взрослого и ребенка в процессе обучения. </w:t>
      </w:r>
    </w:p>
    <w:p w:rsidR="00A20207" w:rsidRPr="00576328" w:rsidRDefault="00A20207"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Первоначально это взаимодействие активного взрослого с пассивным, а иногда и проявляющим негативизм ребенком – совместная деятельность. Педагог берет руки ребенка в свои и выполняет необходимые движения руками ребенка до достижения результата. Постепенно в процессе взаимодействия педагог стимулирует ребенка на проявление активности, поддерживает каждое такое проявление. Следующий этап – совместно-разделенная деятельность при минимальной активности ребенка. Педагог руками ребенка выполняет необходимые движения. Почувствовав малейшую активность ребенка при выполнении какой-либо операции, педагог предоставляет ему инициативу выполнения этого движения.  В момент полного снижения активности ребенка педагог снова берет инициативу выполнения операции на себя и возвращается к совместной деятельности до достижения результата. Затем следует этап совместно-разделенной деятельности с равнозначным участием ребенка и взрослого: в процессе деятельности ребенок выполняет самостоятельно уже освоенные наиболее простые операции, остальные выполняет совместно с педагогом, который предоставляет ребенку инициативу при проявлении активности, до достижения результата. Совместно-разделенная деятельность при минимальной активности взрослого заключается в том, что в процессе деятельности ребенок выполняет самостоятельно большинство освоенных операций, выполнение наиболее трудных операций при необходимости корректируется педагогом, до достижения результата. Таким образом доля активности ребенка с каждым повторением осваиваемой операции увеличивается, постепенно превращаясь в его самостоятельн</w:t>
      </w:r>
      <w:r w:rsidR="00576328">
        <w:rPr>
          <w:rFonts w:ascii="Times New Roman" w:hAnsi="Times New Roman" w:cs="Times New Roman"/>
          <w:color w:val="000000" w:themeColor="text1"/>
          <w:sz w:val="28"/>
          <w:szCs w:val="28"/>
        </w:rPr>
        <w:t xml:space="preserve">ую деятельность, когда ребенок </w:t>
      </w:r>
      <w:r w:rsidRPr="00576328">
        <w:rPr>
          <w:rFonts w:ascii="Times New Roman" w:hAnsi="Times New Roman" w:cs="Times New Roman"/>
          <w:color w:val="000000" w:themeColor="text1"/>
          <w:sz w:val="28"/>
          <w:szCs w:val="28"/>
        </w:rPr>
        <w:t>выполняет необходимые движения сам до достижения результата.</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Все занятия проводятся в форме практических игровых действий и предлагаются ребенку в порядке усложнения. Количество игр и упражнений, их разнообразие, как и специальные методы и приемы в каждой линии развития, зависят от числа и глубины нарушений психического развития и поведения, специфических образовательных потребностей ребенка.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Дети с отсутствием функциональных возможностей или тяжелым поражением анализатора нуждаются в подборе значительного количества специальных методов и приемов для формирования механизмов компенсации и активизации темпа психического развития, освоения новых более совершенных форм психологического взаимодействия со средой, а также в более частых индивидуальных занятиях со специалистом.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Для детей с нарушениями слуха в структуре ТМНР при разработке ИПКР </w:t>
      </w:r>
      <w:r w:rsidRPr="00576328">
        <w:rPr>
          <w:rFonts w:ascii="Times New Roman" w:hAnsi="Times New Roman" w:cs="Times New Roman"/>
          <w:sz w:val="28"/>
          <w:szCs w:val="28"/>
        </w:rPr>
        <w:lastRenderedPageBreak/>
        <w:t>следует выделить дополнительное количество занятий, направленных на развитие слухового восприятия, формирования устной речи и произношения. Для детей с нарушениями зрения в структуре ТМНР при разработке ИПКР следует выделить дополнительное количество занятий, направленных на развитие готовности сохранных анализаторов к восприятию признаков и свойств окружающего мира, ориентировки на своем теле и в пространстве, развитие тактильного восприятия, знакомство с элементами тифлографики, а также проводить профилактику вербализма</w:t>
      </w:r>
      <w:r w:rsidR="001F1A6D" w:rsidRPr="00576328">
        <w:rPr>
          <w:rFonts w:ascii="Times New Roman" w:hAnsi="Times New Roman" w:cs="Times New Roman"/>
          <w:sz w:val="28"/>
          <w:szCs w:val="28"/>
        </w:rPr>
        <w:t>, подразумевающего употребление</w:t>
      </w:r>
      <w:r w:rsidRPr="00576328">
        <w:rPr>
          <w:rFonts w:ascii="Times New Roman" w:hAnsi="Times New Roman" w:cs="Times New Roman"/>
          <w:sz w:val="28"/>
          <w:szCs w:val="28"/>
        </w:rPr>
        <w:t xml:space="preserve"> ребенком слов, за которыми нет смысла, содержания, значение которых остается пустым. Для детей с двигательными нарушениями в структуре ТМНР при разработке ИПКР следует выделить дополнительное количество занятий, направленных на развитие двигательной деятельности, развитие ручной умелости и подготовку руки к овладению письмом, развитие речевого общения, формирование пространственных и временных представлений, а такжеуделить дополнительное время подбору и отработке адаптивных</w:t>
      </w:r>
      <w:r w:rsidR="00576328">
        <w:rPr>
          <w:rFonts w:ascii="Times New Roman" w:hAnsi="Times New Roman" w:cs="Times New Roman"/>
          <w:sz w:val="28"/>
          <w:szCs w:val="28"/>
        </w:rPr>
        <w:t xml:space="preserve"> техник выполнения деятельности</w:t>
      </w:r>
      <w:r w:rsidRPr="00576328">
        <w:rPr>
          <w:rFonts w:ascii="Times New Roman" w:hAnsi="Times New Roman" w:cs="Times New Roman"/>
          <w:sz w:val="28"/>
          <w:szCs w:val="28"/>
        </w:rPr>
        <w:t xml:space="preserve"> по приему пищи, гигиене и другим разновидностям самообслуживания.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детей с коммуникативными проблемами при разработке ИПКР следует выделить дополнительное количество занятий для целенаправленной фиксации внимания ребенка на результативной последовательности действий и существующих между отдельными действиями причинно-следственных связей. Такая работа должна проводится и при выстраивании социального алгоритма межличностного взаимодействия, формирования социальных действий и движений, простейших игровых навыков с пониманием отражения социальных отношений людей и деятельности человека в окружающей среде, навыков самообслуживания и продуктивной деятельности, социальных средств коммуникации и поведения в организованной/учебной среде. Дополнительной работы потребуют формирование навыков доступных форм коммуникации, алгоритмов произвольного высказывания,навыков подражания, самовосприятия, элементарной саморегуляции,обучение пониманию эмоций другого человека в рамках предметно-игровой деятельности. Особое внимание следует обратить на развитие понимания обращенной речи, навыка отражения и повторения высказываний взрослого, в том числе в диалоговой форме общения, коррекцию всех компонентов речи, формирование еекоммуникативной функции. Важной составляющей ИПКР для детей с коммуникативными проблемами являются реализация эмоционально-развивающего взаимодействия и консультирование родителей (ухаживающих взрослых) по вопросам организации общения с ребенком и процесса его воспитания в семье.</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Для более эффективного формирования у ребенка новых социальных способов взаимодействия с людьми и предметами, более сложных форм отражения </w:t>
      </w:r>
      <w:r w:rsidRPr="00576328">
        <w:rPr>
          <w:rFonts w:ascii="Times New Roman" w:hAnsi="Times New Roman" w:cs="Times New Roman"/>
          <w:sz w:val="28"/>
          <w:szCs w:val="28"/>
        </w:rPr>
        <w:lastRenderedPageBreak/>
        <w:t xml:space="preserve">действительности и социального поведения при разработке ИПКР необходимо соблюдать следующие принципы: доступность, интегративность, вариативность, многофункциональность, этапность, повторяемость. </w:t>
      </w:r>
    </w:p>
    <w:p w:rsidR="00A20207" w:rsidRPr="00576328" w:rsidRDefault="00A20207"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Коррекционно-развивающая работа по совершенствованию движений у детей с ТМНР осуществляется постоянно, как в течение всего образовательного процесса, так и во время воспитания в семье. Занятия по физическому развитию включаются в игровые и режимные моменты, прогулки на свежем воздухе. В основе содержания занятий по физическому развитию лежат физиологические механизмы становления движений и онтогенетическая последовательность их появления у детей при достижении организмом определенной физической зрелости.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Для детей с ТМНР, у которых имеют место нарушения движений, содержание коррекционно-развивающих занятий по физическому развитию определяется с учетом рекомендаций специалиста по лечебной физкультуре. Задания и упражнения по формированию двигательных навыков, вопросы правильной организации пространства в период самостоятельной активности детей, длительность и виды двигательной нагрузки, технические средства следует подбирать совместно с лечащим врачом ребенка. Правильный двигательный режим и регулярная смена положения тела ребенка в течение дня, разнообразие движений способствуют формированию п</w:t>
      </w:r>
      <w:r w:rsidR="00576328">
        <w:rPr>
          <w:rFonts w:ascii="Times New Roman" w:hAnsi="Times New Roman" w:cs="Times New Roman"/>
          <w:sz w:val="28"/>
          <w:szCs w:val="28"/>
        </w:rPr>
        <w:t xml:space="preserve">отребности быть активным </w:t>
      </w:r>
      <w:r w:rsidRPr="00576328">
        <w:rPr>
          <w:rFonts w:ascii="Times New Roman" w:hAnsi="Times New Roman" w:cs="Times New Roman"/>
          <w:sz w:val="28"/>
          <w:szCs w:val="28"/>
        </w:rPr>
        <w:t xml:space="preserve">во внешней среде, изучать окружающее пространство, что, в свою очередь, повышает результативность занятий и способствует последовательному овладению более совершенными двигательными навыками. Педагог должен обеспечить правильный режим двигательных занятий, физиологически правильные позы, в которых ребенок должен находиться в течение дня. Это повысит двигательную активность ребенка и будет способствовать выполнению направленных движений различной степени сложности, ощущению результативности моторного акта или двигательной схемы. Рекомендуется обсудить с лечащим врачом или инструктором ЛФК наиболее подходящее положение ребенка в ходе кормления, купания, а также правильную рабочую позу во время коррекционно-развивающих занятий и участия ребенка в различных видах детской деятельности, в том числе возможность выполнения отдельных движений в ходе игры.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коррекционно-развивающие занятия следует включать гимнастику, лечебные методы и приемы (поглаживание, растирание, разминание, похлопывание, вибрация) по нормализации у детей мышечного тонуса. Это способствует формированию физиологичной схемы движений и последовательному развитию двигательных навыков ребенка.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На протяжении длительного времени обучение детей с ТМНР новым движениям осуществляется только в форме совместной или совместно-разделенной деятельности. Постепенно ребенок овладевает достаточным объемом разнообразных </w:t>
      </w:r>
      <w:r w:rsidRPr="00576328">
        <w:rPr>
          <w:rFonts w:ascii="Times New Roman" w:hAnsi="Times New Roman" w:cs="Times New Roman"/>
          <w:sz w:val="28"/>
          <w:szCs w:val="28"/>
        </w:rPr>
        <w:lastRenderedPageBreak/>
        <w:t xml:space="preserve">двигательных умений и результативных схем, что обеспечивает возможность выполнения новых ранее незнакомых движений за счет комбинации уже усвоенных и имеющихся в практическом опыте. В этом случае обучение проводится путем демонстрации новой схемы движений или социального действия с предметом, при которой ребенок становится максимально активным и самостоятельным. Обучая ребенка новым моторным актам, схемам движений и социальным действиям с предметами, в том числе орудийным, графическим и трудовым, следует создавать условия для их регулярного самостоятельного использования в реальной жизни (во время действий с предметами, передвижения, приема пищи, гигиенических процедур, одевания и в игре). За счет этого будет повышаться качество выполняемых действий и формироваться навык практического использования, увеличиваться степень самостоятельности и независимости от взрослого. При этом следует контролировать качество выполнения движений и своевременно оказывать направляющую помощь, тем самым повышая результативность движений и предупреждая формирование патологического двигательного стереотипа. Необходимо следить за состоянием мышечного тонуса детей, дозировать двигательную нагрузку, своевременно делать паузы и менять вид активности, не допуская повышения мышечного тонуса, чрезмерной усталости и отказа от движений.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Первоначально отдельное время для формирования движений в сетке занятий не выделяется. Это направление работы включено в различные формы и виды активности ребенка. Готовностью к включению детей с ТМНР в подгрупповые и групповые занятия по физическому воспитанию является умение произвольно некоторое время сохранять положение тела, т.е. осуществлять вестибулярный контроль, самостоятельно выполнять движения по подражанию или инструкции, а также способность согласовывать их между собой, с музыкальным ритмом.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Отдельным направлением работы по развитию движений у детей с ТМНР является формирование стереогнозиса и умения осуществлять ориентировку на свои перцептивные ощущения как основы познания и опознания предметов путем исследования их сенсорных свойств ощупывающими движениями рук. Упражнения по данному направлению работы включаются в каждое коррекционно-развивающее занятие на протяжении всего дошкольного детства. </w:t>
      </w:r>
      <w:r w:rsidRPr="00576328">
        <w:rPr>
          <w:rFonts w:ascii="Times New Roman" w:eastAsia="Calibri" w:hAnsi="Times New Roman" w:cs="Times New Roman"/>
          <w:sz w:val="28"/>
          <w:szCs w:val="28"/>
        </w:rPr>
        <w:t xml:space="preserve">Наличие таких двигательных умений, как контроль положения тела, умение выполнять различные простые моторные акты и принимать удобное положение по времени действий с предметами, позволяет включать в занятия упражнения по формированию координированных движений, согласования движений между собой, выполнению мелких движений пальцами рук, простой двигательной схемы, а также движений отраженно за взрослым.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eastAsia="Calibri" w:hAnsi="Times New Roman" w:cs="Times New Roman"/>
          <w:sz w:val="28"/>
          <w:szCs w:val="28"/>
        </w:rPr>
        <w:t xml:space="preserve">Следует предоставлять детям время для отдыха и организовывать минуты </w:t>
      </w:r>
      <w:r w:rsidRPr="00576328">
        <w:rPr>
          <w:rFonts w:ascii="Times New Roman" w:eastAsia="Calibri" w:hAnsi="Times New Roman" w:cs="Times New Roman"/>
          <w:sz w:val="28"/>
          <w:szCs w:val="28"/>
        </w:rPr>
        <w:lastRenderedPageBreak/>
        <w:t xml:space="preserve">разгрузки. </w:t>
      </w:r>
      <w:r w:rsidRPr="00576328">
        <w:rPr>
          <w:rFonts w:ascii="Times New Roman" w:hAnsi="Times New Roman" w:cs="Times New Roman"/>
          <w:sz w:val="28"/>
          <w:szCs w:val="28"/>
        </w:rPr>
        <w:t xml:space="preserve">В случае возникновения трудностей и повышения тонуса используются укладки и валики, уменьшается жесткость опоры, ребенка укладывают на мягкую поверхность, помогают принять удобное положение и ощутить чувство комфорта.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eastAsia="Calibri" w:hAnsi="Times New Roman" w:cs="Times New Roman"/>
          <w:sz w:val="28"/>
          <w:szCs w:val="28"/>
        </w:rPr>
        <w:t>Умение детей произвольно подбирать движения для достижения внешней цели и выполнения специфического действия с предметом обеспечивает возможность освоения навыка самостоятельного передвижения в пространстве с помощью ходьбы, выполнения сложных двигательных схем и запоминания результативной последовательности движений, имеющих определенный практический смысл и связанных между собой. Если у детей имеют место значительные ограничения движений и навыком ходьбы они овладеть не могут, то следует формировать умение принимать вертикальную позу и передвигаться стоя у опоры. За счет регулярной практики дети с двигательной патологией могут овладеть умением передвигаться с помощью современных технических средств или</w:t>
      </w:r>
      <w:r w:rsidRPr="00576328">
        <w:rPr>
          <w:rFonts w:ascii="Times New Roman" w:hAnsi="Times New Roman" w:cs="Times New Roman"/>
          <w:sz w:val="28"/>
          <w:szCs w:val="28"/>
        </w:rPr>
        <w:t xml:space="preserve"> ортопедических приспособлений. Навык передвижения в пространстве в позе стоя и вестибулярного контроля положения тела обеспечит возможность самостоятельного передвижения в будущем при благоприятных результатах комплексной реабилитации и улучшения двигательных возможностей за счет применения современных высокотехнологичных видов медицинской помощи. </w:t>
      </w:r>
    </w:p>
    <w:p w:rsidR="00A20207" w:rsidRPr="00576328" w:rsidRDefault="00A20207" w:rsidP="00576328">
      <w:pPr>
        <w:widowControl w:val="0"/>
        <w:spacing w:after="0"/>
        <w:ind w:firstLine="709"/>
        <w:contextualSpacing/>
        <w:jc w:val="both"/>
        <w:rPr>
          <w:rFonts w:ascii="Times New Roman" w:eastAsia="Calibri" w:hAnsi="Times New Roman" w:cs="Times New Roman"/>
          <w:sz w:val="28"/>
          <w:szCs w:val="28"/>
        </w:rPr>
      </w:pPr>
      <w:r w:rsidRPr="00576328">
        <w:rPr>
          <w:rFonts w:ascii="Times New Roman" w:hAnsi="Times New Roman" w:cs="Times New Roman"/>
          <w:sz w:val="28"/>
          <w:szCs w:val="28"/>
        </w:rPr>
        <w:t xml:space="preserve">С детьми, у которых установлены тяжелые нарушения движений, занятия направлены на поддержание двигательной активности, создание условий для регулярной смены положения в пространстве, в том числе за счет проведения подвижных игр, где ребенок может ощутить положительный результат от использования имеющихся у него двигательных возможностей. Занятия по развитию предметных действий, речи и познавательной деятельности проводятся в позе лежа на животе, сидя на ковре с упором спины или в специальном стуле с фиксацией положения тела и упором для согнутых в колене ног, а также стоя в вертикализаторе. Целесообразно включать в занятия упражнения по развитию перцептивного восприятия, где ребенок учится опознавать предмет путем анализа своих перцептивных ощущений: </w:t>
      </w:r>
      <w:r w:rsidRPr="00576328">
        <w:rPr>
          <w:rFonts w:ascii="Times New Roman" w:eastAsia="Calibri" w:hAnsi="Times New Roman" w:cs="Times New Roman"/>
          <w:sz w:val="28"/>
          <w:szCs w:val="28"/>
        </w:rPr>
        <w:t xml:space="preserve">определять форму и размер, фактуру материала и т.п. При выполнении продуктивных видов деятельности следует обращать внимание на правильный захват предметов, зрительно-моторную координацию, точные и мелкие координированные движения кистей и пальцев рук, а также освоение ручных социальных жестов. В качестве специальных технических средств можно использовать фиксаторы, утяжелители, насадки. </w:t>
      </w:r>
    </w:p>
    <w:p w:rsidR="00A20207" w:rsidRPr="00576328" w:rsidRDefault="00A20207" w:rsidP="00576328">
      <w:pPr>
        <w:widowControl w:val="0"/>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Активное участие детей в выполнении режимных моментов, гигиенических процедур, одевании и приеме пищи можно рассматривать как одно из направлений развития движений. Осознанное выполнение двигательной схемы и понимание цели, которую она позволяет достичь, являются базой освоения всех видов детской деятельности, коммуникации и самостоятельности ребенка. </w:t>
      </w:r>
    </w:p>
    <w:p w:rsidR="00A20207" w:rsidRPr="00576328" w:rsidRDefault="00A20207"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 xml:space="preserve">Новые двигательные схемы отрабатываются в медленном темпе, при необходимости используются специальные технические средства и оказывается дозированная помощь. Развитие движений можно осуществлять как на занятиях в первой половине дня, так и на прогулке или во время совершенствования самостоятельности в быту. Педагог должен тщательно подбирать виды двигательных упражнений, степень их сложности и длительность физической нагрузки с учетом особенностей нарушения опорно-двигательного аппарата, физических возможностей и особенностей ребенка.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 xml:space="preserve">Формирование сложных социальных движений рук у детей с ТМНР происходит быстрее, если они выполняются под контролем зрительного и тактильного восприятия. Тактильная чувствительность позволяет детям в случае значительного снижения или отсутствия зрения освоить </w:t>
      </w:r>
      <w:r w:rsidRPr="00576328">
        <w:rPr>
          <w:rFonts w:ascii="Times New Roman" w:hAnsi="Times New Roman" w:cs="Times New Roman"/>
          <w:sz w:val="28"/>
          <w:szCs w:val="28"/>
        </w:rPr>
        <w:t xml:space="preserve">исследовательские движения пальцами по рельефу и осуществить различение рельефного контура, выпуклых точек на плоскости. </w:t>
      </w:r>
      <w:r w:rsidRPr="00576328">
        <w:rPr>
          <w:rFonts w:ascii="Times New Roman" w:eastAsia="Calibri" w:hAnsi="Times New Roman" w:cs="Times New Roman"/>
          <w:sz w:val="28"/>
          <w:szCs w:val="28"/>
        </w:rPr>
        <w:t xml:space="preserve">Сложность социальных движений требует увеличения временных промежутков для данного рода занятий, а также тщательного контроля состояния мышечного тонуса в процессе их выполнения. </w:t>
      </w:r>
    </w:p>
    <w:p w:rsidR="00A20207" w:rsidRPr="00576328" w:rsidRDefault="00A20207" w:rsidP="00576328">
      <w:pPr>
        <w:widowControl w:val="0"/>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При благоприятном физическом состоянии и высоких двигательных возможностях детей в физические занятия можно включать упражнения со спортивным инвентарем и снарядами, игровыми пособиями, варианты которых представлены в методической литературе по развитию движений у дошкольников с ОВЗ.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Ограничение поступающей сенсорной информации в связи со снижением функциональных возможностей нескольких анализаторов, а также особенности деятельности нервной системы приводят к тому, что у детей с ТМНР проявления врожденной потребности к взаимодействию с близкими взрослыми отличаются сглаженностью и непродолжительностью. Нередко они остаются безразличными или негативно реагируют на эмоциональный контакт близких с ними. Все вышесказанное требует специального педагогического воздействия для стимуляции потребности и формирования социальных форм взаимодействия и сотрудничества с окружающими людьми, самостоятельности и самообслуживания, таких социальных форм активности, как предметная деятельность, игра, художественное творчество и труд. </w:t>
      </w:r>
      <w:r w:rsidRPr="00576328">
        <w:rPr>
          <w:rFonts w:ascii="Times New Roman" w:eastAsia="Times New Roman" w:hAnsi="Times New Roman" w:cs="Times New Roman"/>
          <w:sz w:val="28"/>
          <w:szCs w:val="28"/>
        </w:rPr>
        <w:t xml:space="preserve">С этой целью важно создавать социальную среду, побуждающую ребенка реагировать, воспринимать и устанавливать взаимоотношения со взрослыми путем ориентировки на тактильные, слуховые, перцептивные и осязательные ощущения, их совокупность. </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z w:val="28"/>
          <w:szCs w:val="28"/>
        </w:rPr>
      </w:pPr>
      <w:r w:rsidRPr="00576328">
        <w:rPr>
          <w:rFonts w:ascii="Times New Roman" w:eastAsia="Times New Roman" w:hAnsi="Times New Roman" w:cs="Times New Roman"/>
          <w:sz w:val="28"/>
          <w:szCs w:val="28"/>
        </w:rPr>
        <w:t xml:space="preserve">Через сенсорное воздействие и стимуляцию психической активности взрослый стремится вызвать у ребенка ориентировочное поведение и позитивное отношение при эмоционально-тактильном контакте, положительные ответные реакции при ощущении близкого взрослого. Эти психологические достижения становятся </w:t>
      </w:r>
      <w:r w:rsidRPr="00576328">
        <w:rPr>
          <w:rFonts w:ascii="Times New Roman" w:eastAsia="Times New Roman" w:hAnsi="Times New Roman" w:cs="Times New Roman"/>
          <w:sz w:val="28"/>
          <w:szCs w:val="28"/>
        </w:rPr>
        <w:lastRenderedPageBreak/>
        <w:t xml:space="preserve">основой для формирования ситуативно-личностного общения на следующем этапе психического развития ребенка. </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b/>
          <w:sz w:val="28"/>
          <w:szCs w:val="28"/>
        </w:rPr>
      </w:pPr>
      <w:r w:rsidRPr="00576328">
        <w:rPr>
          <w:rFonts w:ascii="Times New Roman" w:eastAsia="Times New Roman" w:hAnsi="Times New Roman" w:cs="Times New Roman"/>
          <w:sz w:val="28"/>
          <w:szCs w:val="28"/>
        </w:rPr>
        <w:t>Несовершенство психологических ответов на воздействие сенсорных стимулов не позволяет первоначально формировать у детей с ТМНР навык захвата и выполнения движений с предметом. Для их появления в будущем педагог должен подобрать ряд упражнений по вызыванию различных ощущений с поверхностей ладоней, лица и тела. Это будет способствовать появлению ориентировки на свои ощущения и формированию реакции сосредоточения, непроизвольной защиты в виде захвата предмета, прикоснувшегося к ладони, локализации направления воздействия. Для тактильного воздействия можно использовать предметы различной фактуры и температуры. Прикосновения можно осуществлять с разной продолжительностью и ритмом. Так у детей с ТМНР формируется механизм компенсации в виде ориентировки и внимания к своим перцептивным ощущениям и их социальному значению</w:t>
      </w:r>
      <w:r w:rsidRPr="00576328">
        <w:rPr>
          <w:rFonts w:ascii="Times New Roman" w:eastAsia="Times New Roman" w:hAnsi="Times New Roman" w:cs="Times New Roman"/>
          <w:b/>
          <w:sz w:val="28"/>
          <w:szCs w:val="28"/>
        </w:rPr>
        <w:t xml:space="preserve">. </w:t>
      </w:r>
      <w:r w:rsidRPr="00576328">
        <w:rPr>
          <w:rStyle w:val="aff0"/>
          <w:rFonts w:ascii="Times New Roman" w:hAnsi="Times New Roman" w:cs="Times New Roman"/>
          <w:sz w:val="28"/>
          <w:szCs w:val="28"/>
        </w:rPr>
        <w:t xml:space="preserve">Задачами обучения являются стимуляция изменения мимики при возникновении приятных и неприятных ощущений во время умывания, фиксация внимания ребенка на ощущениях дискомфорта (мокрые пеленки, голод и т.п.) и комфорта (насыщение, нежные прикосновения, удобное положение, разнообразное сенсорное воздействие). </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Готовность ребенка к деловому сотрудничеству проявляется потребностью в эмоциональном контакте, принятии и внимании, т.е. регулярном общении со взрослым. Сотрудничая со взрослым, ребенок может в максимально короткие сроки усвоить наиболее эффективную и безопасную схему достижения внешней цели и удовлетворения своих потребностей, культурные образцы поведения. В сотрудничестве со взрослым ребенок копирует не только действия с предметами, но и при наличии остатков слуха простые речевые образцы, интонацию, начинает произносить слоги лепета, облегченные слова во время совершенного действия, а также обозначает словом предмет, который оказался у него в руках. Для выражения своих потребностей и желаний ребенок использует социальные жесты, которым его научил взрослый. Позы, социальные жесты и речь становятся актуальными средствами общения.Усвоив определенный объем предметных действий, ребенок в ходе делового сотрудничества начинает отраженно за взрослым воспроизводить цепочку предметных действий, в том числе простые игровые действия: катать, кормить, качать куклу, возводить постройки, перекладывать предметы из одной ёмкости в другую. Впоследствии способы продуктивного взаимодействия распространятся на общение со сверстниками.</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pacing w:val="-1"/>
          <w:sz w:val="28"/>
          <w:szCs w:val="28"/>
        </w:rPr>
      </w:pPr>
      <w:r w:rsidRPr="00576328">
        <w:rPr>
          <w:rFonts w:ascii="Times New Roman" w:eastAsia="Times New Roman" w:hAnsi="Times New Roman" w:cs="Times New Roman"/>
          <w:sz w:val="28"/>
          <w:szCs w:val="28"/>
        </w:rPr>
        <w:t xml:space="preserve">Важным направлением коррекционно-развивающей работы является формирование </w:t>
      </w:r>
      <w:r w:rsidRPr="00576328">
        <w:rPr>
          <w:rFonts w:ascii="Times New Roman" w:eastAsia="Times New Roman" w:hAnsi="Times New Roman" w:cs="Times New Roman"/>
          <w:sz w:val="28"/>
          <w:szCs w:val="28"/>
          <w:lang w:eastAsia="ru-RU"/>
        </w:rPr>
        <w:t>элементарных навыков самообслуживания</w:t>
      </w:r>
      <w:r w:rsidRPr="00576328">
        <w:rPr>
          <w:rFonts w:ascii="Times New Roman" w:eastAsia="Times New Roman" w:hAnsi="Times New Roman" w:cs="Times New Roman"/>
          <w:sz w:val="28"/>
          <w:szCs w:val="28"/>
        </w:rPr>
        <w:t xml:space="preserve">. </w:t>
      </w:r>
      <w:r w:rsidRPr="00576328">
        <w:rPr>
          <w:rFonts w:ascii="Times New Roman" w:hAnsi="Times New Roman" w:cs="Times New Roman"/>
          <w:spacing w:val="-1"/>
          <w:sz w:val="28"/>
          <w:szCs w:val="28"/>
        </w:rPr>
        <w:t>Вся деятельность по самообслуживанию должна проходить в совместно-разделенной деятельности.</w:t>
      </w:r>
    </w:p>
    <w:p w:rsidR="00A20207" w:rsidRPr="00576328" w:rsidRDefault="00576328" w:rsidP="00576328">
      <w:pPr>
        <w:widowControl w:val="0"/>
        <w:tabs>
          <w:tab w:val="left" w:pos="567"/>
        </w:tabs>
        <w:spacing w:after="0"/>
        <w:ind w:firstLine="709"/>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Первоначально </w:t>
      </w:r>
      <w:r w:rsidR="00A20207" w:rsidRPr="00576328">
        <w:rPr>
          <w:rFonts w:ascii="Times New Roman" w:eastAsia="Times New Roman" w:hAnsi="Times New Roman" w:cs="Times New Roman"/>
          <w:sz w:val="28"/>
          <w:szCs w:val="28"/>
        </w:rPr>
        <w:t xml:space="preserve">во время кормления и выполнения гигиенических процедур </w:t>
      </w:r>
      <w:r w:rsidR="00A20207" w:rsidRPr="00576328">
        <w:rPr>
          <w:rFonts w:ascii="Times New Roman" w:eastAsia="Times New Roman" w:hAnsi="Times New Roman" w:cs="Times New Roman"/>
          <w:sz w:val="28"/>
          <w:szCs w:val="28"/>
        </w:rPr>
        <w:lastRenderedPageBreak/>
        <w:t xml:space="preserve">взрослый должен стремиться вызвать у ребенка и закрепить реакции сосредоточения при тактильном контакте, вызывать ориентировочное поведение на прикосновение к губам бутылочки или ложки с пищей, а также непроизвольный захват предмета, который прикоснулся к руке во время купания, одевания. </w:t>
      </w:r>
      <w:r w:rsidR="00A20207" w:rsidRPr="00576328">
        <w:rPr>
          <w:rFonts w:ascii="Times New Roman" w:hAnsi="Times New Roman" w:cs="Times New Roman"/>
          <w:spacing w:val="-1"/>
          <w:sz w:val="28"/>
          <w:szCs w:val="28"/>
        </w:rPr>
        <w:t>Затем детей нужно учить пить из чашки, пользоваться ложкой во время еды, постоянно оказывать направляющую помощь. Особенно трудоёмким является процесс приучения к горшку. Знание индивидуальных особенностей детского организма, режима питания ребенка, внимание к изменению его поведения позволят взрослому предупредить неловкую ситуацию и помочь ребенку вовремя применить социальный способ удовлетворения физиологической нужды. Важно осуществлять процесс обучения максимально спокойно в доверительной обстановке, не торопя ребенка и не ругая за отсутствие результата или забывчивость. Регулярность выполнения социальной схемы действия, осознание ее удобства приведет к ожидаемому результату: ребёнок научится сообщать взрослому о желании в туалет заблаговременно, а затем сможет делать это социально приемлемым способом. Аналогичным образом учат ребенка подставлять руки под воду, тереть их друг о друга и вытирать насухо полотенцем. Приучают сотрудничать со взрослым в процессе одевания и раздевания. Учат находить свои вещи и узнавать их на ощупь, снимать, а потом и надевать те, что легко: шапку, тапочки, кофту и т.п.</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t xml:space="preserve">В течение всего периода обучения продолжается работа по развитию самостоятельности при выполнении всех видов детской деятельности </w:t>
      </w:r>
      <w:r w:rsidRPr="00576328">
        <w:rPr>
          <w:rFonts w:ascii="Times New Roman" w:hAnsi="Times New Roman" w:cs="Times New Roman"/>
          <w:sz w:val="28"/>
          <w:szCs w:val="28"/>
        </w:rPr>
        <w:t xml:space="preserve">с целью повышения независимости от взрослого. Детей учат поддерживать чистоту тела и аккуратный внешний вид, самостоятельно осуществлять определенную последовательность действий при выполнении гигиенических процедур, приеме пищи, одевании. Необходимые навыки могут отрабатываться во время игры и других видов детской деятельности. В ходе продуктивной деятельности детям нужно предоставлять определённую самостоятельность в выполнении знакомых трудовых действий: пользоваться клеем, бумагой, кистью и другими материалами для творчества. Детей включают в процесс подготовки пространства для занятий, уборки игрушек и одежды. Дают простые поручения и помогают правильно выполнить их, достичь положительного результата, ощутить успех и получить положительную оценку близких. В конце завершающего этапа обучения можно привлекать детей к труду на природе, что обеспечит практическое знакомство с жизнью растений и животных. Дети научатся использовать некоторые орудия труда (ведро, метелка, совок, лейка, лопата и т.д.), смогут ухаживать за растениями и наблюдать за поведением домашних животных. </w:t>
      </w:r>
    </w:p>
    <w:p w:rsidR="00A20207" w:rsidRPr="00576328" w:rsidRDefault="00A20207" w:rsidP="00576328">
      <w:pPr>
        <w:widowControl w:val="0"/>
        <w:tabs>
          <w:tab w:val="left" w:pos="567"/>
        </w:tabs>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Для закрепления знаний о живой и неживой природе, фиксации практического опыта с помощью знаков рекомендуется использовать различные календари, которые способствуют формированию представлений и облегчают запоминание </w:t>
      </w:r>
      <w:r w:rsidRPr="00576328">
        <w:rPr>
          <w:rFonts w:ascii="Times New Roman" w:hAnsi="Times New Roman" w:cs="Times New Roman"/>
          <w:sz w:val="28"/>
          <w:szCs w:val="28"/>
        </w:rPr>
        <w:lastRenderedPageBreak/>
        <w:t>последовательности событий и временных отрезков, воссоздание ситуаций из прошлого, планирование настоящего и будущего, накопление словарного запаса. Это позволяет ребенку ощутить стабильность мира и контроль над ситуацией, формирует предпосылки рационального распределения времени. Первоначально целесообразно использовать элементарный календарь (предметы, картинки и слова). По мере его освоения можно заменять некоторые хорошо знакомые изображения предметов, ситуаций, событий и понятий символами или словами. Календари могут иметь рельефные, контурные и барельефные изображения предметов. В них может быть отражен режим дня и неизменная последовательность действий при выполнении какой-либо деятельности, что представляет собой тактильную и визуальную опору-подсказку, упрощающую ребенку процесс ее воссоздания на практике в реальной жизни.</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способов познания окружающей среды, восприятия и обработки поступающей информации, умения выбрать наиболее результативную схему деятельности для достижения результата с учетом условий и факторов внешней среды является одной из определяющих целей обучения детей с ТМНР. Развитие познавательных возможностей и формирование новых способов познания окружающей среды, качественное преобразование и появление более совершенных форм мышления у детей с ТМНР возможно только в процессе систематической коррекционно-развивающей работы.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Первоначально специальные педагогические методы и приемы направлены на активизацию сохранных функциональных возможностей анализаторов и создание условий для возникновения ощущений, благодаря чему ребенок начинает постепенно накапливать чувственный опыт. Появление первых безусловно-рефлекторных ответов в виде генерализации движений и внимания на ощущения, изменение поведения и эмоциональных реакций свидетельствуют о том, что у ребёнка появился интерес к внешним стимулам, он начал взаимодействовать с окружающей средой. Это можно рассматривать как непроизвольную элементарную познавательную активность и начальный этап формирования познавательной деятельности и мышления. Этот этап включает в себя узнавание часто возникающих и воздействующих на анализаторы сенсорных стимулов за счет сопоставления с теми, что имеются в памяти в виде следов прошлого опыта. Поиск сенсорного раздражителя и двигательное беспокойство как проявление потребности во впечатлениях также являются формами познавательной активности. Именно их должны вызывать и поддерживать с помощью специальных игровых пособий, методов и приемов педагог-дефектолог на коррекционных занятиях и родители (ухаживающие взрослые) во время общения и при организации бодрствования. Важно отразить в ИПКР упражнения, которые будут способствовать познавательному развитию детей на этом этапе, и обучить родителей ребенка их </w:t>
      </w:r>
      <w:r w:rsidRPr="00576328">
        <w:rPr>
          <w:rFonts w:ascii="Times New Roman" w:hAnsi="Times New Roman" w:cs="Times New Roman"/>
          <w:sz w:val="28"/>
          <w:szCs w:val="28"/>
        </w:rPr>
        <w:lastRenderedPageBreak/>
        <w:t xml:space="preserve">правильному воспроизведению в домашних условиях. </w:t>
      </w:r>
    </w:p>
    <w:p w:rsidR="00A20207" w:rsidRPr="00576328" w:rsidRDefault="00A20207"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Постепенно, используя специальные сенсорные стимулы и оказывая воздействие на несколько анализаторов одновременно, располагая ребенка в удобной физиологически правильной позе, взрослый уменьшает объем помощи, предоставляет возможность ребенку быть более самостоятельным и активным. Коррекционная работа по сенсорному воспитанию как основе познавательных/умственных действий, а затем и деятельности направлена на формирование у детей ориентировочных и перцептивных действий: слушание и рассматривание, ощупывание для появления навыка опознавания предметов и освоения систем сенсорных эталонов.</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Регулярность сенсорного воздействия и самостоятельное познание ближайшего пространства и предметов способствует формированию межанализаторных связей, дифференциации и систематизации ощущений, появлению возможности их направленного восприятия, узнавания и анализа. Продолжительное исследование сенсорных стимулов, используя функциональные возможности анализаторов и движения, анализ и обобщение ощущений приводит к их предметному отнесению и рождению образов восприятия.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Постепенно ребенок накапливает положительный опыт взаимодействия с внешним миром, получает новые знания о нем, начинает использовать свои физические возможности, в том числе движения, для направленного познания окружающей среды и становится в определенной степени активным ее исследователем.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Ребенок начинает усваивать новые знания и действия с предметами, осуществлять ориентировку в их свойствах с помощью имитации и копирования. Способность к копированию путем ориентировки на свои перцептивные или зрительные ощущения, а также имеющийся в памяти опыт является ожидаемым психологическим достижением в познавательном развитии ребенка, которое должно появиться в результате коррекционно-развивающего обучения. Способность воспринимать и анализировать поступающую информацию обеспечивает возможность различения предметов, ориентировки на их свойства, появлению образов восприятия, а также возможности обозначения как самого предмета, так и действия с ним в слове. Задача педагога подобрать упражнения, а родителей (ухаживающих взрослых) создать условия для последовательного усвоения детьми таких совершенных, истинно социальных способов познания окружающей среды, как практические пробы с фиксацией внимания и предпочтения результативных и отказ (начиная со все более редкого применения во время действия с предметами) от нерезультативных проб. Практические пробы во время выполнения действий с предметами (специфических и соотносящих), как и объединения действий в цепочку способствуют формированию навыка различения объектов и ориентировки в их </w:t>
      </w:r>
      <w:r w:rsidRPr="00576328">
        <w:rPr>
          <w:rFonts w:ascii="Times New Roman" w:hAnsi="Times New Roman" w:cs="Times New Roman"/>
          <w:sz w:val="28"/>
          <w:szCs w:val="28"/>
        </w:rPr>
        <w:lastRenderedPageBreak/>
        <w:t xml:space="preserve">сенсорных свойствах, группировке согласно явным сенсорным признакам. Взрослые, используя совместно-разделенную деятельность, должны содействовать самостоятельному выполнению ребенком практических проб и достижению положительного результата, осознанию внешнего сходства и различия предметов, социального принципа их объединения в группы. Все действия по восприятию, исследованию и сравнению объектов, а также процесс их объединения в цепочки и игровые действия, должны иметь устно-жестовое сопровождение взрослого, содержание которого понятно ребенку, а образец доступен для копирования. Постепенно в сотрудничестве со взрослым ребенок овладеет разнообразными предметными и орудийными действиями, осознает функциональное назначение предметов и начнет использовать их правильно, будет обозначать результат совершенного действия, сам предмет и его сенсорные свойства доступным коммуникативным способом. </w:t>
      </w:r>
    </w:p>
    <w:p w:rsidR="00A20207" w:rsidRPr="00576328" w:rsidRDefault="005910BF" w:rsidP="00576328">
      <w:pPr>
        <w:widowControl w:val="0"/>
        <w:spacing w:after="0"/>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line id="Прямая соединительная линия 6" o:spid="_x0000_s1028" style="position:absolute;left:0;text-align:left;z-index:251639808;visibility:visible;mso-position-horizontal-relative:margin" from="-121.7pt,50.55pt" to="-121.7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" strokeweight=".64mm">
            <w10:wrap anchorx="margin"/>
          </v:line>
        </w:pict>
      </w:r>
      <w:r w:rsidR="00A20207" w:rsidRPr="00576328">
        <w:rPr>
          <w:rFonts w:ascii="Times New Roman" w:hAnsi="Times New Roman" w:cs="Times New Roman"/>
          <w:sz w:val="28"/>
          <w:szCs w:val="28"/>
        </w:rPr>
        <w:t xml:space="preserve">У детей с ТМНР необходимо формировать такие способы усвоения общественного опыта, как имитация и копирование; умение запоминать, сравнивать, анализировать, обобщать, различать и группировать по заданному взрослым сенсорному признаку предметы, отвлекаясь от других; фиксировать и обозначать их. Необходимо учить детей наблюдать за действиями других, что особенно трудно, но возможно для детей с нарушениями зрения. За счет качественного изменения способов ориентировки в окружающей действительности ребенок открывает смысл действий и деятельности, а также отношений между предметами. Это является началом осознания социальных явлений, в том числе отношений между людьми. Дети начинают обращать внимание на существующие внешние различия между людьми и видами их деятельности, что позволяет приступить к формированию знаний о человеке, о строении его тела, чувствах и поведении в социуме. Навык копирования обеспечивает возможность приучения к соблюдению социальных норм поведения в обществе и становлению самостоятельности. </w:t>
      </w:r>
    </w:p>
    <w:p w:rsidR="00A20207" w:rsidRPr="00576328" w:rsidRDefault="00A20207"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Практическое взаимодействие, затем действия и деятельность обеспечивают ребенка сведениями об окружающей среде. Благодаря чему он может почувствовать и узнать ее, выработать свое отношение к ней и научиться сообщать взрослому об этом с помощью доступных социальных средств (мимика, социальное движение-жест и речь устная/письменная/дактильная). </w:t>
      </w:r>
    </w:p>
    <w:p w:rsidR="00A20207" w:rsidRPr="00576328" w:rsidRDefault="00A20207"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Особый акцент при проведении коррекционных занятий с детьми следует делать на развитии</w:t>
      </w:r>
      <w:r w:rsidRPr="00576328">
        <w:rPr>
          <w:rFonts w:ascii="Times New Roman" w:hAnsi="Times New Roman" w:cs="Times New Roman"/>
          <w:spacing w:val="-2"/>
          <w:sz w:val="28"/>
          <w:szCs w:val="28"/>
        </w:rPr>
        <w:t xml:space="preserve"> слухового внимания и восприятия, а также на </w:t>
      </w:r>
      <w:r w:rsidRPr="00576328">
        <w:rPr>
          <w:rFonts w:ascii="Times New Roman" w:hAnsi="Times New Roman" w:cs="Times New Roman"/>
          <w:sz w:val="28"/>
          <w:szCs w:val="28"/>
        </w:rPr>
        <w:t xml:space="preserve">совершенствовании перцептивных действий. Устойчивое восприятие и оперирование сенсорной информацией в уме позволяют включить детей в игровую и продуктивную деятельность. Благодаря этому формируются образы-представления, навыки планирования и достижения внешней цели. </w:t>
      </w:r>
    </w:p>
    <w:p w:rsidR="00A20207" w:rsidRPr="00576328" w:rsidRDefault="00A20207" w:rsidP="00576328">
      <w:pPr>
        <w:widowControl w:val="0"/>
        <w:shd w:val="clear" w:color="auto" w:fill="FFFFFF"/>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Педагог должен содействовать переходу детей с ТМНР на новый способ </w:t>
      </w:r>
      <w:r w:rsidRPr="00576328">
        <w:rPr>
          <w:rFonts w:ascii="Times New Roman" w:hAnsi="Times New Roman" w:cs="Times New Roman"/>
          <w:sz w:val="28"/>
          <w:szCs w:val="28"/>
        </w:rPr>
        <w:lastRenderedPageBreak/>
        <w:t xml:space="preserve">ориентировки в окружающем – метод примеривания, или зрительного (тактильного) соотнесения. Метод заключается в выполнении операций сравнения в умственном плане, используя имеющийся в памяти опыт и ситуативно его применяя в знакомых для ребенка обстоятельствах. Регулярная практика примеривания является условием формирования системы сенсорных эталонов и количественных отношений, появления целостного образа предметов и навыка его практического воссоздания. </w:t>
      </w:r>
    </w:p>
    <w:p w:rsidR="00A20207" w:rsidRPr="00576328" w:rsidRDefault="005910BF" w:rsidP="00576328">
      <w:pPr>
        <w:widowControl w:val="0"/>
        <w:shd w:val="clear" w:color="auto" w:fill="FFFFFF"/>
        <w:spacing w:after="0"/>
        <w:ind w:firstLine="709"/>
        <w:contextualSpacing/>
        <w:jc w:val="both"/>
        <w:rPr>
          <w:rFonts w:ascii="Times New Roman" w:hAnsi="Times New Roman" w:cs="Times New Roman"/>
          <w:spacing w:val="-1"/>
          <w:sz w:val="28"/>
          <w:szCs w:val="28"/>
        </w:rPr>
      </w:pPr>
      <w:r w:rsidRPr="005910BF">
        <w:rPr>
          <w:rFonts w:ascii="Times New Roman" w:hAnsi="Times New Roman" w:cs="Times New Roman"/>
          <w:noProof/>
          <w:sz w:val="28"/>
          <w:szCs w:val="28"/>
          <w:lang w:eastAsia="ru-RU"/>
        </w:rPr>
        <w:pict>
          <v:line id="Прямая соединительная линия 5" o:spid="_x0000_s1027" style="position:absolute;left:0;text-align:left;z-index:251643904;visibility:visible;mso-position-horizontal-relative:margin" from="-121.7pt,50.55pt" to="-121.7pt,1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" strokeweight=".64mm">
            <w10:wrap anchorx="margin"/>
          </v:line>
        </w:pict>
      </w:r>
      <w:r w:rsidR="00A20207" w:rsidRPr="00576328">
        <w:rPr>
          <w:rFonts w:ascii="Times New Roman" w:hAnsi="Times New Roman" w:cs="Times New Roman"/>
          <w:spacing w:val="-2"/>
          <w:sz w:val="28"/>
          <w:szCs w:val="28"/>
        </w:rPr>
        <w:t xml:space="preserve">Задача взрослого инициировать и поддерживать попытки ребенка доступным коммуникативным способом сообщить о своих потребностях, желаниях и чувствах так, как это делает взрослый, подражая и отражая его поведение и высказывания. Регулярная фиксация в доступной коммуникативной форме ребенком своего практического опыта </w:t>
      </w:r>
      <w:r w:rsidR="00A20207" w:rsidRPr="00576328">
        <w:rPr>
          <w:rFonts w:ascii="Times New Roman" w:hAnsi="Times New Roman" w:cs="Times New Roman"/>
          <w:sz w:val="28"/>
          <w:szCs w:val="28"/>
        </w:rPr>
        <w:t xml:space="preserve">помогает закрепить в памяти и быстро наращивать объем представлений об окружающем мире, приступить к осознанию </w:t>
      </w:r>
      <w:r w:rsidR="00A20207" w:rsidRPr="00576328">
        <w:rPr>
          <w:rFonts w:ascii="Times New Roman" w:hAnsi="Times New Roman" w:cs="Times New Roman"/>
          <w:spacing w:val="-1"/>
          <w:sz w:val="28"/>
          <w:szCs w:val="28"/>
        </w:rPr>
        <w:t xml:space="preserve">видимых связей и зависимости между </w:t>
      </w:r>
      <w:r w:rsidR="00A20207" w:rsidRPr="00576328">
        <w:rPr>
          <w:rFonts w:ascii="Times New Roman" w:hAnsi="Times New Roman" w:cs="Times New Roman"/>
          <w:sz w:val="28"/>
          <w:szCs w:val="28"/>
        </w:rPr>
        <w:t xml:space="preserve">явлениями природы, запомнить последовательность событий, за счет чего осознать причинно-следственную связь между ними. </w:t>
      </w:r>
      <w:r w:rsidR="00A20207" w:rsidRPr="00576328">
        <w:rPr>
          <w:rFonts w:ascii="Times New Roman" w:hAnsi="Times New Roman" w:cs="Times New Roman"/>
          <w:spacing w:val="-4"/>
          <w:sz w:val="28"/>
          <w:szCs w:val="28"/>
        </w:rPr>
        <w:t>П</w:t>
      </w:r>
      <w:r w:rsidR="00A20207" w:rsidRPr="00576328">
        <w:rPr>
          <w:rFonts w:ascii="Times New Roman" w:hAnsi="Times New Roman" w:cs="Times New Roman"/>
          <w:spacing w:val="-2"/>
          <w:sz w:val="28"/>
          <w:szCs w:val="28"/>
        </w:rPr>
        <w:t>остепенно у детей с ТМНР складывается целостная система</w:t>
      </w:r>
      <w:r w:rsidR="00A20207" w:rsidRPr="00576328">
        <w:rPr>
          <w:rFonts w:ascii="Times New Roman" w:hAnsi="Times New Roman" w:cs="Times New Roman"/>
          <w:spacing w:val="-3"/>
          <w:sz w:val="28"/>
          <w:szCs w:val="28"/>
        </w:rPr>
        <w:t xml:space="preserve"> знаний, в которой объединяются ценностно-значимые ориен</w:t>
      </w:r>
      <w:r w:rsidR="00A20207" w:rsidRPr="00576328">
        <w:rPr>
          <w:rFonts w:ascii="Times New Roman" w:hAnsi="Times New Roman" w:cs="Times New Roman"/>
          <w:spacing w:val="-2"/>
          <w:sz w:val="28"/>
          <w:szCs w:val="28"/>
        </w:rPr>
        <w:t xml:space="preserve">тиры деятельности и понимание смысла этой деятельности самим </w:t>
      </w:r>
      <w:r w:rsidR="00A20207" w:rsidRPr="00576328">
        <w:rPr>
          <w:rFonts w:ascii="Times New Roman" w:hAnsi="Times New Roman" w:cs="Times New Roman"/>
          <w:sz w:val="28"/>
          <w:szCs w:val="28"/>
        </w:rPr>
        <w:t>ребенком.</w:t>
      </w:r>
      <w:r w:rsidR="00A20207" w:rsidRPr="00576328">
        <w:rPr>
          <w:rFonts w:ascii="Times New Roman" w:hAnsi="Times New Roman" w:cs="Times New Roman"/>
          <w:spacing w:val="-1"/>
          <w:sz w:val="28"/>
          <w:szCs w:val="28"/>
        </w:rPr>
        <w:t>Ознакомление с окружающим обогащает чувственный опыт и способствует появлению</w:t>
      </w:r>
      <w:r w:rsidR="00A20207" w:rsidRPr="00576328">
        <w:rPr>
          <w:rFonts w:ascii="Times New Roman" w:hAnsi="Times New Roman" w:cs="Times New Roman"/>
          <w:spacing w:val="-4"/>
          <w:sz w:val="28"/>
          <w:szCs w:val="28"/>
        </w:rPr>
        <w:t xml:space="preserve"> образов-представлений. Наличие практического опыта, определённого объема знаний и образов-представлений о</w:t>
      </w:r>
      <w:r w:rsidR="00A20207" w:rsidRPr="00576328">
        <w:rPr>
          <w:rFonts w:ascii="Times New Roman" w:hAnsi="Times New Roman" w:cs="Times New Roman"/>
          <w:spacing w:val="-1"/>
          <w:sz w:val="28"/>
          <w:szCs w:val="28"/>
        </w:rPr>
        <w:t xml:space="preserve">б окружающем позволяет ребенку в дальнейшем воспринимать и понимать содержание словесных описаний объектов, отношений между ними и явлениями природы (понимание стихов, рассказов, сказок, песен, загадок), усваивать новую информацию об окружающем.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Темп и особенности формирования речи, как и их нарушения у детей с ТМНР имеют биологическую основу в виде характера, тяжести и структуры поражения центральной нервной системы и головного мозга, а также степенью ограничения потока сенсорной информации, поступающей с различных анализаторов. При этом развитие речи ребенка с ТМНР определяется социальными условиями среды, характером, формой и регулярностью общения с близкими взрослыми, объемом и разнообразием сенсорного воздействия, в том числе неречевых и речевых звуков. Эти компоненты составляют психологическую базу развития речи детей с ТМНР.</w:t>
      </w:r>
    </w:p>
    <w:p w:rsidR="00A20207" w:rsidRPr="00576328" w:rsidRDefault="00A20207" w:rsidP="00576328">
      <w:pPr>
        <w:widowControl w:val="0"/>
        <w:tabs>
          <w:tab w:val="left" w:pos="567"/>
          <w:tab w:val="left" w:pos="709"/>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Специалисты призывают не сводить коррекционно-педагогическую работу по развитию речи к коррекции ее произносительной стороны и механическому обогащению словаря, заучиванию большого объема фраз и текстов. Содержание коррекционно-развивающих занятий по формированию и развитию речи детей с ТМНР должно быть включено в естественную жизнь ребенка, использоваться взрослыми в процессе общения и совместной деятельности, во время обсуждения происходящего вокруг, интересов и желаний ребенка. </w:t>
      </w:r>
    </w:p>
    <w:p w:rsidR="00A20207" w:rsidRPr="00576328" w:rsidRDefault="00A20207" w:rsidP="00576328">
      <w:pPr>
        <w:widowControl w:val="0"/>
        <w:tabs>
          <w:tab w:val="left" w:pos="567"/>
          <w:tab w:val="left" w:pos="709"/>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Развитие речи детей с ТМНР осуществляется на специальных коррекционных занятиях, где поэтапно решаются задачи стимуляции, формирования, развития, </w:t>
      </w:r>
      <w:r w:rsidRPr="00576328">
        <w:rPr>
          <w:rFonts w:ascii="Times New Roman" w:hAnsi="Times New Roman" w:cs="Times New Roman"/>
          <w:sz w:val="28"/>
          <w:szCs w:val="28"/>
        </w:rPr>
        <w:lastRenderedPageBreak/>
        <w:t xml:space="preserve">систематизации и обогащения культуры детской речи, создаются условия для отработки речевых навыков и умений. При этом данные задачи также включаются в содержание любой деятельности ребенка с ТМНР.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 ходе общения с детьми взрослые должны постоянно инициировать и поддерживать вербальное общение, фиксировать внимание на происходящих в речи детей изменениях, содействовать положительной динамике речевого развития детей.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Последовательное речевое развитие детей с ТМНР возможно только при реализации комплексного подхода и участии команды специалистов: учителя-дефектолога, сурдопедагога, учителя-логопеда, музыкального педагога, воспитателя и тьютора. Все специалисты, реализующие образовательную деятельность, должны знать основы речевого развития детей в норме и особенности развития речи при различных нарушениях, уметь подбирать в соответствии с индивидуальными потребностями детей и использовать различные виды альтернативной коммуникации, правильно осуществлять речевую и неречевую коммуникацию с ребёнком, реализовывать содержание специальных занятий, использовать специальные педагогические методы и приемы по развитию речи детей. Законом регламентировано использование образовательной организацией различных учебно-методических программ и технологий речевого развития детей с ОВЗ, а также разработки своих авторских программ с учетом индивидуальных  образовательных потребностей воспитанников.</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Взрослые во время речевого общения с детьми должны поддерживать положительный эмоциональный контакт, быть доброжелательными и спокойными, отвечать на любые попытки речевой коммуникации путем использования как вербальных, так и невербальных форм, в том числе сенсорных и наглядных. Речь взрослого должна быть четкой, доступной для понимания, нормального темпа, разговорной громкости, интонационно выразительной. Важно обеспечить многократное закрепление содержания программного материала и его повторяемость на различных занятиях. Коммуникация детей должна осуществляться в</w:t>
      </w:r>
      <w:r w:rsidRPr="00576328">
        <w:rPr>
          <w:rFonts w:ascii="Times New Roman" w:eastAsia="Times New Roman" w:hAnsi="Times New Roman" w:cs="Times New Roman"/>
          <w:sz w:val="28"/>
          <w:szCs w:val="28"/>
        </w:rPr>
        <w:t xml:space="preserve"> специально организованных ситуациях общения, играх и занятиях для того, чтобы ребенок </w:t>
      </w:r>
      <w:r w:rsidRPr="00576328">
        <w:rPr>
          <w:rFonts w:ascii="Times New Roman" w:hAnsi="Times New Roman" w:cs="Times New Roman"/>
          <w:sz w:val="28"/>
          <w:szCs w:val="28"/>
        </w:rPr>
        <w:t xml:space="preserve">мог ощутить реальную необходимость и результативность вербального взаимодействия.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pacing w:val="-1"/>
          <w:sz w:val="28"/>
          <w:szCs w:val="28"/>
        </w:rPr>
        <w:t>Родителям детей необходимо научиться реализовывать содержание работы по развитию речи ребенка в семье и отрабатывать у него речевые навыки в процессе воспитания и общения.</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Важно развивать функциональные возможности слухового анализатора, способность ощущать и накапливать сенсорную информацию (речевую и неречевую). В ситуации эмоционального общения при ощущении комфорта взрослые стремятся вызвать у ребенка непроизвольные голосовые ответы и изменение мимики. В ИПКР включаются занятия по развитию движений органов </w:t>
      </w:r>
      <w:r w:rsidRPr="00576328">
        <w:rPr>
          <w:rFonts w:ascii="Times New Roman" w:hAnsi="Times New Roman" w:cs="Times New Roman"/>
          <w:sz w:val="28"/>
          <w:szCs w:val="28"/>
        </w:rPr>
        <w:lastRenderedPageBreak/>
        <w:t xml:space="preserve">артикуляции; совершенствованию ритма дыхания; вызыванию голосовых и мимических ответов во время пассивной артикуляционной гимнастики, выполнении двигательных упражнений и непосредственного общения взрослого с ребенком. </w:t>
      </w:r>
    </w:p>
    <w:p w:rsidR="00A20207" w:rsidRPr="00576328" w:rsidRDefault="00A20207"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На следующем этапе обучения целью коррекционно-развивающего воздействия становится формирование у детей навыка звукоподражания, или имитации, а также умения вступать в контакт доступным коммуникативным способом. Детей учат использовать устно-жестовую форму коммуникации для обращения к взрослому, обозначения предметов и действий; учат выполнять  устно-жестовые инструкции взрослого. Детей учат произносить цепочку лепетных слогов с выделением одного ударного слога, объединять два открытых слога (однородных и разнородных по звуковому составу) в слова, воспроизводить два и более слогов слитно, объединять слова в двухсловную фразу.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Еще одно направление работы - формирование и развитие звуковой культуры, образной, интонационной и грамматической сторон речи, фонематического слуха. Данное направление реализуется во всех режимных процессах, благодаря чему удается систематически фиксировать внимание ребенка на социальном значении слов и фраз, содействовать практическому использованию речи в процессе общения с детьми и взрослыми. Во время игр и выполнения продуктивной деятельности взрослые должны демонстрировать правильные речевые образцы и добиваться от ребенка их точного воспроизведения, а также содействовать их самостоятельному регулярному применению в жизни. 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Взрослые постоянно побуждают ребенка к совместному проговариванию слов и фраз. </w:t>
      </w:r>
      <w:r w:rsidRPr="00576328">
        <w:rPr>
          <w:rFonts w:ascii="Times New Roman" w:eastAsia="Times New Roman" w:hAnsi="Times New Roman" w:cs="Times New Roman"/>
          <w:sz w:val="28"/>
          <w:szCs w:val="28"/>
        </w:rPr>
        <w:t>Дети учатся с помощью речевых высказываний информировать взрослого о своем отношении к окружающему миру, предметам и явлениям, делать элементарные словесные обобщения.</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Наиболее продуктивной формой организации таких занятий является игра, в том числе настольная и дидактическая. Особое внимание следует уделять усвоению значений слов и фраз, уточнению их звукобуквенного состава, пониманию предлогов и отношений слов во фразе, соблюдению правильной последовательности слов в своих высказываниях.</w:t>
      </w:r>
    </w:p>
    <w:p w:rsidR="00A20207" w:rsidRPr="00576328" w:rsidRDefault="00A20207"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hAnsi="Times New Roman" w:cs="Times New Roman"/>
          <w:sz w:val="28"/>
          <w:szCs w:val="28"/>
        </w:rPr>
        <w:t xml:space="preserve">На занятиях по развитию слухового восприятия и произношения ведется работа по улучшению произносительной стороны речи при максимальном использовании остаточного слуха детей. </w:t>
      </w:r>
      <w:r w:rsidRPr="00576328">
        <w:rPr>
          <w:rFonts w:ascii="Times New Roman" w:eastAsia="Times New Roman" w:hAnsi="Times New Roman" w:cs="Times New Roman"/>
          <w:sz w:val="28"/>
          <w:szCs w:val="28"/>
        </w:rPr>
        <w:t>Взрослым следует создавать различные ситуации для диалога с ребенком, а также для свободного общения детей друг с другом.</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Для детей, испытывающих трудности в овладении вербальным общением, </w:t>
      </w:r>
      <w:r w:rsidRPr="00576328">
        <w:rPr>
          <w:rFonts w:ascii="Times New Roman" w:hAnsi="Times New Roman" w:cs="Times New Roman"/>
          <w:sz w:val="28"/>
          <w:szCs w:val="28"/>
        </w:rPr>
        <w:lastRenderedPageBreak/>
        <w:t>целесообразно использовать альтернативные средства коммуникации. В этом случае ребенок получает возможность доступным коммуникативным способом влиять на свою жизнь, сообщая о своих желаниях и чувствах.Не владея речью, ребенок все же получает возможность общения с помощью символической коммуникации.Опыт использования символов способствует фиксации внимания ребенка на ситуации и действии, которое является результативным в данный момент, за счет чего ребенок учится понимать и обобщать происходящее вокруг него. Первоначально для включения ребенка в какую-либо деятельность выбирается наиболее важный для ее реализации предмет или орудие (например, ложка), и он становится символом данной деятельности. Предмет в этом случае символизирует потребность и способ ее удовлетворения, а также является сигналом начала деятельности. Использование предметов в качестве символов открывает потенциально безграничные возможности для установления контакта ребенка с людьми, выражения им своих желаний и потребностей, средством влияния на ситуацию и коммуникации. Одной из подходящих символических систем коммуникациидля детей с ТМНР является календарная система (Я. ван Дайк, М. Джансен, Т. Виссенр и др.), которая представляет собой набор символов, обозначающих основные виды деятельности ребенка в течение дня. Она предусматривает постепенный переход от символической предметной формы коммуникации к речевой форме (от слова к фразе).</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Также, </w:t>
      </w:r>
      <w:r w:rsidRPr="00576328">
        <w:rPr>
          <w:rFonts w:ascii="Times New Roman" w:eastAsia="Calibri" w:hAnsi="Times New Roman" w:cs="Times New Roman"/>
          <w:sz w:val="28"/>
          <w:szCs w:val="28"/>
        </w:rPr>
        <w:t xml:space="preserve">при наличии у детей с ТМНР предметных образов, понимания и умения оперировать символами, можно использовать и другие системы альтернативной коммуникации:блисс-символы, коммуникативные символы в виде картинок (Picture Communication Symbols, PCS и The Picture Exchange Communication System, PECS) и пиктографическая идеографическая коммуникация (PictographicIdeographic Communication, PIC). Графические символы можно создавать в специальной компьютерной программе Boardmaker, которая содержит готовые пиктограммы на 44 языках. Кроме того, в Boardmaker можно создавать новые пиктограммы, используя личные предметы и фотографии ребенка.Система альтернативной коммуникации относится к невербальным средствам взаимодействия людей и является одним из коррекционных методов развития коммуникативных возможностей детей с ТМНР.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Х</w:t>
      </w:r>
      <w:r w:rsidRPr="00576328">
        <w:rPr>
          <w:rFonts w:ascii="Times New Roman" w:hAnsi="Times New Roman" w:cs="Times New Roman"/>
          <w:sz w:val="28"/>
          <w:szCs w:val="28"/>
        </w:rPr>
        <w:t>удожественно-эстетическое воспитание</w:t>
      </w:r>
      <w:r w:rsidRPr="00576328">
        <w:rPr>
          <w:rFonts w:ascii="Times New Roman" w:eastAsia="Times New Roman" w:hAnsi="Times New Roman" w:cs="Times New Roman"/>
          <w:sz w:val="28"/>
          <w:szCs w:val="28"/>
          <w:lang w:eastAsia="ru-RU"/>
        </w:rPr>
        <w:t xml:space="preserve">направлено на формирование высших чувств у детей с ТМНР через знакомство с культурным наследием человечества, а также развитие «сотворчества» с взрослым и овладение художественно-выразительными средствами для реализации своих способностей.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Отдельным направлением работы является музыкальное воспитание. Для музыкальных занятий в Организации должен быть оборудован кабинет, оснащенный специальными музыкальными инструментами, техническими </w:t>
      </w:r>
      <w:r w:rsidRPr="00576328">
        <w:rPr>
          <w:rFonts w:ascii="Times New Roman" w:hAnsi="Times New Roman" w:cs="Times New Roman"/>
          <w:sz w:val="28"/>
          <w:szCs w:val="28"/>
        </w:rPr>
        <w:lastRenderedPageBreak/>
        <w:t>средствами и игровыми пособиями. В начале обучения музыкальные занятия проводятся в индивидуальной форме или малых группах. Постепенно, по мере готовнос</w:t>
      </w:r>
      <w:r w:rsidR="00576328">
        <w:rPr>
          <w:rFonts w:ascii="Times New Roman" w:hAnsi="Times New Roman" w:cs="Times New Roman"/>
          <w:sz w:val="28"/>
          <w:szCs w:val="28"/>
        </w:rPr>
        <w:t xml:space="preserve">ти ребенка, можно переходить к </w:t>
      </w:r>
      <w:r w:rsidRPr="00576328">
        <w:rPr>
          <w:rFonts w:ascii="Times New Roman" w:hAnsi="Times New Roman" w:cs="Times New Roman"/>
          <w:sz w:val="28"/>
          <w:szCs w:val="28"/>
        </w:rPr>
        <w:t xml:space="preserve">проведению </w:t>
      </w:r>
      <w:r w:rsidRPr="00576328">
        <w:rPr>
          <w:rFonts w:ascii="Times New Roman" w:eastAsia="Times New Roman" w:hAnsi="Times New Roman" w:cs="Times New Roman"/>
          <w:sz w:val="28"/>
          <w:szCs w:val="28"/>
          <w:lang w:eastAsia="ru-RU"/>
        </w:rPr>
        <w:t xml:space="preserve">занятий в групповой форме. Продолжительность занятия устанавливается музыкальным работником и учителем-дефектологом индивидуально, но она не может быть более 15-20 минут. Музыкальные занятия включают в себя такие формы работы, как слушание музыки, пение, выполнение музыкально-ритмических движений, игра на музыкальных инструментах, театрализованная деятельность. Сочетание разных форм работы способствует развитию у детей с ТМНР интереса к миру звуков, чувства музыкального ритма, вызывает эмоциональный отклик в соответствии характера мелодии. Постепенно музыка становится еще одним социальным сигналом или знаком к совершению действия. Ребенок начинает выполнять движения под музыку, понимать их образное значение, согласовывать свои действия с действиями других участников творческого процесса, реализовывать игровой замысел.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 xml:space="preserve">Важное значение в эстетическом и познавательном развитии детей с ТМНР играют продуктивные виды деятельности: лепка, конструирование, рисование, аппликация. </w:t>
      </w:r>
      <w:r w:rsidRPr="00576328">
        <w:rPr>
          <w:rFonts w:ascii="Times New Roman" w:hAnsi="Times New Roman" w:cs="Times New Roman"/>
          <w:sz w:val="28"/>
          <w:szCs w:val="28"/>
        </w:rPr>
        <w:t>Каждый из них позволяет ребенку отражать и изображать свое отношение к окружающему миру и знания о нем</w:t>
      </w:r>
      <w:r w:rsidRPr="00576328">
        <w:rPr>
          <w:rFonts w:ascii="Times New Roman" w:hAnsi="Times New Roman" w:cs="Times New Roman"/>
          <w:sz w:val="28"/>
          <w:szCs w:val="28"/>
          <w:lang w:eastAsia="ru-RU"/>
        </w:rPr>
        <w:t>.</w:t>
      </w:r>
      <w:r w:rsidRPr="00576328">
        <w:rPr>
          <w:rFonts w:ascii="Times New Roman" w:hAnsi="Times New Roman" w:cs="Times New Roman"/>
          <w:sz w:val="28"/>
          <w:szCs w:val="28"/>
        </w:rPr>
        <w:t xml:space="preserve"> Продуктивная деятельность может быть включена в коррекционно-педагогическое занятие как одна из его частей, а может занимать все время как самостоятельный вид детской деятельности. На начальных этапах обучение проводится в форме совместной деятельности, но постепенно ребенок должен научиться реализовывать план деятельности, подражая взрослому или ориентируясь на образец. Значение продуктивной деятельности для детей с ТМНР переоценить нельзя, т.к. при ее выполнении ребенок должен постоянно ориентироваться на свои ощущения, обследовать предметы и пространство, сравнивать свой результат с эталоном. Во время продуктивной деятельности развиваются все психические процессы: внимание, </w:t>
      </w:r>
      <w:r w:rsidRPr="00576328">
        <w:rPr>
          <w:rFonts w:ascii="Times New Roman" w:hAnsi="Times New Roman" w:cs="Times New Roman"/>
          <w:sz w:val="28"/>
          <w:szCs w:val="28"/>
          <w:lang w:eastAsia="ru-RU"/>
        </w:rPr>
        <w:t>восприятие, зрительно-моторная координация, пространственная ориентировка, память. Занятия формируют у детей элементы учебной деятельности – умение принять задачу, удержать ее в ходе выполнения задания, дать первичную элементарную самооценку.</w:t>
      </w:r>
      <w:r w:rsidRPr="00576328">
        <w:rPr>
          <w:rFonts w:ascii="Times New Roman" w:hAnsi="Times New Roman" w:cs="Times New Roman"/>
          <w:sz w:val="28"/>
          <w:szCs w:val="28"/>
        </w:rPr>
        <w:t xml:space="preserve"> Взрослые должны обеспечить условия для экспериментирования с материалами (красками, карандашами, мелками, пластилином, глиной, бумагой и др.), добиваться правильного использования орудий и материалов, формировать привычку доводить начатое до конца, целенаправленно преодолевать трудности. </w:t>
      </w:r>
    </w:p>
    <w:p w:rsidR="00A20207" w:rsidRPr="00576328" w:rsidRDefault="00A20207" w:rsidP="00576328">
      <w:pPr>
        <w:widowControl w:val="0"/>
        <w:spacing w:after="0"/>
        <w:ind w:firstLine="709"/>
        <w:jc w:val="both"/>
        <w:rPr>
          <w:rFonts w:ascii="Times New Roman" w:hAnsi="Times New Roman" w:cs="Times New Roman"/>
          <w:sz w:val="28"/>
          <w:szCs w:val="28"/>
        </w:rPr>
      </w:pPr>
      <w:r w:rsidRPr="00576328">
        <w:rPr>
          <w:rFonts w:ascii="Times New Roman" w:eastAsia="Times New Roman" w:hAnsi="Times New Roman" w:cs="Times New Roman"/>
          <w:color w:val="000000" w:themeColor="text1"/>
          <w:sz w:val="28"/>
          <w:szCs w:val="28"/>
          <w:lang w:eastAsia="ru-RU"/>
        </w:rPr>
        <w:t>Общая цель коррекционно-развивающей работы – содействие развитию личности ребенка, создание условий для реализации его внутреннего потенциала, помощь в преодолении и компенсации отклонений, мешающих его развитию.</w:t>
      </w:r>
    </w:p>
    <w:p w:rsidR="00A841BC" w:rsidRPr="00576328" w:rsidRDefault="00A841BC" w:rsidP="00576328">
      <w:pPr>
        <w:pStyle w:val="22"/>
        <w:keepNext w:val="0"/>
        <w:keepLines w:val="0"/>
        <w:widowControl w:val="0"/>
        <w:spacing w:line="276" w:lineRule="auto"/>
        <w:ind w:firstLine="709"/>
        <w:rPr>
          <w:rFonts w:ascii="Times New Roman" w:hAnsi="Times New Roman"/>
          <w:sz w:val="28"/>
          <w:szCs w:val="28"/>
        </w:rPr>
      </w:pPr>
      <w:bookmarkStart w:id="155" w:name="_Toc116250686"/>
      <w:bookmarkStart w:id="156" w:name="_Toc475204404"/>
    </w:p>
    <w:p w:rsidR="00B96358" w:rsidRPr="00576328" w:rsidRDefault="00B96358" w:rsidP="00576328">
      <w:pPr>
        <w:pStyle w:val="22"/>
        <w:keepNext w:val="0"/>
        <w:keepLines w:val="0"/>
        <w:widowControl w:val="0"/>
        <w:spacing w:line="276" w:lineRule="auto"/>
        <w:ind w:firstLine="709"/>
        <w:rPr>
          <w:rFonts w:ascii="Times New Roman" w:hAnsi="Times New Roman"/>
          <w:sz w:val="28"/>
          <w:szCs w:val="28"/>
        </w:rPr>
      </w:pPr>
      <w:r w:rsidRPr="00576328">
        <w:rPr>
          <w:rFonts w:ascii="Times New Roman" w:hAnsi="Times New Roman"/>
          <w:sz w:val="28"/>
          <w:szCs w:val="28"/>
        </w:rPr>
        <w:t xml:space="preserve">2.6. </w:t>
      </w:r>
      <w:r w:rsidR="00242CDD" w:rsidRPr="00576328">
        <w:rPr>
          <w:rFonts w:ascii="Times New Roman" w:hAnsi="Times New Roman"/>
          <w:sz w:val="28"/>
          <w:szCs w:val="28"/>
        </w:rPr>
        <w:t>Федеральная р</w:t>
      </w:r>
      <w:r w:rsidRPr="00576328">
        <w:rPr>
          <w:rFonts w:ascii="Times New Roman" w:hAnsi="Times New Roman"/>
          <w:sz w:val="28"/>
          <w:szCs w:val="28"/>
        </w:rPr>
        <w:t>абочая программа воспитания</w:t>
      </w:r>
      <w:bookmarkEnd w:id="155"/>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lastRenderedPageBreak/>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Программа воспитания), предусматривает обеспечение процесса разработки рабочей программы воспитания на основе требований Федерального закона от 31 июля 2020 г. № 304-ФЗ «О внесении изменений в Федеральный закон «Об образовании в Российской Федерации» по вопросам воспитания обучающихся» с учетом Плана мероприятий по реализации в 2021–2025 годах Стратегии развития воспитания в Российской Федерации на период до 2025 года, федерального государственного образовательного стандарта дошкольного образования.</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Работа по воспитанию, формированию и развитию личности обучающихся с ОВЗ в дошкольных образовательных организациях (далее – ДОО) предполагает преемственность по отношению к достижению воспитательных целей начального общего образования (далее – НОО), к реализации Примерной программы воспитания, одобренной федеральным учебно-методическим объединением по общему образованию (протокол от 2 июня 2020 г. № 2/20) и размещенной на портале https://fgosreestr.ru.</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В основе процесса воспитания детей в ДОО должны лежать конституционные и национальные ценности российского общества.</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 xml:space="preserve">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w:t>
      </w:r>
      <w:r w:rsidRPr="00576328">
        <w:rPr>
          <w:rFonts w:ascii="Times New Roman" w:hAnsi="Times New Roman" w:cs="Times New Roman"/>
          <w:bCs/>
          <w:color w:val="000000"/>
          <w:sz w:val="28"/>
          <w:szCs w:val="28"/>
        </w:rPr>
        <w:lastRenderedPageBreak/>
        <w:t>гражданина и патриота, раскрыть способности и таланты детей, подготовить их к жизни в высокотехнологичном, конкурентном обществе.</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Для того чтобы эти ценности осваивались ребёнком, они должны найти свое отражение в основных направлениях воспитательной работы ДОО.</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Ценности </w:t>
      </w:r>
      <w:r w:rsidRPr="00576328">
        <w:rPr>
          <w:rFonts w:ascii="Times New Roman" w:eastAsia="Times New Roman" w:hAnsi="Times New Roman" w:cs="Times New Roman"/>
          <w:b/>
          <w:i/>
          <w:sz w:val="28"/>
          <w:szCs w:val="28"/>
          <w:lang w:eastAsia="ru-RU"/>
        </w:rPr>
        <w:t>Родины</w:t>
      </w:r>
      <w:r w:rsidRPr="00576328">
        <w:rPr>
          <w:rFonts w:ascii="Times New Roman" w:eastAsia="Times New Roman" w:hAnsi="Times New Roman" w:cs="Times New Roman"/>
          <w:i/>
          <w:sz w:val="28"/>
          <w:szCs w:val="28"/>
          <w:lang w:eastAsia="ru-RU"/>
        </w:rPr>
        <w:t xml:space="preserve"> и </w:t>
      </w:r>
      <w:r w:rsidRPr="00576328">
        <w:rPr>
          <w:rFonts w:ascii="Times New Roman" w:eastAsia="Times New Roman" w:hAnsi="Times New Roman" w:cs="Times New Roman"/>
          <w:b/>
          <w:i/>
          <w:sz w:val="28"/>
          <w:szCs w:val="28"/>
          <w:lang w:eastAsia="ru-RU"/>
        </w:rPr>
        <w:t>природы</w:t>
      </w:r>
      <w:r w:rsidRPr="00576328">
        <w:rPr>
          <w:rFonts w:ascii="Times New Roman" w:eastAsia="Times New Roman" w:hAnsi="Times New Roman" w:cs="Times New Roman"/>
          <w:sz w:val="28"/>
          <w:szCs w:val="28"/>
          <w:lang w:eastAsia="ru-RU"/>
        </w:rPr>
        <w:t xml:space="preserve"> лежат в основе патриотического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Ценности </w:t>
      </w:r>
      <w:r w:rsidRPr="00576328">
        <w:rPr>
          <w:rFonts w:ascii="Times New Roman" w:eastAsia="Times New Roman" w:hAnsi="Times New Roman" w:cs="Times New Roman"/>
          <w:b/>
          <w:i/>
          <w:sz w:val="28"/>
          <w:szCs w:val="28"/>
          <w:lang w:eastAsia="ru-RU"/>
        </w:rPr>
        <w:t>человека</w:t>
      </w:r>
      <w:r w:rsidRPr="00576328">
        <w:rPr>
          <w:rFonts w:ascii="Times New Roman" w:eastAsia="Times New Roman" w:hAnsi="Times New Roman" w:cs="Times New Roman"/>
          <w:i/>
          <w:sz w:val="28"/>
          <w:szCs w:val="28"/>
          <w:lang w:eastAsia="ru-RU"/>
        </w:rPr>
        <w:t xml:space="preserve">, </w:t>
      </w:r>
      <w:r w:rsidRPr="00576328">
        <w:rPr>
          <w:rFonts w:ascii="Times New Roman" w:eastAsia="Times New Roman" w:hAnsi="Times New Roman" w:cs="Times New Roman"/>
          <w:b/>
          <w:i/>
          <w:sz w:val="28"/>
          <w:szCs w:val="28"/>
          <w:lang w:eastAsia="ru-RU"/>
        </w:rPr>
        <w:t>семьи</w:t>
      </w:r>
      <w:r w:rsidRPr="00576328">
        <w:rPr>
          <w:rFonts w:ascii="Times New Roman" w:eastAsia="Times New Roman" w:hAnsi="Times New Roman" w:cs="Times New Roman"/>
          <w:i/>
          <w:sz w:val="28"/>
          <w:szCs w:val="28"/>
          <w:lang w:eastAsia="ru-RU"/>
        </w:rPr>
        <w:t xml:space="preserve">, </w:t>
      </w:r>
      <w:r w:rsidRPr="00576328">
        <w:rPr>
          <w:rFonts w:ascii="Times New Roman" w:eastAsia="Times New Roman" w:hAnsi="Times New Roman" w:cs="Times New Roman"/>
          <w:b/>
          <w:i/>
          <w:sz w:val="28"/>
          <w:szCs w:val="28"/>
          <w:lang w:eastAsia="ru-RU"/>
        </w:rPr>
        <w:t>дружбы</w:t>
      </w:r>
      <w:r w:rsidRPr="00576328">
        <w:rPr>
          <w:rFonts w:ascii="Times New Roman" w:eastAsia="Times New Roman" w:hAnsi="Times New Roman" w:cs="Times New Roman"/>
          <w:sz w:val="28"/>
          <w:szCs w:val="28"/>
          <w:lang w:eastAsia="ru-RU"/>
        </w:rPr>
        <w:t>, сотрудничества лежат в основе социального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Ценность </w:t>
      </w:r>
      <w:r w:rsidRPr="00576328">
        <w:rPr>
          <w:rFonts w:ascii="Times New Roman" w:eastAsia="Times New Roman" w:hAnsi="Times New Roman" w:cs="Times New Roman"/>
          <w:b/>
          <w:i/>
          <w:sz w:val="28"/>
          <w:szCs w:val="28"/>
          <w:lang w:eastAsia="ru-RU"/>
        </w:rPr>
        <w:t>знания</w:t>
      </w:r>
      <w:r w:rsidRPr="00576328">
        <w:rPr>
          <w:rFonts w:ascii="Times New Roman" w:eastAsia="Times New Roman" w:hAnsi="Times New Roman" w:cs="Times New Roman"/>
          <w:sz w:val="28"/>
          <w:szCs w:val="28"/>
          <w:lang w:eastAsia="ru-RU"/>
        </w:rPr>
        <w:t>лежит в основе познавательного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Ценность </w:t>
      </w:r>
      <w:r w:rsidRPr="00576328">
        <w:rPr>
          <w:rFonts w:ascii="Times New Roman" w:eastAsia="Times New Roman" w:hAnsi="Times New Roman" w:cs="Times New Roman"/>
          <w:b/>
          <w:i/>
          <w:sz w:val="28"/>
          <w:szCs w:val="28"/>
          <w:lang w:eastAsia="ru-RU"/>
        </w:rPr>
        <w:t>здоровья</w:t>
      </w:r>
      <w:r w:rsidRPr="00576328">
        <w:rPr>
          <w:rFonts w:ascii="Times New Roman" w:eastAsia="Times New Roman" w:hAnsi="Times New Roman" w:cs="Times New Roman"/>
          <w:sz w:val="28"/>
          <w:szCs w:val="28"/>
          <w:lang w:eastAsia="ru-RU"/>
        </w:rPr>
        <w:t xml:space="preserve"> лежит в основе физического и оздоровительного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Ценность </w:t>
      </w:r>
      <w:r w:rsidRPr="00576328">
        <w:rPr>
          <w:rFonts w:ascii="Times New Roman" w:eastAsia="Times New Roman" w:hAnsi="Times New Roman" w:cs="Times New Roman"/>
          <w:b/>
          <w:i/>
          <w:sz w:val="28"/>
          <w:szCs w:val="28"/>
          <w:lang w:eastAsia="ru-RU"/>
        </w:rPr>
        <w:t>труд</w:t>
      </w:r>
      <w:r w:rsidRPr="00576328">
        <w:rPr>
          <w:rFonts w:ascii="Times New Roman" w:eastAsia="Times New Roman" w:hAnsi="Times New Roman" w:cs="Times New Roman"/>
          <w:b/>
          <w:sz w:val="28"/>
          <w:szCs w:val="28"/>
          <w:lang w:eastAsia="ru-RU"/>
        </w:rPr>
        <w:t>а</w:t>
      </w:r>
      <w:r w:rsidRPr="00576328">
        <w:rPr>
          <w:rFonts w:ascii="Times New Roman" w:eastAsia="Times New Roman" w:hAnsi="Times New Roman" w:cs="Times New Roman"/>
          <w:sz w:val="28"/>
          <w:szCs w:val="28"/>
          <w:lang w:eastAsia="ru-RU"/>
        </w:rPr>
        <w:t xml:space="preserve"> лежит в основе трудового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Ценности </w:t>
      </w:r>
      <w:r w:rsidRPr="00576328">
        <w:rPr>
          <w:rFonts w:ascii="Times New Roman" w:eastAsia="Times New Roman" w:hAnsi="Times New Roman" w:cs="Times New Roman"/>
          <w:b/>
          <w:i/>
          <w:sz w:val="28"/>
          <w:szCs w:val="28"/>
          <w:lang w:eastAsia="ru-RU"/>
        </w:rPr>
        <w:t>культуры</w:t>
      </w:r>
      <w:r w:rsidRPr="00576328">
        <w:rPr>
          <w:rFonts w:ascii="Times New Roman" w:eastAsia="Times New Roman" w:hAnsi="Times New Roman" w:cs="Times New Roman"/>
          <w:i/>
          <w:sz w:val="28"/>
          <w:szCs w:val="28"/>
          <w:lang w:eastAsia="ru-RU"/>
        </w:rPr>
        <w:t xml:space="preserve"> и </w:t>
      </w:r>
      <w:r w:rsidRPr="00576328">
        <w:rPr>
          <w:rFonts w:ascii="Times New Roman" w:eastAsia="Times New Roman" w:hAnsi="Times New Roman" w:cs="Times New Roman"/>
          <w:b/>
          <w:i/>
          <w:sz w:val="28"/>
          <w:szCs w:val="28"/>
          <w:lang w:eastAsia="ru-RU"/>
        </w:rPr>
        <w:t>красоты</w:t>
      </w:r>
      <w:r w:rsidRPr="00576328">
        <w:rPr>
          <w:rFonts w:ascii="Times New Roman" w:eastAsia="Times New Roman" w:hAnsi="Times New Roman" w:cs="Times New Roman"/>
          <w:sz w:val="28"/>
          <w:szCs w:val="28"/>
          <w:lang w:eastAsia="ru-RU"/>
        </w:rPr>
        <w:t xml:space="preserve"> лежат в основе этико-эстетического направления воспитания.</w:t>
      </w:r>
    </w:p>
    <w:p w:rsidR="00242CDD" w:rsidRPr="00576328" w:rsidRDefault="00242CDD"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bCs/>
          <w:sz w:val="28"/>
          <w:szCs w:val="28"/>
          <w:lang w:eastAsia="ru-RU"/>
        </w:rPr>
        <w:t xml:space="preserve">Реализация Примерной программы основана на взаимодействии с разными субъектами образовательных отношений. </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ДОО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специфики реализации Стратегии развития воспитания в Российской Федерации на период до 2025 года, того, что воспитательные задачи, согласно федеральному государственному образовательному стандарту дошкольного образования (далее – ФГОС ДО), реализуются в рамках образовательных областей – социально-коммуникативного, познавательного, речевого, художественно-эстетического развития, физического развития.</w:t>
      </w:r>
    </w:p>
    <w:p w:rsidR="00242CDD" w:rsidRPr="00576328" w:rsidRDefault="00242CDD" w:rsidP="00576328">
      <w:pPr>
        <w:widowControl w:val="0"/>
        <w:spacing w:after="0"/>
        <w:ind w:firstLine="709"/>
        <w:jc w:val="both"/>
        <w:rPr>
          <w:rFonts w:ascii="Times New Roman" w:hAnsi="Times New Roman" w:cs="Times New Roman"/>
          <w:bCs/>
          <w:color w:val="000000"/>
          <w:sz w:val="28"/>
          <w:szCs w:val="28"/>
        </w:rPr>
      </w:pPr>
      <w:r w:rsidRPr="00576328">
        <w:rPr>
          <w:rFonts w:ascii="Times New Roman" w:hAnsi="Times New Roman" w:cs="Times New Roman"/>
          <w:bCs/>
          <w:color w:val="000000"/>
          <w:sz w:val="28"/>
          <w:szCs w:val="28"/>
        </w:rPr>
        <w:t>Реализация Программы воспитания предполагает социальное партнерство с другими организациями.</w:t>
      </w:r>
    </w:p>
    <w:p w:rsidR="00E15EDB" w:rsidRPr="00576328" w:rsidRDefault="00620FB8" w:rsidP="00576328">
      <w:pPr>
        <w:widowControl w:val="0"/>
        <w:spacing w:after="0"/>
        <w:ind w:firstLine="709"/>
        <w:jc w:val="both"/>
        <w:rPr>
          <w:rFonts w:ascii="Times New Roman" w:hAnsi="Times New Roman" w:cs="Times New Roman"/>
          <w:bCs/>
          <w:iCs/>
          <w:color w:val="000000"/>
          <w:sz w:val="28"/>
          <w:szCs w:val="28"/>
        </w:rPr>
      </w:pPr>
      <w:r w:rsidRPr="00576328">
        <w:rPr>
          <w:rFonts w:ascii="Times New Roman" w:hAnsi="Times New Roman" w:cs="Times New Roman"/>
          <w:bCs/>
          <w:iCs/>
          <w:color w:val="000000"/>
          <w:sz w:val="28"/>
          <w:szCs w:val="28"/>
        </w:rPr>
        <w:t>Программа воспитания является неотъемлемым компонентом АООП.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E15EDB" w:rsidRPr="00576328" w:rsidRDefault="00E15EDB" w:rsidP="00576328">
      <w:pPr>
        <w:widowControl w:val="0"/>
        <w:spacing w:after="0"/>
        <w:ind w:firstLine="709"/>
        <w:jc w:val="both"/>
        <w:rPr>
          <w:rFonts w:ascii="Times New Roman" w:hAnsi="Times New Roman" w:cs="Times New Roman"/>
          <w:bCs/>
          <w:iCs/>
          <w:color w:val="000000"/>
          <w:sz w:val="28"/>
          <w:szCs w:val="28"/>
        </w:rPr>
      </w:pPr>
    </w:p>
    <w:p w:rsidR="00E15EDB" w:rsidRPr="00576328" w:rsidRDefault="00E15EDB"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sz w:val="28"/>
          <w:szCs w:val="28"/>
        </w:rPr>
        <w:t>2.</w:t>
      </w:r>
      <w:r w:rsidR="00247B49" w:rsidRPr="00576328">
        <w:rPr>
          <w:rFonts w:ascii="Times New Roman" w:hAnsi="Times New Roman" w:cs="Times New Roman"/>
          <w:b/>
          <w:sz w:val="28"/>
          <w:szCs w:val="28"/>
        </w:rPr>
        <w:t>6.1</w:t>
      </w:r>
      <w:r w:rsidRPr="00576328">
        <w:rPr>
          <w:rFonts w:ascii="Times New Roman" w:hAnsi="Times New Roman" w:cs="Times New Roman"/>
          <w:b/>
          <w:sz w:val="28"/>
          <w:szCs w:val="28"/>
        </w:rPr>
        <w:t>. Целевой раздел</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Cs/>
          <w:sz w:val="28"/>
          <w:szCs w:val="28"/>
        </w:rPr>
        <w:t>Общая цель воспитания в ДОО – личностное развитие дошкольников с ОВЗ и создание условий для их позитивной социализации на основе базовых ценностей российского общества через:</w:t>
      </w:r>
    </w:p>
    <w:p w:rsidR="00E15EDB" w:rsidRPr="00576328" w:rsidRDefault="00E15EDB" w:rsidP="00576328">
      <w:pPr>
        <w:widowControl w:val="0"/>
        <w:numPr>
          <w:ilvl w:val="0"/>
          <w:numId w:val="36"/>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bCs/>
          <w:sz w:val="28"/>
          <w:szCs w:val="28"/>
        </w:rPr>
        <w:t>формирование ценностного отношения к окружающему миру, другим людям, себе;</w:t>
      </w:r>
    </w:p>
    <w:p w:rsidR="00E15EDB" w:rsidRPr="00576328" w:rsidRDefault="00E15EDB" w:rsidP="00576328">
      <w:pPr>
        <w:widowControl w:val="0"/>
        <w:numPr>
          <w:ilvl w:val="0"/>
          <w:numId w:val="36"/>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bCs/>
          <w:sz w:val="28"/>
          <w:szCs w:val="28"/>
        </w:rPr>
        <w:t xml:space="preserve">овладение первичными представлениями о базовых ценностях, а также </w:t>
      </w:r>
      <w:r w:rsidRPr="00576328">
        <w:rPr>
          <w:rFonts w:ascii="Times New Roman" w:hAnsi="Times New Roman" w:cs="Times New Roman"/>
          <w:bCs/>
          <w:sz w:val="28"/>
          <w:szCs w:val="28"/>
        </w:rPr>
        <w:lastRenderedPageBreak/>
        <w:t>выработанных обществом нормах и правилах поведения;</w:t>
      </w:r>
    </w:p>
    <w:p w:rsidR="00E15EDB" w:rsidRPr="00576328" w:rsidRDefault="00E15EDB" w:rsidP="00576328">
      <w:pPr>
        <w:widowControl w:val="0"/>
        <w:numPr>
          <w:ilvl w:val="0"/>
          <w:numId w:val="36"/>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bCs/>
          <w:sz w:val="28"/>
          <w:szCs w:val="28"/>
        </w:rPr>
        <w:t xml:space="preserve">приобретение первичного опыта деятельности и поведения в соответствии </w:t>
      </w:r>
      <w:r w:rsidRPr="00576328">
        <w:rPr>
          <w:rFonts w:ascii="Times New Roman" w:hAnsi="Times New Roman" w:cs="Times New Roman"/>
          <w:bCs/>
          <w:sz w:val="28"/>
          <w:szCs w:val="28"/>
        </w:rPr>
        <w:br/>
        <w:t xml:space="preserve">с базовыми национальными ценностями, нормами и правилами, принятыми </w:t>
      </w:r>
      <w:r w:rsidRPr="00576328">
        <w:rPr>
          <w:rFonts w:ascii="Times New Roman" w:hAnsi="Times New Roman" w:cs="Times New Roman"/>
          <w:bCs/>
          <w:sz w:val="28"/>
          <w:szCs w:val="28"/>
        </w:rPr>
        <w:br/>
        <w:t>в обществе.</w:t>
      </w:r>
    </w:p>
    <w:p w:rsidR="00E15EDB" w:rsidRPr="00576328" w:rsidRDefault="00E15EDB" w:rsidP="00576328">
      <w:pPr>
        <w:pStyle w:val="13"/>
        <w:widowControl w:val="0"/>
        <w:shd w:val="clear" w:color="auto" w:fill="FFFFFF"/>
        <w:spacing w:before="0" w:after="0" w:line="276" w:lineRule="auto"/>
        <w:ind w:firstLine="709"/>
        <w:jc w:val="both"/>
        <w:rPr>
          <w:sz w:val="28"/>
          <w:szCs w:val="28"/>
        </w:rPr>
      </w:pPr>
      <w:r w:rsidRPr="00576328">
        <w:rPr>
          <w:bCs/>
          <w:sz w:val="28"/>
          <w:szCs w:val="28"/>
        </w:rPr>
        <w:t xml:space="preserve">Задачи воспитания формируются для каждого возрастного периода (2 мес. – 1 год, </w:t>
      </w:r>
      <w:r w:rsidRPr="00576328">
        <w:rPr>
          <w:bCs/>
          <w:sz w:val="28"/>
          <w:szCs w:val="28"/>
        </w:rPr>
        <w:br/>
        <w:t>1 год – 3 года, 3 года – 8 лет) на основе планируемых результатов достижения цели воспитания и с учетом психофизических особенностей обучающихся с ОВЗ 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E15EDB" w:rsidRPr="00576328" w:rsidRDefault="00E15EDB" w:rsidP="00576328">
      <w:pPr>
        <w:pStyle w:val="13"/>
        <w:widowControl w:val="0"/>
        <w:shd w:val="clear" w:color="auto" w:fill="FFFFFF"/>
        <w:spacing w:before="0" w:after="0" w:line="276" w:lineRule="auto"/>
        <w:ind w:firstLine="709"/>
        <w:jc w:val="both"/>
        <w:rPr>
          <w:sz w:val="28"/>
          <w:szCs w:val="28"/>
        </w:rPr>
      </w:pPr>
      <w:r w:rsidRPr="00576328">
        <w:rPr>
          <w:b/>
          <w:bCs/>
          <w:sz w:val="28"/>
          <w:szCs w:val="28"/>
        </w:rPr>
        <w:t>Методологические основы и принципы построения Программы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Методологической основой Примерной программы являются антропологический, культурно-исторический и практичные подходы. Концепция Программы основывается на базовых ценностях воспитания, заложенных в определении воспитания, содержащемся в Федеральном законе от 29 декабря 2012 г. № 273-ФЗ «Об образовании в Российской Федерации».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 амплификация (обогащение) развития ребёнка средствами разных «специфически детских видов деятельности».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воспитания руководствуется принципами ДО, определенными ФГОС ДО.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воспитания построена на основе духовно-нравственных исоциокультурных ценностей и принятых в обществе правил и норм поведения винтересах человека, семьи, общества и опирается на следующие принципы:</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принцип гуманизма</w:t>
      </w:r>
      <w:r w:rsidRPr="00576328">
        <w:rPr>
          <w:rFonts w:ascii="Times New Roman" w:hAnsi="Times New Roman" w:cs="Times New Roman"/>
          <w:b/>
          <w:sz w:val="28"/>
          <w:szCs w:val="28"/>
        </w:rPr>
        <w:t xml:space="preserve">. </w:t>
      </w:r>
      <w:r w:rsidRPr="00576328">
        <w:rPr>
          <w:rFonts w:ascii="Times New Roman" w:hAnsi="Times New Roman" w:cs="Times New Roman"/>
          <w:sz w:val="28"/>
          <w:szCs w:val="28"/>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b/>
          <w:bCs/>
          <w:i/>
          <w:iCs/>
          <w:spacing w:val="-2"/>
          <w:sz w:val="28"/>
          <w:szCs w:val="28"/>
        </w:rPr>
        <w:t>принцип ценностного единства и совместности</w:t>
      </w:r>
      <w:r w:rsidRPr="00576328">
        <w:rPr>
          <w:rFonts w:ascii="Times New Roman" w:hAnsi="Times New Roman" w:cs="Times New Roman"/>
          <w:b/>
          <w:bCs/>
          <w:iCs/>
          <w:spacing w:val="-2"/>
          <w:sz w:val="28"/>
          <w:szCs w:val="28"/>
        </w:rPr>
        <w:t>.</w:t>
      </w:r>
      <w:r w:rsidRPr="00576328">
        <w:rPr>
          <w:rFonts w:ascii="Times New Roman" w:hAnsi="Times New Roman" w:cs="Times New Roman"/>
          <w:sz w:val="28"/>
          <w:szCs w:val="28"/>
        </w:rPr>
        <w:t xml:space="preserve"> Единство ценностей и смыслов воспитания, разделяемых всеми участниками</w:t>
      </w:r>
      <w:r w:rsidRPr="00576328">
        <w:rPr>
          <w:rFonts w:ascii="Times New Roman" w:hAnsi="Times New Roman" w:cs="Times New Roman"/>
          <w:spacing w:val="-2"/>
          <w:sz w:val="28"/>
          <w:szCs w:val="28"/>
        </w:rPr>
        <w:t xml:space="preserve"> образовательных отношений, </w:t>
      </w:r>
      <w:r w:rsidRPr="00576328">
        <w:rPr>
          <w:rFonts w:ascii="Times New Roman" w:hAnsi="Times New Roman" w:cs="Times New Roman"/>
          <w:sz w:val="28"/>
          <w:szCs w:val="28"/>
        </w:rPr>
        <w:t>содействие, сотворчество и сопереживание, взаимопонимание и взаимное уважение</w:t>
      </w:r>
      <w:r w:rsidRPr="00576328">
        <w:rPr>
          <w:rFonts w:ascii="Times New Roman" w:hAnsi="Times New Roman" w:cs="Times New Roman"/>
          <w:spacing w:val="-2"/>
          <w:sz w:val="28"/>
          <w:szCs w:val="28"/>
        </w:rPr>
        <w:t>;</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принцип общего культурного образования</w:t>
      </w:r>
      <w:r w:rsidRPr="00576328">
        <w:rPr>
          <w:rFonts w:ascii="Times New Roman" w:hAnsi="Times New Roman" w:cs="Times New Roman"/>
          <w:b/>
          <w:sz w:val="28"/>
          <w:szCs w:val="28"/>
        </w:rPr>
        <w:t xml:space="preserve">. </w:t>
      </w:r>
      <w:r w:rsidRPr="00576328">
        <w:rPr>
          <w:rFonts w:ascii="Times New Roman" w:hAnsi="Times New Roman" w:cs="Times New Roman"/>
          <w:sz w:val="28"/>
          <w:szCs w:val="28"/>
        </w:rPr>
        <w:t xml:space="preserve">Воспитание основывается на культуре </w:t>
      </w:r>
      <w:r w:rsidRPr="00576328">
        <w:rPr>
          <w:rFonts w:ascii="Times New Roman" w:hAnsi="Times New Roman" w:cs="Times New Roman"/>
          <w:sz w:val="28"/>
          <w:szCs w:val="28"/>
        </w:rPr>
        <w:br/>
        <w:t>и традициях России, включая культурные особенности региона;</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lastRenderedPageBreak/>
        <w:t>принцип следования нравственному примеру</w:t>
      </w:r>
      <w:r w:rsidRPr="00576328">
        <w:rPr>
          <w:rFonts w:ascii="Times New Roman" w:hAnsi="Times New Roman" w:cs="Times New Roman"/>
          <w:b/>
          <w:sz w:val="28"/>
          <w:szCs w:val="28"/>
        </w:rPr>
        <w:t>.</w:t>
      </w:r>
      <w:r w:rsidRPr="00576328">
        <w:rPr>
          <w:rFonts w:ascii="Times New Roman" w:hAnsi="Times New Roman" w:cs="Times New Roman"/>
          <w:sz w:val="28"/>
          <w:szCs w:val="28"/>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15EDB" w:rsidRPr="00576328" w:rsidRDefault="00E15EDB" w:rsidP="00576328">
      <w:pPr>
        <w:widowControl w:val="0"/>
        <w:tabs>
          <w:tab w:val="left" w:pos="993"/>
        </w:tabs>
        <w:suppressAutoHyphens/>
        <w:spacing w:after="0"/>
        <w:ind w:firstLine="992"/>
        <w:jc w:val="both"/>
        <w:rPr>
          <w:rFonts w:ascii="Times New Roman" w:hAnsi="Times New Roman" w:cs="Times New Roman"/>
          <w:sz w:val="28"/>
          <w:szCs w:val="28"/>
        </w:rPr>
      </w:pPr>
      <w:r w:rsidRPr="00576328">
        <w:rPr>
          <w:rFonts w:ascii="Times New Roman" w:hAnsi="Times New Roman" w:cs="Times New Roman"/>
          <w:b/>
          <w:bCs/>
          <w:i/>
          <w:sz w:val="28"/>
          <w:szCs w:val="28"/>
        </w:rPr>
        <w:t>принципы безопасной жизнедеятельности</w:t>
      </w:r>
      <w:r w:rsidRPr="00576328">
        <w:rPr>
          <w:rFonts w:ascii="Times New Roman" w:hAnsi="Times New Roman" w:cs="Times New Roman"/>
          <w:b/>
          <w:bCs/>
          <w:sz w:val="28"/>
          <w:szCs w:val="28"/>
        </w:rPr>
        <w:t>.</w:t>
      </w:r>
      <w:r w:rsidRPr="00576328">
        <w:rPr>
          <w:rFonts w:ascii="Times New Roman" w:hAnsi="Times New Roman" w:cs="Times New Roman"/>
          <w:sz w:val="28"/>
          <w:szCs w:val="28"/>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E15EDB" w:rsidRPr="00576328" w:rsidRDefault="00E15EDB" w:rsidP="00576328">
      <w:pPr>
        <w:widowControl w:val="0"/>
        <w:tabs>
          <w:tab w:val="left" w:pos="993"/>
        </w:tabs>
        <w:suppressAutoHyphens/>
        <w:spacing w:after="0"/>
        <w:ind w:firstLine="992"/>
        <w:jc w:val="both"/>
        <w:rPr>
          <w:rFonts w:ascii="Times New Roman" w:hAnsi="Times New Roman" w:cs="Times New Roman"/>
          <w:sz w:val="28"/>
          <w:szCs w:val="28"/>
        </w:rPr>
      </w:pPr>
      <w:r w:rsidRPr="00576328">
        <w:rPr>
          <w:rFonts w:ascii="Times New Roman" w:hAnsi="Times New Roman" w:cs="Times New Roman"/>
          <w:b/>
          <w:bCs/>
          <w:i/>
          <w:sz w:val="28"/>
          <w:szCs w:val="28"/>
        </w:rPr>
        <w:t>принцип совместной деятельности ребенка и взрослого</w:t>
      </w:r>
      <w:r w:rsidRPr="00576328">
        <w:rPr>
          <w:rFonts w:ascii="Times New Roman" w:hAnsi="Times New Roman" w:cs="Times New Roman"/>
          <w:b/>
          <w:bCs/>
          <w:sz w:val="28"/>
          <w:szCs w:val="28"/>
        </w:rPr>
        <w:t>.</w:t>
      </w:r>
      <w:r w:rsidRPr="00576328">
        <w:rPr>
          <w:rFonts w:ascii="Times New Roman" w:hAnsi="Times New Roman" w:cs="Times New Roman"/>
          <w:sz w:val="28"/>
          <w:szCs w:val="28"/>
        </w:rPr>
        <w:t xml:space="preserve"> Значимость совместной деятельности взрослого и ребенка на основе приобщения к культурным ценностям и их освоения;</w:t>
      </w:r>
    </w:p>
    <w:p w:rsidR="00E15EDB" w:rsidRPr="00576328" w:rsidRDefault="00E15EDB" w:rsidP="00576328">
      <w:pPr>
        <w:widowControl w:val="0"/>
        <w:tabs>
          <w:tab w:val="left" w:pos="993"/>
        </w:tabs>
        <w:suppressAutoHyphens/>
        <w:spacing w:after="0"/>
        <w:ind w:firstLine="992"/>
        <w:jc w:val="both"/>
        <w:rPr>
          <w:rFonts w:ascii="Times New Roman" w:hAnsi="Times New Roman" w:cs="Times New Roman"/>
          <w:sz w:val="28"/>
          <w:szCs w:val="28"/>
        </w:rPr>
      </w:pPr>
      <w:r w:rsidRPr="00576328">
        <w:rPr>
          <w:rFonts w:ascii="Times New Roman" w:hAnsi="Times New Roman" w:cs="Times New Roman"/>
          <w:b/>
          <w:bCs/>
          <w:i/>
          <w:sz w:val="28"/>
          <w:szCs w:val="28"/>
        </w:rPr>
        <w:t>принцип инклюзивности</w:t>
      </w:r>
      <w:r w:rsidRPr="00576328">
        <w:rPr>
          <w:rFonts w:ascii="Times New Roman" w:hAnsi="Times New Roman" w:cs="Times New Roman"/>
          <w:b/>
          <w:bCs/>
          <w:sz w:val="28"/>
          <w:szCs w:val="28"/>
        </w:rPr>
        <w:t xml:space="preserve">. </w:t>
      </w:r>
      <w:r w:rsidRPr="00576328">
        <w:rPr>
          <w:rFonts w:ascii="Times New Roman" w:hAnsi="Times New Roman" w:cs="Times New Roman"/>
          <w:sz w:val="28"/>
          <w:szCs w:val="28"/>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Данные принципы реализуются в укладе ОО, включающем воспитывающие среды, общности, культурные практики, совместную деятельность и события.</w:t>
      </w:r>
    </w:p>
    <w:p w:rsidR="00E15EDB" w:rsidRPr="00576328" w:rsidRDefault="00E15EDB" w:rsidP="00576328">
      <w:pPr>
        <w:widowControl w:val="0"/>
        <w:spacing w:after="0"/>
        <w:jc w:val="both"/>
        <w:rPr>
          <w:rFonts w:ascii="Times New Roman" w:hAnsi="Times New Roman" w:cs="Times New Roman"/>
          <w:sz w:val="28"/>
          <w:szCs w:val="28"/>
        </w:rPr>
      </w:pPr>
      <w:r w:rsidRPr="00576328">
        <w:rPr>
          <w:rFonts w:ascii="Times New Roman" w:hAnsi="Times New Roman" w:cs="Times New Roman"/>
          <w:b/>
          <w:bCs/>
          <w:sz w:val="28"/>
          <w:szCs w:val="28"/>
        </w:rPr>
        <w:t>Уклад образовательной организации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Уклад – общественный договор участников образовательных отношений, опирающийся на базовые национальные ценности, содержащий традиции региона и ОО, задающий культуру поведения сообществ, описывающий предметно-пространственную среду, деятельности и социокультурный контекст.</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циклов жизни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sz w:val="28"/>
          <w:szCs w:val="28"/>
        </w:rPr>
        <w:t>Воспитывающая среда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Воспитывающая среда</w:t>
      </w:r>
      <w:r w:rsidRPr="00576328">
        <w:rPr>
          <w:rFonts w:ascii="Times New Roman" w:hAnsi="Times New Roman" w:cs="Times New Roman"/>
          <w:sz w:val="28"/>
          <w:szCs w:val="28"/>
        </w:rPr>
        <w:t xml:space="preserve"> – это особая форма организации образовательного процесса, реализующего цель и задачи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Воспитывающая среда определяется целью и задачами воспитания, духовно-нравственными и социокультурными ценностями, образцами и практиками</w:t>
      </w:r>
      <w:r w:rsidR="00D03BAA" w:rsidRPr="00576328">
        <w:rPr>
          <w:rFonts w:ascii="Times New Roman" w:hAnsi="Times New Roman" w:cs="Times New Roman"/>
          <w:sz w:val="28"/>
          <w:szCs w:val="28"/>
        </w:rPr>
        <w:t>, и учитывает психофизических особенностей обучающихся с ОВЗ</w:t>
      </w:r>
      <w:r w:rsidRPr="00576328">
        <w:rPr>
          <w:rFonts w:ascii="Times New Roman" w:hAnsi="Times New Roman" w:cs="Times New Roman"/>
          <w:sz w:val="28"/>
          <w:szCs w:val="28"/>
        </w:rPr>
        <w:t>. Основными характеристиками воспитывающей среды являются ее насыщенность и структурированность.</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sz w:val="28"/>
          <w:szCs w:val="28"/>
        </w:rPr>
        <w:t>Общности (сообщества)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i/>
          <w:sz w:val="28"/>
          <w:szCs w:val="28"/>
        </w:rPr>
        <w:t>Профессиональная общность</w:t>
      </w:r>
      <w:r w:rsidRPr="00576328">
        <w:rPr>
          <w:rFonts w:ascii="Times New Roman" w:eastAsia="Calibri" w:hAnsi="Times New Roman" w:cs="Times New Roman"/>
          <w:sz w:val="28"/>
          <w:szCs w:val="28"/>
        </w:rPr>
        <w:t xml:space="preserve"> – это </w:t>
      </w:r>
      <w:r w:rsidRPr="00576328">
        <w:rPr>
          <w:rFonts w:ascii="Times New Roman" w:hAnsi="Times New Roman" w:cs="Times New Roman"/>
          <w:sz w:val="28"/>
          <w:szCs w:val="28"/>
        </w:rPr>
        <w:t>устойчивая система связей и отношений между людьми</w:t>
      </w:r>
      <w:r w:rsidRPr="00576328">
        <w:rPr>
          <w:rFonts w:ascii="Times New Roman" w:eastAsia="Calibri" w:hAnsi="Times New Roman" w:cs="Times New Roman"/>
          <w:sz w:val="28"/>
          <w:szCs w:val="28"/>
        </w:rPr>
        <w:t xml:space="preserve">, единство целей и задач воспитания, реализуемое всеми сотрудниками ДОО. Сами участники общности должны разделять те ценности, </w:t>
      </w:r>
      <w:r w:rsidRPr="00576328">
        <w:rPr>
          <w:rFonts w:ascii="Times New Roman" w:eastAsia="Calibri" w:hAnsi="Times New Roman" w:cs="Times New Roman"/>
          <w:sz w:val="28"/>
          <w:szCs w:val="28"/>
        </w:rPr>
        <w:lastRenderedPageBreak/>
        <w:t>которые заложены в основу Программы. Основой эффективности такой общности является рефлексия собственной профессиональной деятельности.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Воспитатель, а также другие сотрудники должны:</w:t>
      </w:r>
    </w:p>
    <w:p w:rsidR="00E15EDB" w:rsidRPr="00576328" w:rsidRDefault="00E15EDB" w:rsidP="00576328">
      <w:pPr>
        <w:widowControl w:val="0"/>
        <w:tabs>
          <w:tab w:val="left" w:pos="1134"/>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быть примером в формировании полноценных и сформированных ценностных ориентиров,нормобщения и поведения;</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мотивировать детей к общению друг с другом, поощрять даже самые незначительные стремления к общению и взаимодействию;</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заботиться о том, чтобы дети непрерывно приобретали опыт общения на основе чувства доброжелательности;</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576328">
        <w:rPr>
          <w:rFonts w:ascii="Times New Roman" w:eastAsia="Calibri" w:hAnsi="Times New Roman" w:cs="Times New Roman"/>
          <w:sz w:val="28"/>
          <w:szCs w:val="28"/>
        </w:rPr>
        <w:br/>
        <w:t>к заболевшему товарищу;</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 xml:space="preserve">учить детей совместной деятельности, насыщать их жизнь событиями, </w:t>
      </w:r>
      <w:r w:rsidRPr="00576328">
        <w:rPr>
          <w:rFonts w:ascii="Times New Roman" w:eastAsia="Calibri" w:hAnsi="Times New Roman" w:cs="Times New Roman"/>
          <w:sz w:val="28"/>
          <w:szCs w:val="28"/>
        </w:rPr>
        <w:br/>
        <w:t>которые сплачивали бы и объединяли ребят;</w:t>
      </w:r>
    </w:p>
    <w:p w:rsidR="00E15EDB" w:rsidRPr="00576328" w:rsidRDefault="00E15EDB"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воспитывать в детях чувство ответственности перед группой за свое поведение.</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i/>
          <w:sz w:val="28"/>
          <w:szCs w:val="28"/>
        </w:rPr>
        <w:t>Профессионально-родительская общность</w:t>
      </w:r>
      <w:r w:rsidRPr="00576328">
        <w:rPr>
          <w:rFonts w:ascii="Times New Roman" w:eastAsia="Calibri" w:hAnsi="Times New Roman" w:cs="Times New Roman"/>
          <w:sz w:val="28"/>
          <w:szCs w:val="28"/>
        </w:rPr>
        <w:t xml:space="preserve">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w:t>
      </w:r>
      <w:r w:rsidRPr="00576328">
        <w:rPr>
          <w:rFonts w:ascii="Times New Roman" w:eastAsia="Calibri" w:hAnsi="Times New Roman" w:cs="Times New Roman"/>
          <w:sz w:val="28"/>
          <w:szCs w:val="28"/>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i/>
          <w:sz w:val="28"/>
          <w:szCs w:val="28"/>
        </w:rPr>
        <w:t>Детско-взрослая общность</w:t>
      </w:r>
      <w:r w:rsidRPr="00576328">
        <w:rPr>
          <w:rFonts w:ascii="Times New Roman" w:eastAsia="Calibri" w:hAnsi="Times New Roman" w:cs="Times New Roman"/>
          <w:sz w:val="28"/>
          <w:szCs w:val="28"/>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 xml:space="preserve">Общность строится и задается системой связей и отношений ее участников. В </w:t>
      </w:r>
      <w:r w:rsidRPr="00576328">
        <w:rPr>
          <w:rFonts w:ascii="Times New Roman" w:eastAsia="Calibri" w:hAnsi="Times New Roman" w:cs="Times New Roman"/>
          <w:sz w:val="28"/>
          <w:szCs w:val="28"/>
        </w:rPr>
        <w:lastRenderedPageBreak/>
        <w:t>каждом возрасте и каждом случае она будет обладать своей спецификой в зависимости от решаемых воспитательных задач.</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i/>
          <w:sz w:val="28"/>
          <w:szCs w:val="28"/>
        </w:rPr>
        <w:t>Детская общность</w:t>
      </w:r>
      <w:r w:rsidRPr="00576328">
        <w:rPr>
          <w:rFonts w:ascii="Times New Roman" w:eastAsia="Calibri" w:hAnsi="Times New Roman" w:cs="Times New Roman"/>
          <w:b/>
          <w:bCs/>
          <w:sz w:val="28"/>
          <w:szCs w:val="28"/>
        </w:rPr>
        <w:t xml:space="preserve">. </w:t>
      </w:r>
      <w:r w:rsidRPr="00576328">
        <w:rPr>
          <w:rFonts w:ascii="Times New Roman" w:eastAsia="Calibri" w:hAnsi="Times New Roman" w:cs="Times New Roman"/>
          <w:sz w:val="28"/>
          <w:szCs w:val="28"/>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 xml:space="preserve">Одним из видов детских общностей являются разновозрастные детские общности. </w:t>
      </w:r>
      <w:r w:rsidRPr="00576328">
        <w:rPr>
          <w:rFonts w:ascii="Times New Roman" w:eastAsia="Calibri" w:hAnsi="Times New Roman" w:cs="Times New Roman"/>
          <w:sz w:val="28"/>
          <w:szCs w:val="28"/>
        </w:rPr>
        <w:b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sz w:val="28"/>
          <w:szCs w:val="28"/>
        </w:rPr>
        <w:t xml:space="preserve">Культура поведения воспитателя в общностях как значимая составляющая уклада. </w:t>
      </w:r>
      <w:r w:rsidRPr="00576328">
        <w:rPr>
          <w:rFonts w:ascii="Times New Roman" w:eastAsia="Calibri" w:hAnsi="Times New Roman" w:cs="Times New Roman"/>
          <w:sz w:val="28"/>
          <w:szCs w:val="28"/>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sz w:val="28"/>
          <w:szCs w:val="28"/>
        </w:rPr>
        <w:t>Воспитатель должен соблюдать кодекс нормы профессиональной этики и поведения:</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педагог всегда выходит навстречу родителям и приветствует родителей и детей первым;</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улыбка – всегда обязательная часть приветствия;</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педагог описывает события и ситуации, но не даёт им оценки;</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 xml:space="preserve">педагог не обвиняет родителей и не возлагает на них ответственность за </w:t>
      </w:r>
      <w:r w:rsidRPr="00576328">
        <w:rPr>
          <w:rFonts w:eastAsia="Calibri"/>
          <w:sz w:val="28"/>
          <w:szCs w:val="28"/>
          <w:lang w:eastAsia="en-US"/>
        </w:rPr>
        <w:lastRenderedPageBreak/>
        <w:t>поведение детей в детском саду;</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тон общения ровный и дружелюбный, исключается повышение голоса;</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уважительное о</w:t>
      </w:r>
      <w:r w:rsidR="00D03BAA" w:rsidRPr="00576328">
        <w:rPr>
          <w:rFonts w:eastAsia="Calibri"/>
          <w:sz w:val="28"/>
          <w:szCs w:val="28"/>
          <w:lang w:eastAsia="en-US"/>
        </w:rPr>
        <w:t>тношение к личности воспитанника,</w:t>
      </w:r>
      <w:r w:rsidR="00247B49" w:rsidRPr="00576328">
        <w:rPr>
          <w:rFonts w:eastAsia="Calibri"/>
          <w:sz w:val="28"/>
          <w:szCs w:val="28"/>
          <w:lang w:eastAsia="en-US"/>
        </w:rPr>
        <w:t xml:space="preserve"> в том числе </w:t>
      </w:r>
      <w:r w:rsidR="00D03BAA" w:rsidRPr="00576328">
        <w:rPr>
          <w:rFonts w:eastAsia="Calibri"/>
          <w:sz w:val="28"/>
          <w:szCs w:val="28"/>
          <w:lang w:eastAsia="en-US"/>
        </w:rPr>
        <w:t>с ОВЗ</w:t>
      </w:r>
      <w:r w:rsidRPr="00576328">
        <w:rPr>
          <w:rFonts w:eastAsia="Calibri"/>
          <w:sz w:val="28"/>
          <w:szCs w:val="28"/>
          <w:lang w:eastAsia="en-US"/>
        </w:rPr>
        <w:t>;</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заинтересованно слушать собеседника и сопереживать ему;</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видеть и слышать воспитанника</w:t>
      </w:r>
      <w:r w:rsidR="00247B49" w:rsidRPr="00576328">
        <w:rPr>
          <w:rFonts w:eastAsia="Calibri"/>
          <w:sz w:val="28"/>
          <w:szCs w:val="28"/>
          <w:lang w:eastAsia="en-US"/>
        </w:rPr>
        <w:t>, в том числе с ОВЗ</w:t>
      </w:r>
      <w:r w:rsidRPr="00576328">
        <w:rPr>
          <w:rFonts w:eastAsia="Calibri"/>
          <w:sz w:val="28"/>
          <w:szCs w:val="28"/>
          <w:lang w:eastAsia="en-US"/>
        </w:rPr>
        <w:t>, сопереживать ему;</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уравновешенность и самообладание, выдержка в отношениях с детьми</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быстро и правильно оценивать сложившуюся обстановку и в то же время не торопиться с выводами о поведении и способностях воспитанников</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сочетать мягкий эмоциональный и деловой тон в отношениях с детьми</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умение сочетать требовательность с чутким отношением к воспитанникам</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знание возрастных и индивидуальных особенностей воспитанников</w:t>
      </w:r>
      <w:r w:rsidR="00247B49" w:rsidRPr="00576328">
        <w:rPr>
          <w:rFonts w:eastAsia="Calibri"/>
          <w:sz w:val="28"/>
          <w:szCs w:val="28"/>
          <w:lang w:eastAsia="en-US"/>
        </w:rPr>
        <w:t>, в том числе с ОВЗ;</w:t>
      </w:r>
    </w:p>
    <w:p w:rsidR="00E15EDB" w:rsidRPr="00576328" w:rsidRDefault="00E15EDB" w:rsidP="00576328">
      <w:pPr>
        <w:pStyle w:val="12"/>
        <w:widowControl w:val="0"/>
        <w:tabs>
          <w:tab w:val="right" w:pos="426"/>
          <w:tab w:val="left" w:pos="1134"/>
        </w:tabs>
        <w:spacing w:line="276" w:lineRule="auto"/>
        <w:ind w:left="0" w:firstLine="709"/>
        <w:jc w:val="both"/>
        <w:rPr>
          <w:sz w:val="28"/>
          <w:szCs w:val="28"/>
        </w:rPr>
      </w:pPr>
      <w:r w:rsidRPr="00576328">
        <w:rPr>
          <w:rFonts w:eastAsia="Calibri"/>
          <w:sz w:val="28"/>
          <w:szCs w:val="28"/>
          <w:lang w:eastAsia="en-US"/>
        </w:rPr>
        <w:t>соответствие внешнего вида статусу воспитателя детского сада.</w:t>
      </w:r>
    </w:p>
    <w:p w:rsidR="00E15EDB" w:rsidRPr="00576328" w:rsidRDefault="00E15EDB" w:rsidP="00576328">
      <w:pPr>
        <w:keepNext/>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
          <w:bCs/>
          <w:sz w:val="28"/>
          <w:szCs w:val="28"/>
        </w:rPr>
        <w:t>Социокультурный контекст</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Социокультурные ценности являются определяющими в структурно-содержательной основе Программы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Реализация социокультурного контекста опирается на построение социального партнерства образовательной организации.</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eastAsia="Calibri" w:hAnsi="Times New Roman" w:cs="Times New Roman"/>
          <w:bCs/>
          <w:sz w:val="28"/>
          <w:szCs w:val="28"/>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Деятельности и культурные практики в ДОО</w:t>
      </w:r>
    </w:p>
    <w:p w:rsidR="00E15EDB" w:rsidRPr="00576328" w:rsidRDefault="00E15ED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Цели и задачи воспитания реализуются </w:t>
      </w:r>
      <w:r w:rsidRPr="00576328">
        <w:rPr>
          <w:rFonts w:ascii="Times New Roman" w:hAnsi="Times New Roman" w:cs="Times New Roman"/>
          <w:i/>
          <w:iCs/>
          <w:sz w:val="28"/>
          <w:szCs w:val="28"/>
        </w:rPr>
        <w:t>во всех видах деятельности</w:t>
      </w:r>
      <w:r w:rsidRPr="00576328">
        <w:rPr>
          <w:rFonts w:ascii="Times New Roman" w:hAnsi="Times New Roman" w:cs="Times New Roman"/>
          <w:sz w:val="28"/>
          <w:szCs w:val="28"/>
        </w:rPr>
        <w:t xml:space="preserve"> дошкольника</w:t>
      </w:r>
      <w:r w:rsidR="00247B49"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E15EDB" w:rsidRPr="00576328" w:rsidRDefault="00E15EDB" w:rsidP="00576328">
      <w:pPr>
        <w:pStyle w:val="12"/>
        <w:widowControl w:val="0"/>
        <w:tabs>
          <w:tab w:val="right" w:pos="993"/>
        </w:tabs>
        <w:spacing w:line="276" w:lineRule="auto"/>
        <w:ind w:left="0" w:firstLine="709"/>
        <w:jc w:val="both"/>
        <w:rPr>
          <w:sz w:val="28"/>
          <w:szCs w:val="28"/>
        </w:rPr>
      </w:pPr>
      <w:r w:rsidRPr="00576328">
        <w:rPr>
          <w:sz w:val="28"/>
          <w:szCs w:val="28"/>
        </w:rPr>
        <w:t xml:space="preserve">предметно-целевая (виды деятельности, организуемые взрослым, в которых </w:t>
      </w:r>
      <w:r w:rsidRPr="00576328">
        <w:rPr>
          <w:sz w:val="28"/>
          <w:szCs w:val="28"/>
        </w:rPr>
        <w:br/>
        <w:t xml:space="preserve">он открывает ребенку смысл и ценность человеческой деятельности, способы ее </w:t>
      </w:r>
      <w:r w:rsidRPr="00576328">
        <w:rPr>
          <w:sz w:val="28"/>
          <w:szCs w:val="28"/>
        </w:rPr>
        <w:lastRenderedPageBreak/>
        <w:t>реализации совместно с родителями, воспитателями, сверстниками);</w:t>
      </w:r>
    </w:p>
    <w:p w:rsidR="00E15EDB" w:rsidRPr="00576328" w:rsidRDefault="00E15EDB" w:rsidP="00576328">
      <w:pPr>
        <w:pStyle w:val="12"/>
        <w:widowControl w:val="0"/>
        <w:tabs>
          <w:tab w:val="right" w:pos="993"/>
        </w:tabs>
        <w:spacing w:line="276" w:lineRule="auto"/>
        <w:ind w:left="0" w:firstLine="709"/>
        <w:jc w:val="both"/>
        <w:rPr>
          <w:sz w:val="28"/>
          <w:szCs w:val="28"/>
        </w:rPr>
      </w:pPr>
      <w:r w:rsidRPr="00576328">
        <w:rPr>
          <w:sz w:val="28"/>
          <w:szCs w:val="28"/>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E15EDB" w:rsidRPr="00576328" w:rsidRDefault="00E15EDB" w:rsidP="00576328">
      <w:pPr>
        <w:pStyle w:val="12"/>
        <w:widowControl w:val="0"/>
        <w:tabs>
          <w:tab w:val="right" w:pos="993"/>
        </w:tabs>
        <w:spacing w:line="276" w:lineRule="auto"/>
        <w:ind w:left="0" w:firstLine="709"/>
        <w:jc w:val="both"/>
        <w:rPr>
          <w:sz w:val="28"/>
          <w:szCs w:val="28"/>
        </w:rPr>
      </w:pPr>
      <w:r w:rsidRPr="00576328">
        <w:rPr>
          <w:sz w:val="28"/>
          <w:szCs w:val="28"/>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E15EDB" w:rsidRPr="00576328" w:rsidRDefault="00E15EDB" w:rsidP="00576328">
      <w:pPr>
        <w:pStyle w:val="s27"/>
        <w:widowControl w:val="0"/>
        <w:spacing w:before="0" w:after="0" w:line="276" w:lineRule="auto"/>
        <w:ind w:firstLine="709"/>
        <w:jc w:val="both"/>
        <w:rPr>
          <w:sz w:val="28"/>
          <w:szCs w:val="28"/>
        </w:rPr>
      </w:pPr>
      <w:r w:rsidRPr="00576328">
        <w:rPr>
          <w:rStyle w:val="s6"/>
          <w:b/>
          <w:bCs/>
          <w:sz w:val="28"/>
          <w:szCs w:val="28"/>
        </w:rPr>
        <w:t xml:space="preserve">Требования к планируемым результатамосвоения </w:t>
      </w:r>
      <w:r w:rsidR="002516D0">
        <w:rPr>
          <w:rStyle w:val="s6"/>
          <w:b/>
          <w:bCs/>
          <w:sz w:val="28"/>
          <w:szCs w:val="28"/>
        </w:rPr>
        <w:t>Программывоспитания</w:t>
      </w:r>
    </w:p>
    <w:p w:rsidR="00E15EDB" w:rsidRPr="00576328" w:rsidRDefault="00E15EDB" w:rsidP="00576328">
      <w:pPr>
        <w:pStyle w:val="s33"/>
        <w:widowControl w:val="0"/>
        <w:spacing w:before="0" w:after="0" w:line="276" w:lineRule="auto"/>
        <w:ind w:firstLine="709"/>
        <w:jc w:val="both"/>
        <w:rPr>
          <w:sz w:val="28"/>
          <w:szCs w:val="28"/>
        </w:rPr>
      </w:pPr>
      <w:r w:rsidRPr="00576328">
        <w:rPr>
          <w:rStyle w:val="s16"/>
          <w:rFonts w:eastAsia="Calibri"/>
          <w:sz w:val="28"/>
          <w:szCs w:val="28"/>
        </w:rPr>
        <w:t>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w:t>
      </w:r>
      <w:r w:rsidR="00247B49" w:rsidRPr="00576328">
        <w:rPr>
          <w:rStyle w:val="s16"/>
          <w:rFonts w:eastAsia="Calibri"/>
          <w:sz w:val="28"/>
          <w:szCs w:val="28"/>
        </w:rPr>
        <w:t xml:space="preserve"> с ОВЗ</w:t>
      </w:r>
      <w:r w:rsidRPr="00576328">
        <w:rPr>
          <w:rStyle w:val="s16"/>
          <w:rFonts w:eastAsia="Calibri"/>
          <w:sz w:val="28"/>
          <w:szCs w:val="28"/>
        </w:rPr>
        <w:t xml:space="preserve">. Поэтому результаты достижения цели воспитанияданыв видецелевых ориентиров, представленных в виде обобщенных портретов ребенка </w:t>
      </w:r>
      <w:r w:rsidR="00247B49" w:rsidRPr="00576328">
        <w:rPr>
          <w:rStyle w:val="s16"/>
          <w:rFonts w:eastAsia="Calibri"/>
          <w:sz w:val="28"/>
          <w:szCs w:val="28"/>
        </w:rPr>
        <w:t xml:space="preserve">с ОВЗ </w:t>
      </w:r>
      <w:r w:rsidRPr="00576328">
        <w:rPr>
          <w:rStyle w:val="s16"/>
          <w:rFonts w:eastAsia="Calibri"/>
          <w:sz w:val="28"/>
          <w:szCs w:val="28"/>
        </w:rPr>
        <w:t>к концу раннего и дошкольного возрастов.Основы личностизакладываютсяв дошкольном детстве, и, если какие-либо линии развития неполучат своего становленияв детстве, это может отрицательно сказаться на гармоничном развитии человека в будущем.</w:t>
      </w:r>
    </w:p>
    <w:p w:rsidR="00E15EDB" w:rsidRPr="00576328" w:rsidRDefault="00E15EDB" w:rsidP="00576328">
      <w:pPr>
        <w:pStyle w:val="13"/>
        <w:widowControl w:val="0"/>
        <w:shd w:val="clear" w:color="auto" w:fill="FFFFFF"/>
        <w:spacing w:before="0" w:after="0" w:line="276" w:lineRule="auto"/>
        <w:ind w:firstLine="709"/>
        <w:jc w:val="both"/>
        <w:rPr>
          <w:sz w:val="28"/>
          <w:szCs w:val="28"/>
        </w:rPr>
      </w:pPr>
      <w:r w:rsidRPr="00576328">
        <w:rPr>
          <w:rFonts w:eastAsia="Calibri"/>
          <w:sz w:val="28"/>
          <w:szCs w:val="28"/>
          <w:lang w:eastAsia="en-US"/>
        </w:rPr>
        <w:t xml:space="preserve">На уровне ДО не осуществляется оценка результатов воспитательной работы </w:t>
      </w:r>
      <w:r w:rsidRPr="00576328">
        <w:rPr>
          <w:rFonts w:eastAsia="Calibri"/>
          <w:sz w:val="28"/>
          <w:szCs w:val="28"/>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E15EDB" w:rsidRPr="00576328" w:rsidRDefault="00E15EDB" w:rsidP="00576328">
      <w:pPr>
        <w:widowControl w:val="0"/>
        <w:spacing w:after="0"/>
        <w:ind w:firstLine="709"/>
        <w:jc w:val="both"/>
        <w:rPr>
          <w:rFonts w:ascii="Times New Roman" w:hAnsi="Times New Roman" w:cs="Times New Roman"/>
          <w:bCs/>
          <w:iCs/>
          <w:color w:val="000000"/>
          <w:sz w:val="28"/>
          <w:szCs w:val="28"/>
        </w:rPr>
      </w:pPr>
    </w:p>
    <w:p w:rsidR="00247B49" w:rsidRPr="001C6D53" w:rsidRDefault="00247B49" w:rsidP="00576328">
      <w:pPr>
        <w:pStyle w:val="12"/>
        <w:widowControl w:val="0"/>
        <w:spacing w:line="276" w:lineRule="auto"/>
        <w:ind w:left="0" w:firstLine="709"/>
        <w:jc w:val="both"/>
        <w:rPr>
          <w:b/>
          <w:sz w:val="28"/>
          <w:szCs w:val="28"/>
        </w:rPr>
      </w:pPr>
      <w:r w:rsidRPr="001C6D53">
        <w:rPr>
          <w:b/>
          <w:sz w:val="28"/>
          <w:szCs w:val="28"/>
        </w:rPr>
        <w:t>Целевые ориентиры воспитательной работы для детей с ОВЗ младенческого и раннего возраста (до 3 лет)</w:t>
      </w:r>
    </w:p>
    <w:p w:rsidR="00247B49" w:rsidRPr="001C6D53" w:rsidRDefault="00247B49" w:rsidP="00576328">
      <w:pPr>
        <w:pStyle w:val="12"/>
        <w:widowControl w:val="0"/>
        <w:spacing w:line="276" w:lineRule="auto"/>
        <w:ind w:left="0" w:firstLine="709"/>
        <w:jc w:val="both"/>
        <w:rPr>
          <w:sz w:val="28"/>
          <w:szCs w:val="28"/>
        </w:rPr>
      </w:pPr>
    </w:p>
    <w:p w:rsidR="00247B49" w:rsidRPr="001C6D53" w:rsidRDefault="00247B49" w:rsidP="00576328">
      <w:pPr>
        <w:pStyle w:val="s38"/>
        <w:widowControl w:val="0"/>
        <w:spacing w:before="0" w:after="0" w:line="276" w:lineRule="auto"/>
        <w:ind w:firstLine="709"/>
        <w:jc w:val="both"/>
        <w:rPr>
          <w:sz w:val="28"/>
          <w:szCs w:val="28"/>
        </w:rPr>
      </w:pPr>
      <w:r w:rsidRPr="001C6D53">
        <w:rPr>
          <w:b/>
          <w:bCs/>
          <w:sz w:val="28"/>
          <w:szCs w:val="28"/>
        </w:rPr>
        <w:t>Портрет ребенка с ОВЗ младенческого и раннего возраста (к 3-м годам)</w:t>
      </w:r>
    </w:p>
    <w:tbl>
      <w:tblPr>
        <w:tblW w:w="0" w:type="auto"/>
        <w:tblLook w:val="0000"/>
      </w:tblPr>
      <w:tblGrid>
        <w:gridCol w:w="2583"/>
        <w:gridCol w:w="2109"/>
        <w:gridCol w:w="5729"/>
      </w:tblGrid>
      <w:tr w:rsidR="00247B49" w:rsidRPr="001C6D53" w:rsidTr="007D569E">
        <w:trPr>
          <w:trHeight w:val="554"/>
        </w:trPr>
        <w:tc>
          <w:tcPr>
            <w:tcW w:w="2418" w:type="dxa"/>
            <w:tcBorders>
              <w:top w:val="single" w:sz="4" w:space="0" w:color="000000"/>
              <w:left w:val="single" w:sz="4" w:space="0" w:color="000000"/>
              <w:bottom w:val="single" w:sz="4" w:space="0" w:color="000000"/>
            </w:tcBorders>
            <w:shd w:val="clear" w:color="auto" w:fill="auto"/>
            <w:vAlign w:val="center"/>
          </w:tcPr>
          <w:p w:rsidR="00247B49" w:rsidRPr="001C6D53" w:rsidRDefault="00247B49" w:rsidP="00576328">
            <w:pPr>
              <w:widowControl w:val="0"/>
              <w:spacing w:after="0" w:line="240" w:lineRule="auto"/>
              <w:jc w:val="center"/>
              <w:rPr>
                <w:rFonts w:ascii="Times New Roman" w:hAnsi="Times New Roman" w:cs="Times New Roman"/>
                <w:sz w:val="28"/>
                <w:szCs w:val="28"/>
              </w:rPr>
            </w:pPr>
            <w:r w:rsidRPr="001C6D53">
              <w:rPr>
                <w:rFonts w:ascii="Times New Roman" w:hAnsi="Times New Roman" w:cs="Times New Roman"/>
                <w:sz w:val="28"/>
                <w:szCs w:val="28"/>
              </w:rPr>
              <w:t>Направление воспитания</w:t>
            </w:r>
          </w:p>
        </w:tc>
        <w:tc>
          <w:tcPr>
            <w:tcW w:w="1981" w:type="dxa"/>
            <w:tcBorders>
              <w:top w:val="single" w:sz="4" w:space="0" w:color="000000"/>
              <w:left w:val="single" w:sz="4" w:space="0" w:color="000000"/>
              <w:bottom w:val="single" w:sz="4" w:space="0" w:color="000000"/>
            </w:tcBorders>
            <w:shd w:val="clear" w:color="auto" w:fill="auto"/>
            <w:vAlign w:val="center"/>
          </w:tcPr>
          <w:p w:rsidR="00247B49" w:rsidRPr="001C6D53" w:rsidRDefault="00247B49" w:rsidP="00576328">
            <w:pPr>
              <w:widowControl w:val="0"/>
              <w:spacing w:after="0" w:line="240" w:lineRule="auto"/>
              <w:jc w:val="center"/>
              <w:rPr>
                <w:rFonts w:ascii="Times New Roman" w:hAnsi="Times New Roman" w:cs="Times New Roman"/>
                <w:sz w:val="28"/>
                <w:szCs w:val="28"/>
              </w:rPr>
            </w:pPr>
            <w:r w:rsidRPr="001C6D53">
              <w:rPr>
                <w:rFonts w:ascii="Times New Roman" w:hAnsi="Times New Roman" w:cs="Times New Roman"/>
                <w:sz w:val="28"/>
                <w:szCs w:val="28"/>
              </w:rPr>
              <w:t>Ценности</w:t>
            </w:r>
          </w:p>
        </w:tc>
        <w:tc>
          <w:tcPr>
            <w:tcW w:w="59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B49" w:rsidRPr="001C6D53" w:rsidRDefault="00247B49" w:rsidP="00576328">
            <w:pPr>
              <w:widowControl w:val="0"/>
              <w:spacing w:after="0" w:line="240" w:lineRule="auto"/>
              <w:jc w:val="center"/>
              <w:rPr>
                <w:rFonts w:ascii="Times New Roman" w:hAnsi="Times New Roman" w:cs="Times New Roman"/>
                <w:sz w:val="28"/>
                <w:szCs w:val="28"/>
              </w:rPr>
            </w:pPr>
            <w:r w:rsidRPr="001C6D53">
              <w:rPr>
                <w:rFonts w:ascii="Times New Roman" w:hAnsi="Times New Roman" w:cs="Times New Roman"/>
                <w:sz w:val="28"/>
                <w:szCs w:val="28"/>
              </w:rPr>
              <w:t>Показатели</w:t>
            </w:r>
          </w:p>
        </w:tc>
      </w:tr>
      <w:tr w:rsidR="00247B49" w:rsidRPr="00576328" w:rsidTr="007D569E">
        <w:trPr>
          <w:trHeight w:val="554"/>
        </w:trPr>
        <w:tc>
          <w:tcPr>
            <w:tcW w:w="2418" w:type="dxa"/>
            <w:tcBorders>
              <w:top w:val="single" w:sz="4" w:space="0" w:color="000000"/>
              <w:left w:val="single" w:sz="4" w:space="0" w:color="000000"/>
              <w:bottom w:val="single" w:sz="4" w:space="0" w:color="000000"/>
            </w:tcBorders>
            <w:shd w:val="clear" w:color="auto" w:fill="auto"/>
          </w:tcPr>
          <w:p w:rsidR="00247B49" w:rsidRPr="001C6D53" w:rsidRDefault="00247B49" w:rsidP="00576328">
            <w:pPr>
              <w:widowControl w:val="0"/>
              <w:spacing w:after="0" w:line="240" w:lineRule="auto"/>
              <w:jc w:val="both"/>
              <w:rPr>
                <w:rFonts w:ascii="Times New Roman" w:hAnsi="Times New Roman" w:cs="Times New Roman"/>
                <w:sz w:val="28"/>
                <w:szCs w:val="28"/>
              </w:rPr>
            </w:pPr>
            <w:r w:rsidRPr="001C6D53">
              <w:rPr>
                <w:rFonts w:ascii="Times New Roman" w:hAnsi="Times New Roman" w:cs="Times New Roman"/>
                <w:b/>
                <w:sz w:val="28"/>
                <w:szCs w:val="28"/>
              </w:rPr>
              <w:t>Патриотическое</w:t>
            </w:r>
          </w:p>
        </w:tc>
        <w:tc>
          <w:tcPr>
            <w:tcW w:w="1981" w:type="dxa"/>
            <w:tcBorders>
              <w:top w:val="single" w:sz="4" w:space="0" w:color="000000"/>
              <w:left w:val="single" w:sz="4" w:space="0" w:color="000000"/>
              <w:bottom w:val="single" w:sz="4" w:space="0" w:color="000000"/>
            </w:tcBorders>
            <w:shd w:val="clear" w:color="auto" w:fill="auto"/>
          </w:tcPr>
          <w:p w:rsidR="00247B49" w:rsidRPr="001C6D53" w:rsidRDefault="00247B49" w:rsidP="00576328">
            <w:pPr>
              <w:widowControl w:val="0"/>
              <w:spacing w:after="0" w:line="240" w:lineRule="auto"/>
              <w:rPr>
                <w:rFonts w:ascii="Times New Roman" w:hAnsi="Times New Roman" w:cs="Times New Roman"/>
                <w:sz w:val="28"/>
                <w:szCs w:val="28"/>
              </w:rPr>
            </w:pPr>
            <w:r w:rsidRPr="001C6D53">
              <w:rPr>
                <w:rFonts w:ascii="Times New Roman" w:hAnsi="Times New Roman" w:cs="Times New Roman"/>
                <w:sz w:val="28"/>
                <w:szCs w:val="28"/>
              </w:rPr>
              <w:t>Родина, природа</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1C6D53">
              <w:rPr>
                <w:rFonts w:ascii="Times New Roman" w:hAnsi="Times New Roman" w:cs="Times New Roman"/>
                <w:sz w:val="28"/>
                <w:szCs w:val="28"/>
              </w:rPr>
              <w:t>Проявляющий привязанность, любовь к семье, близким, окружающему миру</w:t>
            </w:r>
          </w:p>
        </w:tc>
      </w:tr>
      <w:tr w:rsidR="00247B49" w:rsidRPr="00576328" w:rsidTr="007D569E">
        <w:trPr>
          <w:trHeight w:val="3935"/>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lastRenderedPageBreak/>
              <w:t>Социальное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Способный понять и принять, что такое «хорошо» и «плохо».</w:t>
            </w:r>
          </w:p>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Проявляющий интерес к другим детям и способный бесконфликтно играть рядом с ними.</w:t>
            </w:r>
          </w:p>
          <w:p w:rsidR="00247B49" w:rsidRPr="00576328" w:rsidRDefault="00247B49" w:rsidP="001C6D53">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Проявляющий позицию «Я сам!».</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Доброжелательный, проявляющий сочувствие, доброту.</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Испытывающий чувство удовольствия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случае одобрения и чувство огорчения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 xml:space="preserve">случае неодобрения </w:t>
            </w:r>
            <w:r w:rsidRPr="00576328">
              <w:rPr>
                <w:rFonts w:ascii="Times New Roman" w:hAnsi="Times New Roman" w:cs="Times New Roman"/>
                <w:sz w:val="28"/>
                <w:szCs w:val="28"/>
              </w:rPr>
              <w:br/>
              <w:t>со стороны взрослых.</w:t>
            </w:r>
          </w:p>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247B49" w:rsidRPr="00576328" w:rsidTr="007D569E">
        <w:trPr>
          <w:trHeight w:val="541"/>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t>Познавательное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Знание</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hd w:val="clear" w:color="auto" w:fill="FFFFFF"/>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 xml:space="preserve">Проявляющий интерес к окружающему миру </w:t>
            </w:r>
            <w:r w:rsidRPr="00576328">
              <w:rPr>
                <w:rFonts w:ascii="Times New Roman" w:hAnsi="Times New Roman" w:cs="Times New Roman"/>
                <w:sz w:val="28"/>
                <w:szCs w:val="28"/>
              </w:rPr>
              <w:br/>
              <w:t>и активность в поведении и деятельности.</w:t>
            </w:r>
          </w:p>
        </w:tc>
      </w:tr>
      <w:tr w:rsidR="00247B49" w:rsidRPr="00576328" w:rsidTr="007D569E">
        <w:trPr>
          <w:trHeight w:val="345"/>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Физическое и</w:t>
            </w:r>
            <w:r w:rsidRPr="00576328">
              <w:rPr>
                <w:rFonts w:ascii="Times New Roman" w:hAnsi="Times New Roman" w:cs="Times New Roman"/>
                <w:b/>
                <w:sz w:val="28"/>
                <w:szCs w:val="28"/>
                <w:lang w:val="en-US"/>
              </w:rPr>
              <w:t> </w:t>
            </w:r>
            <w:r w:rsidRPr="00576328">
              <w:rPr>
                <w:rFonts w:ascii="Times New Roman" w:hAnsi="Times New Roman" w:cs="Times New Roman"/>
                <w:b/>
                <w:sz w:val="28"/>
                <w:szCs w:val="28"/>
              </w:rPr>
              <w:t>оздоровительное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 xml:space="preserve">Здоровье </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Выполняющий действия по самообслуживанию: моет руки, самостоятельно ест, ложится спать </w:t>
            </w:r>
            <w:r w:rsidRPr="00576328">
              <w:rPr>
                <w:rFonts w:ascii="Times New Roman" w:hAnsi="Times New Roman" w:cs="Times New Roman"/>
                <w:sz w:val="28"/>
                <w:szCs w:val="28"/>
              </w:rPr>
              <w:br/>
              <w:t>и т.</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д.</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Стремящийся быть опрятным.</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Проявляющий интерес к физической активности.</w:t>
            </w:r>
          </w:p>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 xml:space="preserve">Соблюдающий элементарные правила безопасности </w:t>
            </w:r>
            <w:r w:rsidRPr="00576328">
              <w:rPr>
                <w:rFonts w:ascii="Times New Roman" w:hAnsi="Times New Roman" w:cs="Times New Roman"/>
                <w:sz w:val="28"/>
                <w:szCs w:val="28"/>
              </w:rPr>
              <w:br/>
              <w:t>в быту, в ОО, на природе.</w:t>
            </w:r>
          </w:p>
        </w:tc>
      </w:tr>
      <w:tr w:rsidR="00247B49" w:rsidRPr="00576328" w:rsidTr="007D569E">
        <w:trPr>
          <w:trHeight w:val="145"/>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Трудовое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 xml:space="preserve">Труд </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Поддерживающий элементарный порядок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окружающей обстановке.</w:t>
            </w:r>
          </w:p>
          <w:p w:rsidR="00247B49" w:rsidRPr="00576328" w:rsidRDefault="00247B49" w:rsidP="00576328">
            <w:pPr>
              <w:widowControl w:val="0"/>
              <w:spacing w:after="0" w:line="240" w:lineRule="auto"/>
              <w:contextualSpacing/>
              <w:jc w:val="both"/>
              <w:rPr>
                <w:rFonts w:ascii="Times New Roman" w:hAnsi="Times New Roman" w:cs="Times New Roman"/>
                <w:sz w:val="28"/>
                <w:szCs w:val="28"/>
              </w:rPr>
            </w:pPr>
            <w:r w:rsidRPr="00576328">
              <w:rPr>
                <w:rFonts w:ascii="Times New Roman" w:hAnsi="Times New Roman" w:cs="Times New Roman"/>
                <w:sz w:val="28"/>
                <w:szCs w:val="28"/>
              </w:rPr>
              <w:t>Стремящийся помогать взрослому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доступных действиях.</w:t>
            </w:r>
          </w:p>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Стремящийся к самостоятельности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самообслуживании, в быту, в игре, в</w:t>
            </w:r>
            <w:r w:rsidRPr="00576328">
              <w:rPr>
                <w:rFonts w:ascii="Times New Roman" w:hAnsi="Times New Roman" w:cs="Times New Roman"/>
                <w:sz w:val="28"/>
                <w:szCs w:val="28"/>
                <w:lang w:val="en-US"/>
              </w:rPr>
              <w:t> </w:t>
            </w:r>
            <w:r w:rsidRPr="00576328">
              <w:rPr>
                <w:rFonts w:ascii="Times New Roman" w:hAnsi="Times New Roman" w:cs="Times New Roman"/>
                <w:sz w:val="28"/>
                <w:szCs w:val="28"/>
              </w:rPr>
              <w:t>продуктивных видах деятельности.</w:t>
            </w:r>
          </w:p>
        </w:tc>
      </w:tr>
      <w:tr w:rsidR="00247B49" w:rsidRPr="00576328" w:rsidTr="007D569E">
        <w:trPr>
          <w:trHeight w:val="145"/>
        </w:trPr>
        <w:tc>
          <w:tcPr>
            <w:tcW w:w="2418"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Этико-эстетическое</w:t>
            </w:r>
          </w:p>
        </w:tc>
        <w:tc>
          <w:tcPr>
            <w:tcW w:w="1981" w:type="dxa"/>
            <w:tcBorders>
              <w:top w:val="single" w:sz="4" w:space="0" w:color="000000"/>
              <w:left w:val="single" w:sz="4" w:space="0" w:color="000000"/>
              <w:bottom w:val="single" w:sz="4" w:space="0" w:color="000000"/>
            </w:tcBorders>
            <w:shd w:val="clear" w:color="auto" w:fill="auto"/>
          </w:tcPr>
          <w:p w:rsidR="00247B49" w:rsidRPr="00576328" w:rsidRDefault="00247B49" w:rsidP="00576328">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576328">
            <w:pPr>
              <w:widowControl w:val="0"/>
              <w:shd w:val="clear" w:color="auto" w:fill="FFFFFF"/>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Эмоционально отзывчивый к красоте.</w:t>
            </w:r>
          </w:p>
          <w:p w:rsidR="00247B49" w:rsidRPr="00576328" w:rsidRDefault="00247B49" w:rsidP="00576328">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sz w:val="28"/>
                <w:szCs w:val="28"/>
              </w:rPr>
              <w:t>Проявляющий интерес и желание заниматься продуктивными видами деятельности.</w:t>
            </w:r>
          </w:p>
        </w:tc>
      </w:tr>
    </w:tbl>
    <w:p w:rsidR="00247B49" w:rsidRPr="00576328" w:rsidRDefault="00247B49"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1C6D53" w:rsidRDefault="001C6D53" w:rsidP="00576328">
      <w:pPr>
        <w:pStyle w:val="12"/>
        <w:widowControl w:val="0"/>
        <w:ind w:left="0"/>
        <w:jc w:val="center"/>
        <w:rPr>
          <w:b/>
          <w:sz w:val="28"/>
          <w:szCs w:val="28"/>
        </w:rPr>
      </w:pPr>
    </w:p>
    <w:p w:rsidR="00247B49" w:rsidRPr="00576328" w:rsidRDefault="00247B49" w:rsidP="001C6D53">
      <w:pPr>
        <w:pStyle w:val="12"/>
        <w:widowControl w:val="0"/>
        <w:spacing w:line="276" w:lineRule="auto"/>
        <w:ind w:left="0"/>
        <w:jc w:val="center"/>
        <w:rPr>
          <w:b/>
          <w:sz w:val="28"/>
          <w:szCs w:val="28"/>
        </w:rPr>
      </w:pPr>
      <w:r w:rsidRPr="00576328">
        <w:rPr>
          <w:b/>
          <w:sz w:val="28"/>
          <w:szCs w:val="28"/>
        </w:rPr>
        <w:lastRenderedPageBreak/>
        <w:t>Целевые ориентиры воспитательной работы для</w:t>
      </w:r>
      <w:r w:rsidRPr="00576328">
        <w:rPr>
          <w:b/>
          <w:sz w:val="28"/>
          <w:szCs w:val="28"/>
          <w:lang w:val="en-US"/>
        </w:rPr>
        <w:t> </w:t>
      </w:r>
      <w:r w:rsidRPr="00576328">
        <w:rPr>
          <w:b/>
          <w:sz w:val="28"/>
          <w:szCs w:val="28"/>
        </w:rPr>
        <w:t>детей с ОВЗ дошкольного возраста(до 8 лет)</w:t>
      </w:r>
    </w:p>
    <w:p w:rsidR="00247B49" w:rsidRPr="00576328" w:rsidRDefault="00247B49" w:rsidP="001C6D53">
      <w:pPr>
        <w:pStyle w:val="12"/>
        <w:widowControl w:val="0"/>
        <w:spacing w:line="276" w:lineRule="auto"/>
        <w:ind w:left="0"/>
        <w:jc w:val="center"/>
        <w:rPr>
          <w:sz w:val="28"/>
          <w:szCs w:val="28"/>
        </w:rPr>
      </w:pPr>
    </w:p>
    <w:p w:rsidR="00247B49" w:rsidRDefault="00247B49" w:rsidP="001C6D53">
      <w:pPr>
        <w:spacing w:after="0"/>
        <w:jc w:val="center"/>
        <w:rPr>
          <w:rFonts w:ascii="Times New Roman" w:hAnsi="Times New Roman" w:cs="Times New Roman"/>
          <w:b/>
          <w:sz w:val="28"/>
          <w:szCs w:val="28"/>
        </w:rPr>
      </w:pPr>
      <w:r w:rsidRPr="00576328">
        <w:rPr>
          <w:rFonts w:ascii="Times New Roman" w:hAnsi="Times New Roman" w:cs="Times New Roman"/>
          <w:b/>
          <w:sz w:val="28"/>
          <w:szCs w:val="28"/>
        </w:rPr>
        <w:t>Портрет ребенка с ОВЗ дошкольного возраста (к 8-ми годам)</w:t>
      </w:r>
    </w:p>
    <w:p w:rsidR="001C6D53" w:rsidRPr="00576328" w:rsidRDefault="001C6D53" w:rsidP="00576328">
      <w:pPr>
        <w:spacing w:after="0" w:line="240" w:lineRule="auto"/>
        <w:jc w:val="center"/>
        <w:rPr>
          <w:rFonts w:ascii="Times New Roman" w:eastAsia="Calibri" w:hAnsi="Times New Roman" w:cs="Times New Roman"/>
          <w:b/>
          <w:sz w:val="28"/>
          <w:szCs w:val="28"/>
        </w:rPr>
      </w:pPr>
    </w:p>
    <w:tbl>
      <w:tblPr>
        <w:tblW w:w="0" w:type="auto"/>
        <w:tblLook w:val="0000"/>
      </w:tblPr>
      <w:tblGrid>
        <w:gridCol w:w="2412"/>
        <w:gridCol w:w="2109"/>
        <w:gridCol w:w="5900"/>
      </w:tblGrid>
      <w:tr w:rsidR="00247B49" w:rsidRPr="00576328" w:rsidTr="007D569E">
        <w:trPr>
          <w:trHeight w:val="549"/>
        </w:trPr>
        <w:tc>
          <w:tcPr>
            <w:tcW w:w="2413" w:type="dxa"/>
            <w:tcBorders>
              <w:top w:val="single" w:sz="4" w:space="0" w:color="000000"/>
              <w:left w:val="single" w:sz="4" w:space="0" w:color="000000"/>
              <w:bottom w:val="single" w:sz="4" w:space="0" w:color="000000"/>
            </w:tcBorders>
            <w:shd w:val="clear" w:color="auto" w:fill="auto"/>
            <w:vAlign w:val="center"/>
          </w:tcPr>
          <w:p w:rsidR="00247B49" w:rsidRPr="00576328" w:rsidRDefault="00247B49" w:rsidP="00576328">
            <w:pPr>
              <w:widowControl w:val="0"/>
              <w:spacing w:after="0" w:line="240" w:lineRule="auto"/>
              <w:jc w:val="center"/>
              <w:rPr>
                <w:rFonts w:ascii="Times New Roman" w:hAnsi="Times New Roman" w:cs="Times New Roman"/>
                <w:sz w:val="28"/>
                <w:szCs w:val="28"/>
              </w:rPr>
            </w:pPr>
            <w:r w:rsidRPr="00576328">
              <w:rPr>
                <w:rFonts w:ascii="Times New Roman" w:hAnsi="Times New Roman" w:cs="Times New Roman"/>
                <w:sz w:val="28"/>
                <w:szCs w:val="28"/>
              </w:rPr>
              <w:t>Направления воспитания</w:t>
            </w:r>
          </w:p>
        </w:tc>
        <w:tc>
          <w:tcPr>
            <w:tcW w:w="1989" w:type="dxa"/>
            <w:tcBorders>
              <w:top w:val="single" w:sz="4" w:space="0" w:color="000000"/>
              <w:left w:val="single" w:sz="4" w:space="0" w:color="000000"/>
              <w:bottom w:val="single" w:sz="4" w:space="0" w:color="000000"/>
            </w:tcBorders>
            <w:shd w:val="clear" w:color="auto" w:fill="auto"/>
            <w:vAlign w:val="center"/>
          </w:tcPr>
          <w:p w:rsidR="00247B49" w:rsidRPr="00576328" w:rsidRDefault="00247B49" w:rsidP="00576328">
            <w:pPr>
              <w:widowControl w:val="0"/>
              <w:spacing w:after="0" w:line="240" w:lineRule="auto"/>
              <w:jc w:val="center"/>
              <w:rPr>
                <w:rFonts w:ascii="Times New Roman" w:hAnsi="Times New Roman" w:cs="Times New Roman"/>
                <w:sz w:val="28"/>
                <w:szCs w:val="28"/>
              </w:rPr>
            </w:pPr>
            <w:r w:rsidRPr="00576328">
              <w:rPr>
                <w:rFonts w:ascii="Times New Roman" w:hAnsi="Times New Roman" w:cs="Times New Roman"/>
                <w:sz w:val="28"/>
                <w:szCs w:val="28"/>
              </w:rPr>
              <w:t>Ценности</w:t>
            </w:r>
          </w:p>
        </w:tc>
        <w:tc>
          <w:tcPr>
            <w:tcW w:w="59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47B49" w:rsidRPr="00576328" w:rsidRDefault="00247B49" w:rsidP="00576328">
            <w:pPr>
              <w:widowControl w:val="0"/>
              <w:spacing w:after="0" w:line="240" w:lineRule="auto"/>
              <w:jc w:val="center"/>
              <w:rPr>
                <w:rFonts w:ascii="Times New Roman" w:hAnsi="Times New Roman" w:cs="Times New Roman"/>
                <w:sz w:val="28"/>
                <w:szCs w:val="28"/>
              </w:rPr>
            </w:pPr>
            <w:r w:rsidRPr="00576328">
              <w:rPr>
                <w:rFonts w:ascii="Times New Roman" w:hAnsi="Times New Roman" w:cs="Times New Roman"/>
                <w:sz w:val="28"/>
                <w:szCs w:val="28"/>
              </w:rPr>
              <w:t>Показатели</w:t>
            </w:r>
          </w:p>
        </w:tc>
      </w:tr>
      <w:tr w:rsidR="00247B49" w:rsidRPr="00576328" w:rsidTr="007D569E">
        <w:trPr>
          <w:trHeight w:val="899"/>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t>Патриотическое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Родина, природа</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247B49" w:rsidRPr="00576328" w:rsidTr="007D569E">
        <w:trPr>
          <w:trHeight w:val="3898"/>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t>Социальное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Человек, семья, дружба, сотрудничество</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Различающий основные проявления добра и зла, </w:t>
            </w:r>
            <w:r w:rsidRPr="00576328">
              <w:rPr>
                <w:rFonts w:ascii="Times New Roman" w:hAnsi="Times New Roman" w:cs="Times New Roman"/>
                <w:bCs/>
                <w:iCs/>
                <w:sz w:val="28"/>
                <w:szCs w:val="28"/>
              </w:rPr>
              <w:t>принимающий и уважающий ценности семьи и общества,правдивый, иск</w:t>
            </w:r>
            <w:r w:rsidR="00576328">
              <w:rPr>
                <w:rFonts w:ascii="Times New Roman" w:hAnsi="Times New Roman" w:cs="Times New Roman"/>
                <w:bCs/>
                <w:iCs/>
                <w:sz w:val="28"/>
                <w:szCs w:val="28"/>
              </w:rPr>
              <w:t xml:space="preserve">ренний, способный к сочувствию </w:t>
            </w:r>
            <w:r w:rsidRPr="00576328">
              <w:rPr>
                <w:rFonts w:ascii="Times New Roman" w:hAnsi="Times New Roman" w:cs="Times New Roman"/>
                <w:bCs/>
                <w:iCs/>
                <w:sz w:val="28"/>
                <w:szCs w:val="28"/>
              </w:rP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Освоивший основы речевой культуры.</w:t>
            </w:r>
          </w:p>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47B49" w:rsidRPr="00576328" w:rsidTr="007D569E">
        <w:trPr>
          <w:trHeight w:val="2469"/>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
                <w:sz w:val="28"/>
                <w:szCs w:val="28"/>
              </w:rPr>
              <w:t>Познавательное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Знания</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247B49" w:rsidRPr="00576328" w:rsidTr="007D569E">
        <w:trPr>
          <w:trHeight w:val="1098"/>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Физическое и оздоровительное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Здоровье</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Владеющий основными навыками личной </w:t>
            </w:r>
            <w:r w:rsidRPr="00576328">
              <w:rPr>
                <w:rFonts w:ascii="Times New Roman" w:hAnsi="Times New Roman" w:cs="Times New Roman"/>
                <w:bCs/>
                <w:sz w:val="28"/>
                <w:szCs w:val="28"/>
              </w:rPr>
              <w:br/>
              <w:t>и общественной гигиены, стремящийся соблюдать правила безопас</w:t>
            </w:r>
            <w:r w:rsidR="00576328">
              <w:rPr>
                <w:rFonts w:ascii="Times New Roman" w:hAnsi="Times New Roman" w:cs="Times New Roman"/>
                <w:bCs/>
                <w:sz w:val="28"/>
                <w:szCs w:val="28"/>
              </w:rPr>
              <w:t xml:space="preserve">ного поведения в быту, социуме </w:t>
            </w:r>
            <w:r w:rsidRPr="00576328">
              <w:rPr>
                <w:rFonts w:ascii="Times New Roman" w:hAnsi="Times New Roman" w:cs="Times New Roman"/>
                <w:bCs/>
                <w:sz w:val="28"/>
                <w:szCs w:val="28"/>
              </w:rPr>
              <w:t>(в том числе в цифровой среде), природе.</w:t>
            </w:r>
          </w:p>
        </w:tc>
      </w:tr>
      <w:tr w:rsidR="00247B49" w:rsidRPr="00576328" w:rsidTr="007D569E">
        <w:trPr>
          <w:trHeight w:val="345"/>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t>Трудовое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 xml:space="preserve">Труд </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Понимающий ценность труда в семье и в обществе на основе уважения к людям труда, результатам их деятельности, проявляющий трудолюбие </w:t>
            </w:r>
            <w:r w:rsidRPr="00576328">
              <w:rPr>
                <w:rFonts w:ascii="Times New Roman" w:hAnsi="Times New Roman" w:cs="Times New Roman"/>
                <w:bCs/>
                <w:sz w:val="28"/>
                <w:szCs w:val="28"/>
              </w:rPr>
              <w:br/>
            </w:r>
            <w:r w:rsidRPr="00576328">
              <w:rPr>
                <w:rFonts w:ascii="Times New Roman" w:hAnsi="Times New Roman" w:cs="Times New Roman"/>
                <w:bCs/>
                <w:sz w:val="28"/>
                <w:szCs w:val="28"/>
              </w:rPr>
              <w:lastRenderedPageBreak/>
              <w:t>при выполнении поручений и в самостоятельной деятельности.</w:t>
            </w:r>
          </w:p>
        </w:tc>
      </w:tr>
      <w:tr w:rsidR="00247B49" w:rsidRPr="00576328" w:rsidTr="007D569E">
        <w:trPr>
          <w:trHeight w:val="143"/>
        </w:trPr>
        <w:tc>
          <w:tcPr>
            <w:tcW w:w="2413"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b/>
                <w:sz w:val="28"/>
                <w:szCs w:val="28"/>
              </w:rPr>
              <w:lastRenderedPageBreak/>
              <w:t>Этико-эстетическое</w:t>
            </w:r>
          </w:p>
        </w:tc>
        <w:tc>
          <w:tcPr>
            <w:tcW w:w="1989" w:type="dxa"/>
            <w:tcBorders>
              <w:top w:val="single" w:sz="4" w:space="0" w:color="000000"/>
              <w:left w:val="single" w:sz="4" w:space="0" w:color="000000"/>
              <w:bottom w:val="single" w:sz="4" w:space="0" w:color="000000"/>
            </w:tcBorders>
            <w:shd w:val="clear" w:color="auto" w:fill="auto"/>
          </w:tcPr>
          <w:p w:rsidR="00247B49" w:rsidRPr="00576328" w:rsidRDefault="00247B49" w:rsidP="001C6D53">
            <w:pPr>
              <w:widowControl w:val="0"/>
              <w:spacing w:after="0" w:line="240" w:lineRule="auto"/>
              <w:rPr>
                <w:rFonts w:ascii="Times New Roman" w:hAnsi="Times New Roman" w:cs="Times New Roman"/>
                <w:sz w:val="28"/>
                <w:szCs w:val="28"/>
              </w:rPr>
            </w:pPr>
            <w:r w:rsidRPr="00576328">
              <w:rPr>
                <w:rFonts w:ascii="Times New Roman" w:hAnsi="Times New Roman" w:cs="Times New Roman"/>
                <w:sz w:val="28"/>
                <w:szCs w:val="28"/>
              </w:rPr>
              <w:t>Культура и красота</w:t>
            </w:r>
          </w:p>
        </w:tc>
        <w:tc>
          <w:tcPr>
            <w:tcW w:w="5933" w:type="dxa"/>
            <w:tcBorders>
              <w:top w:val="single" w:sz="4" w:space="0" w:color="000000"/>
              <w:left w:val="single" w:sz="4" w:space="0" w:color="000000"/>
              <w:bottom w:val="single" w:sz="4" w:space="0" w:color="000000"/>
              <w:right w:val="single" w:sz="4" w:space="0" w:color="000000"/>
            </w:tcBorders>
            <w:shd w:val="clear" w:color="auto" w:fill="auto"/>
          </w:tcPr>
          <w:p w:rsidR="00247B49" w:rsidRPr="00576328" w:rsidRDefault="00247B49" w:rsidP="001C6D53">
            <w:pPr>
              <w:widowControl w:val="0"/>
              <w:spacing w:after="0" w:line="240" w:lineRule="auto"/>
              <w:jc w:val="both"/>
              <w:rPr>
                <w:rFonts w:ascii="Times New Roman" w:hAnsi="Times New Roman" w:cs="Times New Roman"/>
                <w:sz w:val="28"/>
                <w:szCs w:val="28"/>
              </w:rPr>
            </w:pPr>
            <w:r w:rsidRPr="00576328">
              <w:rPr>
                <w:rFonts w:ascii="Times New Roman" w:hAnsi="Times New Roman" w:cs="Times New Roman"/>
                <w:bCs/>
                <w:sz w:val="28"/>
                <w:szCs w:val="28"/>
              </w:rPr>
              <w:t xml:space="preserve">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w:t>
            </w:r>
            <w:r w:rsidRPr="00576328">
              <w:rPr>
                <w:rFonts w:ascii="Times New Roman" w:hAnsi="Times New Roman" w:cs="Times New Roman"/>
                <w:bCs/>
                <w:sz w:val="28"/>
                <w:szCs w:val="28"/>
              </w:rPr>
              <w:br/>
              <w:t>художественно-эстетического вкуса.</w:t>
            </w:r>
          </w:p>
        </w:tc>
      </w:tr>
    </w:tbl>
    <w:p w:rsidR="00247B49" w:rsidRPr="00576328" w:rsidRDefault="00247B49" w:rsidP="00576328">
      <w:pPr>
        <w:widowControl w:val="0"/>
        <w:spacing w:after="0"/>
        <w:ind w:firstLine="709"/>
        <w:jc w:val="both"/>
        <w:rPr>
          <w:rFonts w:ascii="Times New Roman" w:hAnsi="Times New Roman" w:cs="Times New Roman"/>
          <w:b/>
          <w:sz w:val="28"/>
          <w:szCs w:val="28"/>
        </w:rPr>
      </w:pPr>
    </w:p>
    <w:p w:rsidR="00E20816" w:rsidRPr="00E20816" w:rsidRDefault="00E20816" w:rsidP="00E20816">
      <w:pPr>
        <w:pStyle w:val="22"/>
        <w:keepNext w:val="0"/>
        <w:keepLines w:val="0"/>
        <w:widowControl w:val="0"/>
        <w:ind w:firstLine="709"/>
        <w:rPr>
          <w:rFonts w:ascii="Times New Roman" w:hAnsi="Times New Roman"/>
          <w:sz w:val="28"/>
          <w:szCs w:val="28"/>
          <w:u w:val="none"/>
        </w:rPr>
      </w:pPr>
      <w:r w:rsidRPr="00E20816">
        <w:rPr>
          <w:sz w:val="28"/>
          <w:szCs w:val="28"/>
          <w:u w:val="none"/>
        </w:rPr>
        <w:t xml:space="preserve">Целевые ориентиры воспитательной работы с детьми младенческого и раннего возраста(до3лет)с </w:t>
      </w:r>
      <w:r w:rsidRPr="00E20816">
        <w:rPr>
          <w:rFonts w:ascii="Times New Roman" w:hAnsi="Times New Roman"/>
          <w:sz w:val="28"/>
          <w:szCs w:val="28"/>
          <w:u w:val="none"/>
        </w:rPr>
        <w:t>умственной отсталостью (интеллектуальными нарушениями)</w:t>
      </w:r>
    </w:p>
    <w:p w:rsidR="00B85476" w:rsidRPr="00E20816" w:rsidRDefault="00B85476" w:rsidP="001C6D53">
      <w:pPr>
        <w:widowControl w:val="0"/>
        <w:spacing w:after="0"/>
        <w:ind w:firstLine="709"/>
        <w:jc w:val="both"/>
        <w:rPr>
          <w:rFonts w:ascii="Times New Roman" w:hAnsi="Times New Roman" w:cs="Times New Roman"/>
          <w:b/>
          <w:sz w:val="28"/>
          <w:szCs w:val="28"/>
        </w:rPr>
      </w:pPr>
    </w:p>
    <w:p w:rsidR="00B85476" w:rsidRPr="00E20816" w:rsidRDefault="00B85476" w:rsidP="001C6D53">
      <w:pPr>
        <w:pStyle w:val="p3"/>
        <w:spacing w:beforeAutospacing="0" w:after="0" w:afterAutospacing="0" w:line="276" w:lineRule="auto"/>
        <w:ind w:firstLine="709"/>
        <w:contextualSpacing/>
        <w:jc w:val="both"/>
        <w:rPr>
          <w:b/>
          <w:sz w:val="28"/>
          <w:szCs w:val="28"/>
        </w:rPr>
      </w:pPr>
      <w:r w:rsidRPr="00E20816">
        <w:rPr>
          <w:b/>
          <w:bCs/>
          <w:sz w:val="28"/>
          <w:szCs w:val="28"/>
        </w:rPr>
        <w:t>Портрет ребенка младенческого и раннего возраста (к 3-м годам)</w:t>
      </w:r>
      <w:r w:rsidR="001C6D53" w:rsidRPr="00E20816">
        <w:rPr>
          <w:b/>
          <w:sz w:val="28"/>
          <w:szCs w:val="28"/>
        </w:rPr>
        <w:t xml:space="preserve"> с </w:t>
      </w:r>
      <w:r w:rsidRPr="00E20816">
        <w:rPr>
          <w:b/>
          <w:sz w:val="28"/>
          <w:szCs w:val="28"/>
        </w:rPr>
        <w:t xml:space="preserve">неярко выраженной </w:t>
      </w:r>
      <w:r w:rsidR="00E20816" w:rsidRPr="00E20816">
        <w:rPr>
          <w:b/>
          <w:sz w:val="28"/>
          <w:szCs w:val="28"/>
        </w:rPr>
        <w:t>умственной отсталостью (интеллектуальными нарушениями)</w:t>
      </w:r>
    </w:p>
    <w:p w:rsidR="001C6D53" w:rsidRPr="001C6D53" w:rsidRDefault="001C6D53" w:rsidP="001C6D53">
      <w:pPr>
        <w:pStyle w:val="p3"/>
        <w:spacing w:beforeAutospacing="0" w:after="0" w:afterAutospacing="0" w:line="276" w:lineRule="auto"/>
        <w:ind w:firstLine="709"/>
        <w:contextualSpacing/>
        <w:jc w:val="both"/>
        <w:rPr>
          <w:b/>
          <w:bCs/>
          <w:sz w:val="28"/>
          <w:szCs w:val="28"/>
        </w:rPr>
      </w:pPr>
    </w:p>
    <w:tbl>
      <w:tblPr>
        <w:tblStyle w:val="aff5"/>
        <w:tblW w:w="0" w:type="auto"/>
        <w:tblLook w:val="04A0"/>
      </w:tblPr>
      <w:tblGrid>
        <w:gridCol w:w="2583"/>
        <w:gridCol w:w="2126"/>
        <w:gridCol w:w="5712"/>
      </w:tblGrid>
      <w:tr w:rsidR="00B85476" w:rsidRPr="001C6D53" w:rsidTr="00421138">
        <w:tc>
          <w:tcPr>
            <w:tcW w:w="2376" w:type="dxa"/>
          </w:tcPr>
          <w:p w:rsidR="00B85476" w:rsidRPr="001C6D53" w:rsidRDefault="00B85476" w:rsidP="001C6D53">
            <w:pPr>
              <w:jc w:val="center"/>
              <w:rPr>
                <w:rFonts w:ascii="Times New Roman" w:hAnsi="Times New Roman" w:cs="Times New Roman"/>
                <w:b/>
                <w:sz w:val="28"/>
                <w:szCs w:val="28"/>
              </w:rPr>
            </w:pPr>
            <w:r w:rsidRPr="001C6D53">
              <w:rPr>
                <w:rFonts w:ascii="Times New Roman" w:eastAsia="Calibri" w:hAnsi="Times New Roman" w:cs="Times New Roman"/>
                <w:b/>
                <w:sz w:val="28"/>
                <w:szCs w:val="28"/>
              </w:rPr>
              <w:t>Направление воспитания</w:t>
            </w:r>
          </w:p>
        </w:tc>
        <w:tc>
          <w:tcPr>
            <w:tcW w:w="2127" w:type="dxa"/>
          </w:tcPr>
          <w:p w:rsidR="00B85476" w:rsidRPr="001C6D53" w:rsidRDefault="00B85476" w:rsidP="001C6D53">
            <w:pPr>
              <w:jc w:val="center"/>
              <w:rPr>
                <w:rFonts w:ascii="Times New Roman" w:hAnsi="Times New Roman" w:cs="Times New Roman"/>
                <w:b/>
                <w:sz w:val="28"/>
                <w:szCs w:val="28"/>
              </w:rPr>
            </w:pPr>
            <w:r w:rsidRPr="001C6D53">
              <w:rPr>
                <w:rFonts w:ascii="Times New Roman" w:eastAsia="Calibri" w:hAnsi="Times New Roman" w:cs="Times New Roman"/>
                <w:b/>
                <w:sz w:val="28"/>
                <w:szCs w:val="28"/>
              </w:rPr>
              <w:t>Ценности</w:t>
            </w:r>
          </w:p>
        </w:tc>
        <w:tc>
          <w:tcPr>
            <w:tcW w:w="5811" w:type="dxa"/>
          </w:tcPr>
          <w:p w:rsidR="00B85476" w:rsidRPr="001C6D53" w:rsidRDefault="00B85476" w:rsidP="001C6D53">
            <w:pPr>
              <w:jc w:val="center"/>
              <w:rPr>
                <w:rFonts w:ascii="Times New Roman" w:hAnsi="Times New Roman" w:cs="Times New Roman"/>
                <w:b/>
                <w:sz w:val="28"/>
                <w:szCs w:val="28"/>
              </w:rPr>
            </w:pPr>
            <w:r w:rsidRPr="001C6D53">
              <w:rPr>
                <w:rFonts w:ascii="Times New Roman" w:eastAsia="Calibri" w:hAnsi="Times New Roman" w:cs="Times New Roman"/>
                <w:b/>
                <w:sz w:val="28"/>
                <w:szCs w:val="28"/>
              </w:rPr>
              <w:t>Показатели</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Патриотическое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Родина, природа</w:t>
            </w:r>
          </w:p>
        </w:tc>
        <w:tc>
          <w:tcPr>
            <w:tcW w:w="5811" w:type="dxa"/>
          </w:tcPr>
          <w:p w:rsidR="00B85476" w:rsidRPr="001C6D53" w:rsidRDefault="00B85476" w:rsidP="001C6D53">
            <w:pPr>
              <w:jc w:val="both"/>
              <w:rPr>
                <w:rFonts w:ascii="Times New Roman" w:hAnsi="Times New Roman" w:cs="Times New Roman"/>
                <w:sz w:val="28"/>
                <w:szCs w:val="28"/>
              </w:rPr>
            </w:pPr>
            <w:r w:rsidRPr="001C6D53">
              <w:rPr>
                <w:rFonts w:ascii="Times New Roman" w:hAnsi="Times New Roman" w:cs="Times New Roman"/>
                <w:sz w:val="28"/>
                <w:szCs w:val="28"/>
              </w:rPr>
              <w:t>Проявляющий привязанность к близким, знакомым взрослым, интерес к окружающему миру.</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Социальное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5811" w:type="dxa"/>
          </w:tcPr>
          <w:p w:rsidR="00B85476" w:rsidRPr="001C6D53" w:rsidRDefault="00B85476" w:rsidP="001C6D53">
            <w:pPr>
              <w:tabs>
                <w:tab w:val="left" w:pos="900"/>
              </w:tabs>
              <w:jc w:val="both"/>
              <w:rPr>
                <w:rFonts w:ascii="Times New Roman" w:eastAsia="Batang" w:hAnsi="Times New Roman" w:cs="Times New Roman"/>
                <w:sz w:val="28"/>
                <w:szCs w:val="28"/>
                <w:lang w:eastAsia="ko-KR"/>
              </w:rPr>
            </w:pPr>
            <w:r w:rsidRPr="001C6D53">
              <w:rPr>
                <w:rFonts w:ascii="Times New Roman" w:hAnsi="Times New Roman" w:cs="Times New Roman"/>
                <w:sz w:val="28"/>
                <w:szCs w:val="28"/>
              </w:rPr>
              <w:t xml:space="preserve">Откликающийся на свое имя; </w:t>
            </w:r>
            <w:r w:rsidRPr="001C6D53">
              <w:rPr>
                <w:rFonts w:ascii="Times New Roman" w:hAnsi="Times New Roman" w:cs="Times New Roman"/>
                <w:iCs/>
                <w:sz w:val="28"/>
                <w:szCs w:val="28"/>
              </w:rPr>
              <w:t>использующий коммуникативные средства общения со взрослым (жесты, слова: «привет, пока, на, дай»);</w:t>
            </w:r>
          </w:p>
          <w:p w:rsidR="00B85476" w:rsidRPr="001C6D53" w:rsidRDefault="00B85476" w:rsidP="001C6D53">
            <w:pPr>
              <w:jc w:val="both"/>
              <w:rPr>
                <w:rFonts w:ascii="Times New Roman" w:hAnsi="Times New Roman" w:cs="Times New Roman"/>
                <w:sz w:val="28"/>
                <w:szCs w:val="28"/>
              </w:rPr>
            </w:pPr>
            <w:r w:rsidRPr="001C6D53">
              <w:rPr>
                <w:rFonts w:ascii="Times New Roman" w:hAnsi="Times New Roman" w:cs="Times New Roman"/>
                <w:sz w:val="28"/>
                <w:szCs w:val="28"/>
              </w:rPr>
              <w:t>проявляющий интерес к другим детям и способный бесконфликтно играть рядом с ними в ситуации организованной взрослым;</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доброжелательный, испытывающий чувство удовольствия в</w:t>
            </w:r>
            <w:r w:rsidRPr="001C6D53">
              <w:rPr>
                <w:rFonts w:ascii="Times New Roman" w:hAnsi="Times New Roman" w:cs="Times New Roman"/>
                <w:sz w:val="28"/>
                <w:szCs w:val="28"/>
                <w:lang w:val="en-US"/>
              </w:rPr>
              <w:t> </w:t>
            </w:r>
            <w:r w:rsidRPr="001C6D53">
              <w:rPr>
                <w:rFonts w:ascii="Times New Roman" w:hAnsi="Times New Roman" w:cs="Times New Roman"/>
                <w:sz w:val="28"/>
                <w:szCs w:val="28"/>
              </w:rPr>
              <w:t>случае одобрения и чувство огорчения в</w:t>
            </w:r>
            <w:r w:rsidRPr="001C6D53">
              <w:rPr>
                <w:rFonts w:ascii="Times New Roman" w:hAnsi="Times New Roman" w:cs="Times New Roman"/>
                <w:sz w:val="28"/>
                <w:szCs w:val="28"/>
                <w:lang w:val="en-US"/>
              </w:rPr>
              <w:t> </w:t>
            </w:r>
            <w:r w:rsidRPr="001C6D53">
              <w:rPr>
                <w:rFonts w:ascii="Times New Roman" w:hAnsi="Times New Roman" w:cs="Times New Roman"/>
                <w:sz w:val="28"/>
                <w:szCs w:val="28"/>
              </w:rPr>
              <w:t xml:space="preserve">случае неодобрения </w:t>
            </w:r>
            <w:r w:rsidRPr="001C6D53">
              <w:rPr>
                <w:rFonts w:ascii="Times New Roman" w:hAnsi="Times New Roman" w:cs="Times New Roman"/>
                <w:sz w:val="28"/>
                <w:szCs w:val="28"/>
              </w:rPr>
              <w:br/>
              <w:t>со стороны взрослых.</w:t>
            </w:r>
          </w:p>
          <w:p w:rsidR="00B85476" w:rsidRPr="001C6D53" w:rsidRDefault="00B85476" w:rsidP="001C6D53">
            <w:pPr>
              <w:tabs>
                <w:tab w:val="left" w:pos="900"/>
              </w:tabs>
              <w:jc w:val="both"/>
              <w:rPr>
                <w:rFonts w:ascii="Times New Roman" w:hAnsi="Times New Roman" w:cs="Times New Roman"/>
                <w:sz w:val="28"/>
                <w:szCs w:val="28"/>
              </w:rPr>
            </w:pP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Познавательное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Знание</w:t>
            </w:r>
          </w:p>
        </w:tc>
        <w:tc>
          <w:tcPr>
            <w:tcW w:w="5811" w:type="dxa"/>
          </w:tcPr>
          <w:p w:rsidR="00B85476" w:rsidRPr="001C6D53" w:rsidRDefault="00B85476" w:rsidP="001C6D53">
            <w:pPr>
              <w:pStyle w:val="Default"/>
              <w:contextualSpacing/>
              <w:jc w:val="both"/>
              <w:rPr>
                <w:color w:val="auto"/>
                <w:sz w:val="28"/>
                <w:szCs w:val="28"/>
              </w:rPr>
            </w:pPr>
            <w:r w:rsidRPr="001C6D53">
              <w:rPr>
                <w:color w:val="auto"/>
                <w:sz w:val="28"/>
                <w:szCs w:val="28"/>
              </w:rPr>
              <w:t>Проявляющий интерес к окружающему миру, активность в общении и деятельности;</w:t>
            </w:r>
          </w:p>
          <w:p w:rsidR="00B85476" w:rsidRPr="001C6D53" w:rsidRDefault="00B85476" w:rsidP="001C6D53">
            <w:pPr>
              <w:pStyle w:val="Default"/>
              <w:contextualSpacing/>
              <w:jc w:val="both"/>
              <w:rPr>
                <w:sz w:val="28"/>
                <w:szCs w:val="28"/>
              </w:rPr>
            </w:pPr>
            <w:r w:rsidRPr="001C6D53">
              <w:rPr>
                <w:color w:val="auto"/>
                <w:sz w:val="28"/>
                <w:szCs w:val="28"/>
              </w:rPr>
              <w:t>з</w:t>
            </w:r>
            <w:r w:rsidRPr="001C6D53">
              <w:rPr>
                <w:rFonts w:eastAsia="Batang"/>
                <w:color w:val="auto"/>
                <w:sz w:val="28"/>
                <w:szCs w:val="28"/>
                <w:lang w:eastAsia="ko-KR"/>
              </w:rPr>
              <w:t>нающий назначение бытовых предметов (ложки, расчёски, карандаша и пр.) и умеющий пользоваться ими.</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Физическое и</w:t>
            </w:r>
            <w:r w:rsidRPr="001C6D53">
              <w:rPr>
                <w:rFonts w:ascii="Times New Roman" w:eastAsia="Calibri" w:hAnsi="Times New Roman" w:cs="Times New Roman"/>
                <w:b/>
                <w:sz w:val="28"/>
                <w:szCs w:val="28"/>
                <w:lang w:val="en-US"/>
              </w:rPr>
              <w:t> </w:t>
            </w:r>
            <w:r w:rsidRPr="001C6D53">
              <w:rPr>
                <w:rFonts w:ascii="Times New Roman" w:eastAsia="Calibri" w:hAnsi="Times New Roman" w:cs="Times New Roman"/>
                <w:b/>
                <w:sz w:val="28"/>
                <w:szCs w:val="28"/>
              </w:rPr>
              <w:t>оздоровительное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Здоровье</w:t>
            </w:r>
          </w:p>
        </w:tc>
        <w:tc>
          <w:tcPr>
            <w:tcW w:w="5811" w:type="dxa"/>
          </w:tcPr>
          <w:p w:rsidR="00B85476" w:rsidRPr="001C6D53" w:rsidRDefault="00B85476" w:rsidP="001C6D53">
            <w:pPr>
              <w:pStyle w:val="Default"/>
              <w:contextualSpacing/>
              <w:jc w:val="both"/>
              <w:rPr>
                <w:color w:val="auto"/>
                <w:sz w:val="28"/>
                <w:szCs w:val="28"/>
              </w:rPr>
            </w:pPr>
            <w:r w:rsidRPr="001C6D53">
              <w:rPr>
                <w:rFonts w:eastAsia="Batang"/>
                <w:color w:val="auto"/>
                <w:sz w:val="28"/>
                <w:szCs w:val="28"/>
                <w:lang w:eastAsia="ko-KR"/>
              </w:rPr>
              <w:t>Владеющий простейшими навыками самообслуживания (ест ложкой), стремящийся к опрятности и самостоятельности.</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lastRenderedPageBreak/>
              <w:t>Трудовое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Труд</w:t>
            </w:r>
          </w:p>
        </w:tc>
        <w:tc>
          <w:tcPr>
            <w:tcW w:w="5811" w:type="dxa"/>
          </w:tcPr>
          <w:p w:rsidR="00B85476" w:rsidRPr="001C6D53" w:rsidRDefault="00B85476" w:rsidP="001C6D53">
            <w:pPr>
              <w:pStyle w:val="Default"/>
              <w:contextualSpacing/>
              <w:jc w:val="both"/>
              <w:rPr>
                <w:rFonts w:eastAsia="Batang"/>
                <w:color w:val="auto"/>
                <w:sz w:val="28"/>
                <w:szCs w:val="28"/>
                <w:lang w:eastAsia="ko-KR"/>
              </w:rPr>
            </w:pPr>
            <w:r w:rsidRPr="001C6D53">
              <w:rPr>
                <w:rFonts w:eastAsia="Batang"/>
                <w:color w:val="auto"/>
                <w:sz w:val="28"/>
                <w:szCs w:val="28"/>
                <w:lang w:eastAsia="ko-KR"/>
              </w:rPr>
              <w:t>Знающий назначение бытовых предметов (ложки, расчёски, карандаша и пр.) и умеющий пользоваться ими;</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стремящийся на доступном уровне поддерживать элементарный порядок в</w:t>
            </w:r>
            <w:r w:rsidRPr="001C6D53">
              <w:rPr>
                <w:rFonts w:ascii="Times New Roman" w:hAnsi="Times New Roman" w:cs="Times New Roman"/>
                <w:sz w:val="28"/>
                <w:szCs w:val="28"/>
                <w:lang w:val="en-US"/>
              </w:rPr>
              <w:t> </w:t>
            </w:r>
            <w:r w:rsidRPr="001C6D53">
              <w:rPr>
                <w:rFonts w:ascii="Times New Roman" w:hAnsi="Times New Roman" w:cs="Times New Roman"/>
                <w:sz w:val="28"/>
                <w:szCs w:val="28"/>
              </w:rPr>
              <w:t>окружающей обстановке;</w:t>
            </w:r>
          </w:p>
          <w:p w:rsidR="00B85476" w:rsidRPr="001C6D53" w:rsidRDefault="00B85476" w:rsidP="001C6D53">
            <w:pPr>
              <w:pStyle w:val="Default"/>
              <w:contextualSpacing/>
              <w:jc w:val="both"/>
              <w:rPr>
                <w:color w:val="auto"/>
                <w:sz w:val="28"/>
                <w:szCs w:val="28"/>
              </w:rPr>
            </w:pPr>
            <w:r w:rsidRPr="001C6D53">
              <w:rPr>
                <w:color w:val="auto"/>
                <w:sz w:val="28"/>
                <w:szCs w:val="28"/>
              </w:rPr>
              <w:t>стремящийся подражать взрослому в</w:t>
            </w:r>
            <w:r w:rsidRPr="001C6D53">
              <w:rPr>
                <w:color w:val="auto"/>
                <w:sz w:val="28"/>
                <w:szCs w:val="28"/>
                <w:lang w:val="en-US"/>
              </w:rPr>
              <w:t> </w:t>
            </w:r>
            <w:r w:rsidRPr="001C6D53">
              <w:rPr>
                <w:color w:val="auto"/>
                <w:sz w:val="28"/>
                <w:szCs w:val="28"/>
              </w:rPr>
              <w:t>доступных действиях.</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5811" w:type="dxa"/>
          </w:tcPr>
          <w:p w:rsidR="00B85476" w:rsidRPr="001C6D53" w:rsidRDefault="00B85476" w:rsidP="001C6D53">
            <w:pPr>
              <w:shd w:val="clear" w:color="auto" w:fill="FFFFFF"/>
              <w:jc w:val="both"/>
              <w:rPr>
                <w:rFonts w:ascii="Times New Roman" w:hAnsi="Times New Roman" w:cs="Times New Roman"/>
                <w:sz w:val="28"/>
                <w:szCs w:val="28"/>
              </w:rPr>
            </w:pPr>
            <w:r w:rsidRPr="001C6D53">
              <w:rPr>
                <w:rFonts w:ascii="Times New Roman" w:hAnsi="Times New Roman" w:cs="Times New Roman"/>
                <w:sz w:val="28"/>
                <w:szCs w:val="28"/>
              </w:rPr>
              <w:t>Эмоционально отзывчивый к красоте;</w:t>
            </w:r>
          </w:p>
          <w:p w:rsidR="00B85476" w:rsidRPr="001C6D53" w:rsidRDefault="00B85476" w:rsidP="001C6D53">
            <w:pPr>
              <w:jc w:val="both"/>
              <w:rPr>
                <w:rFonts w:ascii="Times New Roman" w:hAnsi="Times New Roman" w:cs="Times New Roman"/>
                <w:sz w:val="28"/>
                <w:szCs w:val="28"/>
              </w:rPr>
            </w:pPr>
            <w:r w:rsidRPr="001C6D53">
              <w:rPr>
                <w:rFonts w:ascii="Times New Roman" w:hAnsi="Times New Roman" w:cs="Times New Roman"/>
                <w:sz w:val="28"/>
                <w:szCs w:val="28"/>
              </w:rPr>
              <w:t>проявляющий интерес к продуктивным видами деятельности.</w:t>
            </w:r>
          </w:p>
        </w:tc>
      </w:tr>
    </w:tbl>
    <w:p w:rsidR="00B85476" w:rsidRPr="001C6D53" w:rsidRDefault="00B85476" w:rsidP="001C6D53">
      <w:pPr>
        <w:pStyle w:val="p3"/>
        <w:spacing w:beforeAutospacing="0" w:after="0" w:afterAutospacing="0"/>
        <w:contextualSpacing/>
        <w:jc w:val="both"/>
        <w:rPr>
          <w:b/>
          <w:bCs/>
          <w:sz w:val="28"/>
          <w:szCs w:val="28"/>
        </w:rPr>
      </w:pPr>
    </w:p>
    <w:p w:rsidR="00B85476" w:rsidRPr="00E20816" w:rsidRDefault="00B85476" w:rsidP="001C6D53">
      <w:pPr>
        <w:pStyle w:val="p3"/>
        <w:spacing w:beforeAutospacing="0" w:after="0" w:afterAutospacing="0" w:line="276" w:lineRule="auto"/>
        <w:contextualSpacing/>
        <w:jc w:val="center"/>
        <w:rPr>
          <w:b/>
          <w:sz w:val="28"/>
          <w:szCs w:val="28"/>
        </w:rPr>
      </w:pPr>
      <w:r w:rsidRPr="00E20816">
        <w:rPr>
          <w:b/>
          <w:bCs/>
          <w:sz w:val="28"/>
          <w:szCs w:val="28"/>
        </w:rPr>
        <w:t>Портрет ребенка младенческого и раннего возраста (к 3-м годам)</w:t>
      </w:r>
      <w:r w:rsidRPr="00E20816">
        <w:rPr>
          <w:b/>
          <w:sz w:val="28"/>
          <w:szCs w:val="28"/>
        </w:rPr>
        <w:t xml:space="preserve"> с выраженной </w:t>
      </w:r>
      <w:r w:rsidR="00E20816" w:rsidRPr="00E20816">
        <w:rPr>
          <w:b/>
          <w:sz w:val="28"/>
          <w:szCs w:val="28"/>
        </w:rPr>
        <w:t>умственной отсталостью (интеллектуальными нарушениями)</w:t>
      </w:r>
    </w:p>
    <w:p w:rsidR="001C6D53" w:rsidRPr="00E20816" w:rsidRDefault="001C6D53" w:rsidP="001C6D53">
      <w:pPr>
        <w:pStyle w:val="p3"/>
        <w:spacing w:beforeAutospacing="0" w:after="0" w:afterAutospacing="0" w:line="276" w:lineRule="auto"/>
        <w:contextualSpacing/>
        <w:jc w:val="center"/>
        <w:rPr>
          <w:b/>
          <w:sz w:val="28"/>
          <w:szCs w:val="28"/>
        </w:rPr>
      </w:pPr>
    </w:p>
    <w:tbl>
      <w:tblPr>
        <w:tblStyle w:val="aff5"/>
        <w:tblW w:w="0" w:type="auto"/>
        <w:tblLook w:val="04A0"/>
      </w:tblPr>
      <w:tblGrid>
        <w:gridCol w:w="2583"/>
        <w:gridCol w:w="2127"/>
        <w:gridCol w:w="5711"/>
      </w:tblGrid>
      <w:tr w:rsidR="00B85476" w:rsidRPr="001C6D53" w:rsidTr="00421138">
        <w:tc>
          <w:tcPr>
            <w:tcW w:w="2376" w:type="dxa"/>
          </w:tcPr>
          <w:p w:rsidR="00B85476" w:rsidRPr="001C6D53" w:rsidRDefault="00B85476" w:rsidP="001C6D53">
            <w:pPr>
              <w:jc w:val="both"/>
              <w:rPr>
                <w:rFonts w:ascii="Times New Roman" w:hAnsi="Times New Roman" w:cs="Times New Roman"/>
                <w:b/>
                <w:sz w:val="28"/>
                <w:szCs w:val="28"/>
              </w:rPr>
            </w:pPr>
            <w:r w:rsidRPr="001C6D53">
              <w:rPr>
                <w:rFonts w:ascii="Times New Roman" w:eastAsia="Calibri" w:hAnsi="Times New Roman" w:cs="Times New Roman"/>
                <w:b/>
                <w:sz w:val="28"/>
                <w:szCs w:val="28"/>
              </w:rPr>
              <w:t>Направление воспитания</w:t>
            </w:r>
          </w:p>
        </w:tc>
        <w:tc>
          <w:tcPr>
            <w:tcW w:w="2127" w:type="dxa"/>
          </w:tcPr>
          <w:p w:rsidR="00B85476" w:rsidRPr="001C6D53" w:rsidRDefault="00B85476" w:rsidP="001C6D53">
            <w:pPr>
              <w:jc w:val="both"/>
              <w:rPr>
                <w:rFonts w:ascii="Times New Roman" w:hAnsi="Times New Roman" w:cs="Times New Roman"/>
                <w:b/>
                <w:sz w:val="28"/>
                <w:szCs w:val="28"/>
              </w:rPr>
            </w:pPr>
            <w:r w:rsidRPr="001C6D53">
              <w:rPr>
                <w:rFonts w:ascii="Times New Roman" w:eastAsia="Calibri" w:hAnsi="Times New Roman" w:cs="Times New Roman"/>
                <w:b/>
                <w:sz w:val="28"/>
                <w:szCs w:val="28"/>
              </w:rPr>
              <w:t>Ценности</w:t>
            </w:r>
          </w:p>
        </w:tc>
        <w:tc>
          <w:tcPr>
            <w:tcW w:w="5811" w:type="dxa"/>
          </w:tcPr>
          <w:p w:rsidR="00B85476" w:rsidRPr="001C6D53" w:rsidRDefault="00B85476" w:rsidP="001C6D53">
            <w:pPr>
              <w:jc w:val="both"/>
              <w:rPr>
                <w:rFonts w:ascii="Times New Roman" w:hAnsi="Times New Roman" w:cs="Times New Roman"/>
                <w:b/>
                <w:sz w:val="28"/>
                <w:szCs w:val="28"/>
              </w:rPr>
            </w:pPr>
            <w:r w:rsidRPr="001C6D53">
              <w:rPr>
                <w:rFonts w:ascii="Times New Roman" w:eastAsia="Calibri" w:hAnsi="Times New Roman" w:cs="Times New Roman"/>
                <w:b/>
                <w:sz w:val="28"/>
                <w:szCs w:val="28"/>
              </w:rPr>
              <w:t>Показатели</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Патриотическое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Родина, природа</w:t>
            </w:r>
          </w:p>
        </w:tc>
        <w:tc>
          <w:tcPr>
            <w:tcW w:w="5811" w:type="dxa"/>
          </w:tcPr>
          <w:p w:rsidR="00B85476" w:rsidRPr="001C6D53" w:rsidRDefault="00B85476" w:rsidP="001C6D53">
            <w:pPr>
              <w:pStyle w:val="p3"/>
              <w:spacing w:beforeAutospacing="0" w:after="0" w:afterAutospacing="0"/>
              <w:contextualSpacing/>
              <w:jc w:val="both"/>
              <w:rPr>
                <w:bCs/>
                <w:sz w:val="28"/>
                <w:szCs w:val="28"/>
              </w:rPr>
            </w:pPr>
            <w:r w:rsidRPr="001C6D53">
              <w:rPr>
                <w:bCs/>
                <w:sz w:val="28"/>
                <w:szCs w:val="28"/>
              </w:rPr>
              <w:t>Проявляющий привязанность к близким взрослым</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Социальное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5811" w:type="dxa"/>
          </w:tcPr>
          <w:p w:rsidR="00B85476" w:rsidRPr="001C6D53" w:rsidRDefault="00B85476" w:rsidP="001C6D53">
            <w:pPr>
              <w:pStyle w:val="af6"/>
              <w:tabs>
                <w:tab w:val="left" w:pos="900"/>
              </w:tabs>
              <w:spacing w:after="0"/>
              <w:contextualSpacing/>
              <w:jc w:val="both"/>
              <w:rPr>
                <w:rFonts w:ascii="Times New Roman" w:hAnsi="Times New Roman" w:cs="Times New Roman"/>
                <w:iCs/>
                <w:sz w:val="28"/>
                <w:szCs w:val="28"/>
              </w:rPr>
            </w:pPr>
            <w:r w:rsidRPr="001C6D53">
              <w:rPr>
                <w:rFonts w:ascii="Times New Roman" w:hAnsi="Times New Roman" w:cs="Times New Roman"/>
                <w:iCs/>
                <w:sz w:val="28"/>
                <w:szCs w:val="28"/>
              </w:rPr>
              <w:t>Проявляющий интерес к взаимодействию с новым взрослым (педагогом) в процессе эмоционального общения и предметно-игровых действий;</w:t>
            </w:r>
          </w:p>
          <w:p w:rsidR="00B85476" w:rsidRPr="001C6D53" w:rsidRDefault="00B85476" w:rsidP="001C6D53">
            <w:pPr>
              <w:pStyle w:val="af6"/>
              <w:tabs>
                <w:tab w:val="left" w:pos="900"/>
              </w:tabs>
              <w:spacing w:after="0"/>
              <w:contextualSpacing/>
              <w:jc w:val="both"/>
              <w:rPr>
                <w:rFonts w:ascii="Times New Roman" w:hAnsi="Times New Roman" w:cs="Times New Roman"/>
                <w:b/>
                <w:bCs/>
                <w:sz w:val="28"/>
                <w:szCs w:val="28"/>
              </w:rPr>
            </w:pPr>
            <w:r w:rsidRPr="001C6D53">
              <w:rPr>
                <w:rFonts w:ascii="Times New Roman" w:hAnsi="Times New Roman" w:cs="Times New Roman"/>
                <w:sz w:val="28"/>
                <w:szCs w:val="28"/>
              </w:rPr>
              <w:t>Понимающий и использующий отдельные жесты и слова, вступая в контакт со знакомыми взрослыми; проявляющий адекватные реакции в процессе занятий: переключается с одного вида действий на другие, от одного места проведения занятия к другому (от занятия в игровой зоне к занятиям в учебной зо</w:t>
            </w:r>
            <w:r w:rsidR="001C6D53">
              <w:rPr>
                <w:rFonts w:ascii="Times New Roman" w:hAnsi="Times New Roman" w:cs="Times New Roman"/>
                <w:sz w:val="28"/>
                <w:szCs w:val="28"/>
              </w:rPr>
              <w:t>не и музыкальном зале и т.д.)</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Познавательное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Знание</w:t>
            </w:r>
          </w:p>
        </w:tc>
        <w:tc>
          <w:tcPr>
            <w:tcW w:w="5811" w:type="dxa"/>
          </w:tcPr>
          <w:p w:rsidR="00B85476" w:rsidRPr="001C6D53" w:rsidRDefault="00B85476" w:rsidP="001C6D53">
            <w:pPr>
              <w:pStyle w:val="p3"/>
              <w:spacing w:beforeAutospacing="0" w:after="0" w:afterAutospacing="0"/>
              <w:contextualSpacing/>
              <w:jc w:val="both"/>
              <w:rPr>
                <w:bCs/>
                <w:sz w:val="28"/>
                <w:szCs w:val="28"/>
              </w:rPr>
            </w:pPr>
            <w:r w:rsidRPr="001C6D53">
              <w:rPr>
                <w:bCs/>
                <w:sz w:val="28"/>
                <w:szCs w:val="28"/>
              </w:rPr>
              <w:t>Проявляющий интерес к окружающему миру.</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Физическое и</w:t>
            </w:r>
            <w:r w:rsidRPr="001C6D53">
              <w:rPr>
                <w:rFonts w:ascii="Times New Roman" w:eastAsia="Calibri" w:hAnsi="Times New Roman" w:cs="Times New Roman"/>
                <w:b/>
                <w:sz w:val="28"/>
                <w:szCs w:val="28"/>
                <w:lang w:val="en-US"/>
              </w:rPr>
              <w:t> </w:t>
            </w:r>
            <w:r w:rsidRPr="001C6D53">
              <w:rPr>
                <w:rFonts w:ascii="Times New Roman" w:eastAsia="Calibri" w:hAnsi="Times New Roman" w:cs="Times New Roman"/>
                <w:b/>
                <w:sz w:val="28"/>
                <w:szCs w:val="28"/>
              </w:rPr>
              <w:t>оздоровительное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Здоровье</w:t>
            </w:r>
          </w:p>
        </w:tc>
        <w:tc>
          <w:tcPr>
            <w:tcW w:w="5811" w:type="dxa"/>
          </w:tcPr>
          <w:p w:rsidR="00B85476" w:rsidRPr="001C6D53" w:rsidRDefault="00B85476" w:rsidP="001C6D53">
            <w:pPr>
              <w:pStyle w:val="af6"/>
              <w:tabs>
                <w:tab w:val="left" w:pos="900"/>
              </w:tabs>
              <w:spacing w:after="0"/>
              <w:contextualSpacing/>
              <w:jc w:val="both"/>
              <w:rPr>
                <w:rFonts w:ascii="Times New Roman" w:hAnsi="Times New Roman" w:cs="Times New Roman"/>
                <w:b/>
                <w:bCs/>
                <w:sz w:val="28"/>
                <w:szCs w:val="28"/>
              </w:rPr>
            </w:pPr>
            <w:r w:rsidRPr="001C6D53">
              <w:rPr>
                <w:rFonts w:ascii="Times New Roman" w:hAnsi="Times New Roman" w:cs="Times New Roman"/>
                <w:sz w:val="28"/>
                <w:szCs w:val="28"/>
              </w:rPr>
              <w:t>Проявляющий адекватные реакции в процессе выполнения режимных моментов: приема пищи, умывания и т.д.</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Трудовое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Труд</w:t>
            </w:r>
          </w:p>
        </w:tc>
        <w:tc>
          <w:tcPr>
            <w:tcW w:w="5811" w:type="dxa"/>
          </w:tcPr>
          <w:p w:rsidR="00B85476" w:rsidRPr="001C6D53" w:rsidRDefault="00B85476" w:rsidP="001C6D53">
            <w:pPr>
              <w:pStyle w:val="p3"/>
              <w:spacing w:beforeAutospacing="0" w:after="0" w:afterAutospacing="0"/>
              <w:contextualSpacing/>
              <w:jc w:val="both"/>
              <w:rPr>
                <w:bCs/>
                <w:sz w:val="28"/>
                <w:szCs w:val="28"/>
              </w:rPr>
            </w:pPr>
            <w:r w:rsidRPr="001C6D53">
              <w:rPr>
                <w:bCs/>
                <w:sz w:val="28"/>
                <w:szCs w:val="28"/>
              </w:rPr>
              <w:t>Использующий ложку во время приема пищи.</w:t>
            </w:r>
          </w:p>
        </w:tc>
      </w:tr>
      <w:tr w:rsidR="00B85476" w:rsidRPr="001C6D53" w:rsidTr="00421138">
        <w:tc>
          <w:tcPr>
            <w:tcW w:w="2376"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2127" w:type="dxa"/>
          </w:tcPr>
          <w:p w:rsidR="00B85476" w:rsidRPr="001C6D53" w:rsidRDefault="00B85476" w:rsidP="001C6D53">
            <w:pPr>
              <w:jc w:val="both"/>
              <w:rPr>
                <w:rFonts w:ascii="Times New Roman"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5811" w:type="dxa"/>
          </w:tcPr>
          <w:p w:rsidR="00B85476" w:rsidRPr="001C6D53" w:rsidRDefault="00B85476" w:rsidP="001C6D53">
            <w:pPr>
              <w:shd w:val="clear" w:color="auto" w:fill="FFFFFF"/>
              <w:jc w:val="both"/>
              <w:rPr>
                <w:rFonts w:ascii="Times New Roman" w:hAnsi="Times New Roman" w:cs="Times New Roman"/>
                <w:sz w:val="28"/>
                <w:szCs w:val="28"/>
              </w:rPr>
            </w:pPr>
            <w:r w:rsidRPr="001C6D53">
              <w:rPr>
                <w:rFonts w:ascii="Times New Roman" w:hAnsi="Times New Roman" w:cs="Times New Roman"/>
                <w:sz w:val="28"/>
                <w:szCs w:val="28"/>
              </w:rPr>
              <w:t>Эмоционально отзывчивый к музыке, ярким игрушкам, предметам, изображением.</w:t>
            </w:r>
          </w:p>
          <w:p w:rsidR="00B85476" w:rsidRPr="001C6D53" w:rsidRDefault="00B85476" w:rsidP="001C6D53">
            <w:pPr>
              <w:pStyle w:val="p3"/>
              <w:spacing w:beforeAutospacing="0" w:after="0" w:afterAutospacing="0"/>
              <w:contextualSpacing/>
              <w:jc w:val="both"/>
              <w:rPr>
                <w:b/>
                <w:bCs/>
                <w:sz w:val="28"/>
                <w:szCs w:val="28"/>
              </w:rPr>
            </w:pPr>
          </w:p>
        </w:tc>
      </w:tr>
    </w:tbl>
    <w:p w:rsidR="00B85476" w:rsidRPr="001C6D53" w:rsidRDefault="00B85476" w:rsidP="001C6D53">
      <w:pPr>
        <w:pStyle w:val="p3"/>
        <w:spacing w:beforeAutospacing="0" w:after="0" w:afterAutospacing="0"/>
        <w:ind w:firstLine="709"/>
        <w:contextualSpacing/>
        <w:jc w:val="both"/>
        <w:rPr>
          <w:b/>
          <w:bCs/>
          <w:sz w:val="28"/>
          <w:szCs w:val="28"/>
        </w:rPr>
      </w:pPr>
    </w:p>
    <w:p w:rsidR="001C6D53" w:rsidRDefault="001C6D53" w:rsidP="001C6D53">
      <w:pPr>
        <w:pStyle w:val="12"/>
        <w:widowControl w:val="0"/>
        <w:ind w:left="0" w:firstLine="709"/>
        <w:jc w:val="center"/>
        <w:rPr>
          <w:b/>
          <w:sz w:val="28"/>
          <w:szCs w:val="28"/>
        </w:rPr>
      </w:pPr>
    </w:p>
    <w:p w:rsidR="00B85476" w:rsidRPr="001C6D53" w:rsidRDefault="00B85476" w:rsidP="001C6D53">
      <w:pPr>
        <w:pStyle w:val="12"/>
        <w:widowControl w:val="0"/>
        <w:spacing w:line="276" w:lineRule="auto"/>
        <w:ind w:left="0" w:firstLine="709"/>
        <w:jc w:val="center"/>
        <w:rPr>
          <w:b/>
          <w:sz w:val="28"/>
          <w:szCs w:val="28"/>
        </w:rPr>
      </w:pPr>
      <w:r w:rsidRPr="001C6D53">
        <w:rPr>
          <w:b/>
          <w:sz w:val="28"/>
          <w:szCs w:val="28"/>
        </w:rPr>
        <w:lastRenderedPageBreak/>
        <w:t>Целевые ориентиры воспитательной работы для</w:t>
      </w:r>
      <w:r w:rsidRPr="001C6D53">
        <w:rPr>
          <w:b/>
          <w:sz w:val="28"/>
          <w:szCs w:val="28"/>
          <w:lang w:val="en-US"/>
        </w:rPr>
        <w:t> </w:t>
      </w:r>
      <w:r w:rsidRPr="001C6D53">
        <w:rPr>
          <w:b/>
          <w:sz w:val="28"/>
          <w:szCs w:val="28"/>
        </w:rPr>
        <w:t>детей</w:t>
      </w:r>
      <w:r w:rsidRPr="001C6D53">
        <w:rPr>
          <w:b/>
          <w:sz w:val="28"/>
          <w:szCs w:val="28"/>
          <w:lang w:val="en-US"/>
        </w:rPr>
        <w:t> </w:t>
      </w:r>
      <w:r w:rsidRPr="001C6D53">
        <w:rPr>
          <w:b/>
          <w:sz w:val="28"/>
          <w:szCs w:val="28"/>
        </w:rPr>
        <w:t>дошкольного</w:t>
      </w:r>
      <w:r w:rsidRPr="001C6D53">
        <w:rPr>
          <w:b/>
          <w:sz w:val="28"/>
          <w:szCs w:val="28"/>
          <w:lang w:val="en-US"/>
        </w:rPr>
        <w:t> </w:t>
      </w:r>
      <w:r w:rsidRPr="001C6D53">
        <w:rPr>
          <w:b/>
          <w:sz w:val="28"/>
          <w:szCs w:val="28"/>
        </w:rPr>
        <w:t>возраста</w:t>
      </w:r>
    </w:p>
    <w:p w:rsidR="00B85476" w:rsidRPr="001C6D53" w:rsidRDefault="00B85476" w:rsidP="001C6D53">
      <w:pPr>
        <w:pStyle w:val="12"/>
        <w:widowControl w:val="0"/>
        <w:spacing w:line="276" w:lineRule="auto"/>
        <w:ind w:left="0" w:firstLine="709"/>
        <w:jc w:val="center"/>
        <w:rPr>
          <w:sz w:val="28"/>
          <w:szCs w:val="28"/>
        </w:rPr>
      </w:pPr>
      <w:r w:rsidRPr="001C6D53">
        <w:rPr>
          <w:b/>
          <w:sz w:val="28"/>
          <w:szCs w:val="28"/>
        </w:rPr>
        <w:t>(до 8 лет) с интеллектуальными нарушениями</w:t>
      </w:r>
    </w:p>
    <w:p w:rsidR="00B85476" w:rsidRPr="001C6D53" w:rsidRDefault="00B85476" w:rsidP="001C6D53">
      <w:pPr>
        <w:pStyle w:val="12"/>
        <w:widowControl w:val="0"/>
        <w:spacing w:line="276" w:lineRule="auto"/>
        <w:ind w:left="0" w:firstLine="709"/>
        <w:jc w:val="both"/>
        <w:rPr>
          <w:sz w:val="28"/>
          <w:szCs w:val="28"/>
        </w:rPr>
      </w:pPr>
    </w:p>
    <w:p w:rsidR="00B85476" w:rsidRDefault="00B85476" w:rsidP="001C6D53">
      <w:pPr>
        <w:pStyle w:val="p3"/>
        <w:spacing w:beforeAutospacing="0" w:after="0" w:afterAutospacing="0" w:line="276" w:lineRule="auto"/>
        <w:ind w:firstLine="709"/>
        <w:contextualSpacing/>
        <w:jc w:val="center"/>
        <w:rPr>
          <w:b/>
          <w:sz w:val="28"/>
          <w:szCs w:val="28"/>
        </w:rPr>
      </w:pPr>
      <w:r w:rsidRPr="001C6D53">
        <w:rPr>
          <w:b/>
          <w:sz w:val="28"/>
          <w:szCs w:val="28"/>
        </w:rPr>
        <w:t>Портрет ребенка дошкольного возраста (к 8-ми годам) с легкой умственной отсталостью (интеллектуальным нарушением)</w:t>
      </w:r>
    </w:p>
    <w:p w:rsidR="001C6D53" w:rsidRPr="001C6D53" w:rsidRDefault="001C6D53" w:rsidP="001C6D53">
      <w:pPr>
        <w:pStyle w:val="p3"/>
        <w:spacing w:beforeAutospacing="0" w:after="0" w:afterAutospacing="0"/>
        <w:ind w:firstLine="709"/>
        <w:contextualSpacing/>
        <w:jc w:val="center"/>
        <w:rPr>
          <w:b/>
          <w:sz w:val="28"/>
          <w:szCs w:val="28"/>
        </w:rPr>
      </w:pPr>
    </w:p>
    <w:tbl>
      <w:tblPr>
        <w:tblStyle w:val="aff5"/>
        <w:tblW w:w="0" w:type="auto"/>
        <w:tblLook w:val="04A0"/>
      </w:tblPr>
      <w:tblGrid>
        <w:gridCol w:w="2376"/>
        <w:gridCol w:w="2109"/>
        <w:gridCol w:w="5936"/>
      </w:tblGrid>
      <w:tr w:rsidR="00B85476" w:rsidRPr="001C6D53" w:rsidTr="00421138">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Направление воспитания</w:t>
            </w:r>
          </w:p>
        </w:tc>
        <w:tc>
          <w:tcPr>
            <w:tcW w:w="1985" w:type="dxa"/>
          </w:tcPr>
          <w:p w:rsidR="00B85476" w:rsidRPr="001C6D53" w:rsidRDefault="00B85476" w:rsidP="001C6D53">
            <w:pPr>
              <w:rPr>
                <w:rFonts w:ascii="Times New Roman" w:eastAsia="Calibri" w:hAnsi="Times New Roman" w:cs="Times New Roman"/>
                <w:b/>
                <w:sz w:val="28"/>
                <w:szCs w:val="28"/>
              </w:rPr>
            </w:pPr>
            <w:r w:rsidRPr="001C6D53">
              <w:rPr>
                <w:rFonts w:ascii="Times New Roman" w:eastAsia="Calibri" w:hAnsi="Times New Roman" w:cs="Times New Roman"/>
                <w:b/>
                <w:sz w:val="28"/>
                <w:szCs w:val="28"/>
              </w:rPr>
              <w:t>Ценности</w:t>
            </w:r>
          </w:p>
        </w:tc>
        <w:tc>
          <w:tcPr>
            <w:tcW w:w="5953"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Показатели</w:t>
            </w:r>
          </w:p>
        </w:tc>
      </w:tr>
      <w:tr w:rsidR="00B85476" w:rsidRPr="001C6D53" w:rsidTr="00421138">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Патриотическое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Родина, природа</w:t>
            </w:r>
          </w:p>
        </w:tc>
        <w:tc>
          <w:tcPr>
            <w:tcW w:w="5953" w:type="dxa"/>
          </w:tcPr>
          <w:p w:rsidR="00B85476" w:rsidRPr="001C6D53" w:rsidRDefault="00B85476" w:rsidP="001C6D53">
            <w:pPr>
              <w:rPr>
                <w:rFonts w:ascii="Times New Roman" w:eastAsia="Calibri" w:hAnsi="Times New Roman" w:cs="Times New Roman"/>
                <w:bCs/>
                <w:sz w:val="28"/>
                <w:szCs w:val="28"/>
              </w:rPr>
            </w:pPr>
            <w:r w:rsidRPr="001C6D53">
              <w:rPr>
                <w:rFonts w:ascii="Times New Roman" w:eastAsia="Calibri" w:hAnsi="Times New Roman" w:cs="Times New Roman"/>
                <w:bCs/>
                <w:sz w:val="28"/>
                <w:szCs w:val="28"/>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B85476" w:rsidRPr="001C6D53" w:rsidTr="00421138">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Социальное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5953" w:type="dxa"/>
          </w:tcPr>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Адекватно ведущий   себя в знакомой и незнакомой ситуации (здоровается при встрече со знакомыми взрослыми и сверстниками, прощается при расставании, благодарит за услугу, за подарок, угощение);</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пользующийся при этом невербальными и вербальными средствами общения;</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проявляющий доброжелательное отношение к знакомым незнакомым людям;</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дающий  элементарную оценку своих поступков и действий;</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адекватно реагирующий на доброжелательное и недоброжелательное отношение к себе со стороны окружающих;</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bCs/>
                <w:sz w:val="28"/>
                <w:szCs w:val="28"/>
              </w:rPr>
              <w:t>д</w:t>
            </w:r>
            <w:r w:rsidRPr="001C6D53">
              <w:rPr>
                <w:rFonts w:ascii="Times New Roman" w:eastAsia="Calibri" w:hAnsi="Times New Roman" w:cs="Times New Roman"/>
                <w:bCs/>
                <w:sz w:val="28"/>
                <w:szCs w:val="28"/>
              </w:rPr>
              <w:t>ружелюбный и доброжелатель</w:t>
            </w:r>
            <w:r w:rsidRPr="001C6D53">
              <w:rPr>
                <w:rFonts w:ascii="Times New Roman" w:hAnsi="Times New Roman" w:cs="Times New Roman"/>
                <w:bCs/>
                <w:sz w:val="28"/>
                <w:szCs w:val="28"/>
              </w:rPr>
              <w:t xml:space="preserve">ный, умеющий слушать </w:t>
            </w:r>
            <w:r w:rsidRPr="001C6D53">
              <w:rPr>
                <w:rFonts w:ascii="Times New Roman" w:eastAsia="Calibri" w:hAnsi="Times New Roman" w:cs="Times New Roman"/>
                <w:bCs/>
                <w:sz w:val="28"/>
                <w:szCs w:val="28"/>
              </w:rPr>
              <w:t xml:space="preserve">собеседника, способный взаимодействовать </w:t>
            </w:r>
            <w:r w:rsidRPr="001C6D53">
              <w:rPr>
                <w:rFonts w:ascii="Times New Roman" w:eastAsia="Calibri" w:hAnsi="Times New Roman" w:cs="Times New Roman"/>
                <w:bCs/>
                <w:sz w:val="28"/>
                <w:szCs w:val="28"/>
              </w:rPr>
              <w:br/>
              <w:t>со взрослыми и сверстниками на основе общих интересов и дел.</w:t>
            </w:r>
          </w:p>
          <w:p w:rsidR="00B85476" w:rsidRPr="001C6D53" w:rsidRDefault="00B85476" w:rsidP="001C6D53">
            <w:pPr>
              <w:contextualSpacing/>
              <w:jc w:val="both"/>
              <w:rPr>
                <w:rFonts w:ascii="Times New Roman" w:eastAsia="Calibri" w:hAnsi="Times New Roman" w:cs="Times New Roman"/>
                <w:sz w:val="28"/>
                <w:szCs w:val="28"/>
              </w:rPr>
            </w:pPr>
            <w:r w:rsidRPr="001C6D53">
              <w:rPr>
                <w:rFonts w:ascii="Times New Roman" w:hAnsi="Times New Roman" w:cs="Times New Roman"/>
                <w:sz w:val="28"/>
                <w:szCs w:val="28"/>
              </w:rPr>
              <w:t>Может быть партнером в игре и в совместной деятельности со знакомыми сверстниками, обращается к ним с просьбами и предложениями о совместной игре или практической деятельности</w:t>
            </w:r>
          </w:p>
        </w:tc>
      </w:tr>
      <w:tr w:rsidR="00B85476" w:rsidRPr="001C6D53" w:rsidTr="00421138">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Познавательное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Знания</w:t>
            </w:r>
          </w:p>
        </w:tc>
        <w:tc>
          <w:tcPr>
            <w:tcW w:w="5953" w:type="dxa"/>
          </w:tcPr>
          <w:p w:rsidR="00B85476" w:rsidRPr="001C6D53" w:rsidRDefault="00B85476" w:rsidP="001C6D53">
            <w:pPr>
              <w:pStyle w:val="af6"/>
              <w:tabs>
                <w:tab w:val="left" w:pos="360"/>
              </w:tabs>
              <w:spacing w:after="0"/>
              <w:contextualSpacing/>
              <w:jc w:val="both"/>
              <w:rPr>
                <w:rFonts w:ascii="Times New Roman" w:hAnsi="Times New Roman" w:cs="Times New Roman"/>
                <w:sz w:val="28"/>
                <w:szCs w:val="28"/>
              </w:rPr>
            </w:pPr>
            <w:r w:rsidRPr="001C6D53">
              <w:rPr>
                <w:rFonts w:ascii="Times New Roman" w:hAnsi="Times New Roman" w:cs="Times New Roman"/>
                <w:sz w:val="28"/>
                <w:szCs w:val="28"/>
              </w:rPr>
              <w:t>Проявляющий интерес к познавательным задачам (производит анализ проблемно-практической задачи; выполняет анализ наглядно-образных задач; называет основные цвета и формы);</w:t>
            </w:r>
          </w:p>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Cs/>
                <w:sz w:val="28"/>
                <w:szCs w:val="28"/>
              </w:rPr>
              <w:t>проявляющий</w:t>
            </w:r>
            <w:r w:rsidRPr="001C6D53">
              <w:rPr>
                <w:rFonts w:ascii="Times New Roman" w:hAnsi="Times New Roman" w:cs="Times New Roman"/>
                <w:bCs/>
                <w:sz w:val="28"/>
                <w:szCs w:val="28"/>
              </w:rPr>
              <w:t xml:space="preserve"> активность, самостоятельность </w:t>
            </w:r>
            <w:r w:rsidRPr="001C6D53">
              <w:rPr>
                <w:rFonts w:ascii="Times New Roman" w:eastAsia="Calibri" w:hAnsi="Times New Roman" w:cs="Times New Roman"/>
                <w:bCs/>
                <w:sz w:val="28"/>
                <w:szCs w:val="28"/>
              </w:rPr>
              <w:t xml:space="preserve">в познавательной, игровой, коммуникативной и </w:t>
            </w:r>
            <w:r w:rsidRPr="001C6D53">
              <w:rPr>
                <w:rFonts w:ascii="Times New Roman" w:eastAsia="Calibri" w:hAnsi="Times New Roman" w:cs="Times New Roman"/>
                <w:bCs/>
                <w:sz w:val="28"/>
                <w:szCs w:val="28"/>
              </w:rPr>
              <w:lastRenderedPageBreak/>
              <w:t xml:space="preserve">продуктивных видах деятельности </w:t>
            </w:r>
            <w:r w:rsidRPr="001C6D53">
              <w:rPr>
                <w:rFonts w:ascii="Times New Roman" w:eastAsia="Calibri" w:hAnsi="Times New Roman" w:cs="Times New Roman"/>
                <w:bCs/>
                <w:sz w:val="28"/>
                <w:szCs w:val="28"/>
              </w:rPr>
              <w:br/>
              <w:t>и в самообслуживании, обладающий первичной картиной мира на основе традиционных ценностей российского общества.</w:t>
            </w:r>
          </w:p>
        </w:tc>
      </w:tr>
      <w:tr w:rsidR="00B85476" w:rsidRPr="001C6D53" w:rsidTr="00421138">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lastRenderedPageBreak/>
              <w:t>Физическое и оздоровительное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Здоровье</w:t>
            </w:r>
          </w:p>
        </w:tc>
        <w:tc>
          <w:tcPr>
            <w:tcW w:w="5953"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Cs/>
                <w:sz w:val="28"/>
                <w:szCs w:val="28"/>
              </w:rPr>
              <w:t xml:space="preserve">Владеющий основными навыками личной </w:t>
            </w:r>
            <w:r w:rsidRPr="001C6D53">
              <w:rPr>
                <w:rFonts w:ascii="Times New Roman" w:eastAsia="Calibri" w:hAnsi="Times New Roman" w:cs="Times New Roman"/>
                <w:bCs/>
                <w:sz w:val="28"/>
                <w:szCs w:val="28"/>
              </w:rPr>
              <w:br/>
              <w:t xml:space="preserve">и общественной гигиены, стремящийся соблюдать правила безопасного поведения в быту, социуме </w:t>
            </w:r>
            <w:r w:rsidRPr="001C6D53">
              <w:rPr>
                <w:rFonts w:ascii="Times New Roman" w:eastAsia="Calibri" w:hAnsi="Times New Roman" w:cs="Times New Roman"/>
                <w:bCs/>
                <w:sz w:val="28"/>
                <w:szCs w:val="28"/>
              </w:rPr>
              <w:br/>
              <w:t>природе.</w:t>
            </w:r>
          </w:p>
        </w:tc>
      </w:tr>
      <w:tr w:rsidR="00B85476" w:rsidRPr="001C6D53" w:rsidTr="00421138">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Трудовое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 xml:space="preserve">Труд </w:t>
            </w:r>
          </w:p>
        </w:tc>
        <w:tc>
          <w:tcPr>
            <w:tcW w:w="5953" w:type="dxa"/>
          </w:tcPr>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Положительно относящийся к труду взрослых и к результатам своего труда;</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положительно реагирующий на просьбу взрослого выполнить трудовое поручение (убрать игрушки, покормить животных, полить растения в живом уголке, убрать мусор, сервировать стол, помыть посуду, протереть пыль в детском саду и дома)</w:t>
            </w:r>
          </w:p>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Cs/>
                <w:sz w:val="28"/>
                <w:szCs w:val="28"/>
              </w:rPr>
              <w:t xml:space="preserve">проявляющий трудолюбие </w:t>
            </w:r>
            <w:r w:rsidRPr="001C6D53">
              <w:rPr>
                <w:rFonts w:ascii="Times New Roman" w:eastAsia="Calibri" w:hAnsi="Times New Roman" w:cs="Times New Roman"/>
                <w:bCs/>
                <w:sz w:val="28"/>
                <w:szCs w:val="28"/>
              </w:rPr>
              <w:br/>
              <w:t>при выполнении поручений и в самостоятельной деятельности.</w:t>
            </w:r>
          </w:p>
        </w:tc>
      </w:tr>
      <w:tr w:rsidR="00B85476" w:rsidRPr="001C6D53" w:rsidTr="00421138">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1985"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5953"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Cs/>
                <w:sz w:val="28"/>
                <w:szCs w:val="28"/>
              </w:rPr>
              <w:t xml:space="preserve">Способный воспринимать и чувствовать прекрасное </w:t>
            </w:r>
            <w:r w:rsidRPr="001C6D53">
              <w:rPr>
                <w:rFonts w:ascii="Times New Roman" w:eastAsia="Calibri" w:hAnsi="Times New Roman" w:cs="Times New Roman"/>
                <w:bCs/>
                <w:sz w:val="28"/>
                <w:szCs w:val="28"/>
              </w:rPr>
              <w:br/>
              <w:t xml:space="preserve">в быту, природе, поступках, искусстве, стремящийся </w:t>
            </w:r>
            <w:r w:rsidRPr="001C6D53">
              <w:rPr>
                <w:rFonts w:ascii="Times New Roman" w:eastAsia="Calibri" w:hAnsi="Times New Roman" w:cs="Times New Roman"/>
                <w:bCs/>
                <w:sz w:val="28"/>
                <w:szCs w:val="28"/>
              </w:rPr>
              <w:br/>
              <w:t xml:space="preserve">к отображению прекрасного в </w:t>
            </w:r>
            <w:r w:rsidRPr="001C6D53">
              <w:rPr>
                <w:rFonts w:ascii="Times New Roman" w:hAnsi="Times New Roman" w:cs="Times New Roman"/>
                <w:bCs/>
                <w:sz w:val="28"/>
                <w:szCs w:val="28"/>
              </w:rPr>
              <w:t>продуктивных видах деятельности.</w:t>
            </w:r>
          </w:p>
        </w:tc>
      </w:tr>
    </w:tbl>
    <w:p w:rsidR="001C6D53" w:rsidRPr="001C6D53" w:rsidRDefault="001C6D53" w:rsidP="001C6D53">
      <w:pPr>
        <w:pStyle w:val="p3"/>
        <w:spacing w:beforeAutospacing="0" w:after="0" w:afterAutospacing="0"/>
        <w:ind w:firstLine="709"/>
        <w:contextualSpacing/>
        <w:jc w:val="center"/>
        <w:rPr>
          <w:b/>
          <w:sz w:val="28"/>
          <w:szCs w:val="28"/>
        </w:rPr>
      </w:pPr>
    </w:p>
    <w:p w:rsidR="00B85476" w:rsidRDefault="00B85476" w:rsidP="001C6D53">
      <w:pPr>
        <w:pStyle w:val="p3"/>
        <w:spacing w:beforeAutospacing="0" w:after="0" w:afterAutospacing="0" w:line="276" w:lineRule="auto"/>
        <w:ind w:firstLine="709"/>
        <w:contextualSpacing/>
        <w:jc w:val="center"/>
        <w:rPr>
          <w:b/>
          <w:sz w:val="28"/>
          <w:szCs w:val="28"/>
        </w:rPr>
      </w:pPr>
      <w:r w:rsidRPr="001C6D53">
        <w:rPr>
          <w:b/>
          <w:sz w:val="28"/>
          <w:szCs w:val="28"/>
        </w:rPr>
        <w:t>Портрет ребенка дошкольного возраста (к 8-ми годам) с умеренной умственной отсталостью (интеллектуальным нарушением)</w:t>
      </w:r>
    </w:p>
    <w:p w:rsidR="001C6D53" w:rsidRPr="001C6D53" w:rsidRDefault="001C6D53" w:rsidP="001C6D53">
      <w:pPr>
        <w:pStyle w:val="p3"/>
        <w:spacing w:beforeAutospacing="0" w:after="0" w:afterAutospacing="0" w:line="276" w:lineRule="auto"/>
        <w:ind w:firstLine="709"/>
        <w:contextualSpacing/>
        <w:jc w:val="center"/>
        <w:rPr>
          <w:b/>
          <w:sz w:val="28"/>
          <w:szCs w:val="28"/>
        </w:rPr>
      </w:pPr>
    </w:p>
    <w:tbl>
      <w:tblPr>
        <w:tblStyle w:val="aff5"/>
        <w:tblW w:w="0" w:type="auto"/>
        <w:tblLook w:val="04A0"/>
      </w:tblPr>
      <w:tblGrid>
        <w:gridCol w:w="2375"/>
        <w:gridCol w:w="2109"/>
        <w:gridCol w:w="5937"/>
      </w:tblGrid>
      <w:tr w:rsidR="00B85476" w:rsidRPr="001C6D53" w:rsidTr="00421138">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Направление воспитания</w:t>
            </w:r>
          </w:p>
        </w:tc>
        <w:tc>
          <w:tcPr>
            <w:tcW w:w="1843" w:type="dxa"/>
          </w:tcPr>
          <w:p w:rsidR="00B85476" w:rsidRPr="001C6D53" w:rsidRDefault="00B85476" w:rsidP="001C6D53">
            <w:pPr>
              <w:rPr>
                <w:rFonts w:ascii="Times New Roman" w:eastAsia="Calibri" w:hAnsi="Times New Roman" w:cs="Times New Roman"/>
                <w:b/>
                <w:sz w:val="28"/>
                <w:szCs w:val="28"/>
              </w:rPr>
            </w:pPr>
            <w:r w:rsidRPr="001C6D53">
              <w:rPr>
                <w:rFonts w:ascii="Times New Roman" w:eastAsia="Calibri" w:hAnsi="Times New Roman" w:cs="Times New Roman"/>
                <w:b/>
                <w:sz w:val="28"/>
                <w:szCs w:val="28"/>
              </w:rPr>
              <w:t>Ценности</w:t>
            </w:r>
          </w:p>
        </w:tc>
        <w:tc>
          <w:tcPr>
            <w:tcW w:w="6095"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Показатели</w:t>
            </w:r>
          </w:p>
        </w:tc>
      </w:tr>
      <w:tr w:rsidR="00B85476" w:rsidRPr="001C6D53" w:rsidTr="00421138">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Патриотическое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Родина, природа</w:t>
            </w:r>
          </w:p>
        </w:tc>
        <w:tc>
          <w:tcPr>
            <w:tcW w:w="6095" w:type="dxa"/>
          </w:tcPr>
          <w:p w:rsidR="00B85476" w:rsidRPr="001C6D53" w:rsidRDefault="00B85476" w:rsidP="001C6D53">
            <w:pPr>
              <w:jc w:val="both"/>
              <w:rPr>
                <w:rFonts w:ascii="Times New Roman" w:hAnsi="Times New Roman" w:cs="Times New Roman"/>
                <w:bCs/>
                <w:sz w:val="28"/>
                <w:szCs w:val="28"/>
              </w:rPr>
            </w:pPr>
            <w:r w:rsidRPr="001C6D53">
              <w:rPr>
                <w:rFonts w:ascii="Times New Roman" w:hAnsi="Times New Roman" w:cs="Times New Roman"/>
                <w:bCs/>
                <w:sz w:val="28"/>
                <w:szCs w:val="28"/>
              </w:rPr>
              <w:t>И</w:t>
            </w:r>
            <w:r w:rsidRPr="001C6D53">
              <w:rPr>
                <w:rFonts w:ascii="Times New Roman" w:eastAsia="Calibri" w:hAnsi="Times New Roman" w:cs="Times New Roman"/>
                <w:bCs/>
                <w:sz w:val="28"/>
                <w:szCs w:val="28"/>
              </w:rPr>
              <w:t xml:space="preserve">спытывающий чувство привязанности </w:t>
            </w:r>
            <w:r w:rsidRPr="001C6D53">
              <w:rPr>
                <w:rFonts w:ascii="Times New Roman" w:eastAsia="Calibri" w:hAnsi="Times New Roman" w:cs="Times New Roman"/>
                <w:bCs/>
                <w:sz w:val="28"/>
                <w:szCs w:val="28"/>
              </w:rPr>
              <w:br/>
              <w:t xml:space="preserve">к родному дому, семье, близким </w:t>
            </w:r>
            <w:r w:rsidRPr="001C6D53">
              <w:rPr>
                <w:rFonts w:ascii="Times New Roman" w:hAnsi="Times New Roman" w:cs="Times New Roman"/>
                <w:bCs/>
                <w:sz w:val="28"/>
                <w:szCs w:val="28"/>
              </w:rPr>
              <w:t xml:space="preserve"> и знакомым </w:t>
            </w:r>
            <w:r w:rsidRPr="001C6D53">
              <w:rPr>
                <w:rFonts w:ascii="Times New Roman" w:eastAsia="Calibri" w:hAnsi="Times New Roman" w:cs="Times New Roman"/>
                <w:bCs/>
                <w:sz w:val="28"/>
                <w:szCs w:val="28"/>
              </w:rPr>
              <w:t xml:space="preserve">людям. </w:t>
            </w:r>
          </w:p>
        </w:tc>
      </w:tr>
      <w:tr w:rsidR="00B85476" w:rsidRPr="001C6D53" w:rsidTr="00421138">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Социальное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6095" w:type="dxa"/>
          </w:tcPr>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Умеющий адекватно вести  себя в знакомой ситуации (</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здоровается при встрече со знакомыми взрослыми и сверстниками, прощается при расставании, благодарит за услугу, за подарок, угощение, пользуется при этом невербальными</w:t>
            </w:r>
            <w:r w:rsidRPr="001C6D53">
              <w:rPr>
                <w:rFonts w:ascii="Times New Roman" w:hAnsi="Times New Roman" w:cs="Times New Roman"/>
                <w:b/>
                <w:sz w:val="28"/>
                <w:szCs w:val="28"/>
              </w:rPr>
              <w:t xml:space="preserve"> и/или </w:t>
            </w:r>
            <w:r w:rsidRPr="001C6D53">
              <w:rPr>
                <w:rFonts w:ascii="Times New Roman" w:hAnsi="Times New Roman" w:cs="Times New Roman"/>
                <w:sz w:val="28"/>
                <w:szCs w:val="28"/>
              </w:rPr>
              <w:t>вербальными средствами общения);</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 xml:space="preserve">адекватно реагирующий на доброжелательное </w:t>
            </w:r>
            <w:r w:rsidRPr="001C6D53">
              <w:rPr>
                <w:rFonts w:ascii="Times New Roman" w:hAnsi="Times New Roman" w:cs="Times New Roman"/>
                <w:sz w:val="28"/>
                <w:szCs w:val="28"/>
              </w:rPr>
              <w:lastRenderedPageBreak/>
              <w:t>и недоброжелательное отношение к себе со стороны окружающих;</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проявляющий доброжелательное отношение к знакомым людям;</w:t>
            </w:r>
          </w:p>
          <w:p w:rsidR="00B85476" w:rsidRPr="001C6D53" w:rsidRDefault="00B85476" w:rsidP="001C6D53">
            <w:pPr>
              <w:pStyle w:val="aff1"/>
              <w:spacing w:after="0" w:line="240" w:lineRule="auto"/>
              <w:ind w:left="0" w:firstLine="0"/>
              <w:contextualSpacing/>
              <w:jc w:val="both"/>
              <w:rPr>
                <w:rFonts w:eastAsia="Calibri"/>
                <w:color w:val="FF0000"/>
                <w:sz w:val="28"/>
                <w:szCs w:val="28"/>
              </w:rPr>
            </w:pPr>
            <w:r w:rsidRPr="001C6D53">
              <w:rPr>
                <w:sz w:val="28"/>
                <w:szCs w:val="28"/>
              </w:rPr>
              <w:t xml:space="preserve">сотрудничающий с новым взрослым в знакомой игровой ситуации, проявляет интерес к взаимодействию со сверстниками, в ситуации организованной взрослым, </w:t>
            </w:r>
            <w:r w:rsidRPr="001C6D53">
              <w:rPr>
                <w:sz w:val="28"/>
                <w:szCs w:val="28"/>
                <w:lang w:eastAsia="en-US"/>
              </w:rPr>
              <w:t>самостоятельно участвует в знакомых музыкальных и подвижных играх.</w:t>
            </w:r>
          </w:p>
        </w:tc>
      </w:tr>
      <w:tr w:rsidR="00B85476" w:rsidRPr="001C6D53" w:rsidTr="00421138">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lastRenderedPageBreak/>
              <w:t>Познавательное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Знания</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hAnsi="Times New Roman" w:cs="Times New Roman"/>
                <w:sz w:val="28"/>
                <w:szCs w:val="28"/>
              </w:rPr>
              <w:t>Проявляющий интерес к окружающему миру и активность в поведении и деятельности.</w:t>
            </w:r>
          </w:p>
        </w:tc>
      </w:tr>
      <w:tr w:rsidR="00B85476" w:rsidRPr="001C6D53" w:rsidTr="00421138">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Физическое и оздоровительное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Здоровье</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hAnsi="Times New Roman" w:cs="Times New Roman"/>
                <w:bCs/>
                <w:sz w:val="28"/>
                <w:szCs w:val="28"/>
              </w:rPr>
              <w:t>Частично в</w:t>
            </w:r>
            <w:r w:rsidRPr="001C6D53">
              <w:rPr>
                <w:rFonts w:ascii="Times New Roman" w:eastAsia="Calibri" w:hAnsi="Times New Roman" w:cs="Times New Roman"/>
                <w:bCs/>
                <w:sz w:val="28"/>
                <w:szCs w:val="28"/>
              </w:rPr>
              <w:t xml:space="preserve">ладеющий основными </w:t>
            </w:r>
            <w:r w:rsidRPr="001C6D53">
              <w:rPr>
                <w:rFonts w:ascii="Times New Roman" w:hAnsi="Times New Roman" w:cs="Times New Roman"/>
                <w:bCs/>
                <w:sz w:val="28"/>
                <w:szCs w:val="28"/>
              </w:rPr>
              <w:t xml:space="preserve">навыками личной </w:t>
            </w:r>
            <w:r w:rsidRPr="001C6D53">
              <w:rPr>
                <w:rFonts w:ascii="Times New Roman" w:eastAsia="Calibri" w:hAnsi="Times New Roman" w:cs="Times New Roman"/>
                <w:bCs/>
                <w:sz w:val="28"/>
                <w:szCs w:val="28"/>
              </w:rPr>
              <w:t>гигиены</w:t>
            </w:r>
            <w:r w:rsidRPr="001C6D53">
              <w:rPr>
                <w:rFonts w:ascii="Times New Roman" w:hAnsi="Times New Roman" w:cs="Times New Roman"/>
                <w:bCs/>
                <w:sz w:val="28"/>
                <w:szCs w:val="28"/>
              </w:rPr>
              <w:t>.</w:t>
            </w:r>
          </w:p>
        </w:tc>
      </w:tr>
      <w:tr w:rsidR="00B85476" w:rsidRPr="001C6D53" w:rsidTr="00421138">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Трудовое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 xml:space="preserve">Труд </w:t>
            </w:r>
          </w:p>
        </w:tc>
        <w:tc>
          <w:tcPr>
            <w:tcW w:w="6095" w:type="dxa"/>
          </w:tcPr>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Проявляющий некоторую самостоятельность в быту, владеющий основными культурно-гигиеническими навыками;</w:t>
            </w:r>
          </w:p>
          <w:p w:rsidR="00B85476" w:rsidRPr="001C6D53" w:rsidRDefault="00B85476" w:rsidP="001C6D53">
            <w:pPr>
              <w:contextualSpacing/>
              <w:jc w:val="both"/>
              <w:rPr>
                <w:rFonts w:ascii="Times New Roman" w:hAnsi="Times New Roman" w:cs="Times New Roman"/>
                <w:sz w:val="28"/>
                <w:szCs w:val="28"/>
              </w:rPr>
            </w:pPr>
            <w:r w:rsidRPr="001C6D53">
              <w:rPr>
                <w:rFonts w:ascii="Times New Roman" w:hAnsi="Times New Roman" w:cs="Times New Roman"/>
                <w:sz w:val="28"/>
                <w:szCs w:val="28"/>
              </w:rPr>
              <w:t>положительно относящийся к труду взрослых и к результатам его труда;</w:t>
            </w:r>
          </w:p>
          <w:p w:rsidR="00B85476" w:rsidRPr="001C6D53" w:rsidRDefault="00B85476" w:rsidP="001C6D53">
            <w:pPr>
              <w:contextualSpacing/>
              <w:jc w:val="both"/>
              <w:rPr>
                <w:rFonts w:ascii="Times New Roman" w:eastAsia="Calibri" w:hAnsi="Times New Roman" w:cs="Times New Roman"/>
                <w:sz w:val="28"/>
                <w:szCs w:val="28"/>
              </w:rPr>
            </w:pPr>
            <w:r w:rsidRPr="001C6D53">
              <w:rPr>
                <w:rFonts w:ascii="Times New Roman" w:hAnsi="Times New Roman" w:cs="Times New Roman"/>
                <w:sz w:val="28"/>
                <w:szCs w:val="28"/>
              </w:rPr>
              <w:t>положительно реагирующий на просьбу взрослого выполнить элементарное трудовое поручение (убрать игрушки, полить цветы, убрать мусор</w:t>
            </w:r>
          </w:p>
        </w:tc>
      </w:tr>
      <w:tr w:rsidR="00B85476" w:rsidRPr="001C6D53" w:rsidTr="00421138">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6095" w:type="dxa"/>
          </w:tcPr>
          <w:p w:rsidR="00B85476" w:rsidRPr="001C6D53" w:rsidRDefault="00B85476" w:rsidP="001C6D53">
            <w:pPr>
              <w:shd w:val="clear" w:color="auto" w:fill="FFFFFF"/>
              <w:jc w:val="both"/>
              <w:rPr>
                <w:rFonts w:ascii="Times New Roman" w:hAnsi="Times New Roman" w:cs="Times New Roman"/>
                <w:sz w:val="28"/>
                <w:szCs w:val="28"/>
              </w:rPr>
            </w:pPr>
            <w:r w:rsidRPr="001C6D53">
              <w:rPr>
                <w:rFonts w:ascii="Times New Roman" w:hAnsi="Times New Roman" w:cs="Times New Roman"/>
                <w:sz w:val="28"/>
                <w:szCs w:val="28"/>
              </w:rPr>
              <w:t>Эмоционально отзывчивый к музыке, ярким игрушкам, предметам, изображениям.</w:t>
            </w:r>
          </w:p>
        </w:tc>
      </w:tr>
    </w:tbl>
    <w:p w:rsidR="00B85476" w:rsidRPr="001C6D53" w:rsidRDefault="00B85476" w:rsidP="001C6D53">
      <w:pPr>
        <w:pStyle w:val="p3"/>
        <w:spacing w:beforeAutospacing="0" w:after="0" w:afterAutospacing="0"/>
        <w:contextualSpacing/>
        <w:jc w:val="center"/>
        <w:rPr>
          <w:b/>
          <w:sz w:val="28"/>
          <w:szCs w:val="28"/>
        </w:rPr>
      </w:pPr>
    </w:p>
    <w:p w:rsidR="00B85476" w:rsidRDefault="00B85476" w:rsidP="001C6D53">
      <w:pPr>
        <w:pStyle w:val="p3"/>
        <w:spacing w:beforeAutospacing="0" w:after="0" w:afterAutospacing="0" w:line="276" w:lineRule="auto"/>
        <w:contextualSpacing/>
        <w:jc w:val="center"/>
        <w:rPr>
          <w:b/>
          <w:sz w:val="28"/>
          <w:szCs w:val="28"/>
        </w:rPr>
      </w:pPr>
      <w:r w:rsidRPr="001C6D53">
        <w:rPr>
          <w:b/>
          <w:sz w:val="28"/>
          <w:szCs w:val="28"/>
        </w:rPr>
        <w:t>Портрет ребенка дошкольного возраста (к 8-ми годам) с тяжелой степенью интеллектуального нарушения</w:t>
      </w:r>
    </w:p>
    <w:p w:rsidR="001C6D53" w:rsidRPr="001C6D53" w:rsidRDefault="001C6D53" w:rsidP="001C6D53">
      <w:pPr>
        <w:pStyle w:val="p3"/>
        <w:spacing w:beforeAutospacing="0" w:after="0" w:afterAutospacing="0"/>
        <w:contextualSpacing/>
        <w:jc w:val="center"/>
        <w:rPr>
          <w:b/>
          <w:sz w:val="28"/>
          <w:szCs w:val="28"/>
        </w:rPr>
      </w:pPr>
    </w:p>
    <w:tbl>
      <w:tblPr>
        <w:tblStyle w:val="aff5"/>
        <w:tblW w:w="0" w:type="auto"/>
        <w:tblLook w:val="04A0"/>
      </w:tblPr>
      <w:tblGrid>
        <w:gridCol w:w="2375"/>
        <w:gridCol w:w="2109"/>
        <w:gridCol w:w="5937"/>
      </w:tblGrid>
      <w:tr w:rsidR="00B85476" w:rsidRPr="001C6D53" w:rsidTr="00421138">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Направление воспитания</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Ценности</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Показатели</w:t>
            </w:r>
          </w:p>
        </w:tc>
      </w:tr>
      <w:tr w:rsidR="00B85476" w:rsidRPr="001C6D53" w:rsidTr="00421138">
        <w:tc>
          <w:tcPr>
            <w:tcW w:w="2376" w:type="dxa"/>
          </w:tcPr>
          <w:p w:rsidR="00B85476" w:rsidRPr="001C6D53" w:rsidRDefault="00B85476" w:rsidP="001C6D53">
            <w:pPr>
              <w:jc w:val="both"/>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Патриотическое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Родина, природа</w:t>
            </w:r>
          </w:p>
        </w:tc>
        <w:tc>
          <w:tcPr>
            <w:tcW w:w="6095" w:type="dxa"/>
          </w:tcPr>
          <w:p w:rsidR="00B85476" w:rsidRPr="001C6D53" w:rsidRDefault="00B85476" w:rsidP="001C6D53">
            <w:pPr>
              <w:jc w:val="both"/>
              <w:rPr>
                <w:rFonts w:ascii="Times New Roman" w:hAnsi="Times New Roman" w:cs="Times New Roman"/>
                <w:bCs/>
                <w:sz w:val="28"/>
                <w:szCs w:val="28"/>
              </w:rPr>
            </w:pPr>
            <w:r w:rsidRPr="001C6D53">
              <w:rPr>
                <w:rFonts w:ascii="Times New Roman" w:hAnsi="Times New Roman" w:cs="Times New Roman"/>
                <w:bCs/>
                <w:sz w:val="28"/>
                <w:szCs w:val="28"/>
              </w:rPr>
              <w:t>Проявляющий</w:t>
            </w:r>
            <w:r w:rsidRPr="001C6D53">
              <w:rPr>
                <w:rFonts w:ascii="Times New Roman" w:eastAsia="Calibri" w:hAnsi="Times New Roman" w:cs="Times New Roman"/>
                <w:bCs/>
                <w:sz w:val="28"/>
                <w:szCs w:val="28"/>
              </w:rPr>
              <w:t xml:space="preserve"> привязанности </w:t>
            </w:r>
            <w:r w:rsidRPr="001C6D53">
              <w:rPr>
                <w:rFonts w:ascii="Times New Roman" w:eastAsia="Calibri" w:hAnsi="Times New Roman" w:cs="Times New Roman"/>
                <w:bCs/>
                <w:sz w:val="28"/>
                <w:szCs w:val="28"/>
              </w:rPr>
              <w:br/>
              <w:t>близким</w:t>
            </w:r>
            <w:r w:rsidRPr="001C6D53">
              <w:rPr>
                <w:rFonts w:ascii="Times New Roman" w:hAnsi="Times New Roman" w:cs="Times New Roman"/>
                <w:bCs/>
                <w:sz w:val="28"/>
                <w:szCs w:val="28"/>
              </w:rPr>
              <w:t xml:space="preserve"> и знакомым</w:t>
            </w:r>
            <w:r w:rsidRPr="001C6D53">
              <w:rPr>
                <w:rFonts w:ascii="Times New Roman" w:eastAsia="Calibri" w:hAnsi="Times New Roman" w:cs="Times New Roman"/>
                <w:bCs/>
                <w:sz w:val="28"/>
                <w:szCs w:val="28"/>
              </w:rPr>
              <w:t xml:space="preserve"> людям. </w:t>
            </w:r>
          </w:p>
        </w:tc>
      </w:tr>
      <w:tr w:rsidR="00B85476" w:rsidRPr="001C6D53" w:rsidTr="00421138">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Социальное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Человек, семья, дружба, сотрудничество</w:t>
            </w:r>
          </w:p>
        </w:tc>
        <w:tc>
          <w:tcPr>
            <w:tcW w:w="6095" w:type="dxa"/>
          </w:tcPr>
          <w:p w:rsidR="00B85476" w:rsidRPr="001C6D53" w:rsidRDefault="00B85476" w:rsidP="001C6D53">
            <w:pPr>
              <w:contextualSpacing/>
              <w:jc w:val="both"/>
              <w:rPr>
                <w:rFonts w:ascii="Times New Roman" w:eastAsia="Calibri" w:hAnsi="Times New Roman" w:cs="Times New Roman"/>
                <w:sz w:val="28"/>
                <w:szCs w:val="28"/>
              </w:rPr>
            </w:pPr>
            <w:r w:rsidRPr="001C6D53">
              <w:rPr>
                <w:rFonts w:ascii="Times New Roman" w:hAnsi="Times New Roman" w:cs="Times New Roman"/>
                <w:sz w:val="28"/>
                <w:szCs w:val="28"/>
              </w:rPr>
              <w:t>Действующий по элементарным правилам в знакомой обстановке (здоровается при встрече со знакомыми взрослыми и сверстниками, прощается при расставании, пользуется при этом невербальными средствами общения (взгляд в глаза, протягивать руку)</w:t>
            </w:r>
          </w:p>
        </w:tc>
      </w:tr>
      <w:tr w:rsidR="00B85476" w:rsidRPr="001C6D53" w:rsidTr="00421138">
        <w:tc>
          <w:tcPr>
            <w:tcW w:w="2376"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eastAsia="Calibri" w:hAnsi="Times New Roman" w:cs="Times New Roman"/>
                <w:b/>
                <w:sz w:val="28"/>
                <w:szCs w:val="28"/>
              </w:rPr>
              <w:t>Познавательное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Знания</w:t>
            </w:r>
          </w:p>
        </w:tc>
        <w:tc>
          <w:tcPr>
            <w:tcW w:w="6095" w:type="dxa"/>
          </w:tcPr>
          <w:p w:rsidR="00B85476" w:rsidRPr="001C6D53" w:rsidRDefault="00B85476" w:rsidP="001C6D53">
            <w:pPr>
              <w:pStyle w:val="af6"/>
              <w:tabs>
                <w:tab w:val="left" w:pos="360"/>
              </w:tabs>
              <w:spacing w:after="0"/>
              <w:contextualSpacing/>
              <w:jc w:val="both"/>
              <w:rPr>
                <w:rFonts w:ascii="Times New Roman" w:eastAsia="Calibri" w:hAnsi="Times New Roman" w:cs="Times New Roman"/>
                <w:sz w:val="28"/>
                <w:szCs w:val="28"/>
              </w:rPr>
            </w:pPr>
            <w:r w:rsidRPr="001C6D53">
              <w:rPr>
                <w:rFonts w:ascii="Times New Roman" w:hAnsi="Times New Roman" w:cs="Times New Roman"/>
                <w:sz w:val="28"/>
                <w:szCs w:val="28"/>
              </w:rPr>
              <w:t>Проявляющий интерес к окружающему миру и активность в поведении и деятельности.</w:t>
            </w:r>
          </w:p>
        </w:tc>
      </w:tr>
      <w:tr w:rsidR="00B85476" w:rsidRPr="001C6D53" w:rsidTr="00421138">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Физическое и оздоровительное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Здоровье</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hAnsi="Times New Roman" w:cs="Times New Roman"/>
                <w:sz w:val="28"/>
                <w:szCs w:val="28"/>
              </w:rPr>
              <w:t xml:space="preserve">Выполняющий действия по самообслуживанию самостоятельно или с помощью взрослого: моет руки, ест, ложится </w:t>
            </w:r>
            <w:r w:rsidRPr="001C6D53">
              <w:rPr>
                <w:rFonts w:ascii="Times New Roman" w:hAnsi="Times New Roman" w:cs="Times New Roman"/>
                <w:sz w:val="28"/>
                <w:szCs w:val="28"/>
              </w:rPr>
              <w:lastRenderedPageBreak/>
              <w:t>спать и т. д. Стремящийся быть опрятным. Проявляющий интерес к физической активности. Соблюдающий элементарные правила безопасности в быту, в ДОО, на природе.</w:t>
            </w:r>
          </w:p>
        </w:tc>
      </w:tr>
      <w:tr w:rsidR="00B85476" w:rsidRPr="001C6D53" w:rsidTr="00421138">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lastRenderedPageBreak/>
              <w:t>Трудовое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 xml:space="preserve">Труд </w:t>
            </w:r>
          </w:p>
        </w:tc>
        <w:tc>
          <w:tcPr>
            <w:tcW w:w="6095" w:type="dxa"/>
          </w:tcPr>
          <w:p w:rsidR="00B85476" w:rsidRPr="001C6D53" w:rsidRDefault="00B85476" w:rsidP="001C6D53">
            <w:pPr>
              <w:jc w:val="both"/>
              <w:rPr>
                <w:rFonts w:ascii="Times New Roman" w:eastAsia="Calibri" w:hAnsi="Times New Roman" w:cs="Times New Roman"/>
                <w:sz w:val="28"/>
                <w:szCs w:val="28"/>
              </w:rPr>
            </w:pPr>
            <w:r w:rsidRPr="001C6D53">
              <w:rPr>
                <w:rFonts w:ascii="Times New Roman" w:hAnsi="Times New Roman" w:cs="Times New Roman"/>
                <w:sz w:val="28"/>
                <w:szCs w:val="28"/>
              </w:rPr>
              <w:t>Владеет элементарными навыками в быту. Стремящийся помогать взрослому в доступных действиях.</w:t>
            </w:r>
          </w:p>
        </w:tc>
      </w:tr>
      <w:tr w:rsidR="00B85476" w:rsidRPr="001C6D53" w:rsidTr="00421138">
        <w:tc>
          <w:tcPr>
            <w:tcW w:w="2376"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b/>
                <w:sz w:val="28"/>
                <w:szCs w:val="28"/>
              </w:rPr>
              <w:t>Этико-эстетическое</w:t>
            </w:r>
          </w:p>
        </w:tc>
        <w:tc>
          <w:tcPr>
            <w:tcW w:w="1843" w:type="dxa"/>
          </w:tcPr>
          <w:p w:rsidR="00B85476" w:rsidRPr="001C6D53" w:rsidRDefault="00B85476" w:rsidP="001C6D53">
            <w:pPr>
              <w:rPr>
                <w:rFonts w:ascii="Times New Roman" w:eastAsia="Calibri" w:hAnsi="Times New Roman" w:cs="Times New Roman"/>
                <w:sz w:val="28"/>
                <w:szCs w:val="28"/>
              </w:rPr>
            </w:pPr>
            <w:r w:rsidRPr="001C6D53">
              <w:rPr>
                <w:rFonts w:ascii="Times New Roman" w:eastAsia="Calibri" w:hAnsi="Times New Roman" w:cs="Times New Roman"/>
                <w:sz w:val="28"/>
                <w:szCs w:val="28"/>
              </w:rPr>
              <w:t>Культура и красота</w:t>
            </w:r>
          </w:p>
        </w:tc>
        <w:tc>
          <w:tcPr>
            <w:tcW w:w="6095" w:type="dxa"/>
          </w:tcPr>
          <w:p w:rsidR="00B85476" w:rsidRPr="001C6D53" w:rsidRDefault="00B85476" w:rsidP="001C6D53">
            <w:pPr>
              <w:shd w:val="clear" w:color="auto" w:fill="FFFFFF"/>
              <w:jc w:val="both"/>
              <w:rPr>
                <w:rFonts w:ascii="Times New Roman" w:eastAsia="Calibri" w:hAnsi="Times New Roman" w:cs="Times New Roman"/>
                <w:sz w:val="28"/>
                <w:szCs w:val="28"/>
              </w:rPr>
            </w:pPr>
            <w:r w:rsidRPr="001C6D53">
              <w:rPr>
                <w:rFonts w:ascii="Times New Roman" w:hAnsi="Times New Roman" w:cs="Times New Roman"/>
                <w:sz w:val="28"/>
                <w:szCs w:val="28"/>
              </w:rPr>
              <w:t>Эмоционально отзывчивый к музыке, ярким игрушкам, предметам, изображениям.</w:t>
            </w:r>
          </w:p>
        </w:tc>
      </w:tr>
    </w:tbl>
    <w:p w:rsidR="00B85476" w:rsidRPr="001C6D53" w:rsidRDefault="00B85476" w:rsidP="001C6D53">
      <w:pPr>
        <w:pStyle w:val="p3"/>
        <w:spacing w:beforeAutospacing="0" w:after="0" w:afterAutospacing="0"/>
        <w:ind w:firstLine="709"/>
        <w:contextualSpacing/>
        <w:jc w:val="both"/>
        <w:rPr>
          <w:b/>
          <w:sz w:val="28"/>
          <w:szCs w:val="28"/>
        </w:rPr>
      </w:pPr>
    </w:p>
    <w:p w:rsidR="00B85476" w:rsidRPr="001C6D53" w:rsidRDefault="00B85476" w:rsidP="001C6D53">
      <w:pPr>
        <w:widowControl w:val="0"/>
        <w:suppressAutoHyphens/>
        <w:spacing w:after="0"/>
        <w:contextualSpacing/>
        <w:jc w:val="center"/>
        <w:rPr>
          <w:rFonts w:ascii="Times New Roman" w:eastAsia="Times New Roman" w:hAnsi="Times New Roman" w:cs="Times New Roman"/>
          <w:iCs/>
          <w:sz w:val="28"/>
          <w:szCs w:val="28"/>
          <w:lang w:eastAsia="zh-CN"/>
        </w:rPr>
      </w:pPr>
      <w:r w:rsidRPr="001C6D53">
        <w:rPr>
          <w:rFonts w:ascii="Times New Roman" w:eastAsia="Times New Roman" w:hAnsi="Times New Roman" w:cs="Times New Roman"/>
          <w:b/>
          <w:iCs/>
          <w:color w:val="000000"/>
          <w:sz w:val="28"/>
          <w:szCs w:val="28"/>
          <w:lang w:eastAsia="zh-CN"/>
        </w:rPr>
        <w:t>Целевые ориентиры воспитательной работы для детей с ТМНР младенческого и раннего возраста (до 3 лет)</w:t>
      </w:r>
    </w:p>
    <w:p w:rsidR="00B85476" w:rsidRPr="001C6D53" w:rsidRDefault="00B85476" w:rsidP="001C6D53">
      <w:pPr>
        <w:widowControl w:val="0"/>
        <w:suppressAutoHyphens/>
        <w:spacing w:after="0"/>
        <w:contextualSpacing/>
        <w:jc w:val="center"/>
        <w:rPr>
          <w:rFonts w:ascii="Times New Roman" w:eastAsia="Times New Roman" w:hAnsi="Times New Roman" w:cs="Times New Roman"/>
          <w:b/>
          <w:iCs/>
          <w:color w:val="000000"/>
          <w:sz w:val="28"/>
          <w:szCs w:val="28"/>
          <w:lang w:eastAsia="zh-CN"/>
        </w:rPr>
      </w:pPr>
    </w:p>
    <w:p w:rsidR="00B85476" w:rsidRDefault="00B85476" w:rsidP="001C6D53">
      <w:pPr>
        <w:spacing w:after="0"/>
        <w:jc w:val="center"/>
        <w:rPr>
          <w:rFonts w:ascii="Times New Roman" w:eastAsia="Calibri" w:hAnsi="Times New Roman" w:cs="Times New Roman"/>
          <w:b/>
          <w:bCs/>
          <w:color w:val="000000"/>
          <w:sz w:val="28"/>
          <w:szCs w:val="28"/>
        </w:rPr>
      </w:pPr>
      <w:r w:rsidRPr="001C6D53">
        <w:rPr>
          <w:rFonts w:ascii="Times New Roman" w:eastAsia="Calibri" w:hAnsi="Times New Roman" w:cs="Times New Roman"/>
          <w:b/>
          <w:bCs/>
          <w:color w:val="000000"/>
          <w:sz w:val="28"/>
          <w:szCs w:val="28"/>
        </w:rPr>
        <w:t>Портрет ребенка младенческого и раннего возраста (к 3-м годам)</w:t>
      </w:r>
    </w:p>
    <w:p w:rsidR="001C6D53" w:rsidRPr="001C6D53" w:rsidRDefault="001C6D53" w:rsidP="001C6D53">
      <w:pPr>
        <w:spacing w:after="0"/>
        <w:jc w:val="center"/>
        <w:rPr>
          <w:rFonts w:ascii="Times New Roman" w:eastAsia="Calibri" w:hAnsi="Times New Roman" w:cs="Times New Roman"/>
          <w:sz w:val="28"/>
          <w:szCs w:val="28"/>
        </w:rPr>
      </w:pPr>
    </w:p>
    <w:tbl>
      <w:tblPr>
        <w:tblW w:w="10486" w:type="dxa"/>
        <w:tblInd w:w="-30" w:type="dxa"/>
        <w:tblLayout w:type="fixed"/>
        <w:tblLook w:val="0000"/>
      </w:tblPr>
      <w:tblGrid>
        <w:gridCol w:w="2404"/>
        <w:gridCol w:w="1985"/>
        <w:gridCol w:w="6097"/>
      </w:tblGrid>
      <w:tr w:rsidR="00B85476" w:rsidRPr="001C6D53" w:rsidTr="00E20816">
        <w:tc>
          <w:tcPr>
            <w:tcW w:w="2404" w:type="dxa"/>
            <w:tcBorders>
              <w:top w:val="single" w:sz="4" w:space="0" w:color="000000"/>
              <w:left w:val="single" w:sz="4" w:space="0" w:color="000000"/>
              <w:bottom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Направление воспитания</w:t>
            </w:r>
          </w:p>
        </w:tc>
        <w:tc>
          <w:tcPr>
            <w:tcW w:w="1985" w:type="dxa"/>
            <w:tcBorders>
              <w:top w:val="single" w:sz="4" w:space="0" w:color="000000"/>
              <w:left w:val="single" w:sz="4" w:space="0" w:color="000000"/>
              <w:bottom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Ценности</w:t>
            </w:r>
          </w:p>
        </w:tc>
        <w:tc>
          <w:tcPr>
            <w:tcW w:w="6097"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Показатели</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Патриотическое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Родина, природа</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Проявляющий привязанность, любовь к семье, близким, окружающему миру</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Социальное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Человек, семья, дружба, сотрудничество</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Способный понять и принять, что такое «хорошо» и «плохо».</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Проявляющий интерес к другим детям и способный бесконфликтно играть рядом с ними.</w:t>
            </w:r>
          </w:p>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Испытывающий чувство удовольствия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случае одобрения и чувство огорчения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 xml:space="preserve">случае неодобрения </w:t>
            </w:r>
            <w:r w:rsidRPr="001C6D53">
              <w:rPr>
                <w:rFonts w:ascii="Times New Roman" w:eastAsia="Calibri" w:hAnsi="Times New Roman" w:cs="Times New Roman"/>
                <w:color w:val="000000"/>
                <w:sz w:val="28"/>
                <w:szCs w:val="28"/>
              </w:rPr>
              <w:br/>
              <w:t>со стороны взрослых.</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Способный общаться с другими людьми с помощью вербальных и невербальных средств общения с учетом имеющихся нарушений.</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Познавательное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Знание</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hd w:val="clear" w:color="auto" w:fill="FFFFFF"/>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Проявляющий интерес к окружающему миру </w:t>
            </w:r>
            <w:r w:rsidRPr="001C6D53">
              <w:rPr>
                <w:rFonts w:ascii="Times New Roman" w:eastAsia="Calibri" w:hAnsi="Times New Roman" w:cs="Times New Roman"/>
                <w:color w:val="000000"/>
                <w:sz w:val="28"/>
                <w:szCs w:val="28"/>
              </w:rPr>
              <w:br/>
              <w:t>и активность в поведении и деятельности.</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Физическое и</w:t>
            </w:r>
            <w:r w:rsidRPr="001C6D53">
              <w:rPr>
                <w:rFonts w:ascii="Times New Roman" w:eastAsia="Calibri" w:hAnsi="Times New Roman" w:cs="Times New Roman"/>
                <w:b/>
                <w:color w:val="000000"/>
                <w:sz w:val="28"/>
                <w:szCs w:val="28"/>
                <w:lang w:val="en-US"/>
              </w:rPr>
              <w:t> </w:t>
            </w:r>
            <w:r w:rsidRPr="001C6D53">
              <w:rPr>
                <w:rFonts w:ascii="Times New Roman" w:eastAsia="Calibri" w:hAnsi="Times New Roman" w:cs="Times New Roman"/>
                <w:b/>
                <w:color w:val="000000"/>
                <w:sz w:val="28"/>
                <w:szCs w:val="28"/>
              </w:rPr>
              <w:t>оздоровительное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Здоровье </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Выполняющий или стремящийся к выполнению на доступном уровне действий по самообслуживанию (моет руки, самостоятельно ест, ложится спать </w:t>
            </w:r>
            <w:r w:rsidRPr="001C6D53">
              <w:rPr>
                <w:rFonts w:ascii="Times New Roman" w:eastAsia="Calibri" w:hAnsi="Times New Roman" w:cs="Times New Roman"/>
                <w:color w:val="000000"/>
                <w:sz w:val="28"/>
                <w:szCs w:val="28"/>
              </w:rPr>
              <w:br/>
              <w:t>и т.</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д.) с учетом имеющихся у ребенка двигательных и речевых нарушений.</w:t>
            </w:r>
          </w:p>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Проявляющий интерес к физической активности.</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Трудовое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Труд </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Стремящийся на доступном уровне поддерживать элементарный порядок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окружающей обстановке.</w:t>
            </w:r>
          </w:p>
          <w:p w:rsidR="00B85476" w:rsidRPr="001C6D53" w:rsidRDefault="00B85476" w:rsidP="001C6D53">
            <w:pPr>
              <w:spacing w:after="0" w:line="240" w:lineRule="auto"/>
              <w:contextualSpacing/>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lastRenderedPageBreak/>
              <w:t>Стремящийся помогать взрослому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доступных действиях.</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Стремящийся к максимально возможной самостоятельности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самообслуживании, в быту, в игре, в</w:t>
            </w:r>
            <w:r w:rsidRPr="001C6D53">
              <w:rPr>
                <w:rFonts w:ascii="Times New Roman" w:eastAsia="Calibri" w:hAnsi="Times New Roman" w:cs="Times New Roman"/>
                <w:color w:val="000000"/>
                <w:sz w:val="28"/>
                <w:szCs w:val="28"/>
                <w:lang w:val="en-US"/>
              </w:rPr>
              <w:t> </w:t>
            </w:r>
            <w:r w:rsidRPr="001C6D53">
              <w:rPr>
                <w:rFonts w:ascii="Times New Roman" w:eastAsia="Calibri" w:hAnsi="Times New Roman" w:cs="Times New Roman"/>
                <w:color w:val="000000"/>
                <w:sz w:val="28"/>
                <w:szCs w:val="28"/>
              </w:rPr>
              <w:t>продуктивных видах деятельности.</w:t>
            </w:r>
          </w:p>
        </w:tc>
      </w:tr>
      <w:tr w:rsidR="00B85476" w:rsidRPr="001C6D53" w:rsidTr="00E20816">
        <w:tc>
          <w:tcPr>
            <w:tcW w:w="2404"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lastRenderedPageBreak/>
              <w:t>Этико-эстетическое</w:t>
            </w:r>
          </w:p>
        </w:tc>
        <w:tc>
          <w:tcPr>
            <w:tcW w:w="1985"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Культура и красота</w:t>
            </w:r>
          </w:p>
        </w:tc>
        <w:tc>
          <w:tcPr>
            <w:tcW w:w="6097"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hd w:val="clear" w:color="auto" w:fill="FFFFFF"/>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Эмоционально отзывчивый к красоте.</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Проявляющий интерес и желание заниматься продуктивными видами деятельности.</w:t>
            </w:r>
          </w:p>
        </w:tc>
      </w:tr>
    </w:tbl>
    <w:p w:rsidR="00B85476" w:rsidRPr="001C6D53" w:rsidRDefault="00B85476" w:rsidP="001C6D53">
      <w:pPr>
        <w:spacing w:after="0" w:line="240" w:lineRule="auto"/>
        <w:ind w:firstLine="709"/>
        <w:jc w:val="both"/>
        <w:rPr>
          <w:rFonts w:ascii="Times New Roman" w:eastAsia="Calibri" w:hAnsi="Times New Roman" w:cs="Times New Roman"/>
          <w:bCs/>
          <w:color w:val="000000"/>
          <w:sz w:val="28"/>
          <w:szCs w:val="28"/>
        </w:rPr>
      </w:pPr>
    </w:p>
    <w:p w:rsidR="00B85476" w:rsidRDefault="00B85476" w:rsidP="001C6D53">
      <w:pPr>
        <w:widowControl w:val="0"/>
        <w:suppressAutoHyphens/>
        <w:spacing w:after="0"/>
        <w:contextualSpacing/>
        <w:jc w:val="center"/>
        <w:rPr>
          <w:rFonts w:ascii="Times New Roman" w:eastAsia="Times New Roman" w:hAnsi="Times New Roman" w:cs="Times New Roman"/>
          <w:b/>
          <w:iCs/>
          <w:color w:val="000000"/>
          <w:sz w:val="28"/>
          <w:szCs w:val="28"/>
          <w:lang w:eastAsia="zh-CN"/>
        </w:rPr>
      </w:pPr>
      <w:r w:rsidRPr="001C6D53">
        <w:rPr>
          <w:rFonts w:ascii="Times New Roman" w:eastAsia="Times New Roman" w:hAnsi="Times New Roman" w:cs="Times New Roman"/>
          <w:b/>
          <w:iCs/>
          <w:color w:val="000000"/>
          <w:sz w:val="28"/>
          <w:szCs w:val="28"/>
          <w:lang w:eastAsia="zh-CN"/>
        </w:rPr>
        <w:t>Целевые ориентиры воспитательной работы для</w:t>
      </w:r>
      <w:r w:rsidRPr="001C6D53">
        <w:rPr>
          <w:rFonts w:ascii="Times New Roman" w:eastAsia="Times New Roman" w:hAnsi="Times New Roman" w:cs="Times New Roman"/>
          <w:b/>
          <w:iCs/>
          <w:color w:val="000000"/>
          <w:sz w:val="28"/>
          <w:szCs w:val="28"/>
          <w:lang w:val="en-US" w:eastAsia="zh-CN"/>
        </w:rPr>
        <w:t> </w:t>
      </w:r>
      <w:r w:rsidRPr="001C6D53">
        <w:rPr>
          <w:rFonts w:ascii="Times New Roman" w:eastAsia="Times New Roman" w:hAnsi="Times New Roman" w:cs="Times New Roman"/>
          <w:b/>
          <w:iCs/>
          <w:color w:val="000000"/>
          <w:sz w:val="28"/>
          <w:szCs w:val="28"/>
          <w:lang w:eastAsia="zh-CN"/>
        </w:rPr>
        <w:t>детей</w:t>
      </w:r>
      <w:r w:rsidRPr="001C6D53">
        <w:rPr>
          <w:rFonts w:ascii="Times New Roman" w:eastAsia="Times New Roman" w:hAnsi="Times New Roman" w:cs="Times New Roman"/>
          <w:b/>
          <w:iCs/>
          <w:color w:val="000000"/>
          <w:sz w:val="28"/>
          <w:szCs w:val="28"/>
          <w:lang w:val="en-US" w:eastAsia="zh-CN"/>
        </w:rPr>
        <w:t> </w:t>
      </w:r>
      <w:r w:rsidRPr="001C6D53">
        <w:rPr>
          <w:rFonts w:ascii="Times New Roman" w:eastAsia="Times New Roman" w:hAnsi="Times New Roman" w:cs="Times New Roman"/>
          <w:b/>
          <w:iCs/>
          <w:color w:val="000000"/>
          <w:sz w:val="28"/>
          <w:szCs w:val="28"/>
          <w:lang w:eastAsia="zh-CN"/>
        </w:rPr>
        <w:t>дошкольного</w:t>
      </w:r>
      <w:r w:rsidRPr="001C6D53">
        <w:rPr>
          <w:rFonts w:ascii="Times New Roman" w:eastAsia="Times New Roman" w:hAnsi="Times New Roman" w:cs="Times New Roman"/>
          <w:b/>
          <w:iCs/>
          <w:color w:val="000000"/>
          <w:sz w:val="28"/>
          <w:szCs w:val="28"/>
          <w:lang w:val="en-US" w:eastAsia="zh-CN"/>
        </w:rPr>
        <w:t> </w:t>
      </w:r>
      <w:r w:rsidRPr="001C6D53">
        <w:rPr>
          <w:rFonts w:ascii="Times New Roman" w:eastAsia="Times New Roman" w:hAnsi="Times New Roman" w:cs="Times New Roman"/>
          <w:b/>
          <w:iCs/>
          <w:color w:val="000000"/>
          <w:sz w:val="28"/>
          <w:szCs w:val="28"/>
          <w:lang w:eastAsia="zh-CN"/>
        </w:rPr>
        <w:t>возраста</w:t>
      </w:r>
      <w:r w:rsidRPr="001C6D53">
        <w:rPr>
          <w:rFonts w:ascii="Times New Roman" w:eastAsia="Times New Roman" w:hAnsi="Times New Roman" w:cs="Times New Roman"/>
          <w:b/>
          <w:iCs/>
          <w:color w:val="000000"/>
          <w:sz w:val="28"/>
          <w:szCs w:val="28"/>
          <w:lang w:val="en-US" w:eastAsia="zh-CN"/>
        </w:rPr>
        <w:t> </w:t>
      </w:r>
      <w:r w:rsidRPr="001C6D53">
        <w:rPr>
          <w:rFonts w:ascii="Times New Roman" w:eastAsia="Times New Roman" w:hAnsi="Times New Roman" w:cs="Times New Roman"/>
          <w:b/>
          <w:iCs/>
          <w:color w:val="000000"/>
          <w:sz w:val="28"/>
          <w:szCs w:val="28"/>
          <w:lang w:eastAsia="zh-CN"/>
        </w:rPr>
        <w:t>(до 8 лет)</w:t>
      </w:r>
    </w:p>
    <w:p w:rsidR="001C6D53" w:rsidRPr="001C6D53" w:rsidRDefault="001C6D53" w:rsidP="001C6D53">
      <w:pPr>
        <w:widowControl w:val="0"/>
        <w:suppressAutoHyphens/>
        <w:spacing w:after="0"/>
        <w:contextualSpacing/>
        <w:jc w:val="center"/>
        <w:rPr>
          <w:rFonts w:ascii="Times New Roman" w:eastAsia="Times New Roman" w:hAnsi="Times New Roman" w:cs="Times New Roman"/>
          <w:b/>
          <w:iCs/>
          <w:sz w:val="28"/>
          <w:szCs w:val="28"/>
          <w:lang w:eastAsia="zh-CN"/>
        </w:rPr>
      </w:pPr>
    </w:p>
    <w:p w:rsidR="00B85476" w:rsidRPr="001C6D53" w:rsidRDefault="00B85476" w:rsidP="001C6D53">
      <w:pPr>
        <w:spacing w:after="0"/>
        <w:jc w:val="center"/>
        <w:rPr>
          <w:rFonts w:ascii="Times New Roman" w:eastAsia="Calibri" w:hAnsi="Times New Roman" w:cs="Times New Roman"/>
          <w:b/>
          <w:sz w:val="28"/>
          <w:szCs w:val="28"/>
        </w:rPr>
      </w:pPr>
      <w:r w:rsidRPr="001C6D53">
        <w:rPr>
          <w:rFonts w:ascii="Times New Roman" w:eastAsia="Calibri" w:hAnsi="Times New Roman" w:cs="Times New Roman"/>
          <w:b/>
          <w:sz w:val="28"/>
          <w:szCs w:val="28"/>
        </w:rPr>
        <w:t>Портрет ребенка дошкольного возраста (к 8-ми годам)</w:t>
      </w:r>
    </w:p>
    <w:p w:rsidR="001C6D53" w:rsidRPr="001C6D53" w:rsidRDefault="001C6D53" w:rsidP="001C6D53">
      <w:pPr>
        <w:spacing w:after="0" w:line="240" w:lineRule="auto"/>
        <w:jc w:val="center"/>
        <w:rPr>
          <w:rFonts w:ascii="Times New Roman" w:eastAsia="Calibri" w:hAnsi="Times New Roman" w:cs="Times New Roman"/>
          <w:sz w:val="28"/>
          <w:szCs w:val="28"/>
        </w:rPr>
      </w:pPr>
    </w:p>
    <w:tbl>
      <w:tblPr>
        <w:tblW w:w="10486" w:type="dxa"/>
        <w:tblInd w:w="-30" w:type="dxa"/>
        <w:tblLayout w:type="fixed"/>
        <w:tblLook w:val="0000"/>
      </w:tblPr>
      <w:tblGrid>
        <w:gridCol w:w="2438"/>
        <w:gridCol w:w="1839"/>
        <w:gridCol w:w="6209"/>
      </w:tblGrid>
      <w:tr w:rsidR="00B85476" w:rsidRPr="001C6D53" w:rsidTr="00E20816">
        <w:tc>
          <w:tcPr>
            <w:tcW w:w="2438" w:type="dxa"/>
            <w:tcBorders>
              <w:top w:val="single" w:sz="4" w:space="0" w:color="000000"/>
              <w:left w:val="single" w:sz="4" w:space="0" w:color="000000"/>
              <w:bottom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Направления воспитания</w:t>
            </w:r>
          </w:p>
        </w:tc>
        <w:tc>
          <w:tcPr>
            <w:tcW w:w="1839" w:type="dxa"/>
            <w:tcBorders>
              <w:top w:val="single" w:sz="4" w:space="0" w:color="000000"/>
              <w:left w:val="single" w:sz="4" w:space="0" w:color="000000"/>
              <w:bottom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Ценности</w:t>
            </w:r>
          </w:p>
        </w:tc>
        <w:tc>
          <w:tcPr>
            <w:tcW w:w="6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B85476" w:rsidRPr="001C6D53" w:rsidRDefault="00B85476" w:rsidP="001C6D53">
            <w:pPr>
              <w:spacing w:after="0" w:line="240" w:lineRule="auto"/>
              <w:jc w:val="center"/>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Показатели</w:t>
            </w:r>
          </w:p>
        </w:tc>
      </w:tr>
      <w:tr w:rsidR="00B85476" w:rsidRPr="001C6D53" w:rsidTr="00E20816">
        <w:trPr>
          <w:trHeight w:val="903"/>
        </w:trPr>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Патриотическое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Родина, природа</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 xml:space="preserve">Имеющий представление о своей стране, своей малой Родине, испытывающий чувство привязанности к родному дому, семье, близким людям. </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Социальное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Человек, семья, дружба, сотрудничество</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П</w:t>
            </w:r>
            <w:r w:rsidRPr="001C6D53">
              <w:rPr>
                <w:rFonts w:ascii="Times New Roman" w:eastAsia="Calibri" w:hAnsi="Times New Roman" w:cs="Times New Roman"/>
                <w:bCs/>
                <w:iCs/>
                <w:color w:val="000000"/>
                <w:sz w:val="28"/>
                <w:szCs w:val="28"/>
              </w:rPr>
              <w:t>равдивый, искренний, способный к сочувствию и заботе, проявляющий задатки чувства долга: ответственность за свои действия и поведение; принимающий и уважающий различия между людьми.</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Освоивший основы речевой культуры с учетом имеющихся речевых возможностей, в том числе с использованием доступных способов коммуникации.</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Познавательное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Знания</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Физическое и оздоровительное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Здоровье</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bCs/>
                <w:color w:val="000000"/>
                <w:sz w:val="28"/>
                <w:szCs w:val="28"/>
              </w:rPr>
            </w:pPr>
            <w:r w:rsidRPr="001C6D53">
              <w:rPr>
                <w:rFonts w:ascii="Times New Roman" w:eastAsia="Calibri" w:hAnsi="Times New Roman" w:cs="Times New Roman"/>
                <w:bCs/>
                <w:color w:val="000000"/>
                <w:sz w:val="28"/>
                <w:szCs w:val="28"/>
              </w:rPr>
              <w:t>Стремящийся к самостоятельной двигательной активности, понимающий на доступном уровне необходимость реабилитации.</w:t>
            </w:r>
          </w:p>
          <w:p w:rsidR="00B85476" w:rsidRPr="001C6D53" w:rsidRDefault="00B85476" w:rsidP="001C6D53">
            <w:pPr>
              <w:spacing w:after="0" w:line="240" w:lineRule="auto"/>
              <w:jc w:val="both"/>
              <w:rPr>
                <w:rFonts w:ascii="Times New Roman" w:eastAsia="Calibri" w:hAnsi="Times New Roman" w:cs="Times New Roman"/>
                <w:bCs/>
                <w:color w:val="000000"/>
                <w:sz w:val="28"/>
                <w:szCs w:val="28"/>
              </w:rPr>
            </w:pPr>
            <w:r w:rsidRPr="001C6D53">
              <w:rPr>
                <w:rFonts w:ascii="Times New Roman" w:eastAsia="Calibri" w:hAnsi="Times New Roman" w:cs="Times New Roman"/>
                <w:bCs/>
                <w:color w:val="000000"/>
                <w:sz w:val="28"/>
                <w:szCs w:val="28"/>
              </w:rPr>
              <w:t>Готовый к использованию индивидуальных средств коррекции, вспомогательных технических средств для передвижения и самообслуживания.</w:t>
            </w:r>
          </w:p>
          <w:p w:rsidR="00B85476" w:rsidRPr="001C6D53" w:rsidRDefault="00B85476" w:rsidP="001C6D53">
            <w:pPr>
              <w:spacing w:after="0" w:line="240" w:lineRule="auto"/>
              <w:jc w:val="both"/>
              <w:rPr>
                <w:rFonts w:ascii="Times New Roman" w:eastAsia="Calibri" w:hAnsi="Times New Roman" w:cs="Times New Roman"/>
                <w:bCs/>
                <w:color w:val="000000"/>
                <w:sz w:val="28"/>
                <w:szCs w:val="28"/>
              </w:rPr>
            </w:pPr>
            <w:r w:rsidRPr="001C6D53">
              <w:rPr>
                <w:rFonts w:ascii="Times New Roman" w:eastAsia="Calibri" w:hAnsi="Times New Roman" w:cs="Times New Roman"/>
                <w:bCs/>
                <w:color w:val="000000"/>
                <w:sz w:val="28"/>
                <w:szCs w:val="28"/>
              </w:rPr>
              <w:lastRenderedPageBreak/>
              <w:t>Владеющий основными навыками личной гигиены.</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Стремящийся соблюдать элементарные правила безопасного поведения в быту, социуме, природе.</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lastRenderedPageBreak/>
              <w:t>Трудовое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 xml:space="preserve">Труд </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доступной самостоятельной деятельности.</w:t>
            </w:r>
          </w:p>
        </w:tc>
      </w:tr>
      <w:tr w:rsidR="00B85476" w:rsidRPr="001C6D53" w:rsidTr="00E20816">
        <w:tc>
          <w:tcPr>
            <w:tcW w:w="2438"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b/>
                <w:color w:val="000000"/>
                <w:sz w:val="28"/>
                <w:szCs w:val="28"/>
              </w:rPr>
              <w:t>Этико-эстетическое</w:t>
            </w:r>
          </w:p>
        </w:tc>
        <w:tc>
          <w:tcPr>
            <w:tcW w:w="1839" w:type="dxa"/>
            <w:tcBorders>
              <w:top w:val="single" w:sz="4" w:space="0" w:color="000000"/>
              <w:left w:val="single" w:sz="4" w:space="0" w:color="000000"/>
              <w:bottom w:val="single" w:sz="4" w:space="0" w:color="000000"/>
            </w:tcBorders>
            <w:shd w:val="clear" w:color="auto" w:fill="auto"/>
          </w:tcPr>
          <w:p w:rsidR="00B85476" w:rsidRPr="001C6D53" w:rsidRDefault="00B85476" w:rsidP="001C6D53">
            <w:pPr>
              <w:spacing w:after="0" w:line="240" w:lineRule="auto"/>
              <w:rPr>
                <w:rFonts w:ascii="Times New Roman" w:eastAsia="Calibri" w:hAnsi="Times New Roman" w:cs="Times New Roman"/>
                <w:sz w:val="28"/>
                <w:szCs w:val="28"/>
              </w:rPr>
            </w:pPr>
            <w:r w:rsidRPr="001C6D53">
              <w:rPr>
                <w:rFonts w:ascii="Times New Roman" w:eastAsia="Calibri" w:hAnsi="Times New Roman" w:cs="Times New Roman"/>
                <w:color w:val="000000"/>
                <w:sz w:val="28"/>
                <w:szCs w:val="28"/>
              </w:rPr>
              <w:t>Культура и красота</w:t>
            </w:r>
          </w:p>
        </w:tc>
        <w:tc>
          <w:tcPr>
            <w:tcW w:w="6209" w:type="dxa"/>
            <w:tcBorders>
              <w:top w:val="single" w:sz="4" w:space="0" w:color="000000"/>
              <w:left w:val="single" w:sz="4" w:space="0" w:color="000000"/>
              <w:bottom w:val="single" w:sz="4" w:space="0" w:color="000000"/>
              <w:right w:val="single" w:sz="4" w:space="0" w:color="000000"/>
            </w:tcBorders>
            <w:shd w:val="clear" w:color="auto" w:fill="auto"/>
          </w:tcPr>
          <w:p w:rsidR="00B85476" w:rsidRPr="001C6D53" w:rsidRDefault="00B85476" w:rsidP="001C6D53">
            <w:pPr>
              <w:spacing w:after="0" w:line="240" w:lineRule="auto"/>
              <w:jc w:val="both"/>
              <w:rPr>
                <w:rFonts w:ascii="Times New Roman" w:eastAsia="Calibri" w:hAnsi="Times New Roman" w:cs="Times New Roman"/>
                <w:bCs/>
                <w:color w:val="000000"/>
                <w:sz w:val="28"/>
                <w:szCs w:val="28"/>
              </w:rPr>
            </w:pPr>
            <w:r w:rsidRPr="001C6D53">
              <w:rPr>
                <w:rFonts w:ascii="Times New Roman" w:eastAsia="Calibri" w:hAnsi="Times New Roman" w:cs="Times New Roman"/>
                <w:bCs/>
                <w:color w:val="000000"/>
                <w:sz w:val="28"/>
                <w:szCs w:val="28"/>
              </w:rPr>
              <w:t>Эмоционально отзывчивый к красоте.</w:t>
            </w:r>
          </w:p>
          <w:p w:rsidR="00B85476" w:rsidRPr="001C6D53" w:rsidRDefault="00B85476" w:rsidP="001C6D53">
            <w:pPr>
              <w:spacing w:after="0" w:line="240" w:lineRule="auto"/>
              <w:jc w:val="both"/>
              <w:rPr>
                <w:rFonts w:ascii="Times New Roman" w:eastAsia="Calibri" w:hAnsi="Times New Roman" w:cs="Times New Roman"/>
                <w:sz w:val="28"/>
                <w:szCs w:val="28"/>
              </w:rPr>
            </w:pPr>
            <w:r w:rsidRPr="001C6D53">
              <w:rPr>
                <w:rFonts w:ascii="Times New Roman" w:eastAsia="Calibri" w:hAnsi="Times New Roman" w:cs="Times New Roman"/>
                <w:bCs/>
                <w:color w:val="000000"/>
                <w:sz w:val="28"/>
                <w:szCs w:val="28"/>
              </w:rPr>
              <w:t>Стремящийся к отображению прекрасного в продуктивных видах деятельности, обладающий зачатками художественно-эстетического вкуса.</w:t>
            </w:r>
          </w:p>
        </w:tc>
      </w:tr>
    </w:tbl>
    <w:p w:rsidR="00B85476" w:rsidRDefault="00B85476" w:rsidP="00576328">
      <w:pPr>
        <w:widowControl w:val="0"/>
        <w:spacing w:after="0"/>
        <w:ind w:firstLine="709"/>
        <w:jc w:val="both"/>
        <w:rPr>
          <w:rFonts w:ascii="Times New Roman" w:hAnsi="Times New Roman" w:cs="Times New Roman"/>
          <w:b/>
          <w:sz w:val="28"/>
          <w:szCs w:val="28"/>
        </w:rPr>
      </w:pPr>
    </w:p>
    <w:p w:rsidR="00247B49" w:rsidRPr="00576328" w:rsidRDefault="00247B49"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sz w:val="28"/>
          <w:szCs w:val="28"/>
        </w:rPr>
        <w:t>2.6.2. Содержательный раздел</w:t>
      </w:r>
    </w:p>
    <w:p w:rsidR="00247B49" w:rsidRPr="00576328" w:rsidRDefault="00247B49" w:rsidP="00576328">
      <w:pPr>
        <w:widowControl w:val="0"/>
        <w:spacing w:after="0"/>
        <w:ind w:firstLine="709"/>
        <w:jc w:val="both"/>
        <w:rPr>
          <w:rFonts w:ascii="Times New Roman" w:hAnsi="Times New Roman" w:cs="Times New Roman"/>
          <w:b/>
          <w:bCs/>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Содержание воспитательной работы по направлениям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Содержание Программы воспитания реализуется в ходе освоения детьми с ОВЗ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социально-коммуникативное развитие;</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познавательное развитие;</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речевое развитие;</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художественно-эстетическое развитие;</w:t>
      </w:r>
    </w:p>
    <w:p w:rsidR="00247B49" w:rsidRPr="00576328" w:rsidRDefault="00247B49" w:rsidP="00576328">
      <w:pPr>
        <w:pStyle w:val="12"/>
        <w:widowControl w:val="0"/>
        <w:tabs>
          <w:tab w:val="right" w:pos="426"/>
          <w:tab w:val="right" w:pos="993"/>
        </w:tabs>
        <w:spacing w:line="276" w:lineRule="auto"/>
        <w:ind w:left="0" w:firstLine="709"/>
        <w:jc w:val="both"/>
        <w:rPr>
          <w:sz w:val="28"/>
          <w:szCs w:val="28"/>
        </w:rPr>
      </w:pPr>
      <w:r w:rsidRPr="00576328">
        <w:rPr>
          <w:sz w:val="28"/>
          <w:szCs w:val="28"/>
        </w:rPr>
        <w:t>физическое развитие.</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247B49" w:rsidRPr="00576328" w:rsidRDefault="00247B49" w:rsidP="00576328">
      <w:pPr>
        <w:widowControl w:val="0"/>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Патриотическое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Ценности </w:t>
      </w:r>
      <w:r w:rsidRPr="00576328">
        <w:rPr>
          <w:rFonts w:ascii="Times New Roman" w:hAnsi="Times New Roman" w:cs="Times New Roman"/>
          <w:b/>
          <w:bCs/>
          <w:sz w:val="28"/>
          <w:szCs w:val="28"/>
        </w:rPr>
        <w:t xml:space="preserve">Родина </w:t>
      </w:r>
      <w:r w:rsidRPr="00576328">
        <w:rPr>
          <w:rFonts w:ascii="Times New Roman" w:hAnsi="Times New Roman" w:cs="Times New Roman"/>
          <w:sz w:val="28"/>
          <w:szCs w:val="28"/>
        </w:rPr>
        <w:t xml:space="preserve">и </w:t>
      </w:r>
      <w:r w:rsidRPr="00576328">
        <w:rPr>
          <w:rFonts w:ascii="Times New Roman" w:hAnsi="Times New Roman" w:cs="Times New Roman"/>
          <w:b/>
          <w:bCs/>
          <w:sz w:val="28"/>
          <w:szCs w:val="28"/>
        </w:rPr>
        <w:t>природа</w:t>
      </w:r>
      <w:r w:rsidRPr="00576328">
        <w:rPr>
          <w:rFonts w:ascii="Times New Roman" w:hAnsi="Times New Roman" w:cs="Times New Roman"/>
          <w:sz w:val="28"/>
          <w:szCs w:val="28"/>
        </w:rPr>
        <w:t xml:space="preserve"> лежат в основе патриотического направления воспитания. Патриотизм – это воспитание в ребенке с ОВЗ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Патриотическое направление воспитания строится на идее патриотизма как </w:t>
      </w:r>
      <w:r w:rsidRPr="00576328">
        <w:rPr>
          <w:rFonts w:ascii="Times New Roman" w:hAnsi="Times New Roman" w:cs="Times New Roman"/>
          <w:sz w:val="28"/>
          <w:szCs w:val="28"/>
        </w:rPr>
        <w:lastRenderedPageBreak/>
        <w:t>нравственного чувства, которое вырастает из культуры человеческого бытия, особенностей образа жизни и ее уклада, народных и семейных традиций.</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эмоционально-ценностный, характеризующийся любовью к Родине – России, уважением к своему народу, народу России в целом;</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Задачи патриотического воспитания:</w:t>
      </w:r>
    </w:p>
    <w:p w:rsidR="00247B49" w:rsidRPr="00576328" w:rsidRDefault="00247B49" w:rsidP="00576328">
      <w:pPr>
        <w:widowControl w:val="0"/>
        <w:numPr>
          <w:ilvl w:val="0"/>
          <w:numId w:val="144"/>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любви к родному краю, родной природе, родному языку, культурному наследию своего народа;</w:t>
      </w:r>
    </w:p>
    <w:p w:rsidR="00247B49" w:rsidRPr="00576328" w:rsidRDefault="00247B49" w:rsidP="00576328">
      <w:pPr>
        <w:widowControl w:val="0"/>
        <w:numPr>
          <w:ilvl w:val="0"/>
          <w:numId w:val="144"/>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любви, уважения к своим национальным особенностям и чувства собственного достоинства как представителя своего народа;</w:t>
      </w:r>
    </w:p>
    <w:p w:rsidR="00247B49" w:rsidRPr="00576328" w:rsidRDefault="00247B49" w:rsidP="00576328">
      <w:pPr>
        <w:widowControl w:val="0"/>
        <w:numPr>
          <w:ilvl w:val="0"/>
          <w:numId w:val="144"/>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247B49" w:rsidRPr="00576328" w:rsidRDefault="00247B49" w:rsidP="00576328">
      <w:pPr>
        <w:widowControl w:val="0"/>
        <w:numPr>
          <w:ilvl w:val="0"/>
          <w:numId w:val="144"/>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ознакомлении детей с ОВЗ с историей, героями, культурой, традициями России и своего народа;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организации коллективных творческих проектов, направленных на приобщение детей с ОВЗ к российским общенациональным традициям;</w:t>
      </w:r>
    </w:p>
    <w:p w:rsidR="00247B49"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Социальное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Ценности </w:t>
      </w:r>
      <w:r w:rsidRPr="00576328">
        <w:rPr>
          <w:rFonts w:ascii="Times New Roman" w:hAnsi="Times New Roman" w:cs="Times New Roman"/>
          <w:b/>
          <w:bCs/>
          <w:sz w:val="28"/>
          <w:szCs w:val="28"/>
        </w:rPr>
        <w:t xml:space="preserve">семья, дружба, человек </w:t>
      </w:r>
      <w:r w:rsidRPr="00576328">
        <w:rPr>
          <w:rFonts w:ascii="Times New Roman" w:hAnsi="Times New Roman" w:cs="Times New Roman"/>
          <w:bCs/>
          <w:sz w:val="28"/>
          <w:szCs w:val="28"/>
        </w:rPr>
        <w:t>и</w:t>
      </w:r>
      <w:r w:rsidRPr="00576328">
        <w:rPr>
          <w:rFonts w:ascii="Times New Roman" w:hAnsi="Times New Roman" w:cs="Times New Roman"/>
          <w:b/>
          <w:bCs/>
          <w:sz w:val="28"/>
          <w:szCs w:val="28"/>
        </w:rPr>
        <w:t xml:space="preserve"> сотрудничество</w:t>
      </w:r>
      <w:r w:rsidRPr="00576328">
        <w:rPr>
          <w:rFonts w:ascii="Times New Roman" w:hAnsi="Times New Roman" w:cs="Times New Roman"/>
          <w:sz w:val="28"/>
          <w:szCs w:val="28"/>
        </w:rPr>
        <w:t xml:space="preserve"> лежат в основе социального направления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дошкольном детстве ребенок с ОВЗ открывает Личность другого человека и </w:t>
      </w:r>
      <w:r w:rsidRPr="00576328">
        <w:rPr>
          <w:rFonts w:ascii="Times New Roman" w:hAnsi="Times New Roman" w:cs="Times New Roman"/>
          <w:sz w:val="28"/>
          <w:szCs w:val="28"/>
        </w:rPr>
        <w:lastRenderedPageBreak/>
        <w:t>его значение в собственной жизни и жизни людей. Он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с ОВЗ представления о мире профессий взрослых, появление к моменту подготовки к школе положительной установки к обучению в школе как важному шагу взросления.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Основная цель социального направления воспитания дошкольника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xml:space="preserve"> заключается в формировании ценностного отношения детей к семье, другому человеку, развитии дружелюбия, создания условий для реализации в обществе.</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Выделяются основные задачи социального направления воспитания.</w:t>
      </w:r>
    </w:p>
    <w:p w:rsidR="00247B49" w:rsidRPr="00576328" w:rsidRDefault="00247B49" w:rsidP="00576328">
      <w:pPr>
        <w:widowControl w:val="0"/>
        <w:numPr>
          <w:ilvl w:val="0"/>
          <w:numId w:val="145"/>
        </w:numPr>
        <w:tabs>
          <w:tab w:val="num" w:pos="0"/>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 xml:space="preserve">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 группе в различных ситуациях.</w:t>
      </w:r>
    </w:p>
    <w:p w:rsidR="00247B49" w:rsidRPr="00576328" w:rsidRDefault="00247B49" w:rsidP="00576328">
      <w:pPr>
        <w:widowControl w:val="0"/>
        <w:numPr>
          <w:ilvl w:val="0"/>
          <w:numId w:val="145"/>
        </w:numPr>
        <w:tabs>
          <w:tab w:val="num" w:pos="0"/>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247B49" w:rsidRPr="00576328" w:rsidRDefault="00247B49" w:rsidP="00576328">
      <w:pPr>
        <w:widowControl w:val="0"/>
        <w:numPr>
          <w:ilvl w:val="0"/>
          <w:numId w:val="145"/>
        </w:numPr>
        <w:tabs>
          <w:tab w:val="num" w:pos="0"/>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Развитие способности поставить себя на место другого как проявление личностной зрелости и преодоление детского эгоизма.</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При реализации данных задач воспитатель ДОО должен сосредоточить свое внимание на нескольких основных направлениях воспитательной работы: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организовывать сюжетно-ролевые игры (в семью, в команду и т. п.), игры с правилами, традиционные народные игры и пр.;</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воспитывать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навыки поведения в обществе;</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учить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сотрудничать, организуя групповые формы в продуктивных видах деятельности;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учить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анализировать поступки и чувства – свои и других людей;</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организовывать коллективные проекты заботы и помощи;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создавать доброжелательный психологический климат в группе.</w:t>
      </w:r>
    </w:p>
    <w:p w:rsidR="007D569E" w:rsidRPr="00576328" w:rsidRDefault="007D569E" w:rsidP="00576328">
      <w:pPr>
        <w:widowControl w:val="0"/>
        <w:spacing w:after="0"/>
        <w:ind w:firstLine="709"/>
        <w:jc w:val="both"/>
        <w:rPr>
          <w:rFonts w:ascii="Times New Roman" w:hAnsi="Times New Roman" w:cs="Times New Roman"/>
          <w:b/>
          <w:bCs/>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Познавательное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Ценность – </w:t>
      </w:r>
      <w:r w:rsidRPr="00576328">
        <w:rPr>
          <w:rFonts w:ascii="Times New Roman" w:hAnsi="Times New Roman" w:cs="Times New Roman"/>
          <w:b/>
          <w:bCs/>
          <w:sz w:val="28"/>
          <w:szCs w:val="28"/>
        </w:rPr>
        <w:t>знания</w:t>
      </w:r>
      <w:r w:rsidRPr="00576328">
        <w:rPr>
          <w:rFonts w:ascii="Times New Roman" w:hAnsi="Times New Roman" w:cs="Times New Roman"/>
          <w:sz w:val="28"/>
          <w:szCs w:val="28"/>
        </w:rPr>
        <w:t xml:space="preserve">. Цель познавательного направления воспитания – </w:t>
      </w:r>
      <w:r w:rsidRPr="00576328">
        <w:rPr>
          <w:rFonts w:ascii="Times New Roman" w:hAnsi="Times New Roman" w:cs="Times New Roman"/>
          <w:sz w:val="28"/>
          <w:szCs w:val="28"/>
        </w:rPr>
        <w:lastRenderedPageBreak/>
        <w:t>формирование ценности познания.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Значимым для воспитания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xml:space="preserve"> является формирование целостной картины мира, </w:t>
      </w:r>
      <w:r w:rsidRPr="00576328">
        <w:rPr>
          <w:rFonts w:ascii="Times New Roman" w:hAnsi="Times New Roman" w:cs="Times New Roman"/>
          <w:sz w:val="28"/>
          <w:szCs w:val="28"/>
        </w:rPr>
        <w:br/>
        <w:t>в которой интегрировано ценностное, эмоционально окрашенное отношение к миру, людям, природе, деятельности человека.</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Задачи познавательного направления воспитания:</w:t>
      </w:r>
    </w:p>
    <w:p w:rsidR="00247B49" w:rsidRPr="00576328" w:rsidRDefault="00247B49" w:rsidP="00576328">
      <w:pPr>
        <w:widowControl w:val="0"/>
        <w:numPr>
          <w:ilvl w:val="0"/>
          <w:numId w:val="417"/>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развитие любознательности, формирование опыта познавательной инициативы;</w:t>
      </w:r>
    </w:p>
    <w:p w:rsidR="00247B49" w:rsidRPr="00576328" w:rsidRDefault="00247B49" w:rsidP="00576328">
      <w:pPr>
        <w:widowControl w:val="0"/>
        <w:numPr>
          <w:ilvl w:val="0"/>
          <w:numId w:val="417"/>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ценностного отношения к взрослому как источнику знаний;</w:t>
      </w:r>
    </w:p>
    <w:p w:rsidR="00247B49" w:rsidRPr="00576328" w:rsidRDefault="00247B49" w:rsidP="00576328">
      <w:pPr>
        <w:widowControl w:val="0"/>
        <w:numPr>
          <w:ilvl w:val="0"/>
          <w:numId w:val="417"/>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приобщение ребенка к культурным способам познания (книги, интернет-источники, дискуссии и др.).</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Направления деятельности воспитателя:</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совместная деятельность воспитателя с детьми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организация конструкторской и продуктивной творческой деятельности, проектной </w:t>
      </w:r>
      <w:r w:rsidRPr="00576328">
        <w:rPr>
          <w:rFonts w:ascii="Times New Roman" w:hAnsi="Times New Roman" w:cs="Times New Roman"/>
          <w:sz w:val="28"/>
          <w:szCs w:val="28"/>
        </w:rPr>
        <w:br/>
        <w:t xml:space="preserve">и исследовательской деятельности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совместно со взрослыми;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7D569E" w:rsidRPr="00576328" w:rsidRDefault="007D569E" w:rsidP="00576328">
      <w:pPr>
        <w:widowControl w:val="0"/>
        <w:tabs>
          <w:tab w:val="left" w:pos="993"/>
        </w:tabs>
        <w:suppressAutoHyphens/>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Физическое и оздоровительное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Ценность – </w:t>
      </w:r>
      <w:r w:rsidRPr="00576328">
        <w:rPr>
          <w:rFonts w:ascii="Times New Roman" w:hAnsi="Times New Roman" w:cs="Times New Roman"/>
          <w:b/>
          <w:bCs/>
          <w:sz w:val="28"/>
          <w:szCs w:val="28"/>
        </w:rPr>
        <w:t>здоровье. </w:t>
      </w:r>
      <w:r w:rsidRPr="00576328">
        <w:rPr>
          <w:rFonts w:ascii="Times New Roman" w:hAnsi="Times New Roman" w:cs="Times New Roman"/>
          <w:sz w:val="28"/>
          <w:szCs w:val="28"/>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и освоение ребенком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Задачи по формированию здорового образа жизни: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обеспечение построения образовательного процесса физического воспитания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закаливание, повышение сопротивляемости к воздействию условий внешней среды; </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укрепление опорно-двигательного аппарата; развитие двигательных способностей, обучение двигательным навыкам и умениям;</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элементарных представлений в области физической культуры, </w:t>
      </w:r>
      <w:r w:rsidRPr="00576328">
        <w:rPr>
          <w:rFonts w:ascii="Times New Roman" w:hAnsi="Times New Roman" w:cs="Times New Roman"/>
          <w:sz w:val="28"/>
          <w:szCs w:val="28"/>
        </w:rPr>
        <w:lastRenderedPageBreak/>
        <w:t>здоровья и безопасного образа жизни;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сна, здорового питания, выстраивание правильного режима дня;</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экологической культуры, обучение безопасности жизнедеятельности.</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Направления деятельности воспитателя:</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подвижных, спортивных игр, в том числе традиционных народных игр, дворовых игр на территории детского сада;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создание детско-взрослых проектов по здоровому образу жизни;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введение оздоровительных традиций в ДОО.</w:t>
      </w:r>
    </w:p>
    <w:p w:rsidR="007D569E" w:rsidRPr="00576328" w:rsidRDefault="007D569E" w:rsidP="00576328">
      <w:pPr>
        <w:widowControl w:val="0"/>
        <w:tabs>
          <w:tab w:val="left" w:pos="993"/>
        </w:tabs>
        <w:suppressAutoHyphens/>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у дошкольников </w:t>
      </w:r>
      <w:r w:rsidRPr="00576328">
        <w:rPr>
          <w:rFonts w:ascii="Times New Roman" w:hAnsi="Times New Roman" w:cs="Times New Roman"/>
          <w:b/>
          <w:bCs/>
          <w:i/>
          <w:sz w:val="28"/>
          <w:szCs w:val="28"/>
        </w:rPr>
        <w:t>культурно-гигиенических навыков</w:t>
      </w:r>
      <w:r w:rsidRPr="00576328">
        <w:rPr>
          <w:rFonts w:ascii="Times New Roman" w:hAnsi="Times New Roman" w:cs="Times New Roman"/>
          <w:sz w:val="28"/>
          <w:szCs w:val="28"/>
        </w:rPr>
        <w:t xml:space="preserve">является важной частью воспитания </w:t>
      </w:r>
      <w:r w:rsidRPr="00576328">
        <w:rPr>
          <w:rFonts w:ascii="Times New Roman" w:hAnsi="Times New Roman" w:cs="Times New Roman"/>
          <w:b/>
          <w:i/>
          <w:sz w:val="28"/>
          <w:szCs w:val="28"/>
        </w:rPr>
        <w:t>культуры</w:t>
      </w:r>
      <w:r w:rsidRPr="00576328">
        <w:rPr>
          <w:rFonts w:ascii="Times New Roman" w:hAnsi="Times New Roman" w:cs="Times New Roman"/>
          <w:b/>
          <w:bCs/>
          <w:i/>
          <w:sz w:val="28"/>
          <w:szCs w:val="28"/>
        </w:rPr>
        <w:t>здоровья</w:t>
      </w:r>
      <w:r w:rsidRPr="00576328">
        <w:rPr>
          <w:rFonts w:ascii="Times New Roman" w:hAnsi="Times New Roman" w:cs="Times New Roman"/>
          <w:sz w:val="28"/>
          <w:szCs w:val="28"/>
        </w:rPr>
        <w:t xml:space="preserve">. Воспитатель должен формировать у дошкольников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 xml:space="preserve">понимание того, что чистота лица и тела, опрятность одежды отвечают не только гигиене и здоровью человека, но и социальным ожиданиям окружающих людей.Особенность культурно-гигиенических навыков заключается в том, что они должны формироваться на протяжении всего пребывания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 ДОО.</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вводит их в свое бытовое пространство, и постепенно они становятся для него привычкой.</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Формируя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формировать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навыки поведения во время приема пищи;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формировать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 xml:space="preserve">представления о ценности здоровья, красоте </w:t>
      </w:r>
      <w:r w:rsidRPr="00576328">
        <w:rPr>
          <w:rFonts w:ascii="Times New Roman" w:hAnsi="Times New Roman" w:cs="Times New Roman"/>
          <w:sz w:val="28"/>
          <w:szCs w:val="28"/>
        </w:rPr>
        <w:br/>
        <w:t>и чистоте тела;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формировать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привычку следить за своим внешним видом;</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включать информацию о гигиене в повседневную жизнь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в игру.</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Работа по формированию у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xml:space="preserve"> культурно-гигиенических навыков должна вестись в тесном контакте с семьей.</w:t>
      </w:r>
    </w:p>
    <w:p w:rsidR="007D569E" w:rsidRPr="00576328" w:rsidRDefault="007D569E" w:rsidP="00576328">
      <w:pPr>
        <w:widowControl w:val="0"/>
        <w:spacing w:after="0"/>
        <w:ind w:firstLine="709"/>
        <w:jc w:val="both"/>
        <w:rPr>
          <w:rFonts w:ascii="Times New Roman" w:hAnsi="Times New Roman" w:cs="Times New Roman"/>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Трудовое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Ценность – </w:t>
      </w:r>
      <w:r w:rsidRPr="00576328">
        <w:rPr>
          <w:rFonts w:ascii="Times New Roman" w:hAnsi="Times New Roman" w:cs="Times New Roman"/>
          <w:b/>
          <w:bCs/>
          <w:sz w:val="28"/>
          <w:szCs w:val="28"/>
        </w:rPr>
        <w:t xml:space="preserve">труд. </w:t>
      </w:r>
      <w:r w:rsidRPr="00576328">
        <w:rPr>
          <w:rFonts w:ascii="Times New Roman" w:hAnsi="Times New Roman" w:cs="Times New Roman"/>
          <w:sz w:val="28"/>
          <w:szCs w:val="28"/>
        </w:rPr>
        <w:t xml:space="preserve">С дошкольного возраста каждый ребенок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 xml:space="preserve">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оказывает на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определенное воспитательное воздействие и подготавливает их к осознанию его нравственной стороны.</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 xml:space="preserve">Основная цель трудового воспитания дошкольника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247B49" w:rsidRPr="00576328" w:rsidRDefault="00247B49" w:rsidP="00576328">
      <w:pPr>
        <w:widowControl w:val="0"/>
        <w:numPr>
          <w:ilvl w:val="0"/>
          <w:numId w:val="149"/>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Ознакомление с доступными детям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w:t>
      </w:r>
    </w:p>
    <w:p w:rsidR="00247B49" w:rsidRPr="00576328" w:rsidRDefault="00247B49" w:rsidP="00576328">
      <w:pPr>
        <w:widowControl w:val="0"/>
        <w:numPr>
          <w:ilvl w:val="0"/>
          <w:numId w:val="149"/>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навыков, необходимых для трудовой деятельности детей</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воспитание навыков организации своей работы, формирование элементарных навыков планирования.</w:t>
      </w:r>
    </w:p>
    <w:p w:rsidR="00247B49" w:rsidRPr="00576328" w:rsidRDefault="00247B49" w:rsidP="00576328">
      <w:pPr>
        <w:widowControl w:val="0"/>
        <w:numPr>
          <w:ilvl w:val="0"/>
          <w:numId w:val="149"/>
        </w:numPr>
        <w:tabs>
          <w:tab w:val="left" w:pos="1134"/>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При реализации данных задач воспитатель ДОО должен сосредоточить свое внимание на нескольких направлениях воспитательной работы:</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показать детям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необходимость постоянного труда в повседневной жизни, использовать его возможности для нравственного воспитания дошкольников;</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воспитывать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предоставлять детям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самостоятельность в выполнении работы, чтобы они почувствовали ответственность за свои действия;</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собственным примером трудолюбия и занятости создавать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соответствующее настроение, формировать стремление к полезной деятельности;</w:t>
      </w:r>
    </w:p>
    <w:p w:rsidR="00247B49" w:rsidRPr="00576328" w:rsidRDefault="00247B49" w:rsidP="00576328">
      <w:pPr>
        <w:widowControl w:val="0"/>
        <w:tabs>
          <w:tab w:val="left" w:pos="0"/>
          <w:tab w:val="left" w:pos="142"/>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связывать развитие трудолюбия с формированием общественных мотивов труда, желанием приносить пользу людям.</w:t>
      </w:r>
    </w:p>
    <w:p w:rsidR="007D569E" w:rsidRPr="00576328" w:rsidRDefault="007D569E" w:rsidP="00576328">
      <w:pPr>
        <w:widowControl w:val="0"/>
        <w:spacing w:after="0"/>
        <w:ind w:firstLine="709"/>
        <w:jc w:val="both"/>
        <w:rPr>
          <w:rFonts w:ascii="Times New Roman" w:hAnsi="Times New Roman" w:cs="Times New Roman"/>
          <w:b/>
          <w:bCs/>
          <w:sz w:val="28"/>
          <w:szCs w:val="28"/>
        </w:rPr>
      </w:pP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Этико-эстетическое направление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Ценности – </w:t>
      </w:r>
      <w:r w:rsidRPr="00576328">
        <w:rPr>
          <w:rFonts w:ascii="Times New Roman" w:hAnsi="Times New Roman" w:cs="Times New Roman"/>
          <w:b/>
          <w:bCs/>
          <w:i/>
          <w:sz w:val="28"/>
          <w:szCs w:val="28"/>
        </w:rPr>
        <w:t>культура икрасота</w:t>
      </w:r>
      <w:r w:rsidRPr="00576328">
        <w:rPr>
          <w:rFonts w:ascii="Times New Roman" w:hAnsi="Times New Roman" w:cs="Times New Roman"/>
          <w:i/>
          <w:sz w:val="28"/>
          <w:szCs w:val="28"/>
        </w:rPr>
        <w:t xml:space="preserve">. </w:t>
      </w:r>
      <w:r w:rsidRPr="00576328">
        <w:rPr>
          <w:rFonts w:ascii="Times New Roman" w:hAnsi="Times New Roman" w:cs="Times New Roman"/>
          <w:b/>
          <w:bCs/>
          <w:i/>
          <w:sz w:val="28"/>
          <w:szCs w:val="28"/>
        </w:rPr>
        <w:t>Культура поведения</w:t>
      </w:r>
      <w:r w:rsidRPr="00576328">
        <w:rPr>
          <w:rFonts w:ascii="Times New Roman" w:hAnsi="Times New Roman" w:cs="Times New Roman"/>
          <w:sz w:val="28"/>
          <w:szCs w:val="28"/>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вместе с опытом поведения,</w:t>
      </w:r>
      <w:r w:rsidRPr="00576328">
        <w:rPr>
          <w:rFonts w:ascii="Times New Roman" w:hAnsi="Times New Roman" w:cs="Times New Roman"/>
          <w:sz w:val="28"/>
          <w:szCs w:val="28"/>
        </w:rPr>
        <w:br/>
        <w:t>с накоплением нравственных представлений.</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Можно выделить основные задачи этико-эстетического воспитания:</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культуры общения, поведения, этических представлений;</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воспитание представлений о значении опрятности и красоты внешней, ее </w:t>
      </w:r>
      <w:r w:rsidRPr="00576328">
        <w:rPr>
          <w:rFonts w:ascii="Times New Roman" w:hAnsi="Times New Roman" w:cs="Times New Roman"/>
          <w:sz w:val="28"/>
          <w:szCs w:val="28"/>
        </w:rPr>
        <w:lastRenderedPageBreak/>
        <w:t>влиянии на внутренний мир человека;</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развитие предпосылок ценностно-смыслового восприятия и понимания произведений искусства, явлений жизни, отношений между людьми;</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воспитание любви к прекрасному, уважения к традициям и культуре родной страны и других народов;</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развитие творческого отношения к миру, природе, быту и к окружающей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действительности;</w:t>
      </w:r>
    </w:p>
    <w:p w:rsidR="00247B49" w:rsidRPr="00576328" w:rsidRDefault="00247B49" w:rsidP="00576328">
      <w:pPr>
        <w:widowControl w:val="0"/>
        <w:numPr>
          <w:ilvl w:val="0"/>
          <w:numId w:val="418"/>
        </w:numPr>
        <w:tabs>
          <w:tab w:val="left" w:pos="993"/>
        </w:tabs>
        <w:suppressAutoHyphens/>
        <w:spacing w:after="0"/>
        <w:ind w:left="0"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формирование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эстетического вкуса, стремления окружать себя прекрасным, создавать его.</w:t>
      </w:r>
    </w:p>
    <w:p w:rsidR="00247B49" w:rsidRPr="00576328" w:rsidRDefault="00247B49" w:rsidP="00576328">
      <w:pPr>
        <w:widowControl w:val="0"/>
        <w:tabs>
          <w:tab w:val="left" w:pos="993"/>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Для того чтобы формировать у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культуру поведения, воспитатель ДОО должен сосредоточить свое внимание на нескольких основных направлениях воспитательной работы:</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учить детей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rPr>
        <w:t>уважительно относиться к окружающим людям, считаться с их делами, интересами, удобствами;</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воспитывать культуру общения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rPr>
        <w:t>, выражающуюся в общительности, этикет вежливости, предупредительности, сдержанности, умении вести себя в общественных местах;</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воспитывать культуру речи: называть взрослых на «вы» и по имени и отчеству; </w:t>
      </w:r>
      <w:r w:rsidRPr="00576328">
        <w:rPr>
          <w:rFonts w:ascii="Times New Roman" w:hAnsi="Times New Roman" w:cs="Times New Roman"/>
          <w:sz w:val="28"/>
          <w:szCs w:val="28"/>
        </w:rPr>
        <w:br/>
        <w:t>не перебивать говорящих и выслушивать других; говорить четко, разборчиво, владеть голосом;</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воспитывать культуру деятельности, что подразумевает умение обращаться </w:t>
      </w:r>
      <w:r w:rsidRPr="00576328">
        <w:rPr>
          <w:rFonts w:ascii="Times New Roman" w:hAnsi="Times New Roman" w:cs="Times New Roman"/>
          <w:sz w:val="28"/>
          <w:szCs w:val="28"/>
        </w:rPr>
        <w:br/>
        <w:t xml:space="preserve">с игрушками, книгами, личными вещами, имуществом ДОО; умение подготовиться </w:t>
      </w:r>
      <w:r w:rsidRPr="00576328">
        <w:rPr>
          <w:rFonts w:ascii="Times New Roman" w:hAnsi="Times New Roman" w:cs="Times New Roman"/>
          <w:sz w:val="28"/>
          <w:szCs w:val="28"/>
        </w:rPr>
        <w:br/>
        <w:t xml:space="preserve">к предстоящей деятельности, четко и последовательно выполнять и заканчивать ее, </w:t>
      </w:r>
      <w:r w:rsidRPr="00576328">
        <w:rPr>
          <w:rFonts w:ascii="Times New Roman" w:hAnsi="Times New Roman" w:cs="Times New Roman"/>
          <w:sz w:val="28"/>
          <w:szCs w:val="28"/>
        </w:rPr>
        <w:br/>
        <w:t>после завершения привести в порядок рабочее место, аккуратно убрать все за собой; привести в порядок свою одежду.</w:t>
      </w:r>
    </w:p>
    <w:p w:rsidR="00247B49" w:rsidRPr="00576328" w:rsidRDefault="00247B49" w:rsidP="00576328">
      <w:pPr>
        <w:widowControl w:val="0"/>
        <w:tabs>
          <w:tab w:val="left" w:pos="993"/>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shd w:val="clear" w:color="auto" w:fill="FFFFFF"/>
        </w:rPr>
        <w:t xml:space="preserve">Цель </w:t>
      </w:r>
      <w:r w:rsidRPr="00576328">
        <w:rPr>
          <w:rFonts w:ascii="Times New Roman" w:hAnsi="Times New Roman" w:cs="Times New Roman"/>
          <w:b/>
          <w:bCs/>
          <w:i/>
          <w:sz w:val="28"/>
          <w:szCs w:val="28"/>
          <w:shd w:val="clear" w:color="auto" w:fill="FFFFFF"/>
        </w:rPr>
        <w:t>эстетического</w:t>
      </w:r>
      <w:r w:rsidRPr="00576328">
        <w:rPr>
          <w:rFonts w:ascii="Times New Roman" w:hAnsi="Times New Roman" w:cs="Times New Roman"/>
          <w:sz w:val="28"/>
          <w:szCs w:val="28"/>
          <w:shd w:val="clear" w:color="auto" w:fill="FFFFFF"/>
        </w:rPr>
        <w:t xml:space="preserve"> воспитания – становление у ребенка </w:t>
      </w:r>
      <w:r w:rsidR="007D569E" w:rsidRPr="00576328">
        <w:rPr>
          <w:rFonts w:ascii="Times New Roman" w:hAnsi="Times New Roman" w:cs="Times New Roman"/>
          <w:sz w:val="28"/>
          <w:szCs w:val="28"/>
        </w:rPr>
        <w:t xml:space="preserve">с ОВЗ </w:t>
      </w:r>
      <w:r w:rsidRPr="00576328">
        <w:rPr>
          <w:rFonts w:ascii="Times New Roman" w:hAnsi="Times New Roman" w:cs="Times New Roman"/>
          <w:sz w:val="28"/>
          <w:szCs w:val="28"/>
          <w:shd w:val="clear" w:color="auto" w:fill="FFFFFF"/>
        </w:rPr>
        <w:t xml:space="preserve">ценностного отношения </w:t>
      </w:r>
      <w:r w:rsidRPr="00576328">
        <w:rPr>
          <w:rFonts w:ascii="Times New Roman" w:hAnsi="Times New Roman" w:cs="Times New Roman"/>
          <w:sz w:val="28"/>
          <w:szCs w:val="28"/>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shd w:val="clear" w:color="auto" w:fill="FFFFFF"/>
        </w:rPr>
        <w:t>.</w:t>
      </w:r>
    </w:p>
    <w:p w:rsidR="00247B49" w:rsidRPr="00576328" w:rsidRDefault="00247B49" w:rsidP="00576328">
      <w:pPr>
        <w:widowControl w:val="0"/>
        <w:tabs>
          <w:tab w:val="left" w:pos="993"/>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highlight w:val="white"/>
        </w:rPr>
        <w:t>Направления деятельности воспитателя по эстетическому воспитанию предполагают следующее:</w:t>
      </w:r>
    </w:p>
    <w:p w:rsidR="00247B49" w:rsidRPr="00576328" w:rsidRDefault="00247B49" w:rsidP="00576328">
      <w:pPr>
        <w:widowControl w:val="0"/>
        <w:tabs>
          <w:tab w:val="left" w:pos="709"/>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shd w:val="clear" w:color="auto" w:fill="FFFFFF"/>
        </w:rPr>
        <w:t xml:space="preserve">выстраивание взаимосвязи художественно-творческой деятельности самих детей </w:t>
      </w:r>
      <w:r w:rsidR="007D569E" w:rsidRPr="00576328">
        <w:rPr>
          <w:rFonts w:ascii="Times New Roman" w:hAnsi="Times New Roman" w:cs="Times New Roman"/>
          <w:sz w:val="28"/>
          <w:szCs w:val="28"/>
        </w:rPr>
        <w:t>с ОВЗ</w:t>
      </w:r>
      <w:r w:rsidRPr="00576328">
        <w:rPr>
          <w:rFonts w:ascii="Times New Roman" w:hAnsi="Times New Roman" w:cs="Times New Roman"/>
          <w:sz w:val="28"/>
          <w:szCs w:val="28"/>
          <w:shd w:val="clear" w:color="auto" w:fill="FFFFFF"/>
        </w:rPr>
        <w:t>с воспитательной работой через развитие восприятия, образных представлений, воображения и творчества;</w:t>
      </w:r>
    </w:p>
    <w:p w:rsidR="00247B49" w:rsidRPr="00576328" w:rsidRDefault="00247B49" w:rsidP="00576328">
      <w:pPr>
        <w:widowControl w:val="0"/>
        <w:tabs>
          <w:tab w:val="left" w:pos="709"/>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shd w:val="clear" w:color="auto" w:fill="FFFFFF"/>
        </w:rPr>
        <w:t>уважительное отношение к результатам творчества детей</w:t>
      </w:r>
      <w:r w:rsidR="007D569E" w:rsidRPr="00576328">
        <w:rPr>
          <w:rFonts w:ascii="Times New Roman" w:hAnsi="Times New Roman" w:cs="Times New Roman"/>
          <w:sz w:val="28"/>
          <w:szCs w:val="28"/>
        </w:rPr>
        <w:t xml:space="preserve"> с ОВЗ</w:t>
      </w:r>
      <w:r w:rsidRPr="00576328">
        <w:rPr>
          <w:rFonts w:ascii="Times New Roman" w:hAnsi="Times New Roman" w:cs="Times New Roman"/>
          <w:sz w:val="28"/>
          <w:szCs w:val="28"/>
          <w:shd w:val="clear" w:color="auto" w:fill="FFFFFF"/>
        </w:rPr>
        <w:t>, широкое включение их произведений в жизнь ДОО;</w:t>
      </w:r>
    </w:p>
    <w:p w:rsidR="00247B49" w:rsidRPr="00576328" w:rsidRDefault="00247B49" w:rsidP="00576328">
      <w:pPr>
        <w:widowControl w:val="0"/>
        <w:tabs>
          <w:tab w:val="left" w:pos="709"/>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pacing w:val="-4"/>
          <w:sz w:val="28"/>
          <w:szCs w:val="28"/>
          <w:highlight w:val="white"/>
        </w:rPr>
        <w:t xml:space="preserve">организацию выставок, концертов, создание эстетической развивающей среды и </w:t>
      </w:r>
      <w:r w:rsidRPr="00576328">
        <w:rPr>
          <w:rFonts w:ascii="Times New Roman" w:hAnsi="Times New Roman" w:cs="Times New Roman"/>
          <w:spacing w:val="-4"/>
          <w:sz w:val="28"/>
          <w:szCs w:val="28"/>
          <w:highlight w:val="white"/>
        </w:rPr>
        <w:lastRenderedPageBreak/>
        <w:t>др.;</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highlight w:val="white"/>
        </w:rPr>
        <w:t xml:space="preserve">формирование чувства прекрасного </w:t>
      </w:r>
      <w:r w:rsidRPr="00576328">
        <w:rPr>
          <w:rFonts w:ascii="Times New Roman" w:hAnsi="Times New Roman" w:cs="Times New Roman"/>
          <w:sz w:val="28"/>
          <w:szCs w:val="28"/>
        </w:rPr>
        <w:t>на основе восприятия художественного слова на русском и родном языке;</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highlight w:val="white"/>
        </w:rPr>
        <w:t xml:space="preserve">реализация вариативности содержания, форм и методов работы с детьми </w:t>
      </w:r>
      <w:r w:rsidR="00371C12" w:rsidRPr="00576328">
        <w:rPr>
          <w:rFonts w:ascii="Times New Roman" w:hAnsi="Times New Roman" w:cs="Times New Roman"/>
          <w:sz w:val="28"/>
          <w:szCs w:val="28"/>
        </w:rPr>
        <w:t xml:space="preserve">с ОВЗ </w:t>
      </w:r>
      <w:r w:rsidRPr="00576328">
        <w:rPr>
          <w:rFonts w:ascii="Times New Roman" w:hAnsi="Times New Roman" w:cs="Times New Roman"/>
          <w:sz w:val="28"/>
          <w:szCs w:val="28"/>
          <w:highlight w:val="white"/>
        </w:rPr>
        <w:t>по разным направлениям эстетического воспитания.</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Особенности реализации воспитательного процесса</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перечне особенностей организации воспитательного процесса в ДОО целесообразно отобразить:</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pacing w:val="-2"/>
          <w:sz w:val="28"/>
          <w:szCs w:val="28"/>
        </w:rPr>
        <w:t>региональные и муниципальные особенности социокультурного окружения ОО;</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ключевые элементы уклада ОО;</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наличие инновационных, опережающих, перспективных технологий </w:t>
      </w:r>
      <w:r w:rsidRPr="00576328">
        <w:rPr>
          <w:rFonts w:ascii="Times New Roman" w:hAnsi="Times New Roman" w:cs="Times New Roman"/>
          <w:sz w:val="28"/>
          <w:szCs w:val="28"/>
        </w:rPr>
        <w:br/>
        <w:t>воспитательно значимой деятельности, потенциальных «точек роста»;</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особенности воспитательно значимого взаимодействия с социальными </w:t>
      </w:r>
      <w:r w:rsidRPr="00576328">
        <w:rPr>
          <w:rFonts w:ascii="Times New Roman" w:hAnsi="Times New Roman" w:cs="Times New Roman"/>
          <w:sz w:val="28"/>
          <w:szCs w:val="28"/>
        </w:rPr>
        <w:br/>
        <w:t>партнерами ОО;</w:t>
      </w:r>
    </w:p>
    <w:p w:rsidR="00247B49" w:rsidRPr="00576328" w:rsidRDefault="00247B49"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особенности ОО, связанные с работой с детьми с </w:t>
      </w:r>
      <w:r w:rsidR="00371C12" w:rsidRPr="00576328">
        <w:rPr>
          <w:rFonts w:ascii="Times New Roman" w:hAnsi="Times New Roman" w:cs="Times New Roman"/>
          <w:sz w:val="28"/>
          <w:szCs w:val="28"/>
        </w:rPr>
        <w:t>ОВЗ</w:t>
      </w:r>
      <w:r w:rsidRPr="00576328">
        <w:rPr>
          <w:rFonts w:ascii="Times New Roman" w:hAnsi="Times New Roman" w:cs="Times New Roman"/>
          <w:sz w:val="28"/>
          <w:szCs w:val="28"/>
        </w:rPr>
        <w:t>, в том числе с инвалидностью.</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Особенности взаимодействия педагогического коллектива с семьями воспитанников</w:t>
      </w:r>
      <w:r w:rsidR="00371C12" w:rsidRPr="00576328">
        <w:rPr>
          <w:rFonts w:ascii="Times New Roman" w:hAnsi="Times New Roman" w:cs="Times New Roman"/>
          <w:b/>
          <w:bCs/>
          <w:sz w:val="28"/>
          <w:szCs w:val="28"/>
        </w:rPr>
        <w:t xml:space="preserve"> с ОВЗ </w:t>
      </w:r>
      <w:r w:rsidRPr="00576328">
        <w:rPr>
          <w:rFonts w:ascii="Times New Roman" w:hAnsi="Times New Roman" w:cs="Times New Roman"/>
          <w:b/>
          <w:bCs/>
          <w:sz w:val="28"/>
          <w:szCs w:val="28"/>
        </w:rPr>
        <w:t>в процессе реализации Программы воспитания</w:t>
      </w:r>
    </w:p>
    <w:p w:rsidR="00247B49" w:rsidRPr="00576328" w:rsidRDefault="00247B49" w:rsidP="00576328">
      <w:pPr>
        <w:pStyle w:val="12"/>
        <w:widowControl w:val="0"/>
        <w:spacing w:line="276" w:lineRule="auto"/>
        <w:ind w:left="0" w:firstLine="709"/>
        <w:jc w:val="both"/>
        <w:rPr>
          <w:sz w:val="28"/>
          <w:szCs w:val="28"/>
        </w:rPr>
      </w:pPr>
      <w:r w:rsidRPr="00576328">
        <w:rPr>
          <w:sz w:val="28"/>
          <w:szCs w:val="28"/>
        </w:rPr>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w:t>
      </w:r>
      <w:r w:rsidR="00371C12" w:rsidRPr="00576328">
        <w:rPr>
          <w:sz w:val="28"/>
          <w:szCs w:val="28"/>
        </w:rPr>
        <w:t xml:space="preserve">с ОВЗ </w:t>
      </w:r>
      <w:r w:rsidRPr="00576328">
        <w:rPr>
          <w:sz w:val="28"/>
          <w:szCs w:val="28"/>
        </w:rPr>
        <w:t>дошкольного возраста должна строиться на принципах ценностного единства и сотрудничества всех субъектов социокультурного окружения ОО.</w:t>
      </w:r>
    </w:p>
    <w:p w:rsidR="00247B49" w:rsidRPr="00576328" w:rsidRDefault="00247B49" w:rsidP="00576328">
      <w:pPr>
        <w:pStyle w:val="12"/>
        <w:widowControl w:val="0"/>
        <w:spacing w:line="276" w:lineRule="auto"/>
        <w:ind w:left="0" w:firstLine="709"/>
        <w:jc w:val="both"/>
        <w:rPr>
          <w:sz w:val="28"/>
          <w:szCs w:val="28"/>
        </w:rPr>
      </w:pPr>
      <w:r w:rsidRPr="00576328">
        <w:rPr>
          <w:sz w:val="28"/>
          <w:szCs w:val="28"/>
        </w:rPr>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247B49" w:rsidRPr="00576328" w:rsidRDefault="00247B4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Разработчикам </w:t>
      </w:r>
      <w:r w:rsidRPr="00576328">
        <w:rPr>
          <w:rFonts w:ascii="Times New Roman" w:hAnsi="Times New Roman" w:cs="Times New Roman"/>
          <w:bCs/>
          <w:sz w:val="28"/>
          <w:szCs w:val="28"/>
        </w:rPr>
        <w:t>рабочей</w:t>
      </w:r>
      <w:r w:rsidRPr="00576328">
        <w:rPr>
          <w:rFonts w:ascii="Times New Roman" w:hAnsi="Times New Roman" w:cs="Times New Roman"/>
          <w:sz w:val="28"/>
          <w:szCs w:val="28"/>
        </w:rPr>
        <w:t xml:space="preserve"> программы воспитания необходимо описать те виды и формы деятельности, которые используются в деятельности ОО в построении сотрудничества педагогов и родителей (законных представителей) в процессе </w:t>
      </w:r>
      <w:r w:rsidRPr="00576328">
        <w:rPr>
          <w:rFonts w:ascii="Times New Roman" w:hAnsi="Times New Roman" w:cs="Times New Roman"/>
          <w:sz w:val="28"/>
          <w:szCs w:val="28"/>
        </w:rPr>
        <w:lastRenderedPageBreak/>
        <w:t>воспитательной работы.</w:t>
      </w:r>
    </w:p>
    <w:p w:rsidR="00247B49" w:rsidRPr="00576328" w:rsidRDefault="00247B49" w:rsidP="00576328">
      <w:pPr>
        <w:widowControl w:val="0"/>
        <w:spacing w:after="0"/>
        <w:ind w:firstLine="709"/>
        <w:jc w:val="both"/>
        <w:rPr>
          <w:rFonts w:ascii="Times New Roman" w:hAnsi="Times New Roman" w:cs="Times New Roman"/>
          <w:sz w:val="28"/>
          <w:szCs w:val="28"/>
        </w:rPr>
      </w:pPr>
    </w:p>
    <w:p w:rsidR="00371C12" w:rsidRPr="00576328" w:rsidRDefault="00371C12"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sz w:val="28"/>
          <w:szCs w:val="28"/>
        </w:rPr>
        <w:t>2.6.3.  Организационный раздел</w:t>
      </w:r>
    </w:p>
    <w:p w:rsidR="00371C12" w:rsidRPr="00576328" w:rsidRDefault="00371C12" w:rsidP="00576328">
      <w:pPr>
        <w:widowControl w:val="0"/>
        <w:spacing w:after="0"/>
        <w:ind w:firstLine="709"/>
        <w:jc w:val="both"/>
        <w:rPr>
          <w:rFonts w:ascii="Times New Roman" w:hAnsi="Times New Roman" w:cs="Times New Roman"/>
          <w:b/>
          <w:bCs/>
          <w:sz w:val="28"/>
          <w:szCs w:val="28"/>
        </w:rPr>
      </w:pP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Общие требования к условиям реализации Программы воспитания</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воспитанияс уровня дошкольного образования на уровень начального общего образования:</w:t>
      </w:r>
    </w:p>
    <w:p w:rsidR="00371C12" w:rsidRPr="00576328" w:rsidRDefault="00371C12" w:rsidP="00576328">
      <w:pPr>
        <w:pStyle w:val="12"/>
        <w:widowControl w:val="0"/>
        <w:numPr>
          <w:ilvl w:val="0"/>
          <w:numId w:val="419"/>
        </w:numPr>
        <w:tabs>
          <w:tab w:val="right" w:pos="993"/>
        </w:tabs>
        <w:spacing w:line="276" w:lineRule="auto"/>
        <w:ind w:left="0" w:firstLine="709"/>
        <w:jc w:val="both"/>
        <w:rPr>
          <w:sz w:val="28"/>
          <w:szCs w:val="28"/>
        </w:rPr>
      </w:pPr>
      <w:r w:rsidRPr="00576328">
        <w:rPr>
          <w:sz w:val="28"/>
          <w:szCs w:val="28"/>
        </w:rPr>
        <w:t>Обеспечение личностно развивающей предметно-пространственной среды, втом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rsidR="00371C12" w:rsidRPr="00576328" w:rsidRDefault="00371C12" w:rsidP="00576328">
      <w:pPr>
        <w:pStyle w:val="12"/>
        <w:widowControl w:val="0"/>
        <w:numPr>
          <w:ilvl w:val="0"/>
          <w:numId w:val="419"/>
        </w:numPr>
        <w:tabs>
          <w:tab w:val="right" w:pos="993"/>
        </w:tabs>
        <w:spacing w:line="276" w:lineRule="auto"/>
        <w:ind w:left="0" w:firstLine="709"/>
        <w:jc w:val="both"/>
        <w:rPr>
          <w:sz w:val="28"/>
          <w:szCs w:val="28"/>
        </w:rPr>
      </w:pPr>
      <w:r w:rsidRPr="00576328">
        <w:rPr>
          <w:sz w:val="28"/>
          <w:szCs w:val="28"/>
        </w:rPr>
        <w:t>Наличиепрофессиональныхкадровиготовностьпедагогическогоколлектива к достижению целевых ориентиров Программы воспитания.</w:t>
      </w:r>
    </w:p>
    <w:p w:rsidR="00371C12" w:rsidRPr="00576328" w:rsidRDefault="00371C12" w:rsidP="00576328">
      <w:pPr>
        <w:pStyle w:val="12"/>
        <w:widowControl w:val="0"/>
        <w:numPr>
          <w:ilvl w:val="0"/>
          <w:numId w:val="419"/>
        </w:numPr>
        <w:tabs>
          <w:tab w:val="right" w:pos="993"/>
        </w:tabs>
        <w:spacing w:line="276" w:lineRule="auto"/>
        <w:ind w:left="0" w:firstLine="709"/>
        <w:jc w:val="both"/>
        <w:rPr>
          <w:sz w:val="28"/>
          <w:szCs w:val="28"/>
        </w:rPr>
      </w:pPr>
      <w:r w:rsidRPr="00576328">
        <w:rPr>
          <w:sz w:val="28"/>
          <w:szCs w:val="28"/>
        </w:rPr>
        <w:t>Взаимодействие с родителями по вопросам воспитания.</w:t>
      </w:r>
    </w:p>
    <w:p w:rsidR="00371C12" w:rsidRPr="00576328" w:rsidRDefault="00371C12" w:rsidP="00576328">
      <w:pPr>
        <w:pStyle w:val="12"/>
        <w:widowControl w:val="0"/>
        <w:numPr>
          <w:ilvl w:val="0"/>
          <w:numId w:val="419"/>
        </w:numPr>
        <w:tabs>
          <w:tab w:val="right" w:pos="993"/>
        </w:tabs>
        <w:spacing w:line="276" w:lineRule="auto"/>
        <w:ind w:left="0" w:firstLine="709"/>
        <w:jc w:val="both"/>
        <w:rPr>
          <w:sz w:val="28"/>
          <w:szCs w:val="28"/>
        </w:rPr>
      </w:pPr>
      <w:r w:rsidRPr="00576328">
        <w:rPr>
          <w:sz w:val="28"/>
          <w:szCs w:val="28"/>
        </w:rPr>
        <w:t>Учет индивидуальных особенностей детей с ОВЗ дошкольного возраста, в интересах которых реализуется Программа воспитания (возрастных, физических, психологических, национальных и пр.).</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ФАООП ДО.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Уклад задает и удерживает ценности воспитания – как инвариантные, так и </w:t>
      </w:r>
      <w:r w:rsidRPr="00576328">
        <w:rPr>
          <w:rFonts w:ascii="Times New Roman" w:hAnsi="Times New Roman" w:cs="Times New Roman"/>
          <w:i/>
          <w:sz w:val="28"/>
          <w:szCs w:val="28"/>
        </w:rPr>
        <w:t>свои собственные,</w:t>
      </w:r>
      <w:r w:rsidRPr="00576328">
        <w:rPr>
          <w:rFonts w:ascii="Times New Roman" w:hAnsi="Times New Roman" w:cs="Times New Roman"/>
          <w:sz w:val="28"/>
          <w:szCs w:val="28"/>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с ОВЗ, родителей (законных представителей), субъектов социокультурного окружения ДОО.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и родителями, детьми с ОВЗ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Уклад учитывает специфику и конкретные формы организации распорядка дневного, недельного, месячного, годового цикла жизни ДОО.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Процесс проектирования уклада ДОО включает следующие шаги.</w:t>
      </w:r>
    </w:p>
    <w:p w:rsidR="00371C12" w:rsidRPr="00576328" w:rsidRDefault="00371C12" w:rsidP="00576328">
      <w:pPr>
        <w:widowControl w:val="0"/>
        <w:spacing w:after="0"/>
        <w:ind w:firstLine="709"/>
        <w:jc w:val="both"/>
        <w:rPr>
          <w:rFonts w:ascii="Times New Roman" w:hAnsi="Times New Roman" w:cs="Times New Roman"/>
          <w:sz w:val="28"/>
          <w:szCs w:val="28"/>
        </w:rPr>
      </w:pPr>
    </w:p>
    <w:tbl>
      <w:tblPr>
        <w:tblW w:w="10206" w:type="dxa"/>
        <w:tblInd w:w="108" w:type="dxa"/>
        <w:tblLook w:val="0000"/>
      </w:tblPr>
      <w:tblGrid>
        <w:gridCol w:w="709"/>
        <w:gridCol w:w="4619"/>
        <w:gridCol w:w="4878"/>
      </w:tblGrid>
      <w:tr w:rsidR="00371C12" w:rsidRPr="00576328" w:rsidTr="00F776C1">
        <w:trPr>
          <w:trHeight w:val="505"/>
        </w:trPr>
        <w:tc>
          <w:tcPr>
            <w:tcW w:w="70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37" w:firstLine="17"/>
              <w:jc w:val="center"/>
              <w:rPr>
                <w:b/>
                <w:sz w:val="28"/>
                <w:szCs w:val="28"/>
              </w:rPr>
            </w:pPr>
            <w:r w:rsidRPr="00576328">
              <w:rPr>
                <w:b/>
                <w:sz w:val="28"/>
                <w:szCs w:val="28"/>
              </w:rPr>
              <w:t>№</w:t>
            </w:r>
          </w:p>
          <w:p w:rsidR="00371C12" w:rsidRPr="00576328" w:rsidRDefault="00371C12" w:rsidP="00576328">
            <w:pPr>
              <w:pStyle w:val="12"/>
              <w:widowControl w:val="0"/>
              <w:tabs>
                <w:tab w:val="left" w:pos="993"/>
              </w:tabs>
              <w:ind w:left="0" w:firstLine="17"/>
              <w:jc w:val="center"/>
              <w:rPr>
                <w:b/>
                <w:sz w:val="28"/>
                <w:szCs w:val="28"/>
              </w:rPr>
            </w:pPr>
            <w:r w:rsidRPr="00576328">
              <w:rPr>
                <w:b/>
                <w:sz w:val="28"/>
                <w:szCs w:val="28"/>
              </w:rPr>
              <w:t>п/п</w:t>
            </w:r>
          </w:p>
        </w:tc>
        <w:tc>
          <w:tcPr>
            <w:tcW w:w="461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0" w:firstLine="709"/>
              <w:jc w:val="center"/>
              <w:rPr>
                <w:b/>
                <w:sz w:val="28"/>
                <w:szCs w:val="28"/>
              </w:rPr>
            </w:pPr>
            <w:r w:rsidRPr="00576328">
              <w:rPr>
                <w:b/>
                <w:sz w:val="28"/>
                <w:szCs w:val="28"/>
              </w:rPr>
              <w:t>Шаг</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371C12" w:rsidRPr="00576328" w:rsidRDefault="00371C12" w:rsidP="00576328">
            <w:pPr>
              <w:pStyle w:val="12"/>
              <w:widowControl w:val="0"/>
              <w:tabs>
                <w:tab w:val="left" w:pos="993"/>
              </w:tabs>
              <w:ind w:left="0" w:firstLine="709"/>
              <w:jc w:val="center"/>
              <w:rPr>
                <w:b/>
                <w:sz w:val="28"/>
                <w:szCs w:val="28"/>
              </w:rPr>
            </w:pPr>
            <w:r w:rsidRPr="00576328">
              <w:rPr>
                <w:b/>
                <w:sz w:val="28"/>
                <w:szCs w:val="28"/>
              </w:rPr>
              <w:t>Оформление</w:t>
            </w:r>
          </w:p>
        </w:tc>
      </w:tr>
      <w:tr w:rsidR="00371C12" w:rsidRPr="00576328" w:rsidTr="00F776C1">
        <w:trPr>
          <w:trHeight w:val="822"/>
        </w:trPr>
        <w:tc>
          <w:tcPr>
            <w:tcW w:w="70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numPr>
                <w:ilvl w:val="0"/>
                <w:numId w:val="420"/>
              </w:numPr>
              <w:tabs>
                <w:tab w:val="left" w:pos="993"/>
              </w:tabs>
              <w:ind w:left="0" w:firstLine="0"/>
              <w:jc w:val="both"/>
              <w:rPr>
                <w:sz w:val="28"/>
                <w:szCs w:val="28"/>
              </w:rPr>
            </w:pPr>
          </w:p>
        </w:tc>
        <w:tc>
          <w:tcPr>
            <w:tcW w:w="461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Определить ценностно-смысловое наполнение жизнедеятельности ДОО.</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Устав ДОО, локальные акты, правила поведения для детей и взрослых, внутренняя символика.</w:t>
            </w:r>
          </w:p>
        </w:tc>
      </w:tr>
      <w:tr w:rsidR="00371C12" w:rsidRPr="00576328" w:rsidTr="00F776C1">
        <w:trPr>
          <w:trHeight w:val="1383"/>
        </w:trPr>
        <w:tc>
          <w:tcPr>
            <w:tcW w:w="70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numPr>
                <w:ilvl w:val="0"/>
                <w:numId w:val="420"/>
              </w:numPr>
              <w:tabs>
                <w:tab w:val="left" w:pos="993"/>
              </w:tabs>
              <w:ind w:left="0" w:firstLine="0"/>
              <w:jc w:val="both"/>
              <w:rPr>
                <w:sz w:val="28"/>
                <w:szCs w:val="28"/>
              </w:rPr>
            </w:pPr>
          </w:p>
        </w:tc>
        <w:tc>
          <w:tcPr>
            <w:tcW w:w="461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 xml:space="preserve">Отразить сформулированное ценностно-смысловое наполнение </w:t>
            </w:r>
          </w:p>
          <w:p w:rsidR="00371C12" w:rsidRPr="00576328" w:rsidRDefault="00371C12" w:rsidP="00576328">
            <w:pPr>
              <w:pStyle w:val="12"/>
              <w:widowControl w:val="0"/>
              <w:tabs>
                <w:tab w:val="left" w:pos="993"/>
              </w:tabs>
              <w:ind w:left="0"/>
              <w:rPr>
                <w:sz w:val="28"/>
                <w:szCs w:val="28"/>
              </w:rPr>
            </w:pPr>
            <w:r w:rsidRPr="00576328">
              <w:rPr>
                <w:sz w:val="28"/>
                <w:szCs w:val="28"/>
              </w:rPr>
              <w:t>во всех форматах жизнедеятельности ДОО:</w:t>
            </w:r>
          </w:p>
          <w:p w:rsidR="00371C12" w:rsidRPr="00576328" w:rsidRDefault="00371C12" w:rsidP="00576328">
            <w:pPr>
              <w:pStyle w:val="12"/>
              <w:widowControl w:val="0"/>
              <w:tabs>
                <w:tab w:val="left" w:pos="993"/>
              </w:tabs>
              <w:ind w:left="0"/>
              <w:rPr>
                <w:sz w:val="28"/>
                <w:szCs w:val="28"/>
              </w:rPr>
            </w:pPr>
            <w:r w:rsidRPr="00576328">
              <w:rPr>
                <w:sz w:val="28"/>
                <w:szCs w:val="28"/>
              </w:rPr>
              <w:t>специфику организации видов деятельности;</w:t>
            </w:r>
          </w:p>
          <w:p w:rsidR="00371C12" w:rsidRPr="00576328" w:rsidRDefault="00371C12" w:rsidP="00576328">
            <w:pPr>
              <w:pStyle w:val="12"/>
              <w:widowControl w:val="0"/>
              <w:tabs>
                <w:tab w:val="left" w:pos="993"/>
              </w:tabs>
              <w:ind w:left="0"/>
              <w:rPr>
                <w:sz w:val="28"/>
                <w:szCs w:val="28"/>
              </w:rPr>
            </w:pPr>
            <w:r w:rsidRPr="00576328">
              <w:rPr>
                <w:sz w:val="28"/>
                <w:szCs w:val="28"/>
              </w:rPr>
              <w:t>обустройство развивающей предметно-пространственной среды;</w:t>
            </w:r>
          </w:p>
          <w:p w:rsidR="00371C12" w:rsidRPr="00576328" w:rsidRDefault="00371C12" w:rsidP="00576328">
            <w:pPr>
              <w:pStyle w:val="12"/>
              <w:widowControl w:val="0"/>
              <w:tabs>
                <w:tab w:val="left" w:pos="993"/>
              </w:tabs>
              <w:ind w:left="0"/>
              <w:rPr>
                <w:sz w:val="28"/>
                <w:szCs w:val="28"/>
              </w:rPr>
            </w:pPr>
            <w:r w:rsidRPr="00576328">
              <w:rPr>
                <w:sz w:val="28"/>
                <w:szCs w:val="28"/>
              </w:rPr>
              <w:t>организацию режима дня;</w:t>
            </w:r>
          </w:p>
          <w:p w:rsidR="00371C12" w:rsidRPr="00576328" w:rsidRDefault="00371C12" w:rsidP="00576328">
            <w:pPr>
              <w:pStyle w:val="12"/>
              <w:widowControl w:val="0"/>
              <w:ind w:left="0"/>
              <w:rPr>
                <w:sz w:val="28"/>
                <w:szCs w:val="28"/>
              </w:rPr>
            </w:pPr>
            <w:r w:rsidRPr="00576328">
              <w:rPr>
                <w:sz w:val="28"/>
                <w:szCs w:val="28"/>
              </w:rPr>
              <w:t>разработку традиций и ритуалов ДОО;</w:t>
            </w:r>
          </w:p>
          <w:p w:rsidR="00371C12" w:rsidRPr="00576328" w:rsidRDefault="00371C12" w:rsidP="00576328">
            <w:pPr>
              <w:pStyle w:val="12"/>
              <w:widowControl w:val="0"/>
              <w:ind w:left="0"/>
              <w:rPr>
                <w:sz w:val="28"/>
                <w:szCs w:val="28"/>
              </w:rPr>
            </w:pPr>
            <w:r w:rsidRPr="00576328">
              <w:rPr>
                <w:sz w:val="28"/>
                <w:szCs w:val="28"/>
              </w:rPr>
              <w:t>праздники и мероприятия.</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ФАООП ДО и Программа воспитания.</w:t>
            </w:r>
          </w:p>
        </w:tc>
      </w:tr>
      <w:tr w:rsidR="00371C12" w:rsidRPr="00576328" w:rsidTr="00F776C1">
        <w:trPr>
          <w:trHeight w:val="143"/>
        </w:trPr>
        <w:tc>
          <w:tcPr>
            <w:tcW w:w="70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numPr>
                <w:ilvl w:val="0"/>
                <w:numId w:val="420"/>
              </w:numPr>
              <w:tabs>
                <w:tab w:val="left" w:pos="993"/>
              </w:tabs>
              <w:ind w:left="0" w:firstLine="0"/>
              <w:jc w:val="both"/>
              <w:rPr>
                <w:sz w:val="28"/>
                <w:szCs w:val="28"/>
              </w:rPr>
            </w:pPr>
          </w:p>
        </w:tc>
        <w:tc>
          <w:tcPr>
            <w:tcW w:w="4619" w:type="dxa"/>
            <w:tcBorders>
              <w:top w:val="single" w:sz="4" w:space="0" w:color="000000"/>
              <w:left w:val="single" w:sz="4" w:space="0" w:color="000000"/>
              <w:bottom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Обеспечить принятие всеми участниками образовательных отношений уклада ДОО.</w:t>
            </w:r>
          </w:p>
        </w:tc>
        <w:tc>
          <w:tcPr>
            <w:tcW w:w="4878" w:type="dxa"/>
            <w:tcBorders>
              <w:top w:val="single" w:sz="4" w:space="0" w:color="000000"/>
              <w:left w:val="single" w:sz="4" w:space="0" w:color="000000"/>
              <w:bottom w:val="single" w:sz="4" w:space="0" w:color="000000"/>
              <w:right w:val="single" w:sz="4" w:space="0" w:color="000000"/>
            </w:tcBorders>
            <w:shd w:val="clear" w:color="auto" w:fill="auto"/>
          </w:tcPr>
          <w:p w:rsidR="00371C12" w:rsidRPr="00576328" w:rsidRDefault="00371C12" w:rsidP="00576328">
            <w:pPr>
              <w:pStyle w:val="12"/>
              <w:widowControl w:val="0"/>
              <w:tabs>
                <w:tab w:val="left" w:pos="993"/>
              </w:tabs>
              <w:ind w:left="0"/>
              <w:rPr>
                <w:sz w:val="28"/>
                <w:szCs w:val="28"/>
              </w:rPr>
            </w:pPr>
            <w:r w:rsidRPr="00576328">
              <w:rPr>
                <w:sz w:val="28"/>
                <w:szCs w:val="28"/>
              </w:rPr>
              <w:t>Требования к кадровому составу и профессиональной подготовке сотрудников.</w:t>
            </w:r>
          </w:p>
          <w:p w:rsidR="00371C12" w:rsidRPr="00576328" w:rsidRDefault="00371C12" w:rsidP="00576328">
            <w:pPr>
              <w:pStyle w:val="12"/>
              <w:widowControl w:val="0"/>
              <w:tabs>
                <w:tab w:val="left" w:pos="993"/>
              </w:tabs>
              <w:ind w:left="0"/>
              <w:rPr>
                <w:sz w:val="28"/>
                <w:szCs w:val="28"/>
              </w:rPr>
            </w:pPr>
            <w:r w:rsidRPr="00576328">
              <w:rPr>
                <w:sz w:val="28"/>
                <w:szCs w:val="28"/>
              </w:rPr>
              <w:t>Взаимодействие ДОО с семьями воспитанников.</w:t>
            </w:r>
          </w:p>
          <w:p w:rsidR="00371C12" w:rsidRPr="00576328" w:rsidRDefault="00371C12" w:rsidP="00576328">
            <w:pPr>
              <w:pStyle w:val="12"/>
              <w:widowControl w:val="0"/>
              <w:tabs>
                <w:tab w:val="left" w:pos="993"/>
              </w:tabs>
              <w:ind w:left="0"/>
              <w:rPr>
                <w:sz w:val="28"/>
                <w:szCs w:val="28"/>
              </w:rPr>
            </w:pPr>
            <w:r w:rsidRPr="00576328">
              <w:rPr>
                <w:sz w:val="28"/>
                <w:szCs w:val="28"/>
              </w:rPr>
              <w:t>Социальное партнерство ДОО с социальным окружением.</w:t>
            </w:r>
          </w:p>
          <w:p w:rsidR="00371C12" w:rsidRPr="00576328" w:rsidRDefault="00371C12" w:rsidP="00576328">
            <w:pPr>
              <w:pStyle w:val="12"/>
              <w:widowControl w:val="0"/>
              <w:tabs>
                <w:tab w:val="left" w:pos="993"/>
              </w:tabs>
              <w:ind w:left="0"/>
              <w:rPr>
                <w:sz w:val="28"/>
                <w:szCs w:val="28"/>
              </w:rPr>
            </w:pPr>
            <w:r w:rsidRPr="00576328">
              <w:rPr>
                <w:sz w:val="28"/>
                <w:szCs w:val="28"/>
              </w:rPr>
              <w:t>Договоры и локальные нормативные акты.</w:t>
            </w:r>
          </w:p>
        </w:tc>
      </w:tr>
    </w:tbl>
    <w:p w:rsidR="00371C12" w:rsidRPr="00576328" w:rsidRDefault="00371C12" w:rsidP="00576328">
      <w:pPr>
        <w:pStyle w:val="12"/>
        <w:widowControl w:val="0"/>
        <w:tabs>
          <w:tab w:val="left" w:pos="993"/>
        </w:tabs>
        <w:spacing w:line="276" w:lineRule="auto"/>
        <w:ind w:left="0" w:firstLine="709"/>
        <w:jc w:val="both"/>
        <w:rPr>
          <w:sz w:val="28"/>
          <w:szCs w:val="28"/>
        </w:rPr>
      </w:pP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Уклад и ребенокс ОВЗ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576328">
        <w:rPr>
          <w:rFonts w:ascii="Times New Roman" w:hAnsi="Times New Roman" w:cs="Times New Roman"/>
          <w:sz w:val="28"/>
          <w:szCs w:val="28"/>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Воспитывающая среда строится по трем линиям:</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«от взрослого», который создает предметно-образную среду, способствующую воспитанию необходимых качеств;</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«от совместной деятельности ребенка с ОВЗ и взрослого», в ходе которой </w:t>
      </w:r>
      <w:r w:rsidRPr="00576328">
        <w:rPr>
          <w:rFonts w:ascii="Times New Roman" w:hAnsi="Times New Roman" w:cs="Times New Roman"/>
          <w:sz w:val="28"/>
          <w:szCs w:val="28"/>
        </w:rPr>
        <w:lastRenderedPageBreak/>
        <w:t>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взрослого, обеспечивающего достижение поставленных воспитательных целей;</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«от ребенка», который самостоятельно действует, творит, получает опыт деятельности, </w:t>
      </w:r>
      <w:r w:rsidRPr="00576328">
        <w:rPr>
          <w:rFonts w:ascii="Times New Roman" w:hAnsi="Times New Roman" w:cs="Times New Roman"/>
          <w:sz w:val="28"/>
          <w:szCs w:val="28"/>
        </w:rPr>
        <w:br/>
        <w:t>в особенности – игровой.</w:t>
      </w:r>
    </w:p>
    <w:p w:rsidR="00371C12" w:rsidRPr="00576328" w:rsidRDefault="00371C12" w:rsidP="00576328">
      <w:pPr>
        <w:widowControl w:val="0"/>
        <w:tabs>
          <w:tab w:val="left" w:pos="993"/>
        </w:tabs>
        <w:spacing w:after="0"/>
        <w:ind w:firstLine="709"/>
        <w:contextualSpacing/>
        <w:jc w:val="both"/>
        <w:rPr>
          <w:rFonts w:ascii="Times New Roman" w:hAnsi="Times New Roman" w:cs="Times New Roman"/>
          <w:sz w:val="28"/>
          <w:szCs w:val="28"/>
        </w:rPr>
      </w:pPr>
      <w:r w:rsidRPr="00576328">
        <w:rPr>
          <w:rFonts w:ascii="Times New Roman" w:hAnsi="Times New Roman" w:cs="Times New Roman"/>
          <w:b/>
          <w:bCs/>
          <w:sz w:val="28"/>
          <w:szCs w:val="28"/>
        </w:rPr>
        <w:t>Взаимодействия взрослого с детьмис ОВЗ. События ДОО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Событие – это форма совместной деятельности ребенка с ОВЗ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 ОВЗ совместно с другими людьми в значимой для него общности. Этот процесс происходит стихийно, но для того, чтобы вести воспитательную работу, он должен быть направлен взрослым.</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Воспитательное событие – это спроектированная взрослым образовательная ситуация. </w:t>
      </w:r>
      <w:r w:rsidRPr="00576328">
        <w:rPr>
          <w:rFonts w:ascii="Times New Roman" w:hAnsi="Times New Roman" w:cs="Times New Roman"/>
          <w:sz w:val="28"/>
          <w:szCs w:val="28"/>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Проектирование событий в ДОО возможно в следующих формах:</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разработка и реализация значимых событий в ведущих видах деятельности </w:t>
      </w:r>
      <w:r w:rsidRPr="00576328">
        <w:rPr>
          <w:rFonts w:ascii="Times New Roman" w:hAnsi="Times New Roman" w:cs="Times New Roman"/>
          <w:sz w:val="28"/>
          <w:szCs w:val="28"/>
        </w:rPr>
        <w:br/>
        <w:t>(детско-взрослый спектакль, построение эксперимента, совместное конструирование, спортивные игры и др.);</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проектирование встреч, общения детей с ОВЗ со старшими, младшими, ровесниками,</w:t>
      </w:r>
      <w:r w:rsidRPr="00576328">
        <w:rPr>
          <w:rFonts w:ascii="Times New Roman" w:hAnsi="Times New Roman" w:cs="Times New Roman"/>
          <w:sz w:val="28"/>
          <w:szCs w:val="28"/>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371C12" w:rsidRPr="00576328" w:rsidRDefault="00371C12" w:rsidP="00576328">
      <w:pPr>
        <w:widowControl w:val="0"/>
        <w:tabs>
          <w:tab w:val="left" w:pos="993"/>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создание творческих детско-взрослых проектов (празднование Дня Победы </w:t>
      </w:r>
      <w:r w:rsidRPr="00576328">
        <w:rPr>
          <w:rFonts w:ascii="Times New Roman" w:hAnsi="Times New Roman" w:cs="Times New Roman"/>
          <w:sz w:val="28"/>
          <w:szCs w:val="28"/>
        </w:rPr>
        <w:br/>
        <w:t>с приглашением ветеранов, «Театр в детском саду» – показ спектакля для детей из соседнего детского сада и т. д.).</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r w:rsidRPr="00576328">
        <w:rPr>
          <w:rFonts w:ascii="Times New Roman" w:hAnsi="Times New Roman" w:cs="Times New Roman"/>
          <w:sz w:val="28"/>
          <w:szCs w:val="28"/>
        </w:rPr>
        <w:lastRenderedPageBreak/>
        <w:t>Это поможет каждому педагогу создать тематический творческий проект в своей группе и спроектировать работу с группой</w:t>
      </w:r>
      <w:r w:rsidRPr="00576328">
        <w:rPr>
          <w:rFonts w:ascii="Times New Roman" w:hAnsi="Times New Roman" w:cs="Times New Roman"/>
          <w:sz w:val="28"/>
          <w:szCs w:val="28"/>
        </w:rPr>
        <w:br/>
        <w:t>в целом, с подгруппами детей, с каждым ребенком.</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Cs/>
          <w:sz w:val="28"/>
          <w:szCs w:val="28"/>
        </w:rPr>
        <w:t>Организация предметно-пространственной среды</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Предметно-пространственная среда (далее – ППС) должна отражать федеральную, региональную специфику, а также специфику ОО и включать:</w:t>
      </w:r>
    </w:p>
    <w:p w:rsidR="00371C12" w:rsidRPr="00576328" w:rsidRDefault="00371C12" w:rsidP="00576328">
      <w:pPr>
        <w:pStyle w:val="12"/>
        <w:widowControl w:val="0"/>
        <w:tabs>
          <w:tab w:val="right" w:pos="993"/>
        </w:tabs>
        <w:spacing w:line="276" w:lineRule="auto"/>
        <w:ind w:left="0" w:firstLine="709"/>
        <w:jc w:val="both"/>
        <w:rPr>
          <w:sz w:val="28"/>
          <w:szCs w:val="28"/>
        </w:rPr>
      </w:pPr>
      <w:r w:rsidRPr="00576328">
        <w:rPr>
          <w:iCs/>
          <w:sz w:val="28"/>
          <w:szCs w:val="28"/>
        </w:rPr>
        <w:t>оформление помещений;</w:t>
      </w:r>
    </w:p>
    <w:p w:rsidR="00371C12" w:rsidRPr="00576328" w:rsidRDefault="00371C12" w:rsidP="00576328">
      <w:pPr>
        <w:pStyle w:val="12"/>
        <w:widowControl w:val="0"/>
        <w:tabs>
          <w:tab w:val="right" w:pos="993"/>
        </w:tabs>
        <w:spacing w:line="276" w:lineRule="auto"/>
        <w:ind w:left="0" w:firstLine="709"/>
        <w:jc w:val="both"/>
        <w:rPr>
          <w:sz w:val="28"/>
          <w:szCs w:val="28"/>
        </w:rPr>
      </w:pPr>
      <w:r w:rsidRPr="00576328">
        <w:rPr>
          <w:iCs/>
          <w:sz w:val="28"/>
          <w:szCs w:val="28"/>
        </w:rPr>
        <w:t>оборудование, в том числе специализированное оборудование для обучения и воспитания детей с ОВЗ;</w:t>
      </w:r>
    </w:p>
    <w:p w:rsidR="00371C12" w:rsidRPr="00576328" w:rsidRDefault="00371C12" w:rsidP="00576328">
      <w:pPr>
        <w:pStyle w:val="12"/>
        <w:widowControl w:val="0"/>
        <w:tabs>
          <w:tab w:val="right" w:pos="993"/>
        </w:tabs>
        <w:spacing w:line="276" w:lineRule="auto"/>
        <w:ind w:left="0" w:firstLine="709"/>
        <w:jc w:val="both"/>
        <w:rPr>
          <w:sz w:val="28"/>
          <w:szCs w:val="28"/>
        </w:rPr>
      </w:pPr>
      <w:r w:rsidRPr="00576328">
        <w:rPr>
          <w:iCs/>
          <w:sz w:val="28"/>
          <w:szCs w:val="28"/>
        </w:rPr>
        <w:t>игрушки.</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ППС должна отражать ценности, на которых строится программа воспитания, </w:t>
      </w:r>
      <w:r w:rsidRPr="00576328">
        <w:rPr>
          <w:rFonts w:ascii="Times New Roman" w:hAnsi="Times New Roman" w:cs="Times New Roman"/>
          <w:iCs/>
          <w:sz w:val="28"/>
          <w:szCs w:val="28"/>
        </w:rPr>
        <w:br/>
        <w:t>способствовать их принятию и раскрытию ребенком</w:t>
      </w:r>
      <w:r w:rsidRPr="00576328">
        <w:rPr>
          <w:rFonts w:ascii="Times New Roman" w:hAnsi="Times New Roman" w:cs="Times New Roman"/>
          <w:sz w:val="28"/>
          <w:szCs w:val="28"/>
        </w:rPr>
        <w:t>с ОВЗ</w:t>
      </w:r>
      <w:r w:rsidRPr="00576328">
        <w:rPr>
          <w:rFonts w:ascii="Times New Roman" w:hAnsi="Times New Roman" w:cs="Times New Roman"/>
          <w:iCs/>
          <w:sz w:val="28"/>
          <w:szCs w:val="28"/>
        </w:rPr>
        <w:t>.</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Среда включает знаки и символы государства, региона, города и организации.</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Среда должна быть экологичной, природосообразной и безопасной.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обеспечивает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возможность общения, игры и совместной деятельности. Отражает ценность семьи, людей разных поколений, радость общения с семьей.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обеспечивает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обеспечивает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 xml:space="preserve">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могут быть отражены и сохраненыв среде.</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обеспечивает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возможности для укрепления здоровья, раскрывает смысл здорового образа жизни, физической культуры и спорта.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Среда предоставляет ребенку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возможность погружения в культуру России, знакомствас особенностями региональной культурной традиции. Вся среда дошкольной организации должна быть гармоничной и эстетически привлекательной.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Cs/>
          <w:sz w:val="28"/>
          <w:szCs w:val="28"/>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w:t>
      </w:r>
      <w:r w:rsidRPr="00576328">
        <w:rPr>
          <w:rFonts w:ascii="Times New Roman" w:hAnsi="Times New Roman" w:cs="Times New Roman"/>
          <w:sz w:val="28"/>
          <w:szCs w:val="28"/>
        </w:rPr>
        <w:t xml:space="preserve">с ОВЗ </w:t>
      </w:r>
      <w:r w:rsidRPr="00576328">
        <w:rPr>
          <w:rFonts w:ascii="Times New Roman" w:hAnsi="Times New Roman" w:cs="Times New Roman"/>
          <w:iCs/>
          <w:sz w:val="28"/>
          <w:szCs w:val="28"/>
        </w:rPr>
        <w:t>дошкольного возраста.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Кадровое обеспечение воспитательного процесса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iCs/>
          <w:sz w:val="28"/>
          <w:szCs w:val="28"/>
        </w:rPr>
        <w:t xml:space="preserve">В данном разделе могут быть представлены решения на уровне ОО по разделению функционала, связанного с организацией и реализацией </w:t>
      </w:r>
      <w:r w:rsidRPr="00576328">
        <w:rPr>
          <w:rFonts w:ascii="Times New Roman" w:hAnsi="Times New Roman" w:cs="Times New Roman"/>
          <w:i/>
          <w:iCs/>
          <w:sz w:val="28"/>
          <w:szCs w:val="28"/>
        </w:rPr>
        <w:lastRenderedPageBreak/>
        <w:t xml:space="preserve">воспитательного процесса; </w:t>
      </w:r>
      <w:bookmarkStart w:id="157" w:name="_GoBack"/>
      <w:bookmarkEnd w:id="157"/>
      <w:r w:rsidRPr="00576328">
        <w:rPr>
          <w:rFonts w:ascii="Times New Roman" w:hAnsi="Times New Roman" w:cs="Times New Roman"/>
          <w:i/>
          <w:iCs/>
          <w:sz w:val="28"/>
          <w:szCs w:val="28"/>
        </w:rPr>
        <w:t xml:space="preserve">по обеспечению повышения квалификации педагогических работников ОО по вопросам воспитания, психолого-педагогического сопровождения детей, детей с ОВЗ, сирот и опекаемых, </w:t>
      </w:r>
      <w:r w:rsidRPr="00576328">
        <w:rPr>
          <w:rFonts w:ascii="Times New Roman" w:hAnsi="Times New Roman" w:cs="Times New Roman"/>
          <w:i/>
          <w:iCs/>
          <w:sz w:val="28"/>
          <w:szCs w:val="28"/>
        </w:rPr>
        <w:br/>
        <w:t>с этнокультурными особенностями и т.д.</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iCs/>
          <w:sz w:val="28"/>
          <w:szCs w:val="28"/>
        </w:rPr>
        <w:t>Также здесь должна быть представлена информация о возможностях привлечения специалистов других организаций (образовательных, социальных и т.д.).</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Нормативно-методическое обеспечение реализации Программы воспитания</w:t>
      </w:r>
    </w:p>
    <w:p w:rsidR="00371C12" w:rsidRPr="00576328" w:rsidRDefault="00371C12" w:rsidP="00576328">
      <w:pPr>
        <w:widowControl w:val="0"/>
        <w:tabs>
          <w:tab w:val="right" w:pos="709"/>
        </w:tabs>
        <w:spacing w:after="0"/>
        <w:ind w:firstLine="709"/>
        <w:jc w:val="both"/>
        <w:rPr>
          <w:rFonts w:ascii="Times New Roman" w:hAnsi="Times New Roman" w:cs="Times New Roman"/>
          <w:sz w:val="28"/>
          <w:szCs w:val="28"/>
        </w:rPr>
      </w:pPr>
      <w:r w:rsidRPr="00576328">
        <w:rPr>
          <w:rFonts w:ascii="Times New Roman" w:hAnsi="Times New Roman" w:cs="Times New Roman"/>
          <w:i/>
          <w:iCs/>
          <w:sz w:val="28"/>
          <w:szCs w:val="28"/>
        </w:rPr>
        <w:t xml:space="preserve">В данном разделе должны быть представлены решения на уровне ДОО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организациями (в том числе с организациями дополнительного образования и культуры, некоммерческими организациями). Представляются ссылки на локальные нормативные акты, </w:t>
      </w:r>
      <w:r w:rsidRPr="00576328">
        <w:rPr>
          <w:rFonts w:ascii="Times New Roman" w:hAnsi="Times New Roman" w:cs="Times New Roman"/>
          <w:i/>
          <w:iCs/>
          <w:sz w:val="28"/>
          <w:szCs w:val="28"/>
        </w:rPr>
        <w:br/>
        <w:t>в которые вносятся изменения в связи с внедрением рабочей программы воспитания (в том числе на Программу развития образовательной организации).</w:t>
      </w:r>
    </w:p>
    <w:p w:rsidR="00371C12" w:rsidRPr="00576328" w:rsidRDefault="00371C12" w:rsidP="00576328">
      <w:pPr>
        <w:widowControl w:val="0"/>
        <w:tabs>
          <w:tab w:val="right" w:pos="709"/>
        </w:tabs>
        <w:spacing w:after="0"/>
        <w:ind w:firstLine="709"/>
        <w:jc w:val="both"/>
        <w:rPr>
          <w:rFonts w:ascii="Times New Roman" w:hAnsi="Times New Roman" w:cs="Times New Roman"/>
          <w:sz w:val="28"/>
          <w:szCs w:val="28"/>
        </w:rPr>
      </w:pPr>
      <w:r w:rsidRPr="00576328">
        <w:rPr>
          <w:rFonts w:ascii="Times New Roman" w:hAnsi="Times New Roman" w:cs="Times New Roman"/>
          <w:i/>
          <w:iCs/>
          <w:sz w:val="28"/>
          <w:szCs w:val="28"/>
        </w:rPr>
        <w:t>Должен быть представлен Перечень локальных правовых документов ДОО,</w:t>
      </w:r>
      <w:r w:rsidRPr="00576328">
        <w:rPr>
          <w:rFonts w:ascii="Times New Roman" w:hAnsi="Times New Roman" w:cs="Times New Roman"/>
          <w:i/>
          <w:iCs/>
          <w:sz w:val="28"/>
          <w:szCs w:val="28"/>
        </w:rPr>
        <w:br/>
        <w:t>в которые вносятся изменения в соответствии с рабочей программой воспитания.</w:t>
      </w:r>
    </w:p>
    <w:p w:rsidR="00371C12" w:rsidRPr="00576328" w:rsidRDefault="00371C12" w:rsidP="00576328">
      <w:pPr>
        <w:widowControl w:val="0"/>
        <w:spacing w:after="0"/>
        <w:ind w:firstLine="709"/>
        <w:jc w:val="both"/>
        <w:rPr>
          <w:rFonts w:ascii="Times New Roman" w:hAnsi="Times New Roman" w:cs="Times New Roman"/>
          <w:b/>
          <w:bCs/>
          <w:sz w:val="28"/>
          <w:szCs w:val="28"/>
        </w:rPr>
      </w:pPr>
      <w:r w:rsidRPr="00576328">
        <w:rPr>
          <w:rFonts w:ascii="Times New Roman" w:hAnsi="Times New Roman" w:cs="Times New Roman"/>
          <w:b/>
          <w:bCs/>
          <w:sz w:val="28"/>
          <w:szCs w:val="28"/>
        </w:rPr>
        <w:t xml:space="preserve">Особые требования к условиям, обеспечивающим достижение планируемых личностных результатов в работе с </w:t>
      </w:r>
      <w:r w:rsidR="00DF117D" w:rsidRPr="00576328">
        <w:rPr>
          <w:rFonts w:ascii="Times New Roman" w:hAnsi="Times New Roman" w:cs="Times New Roman"/>
          <w:b/>
          <w:bCs/>
          <w:sz w:val="28"/>
          <w:szCs w:val="28"/>
        </w:rPr>
        <w:t>детьми с ОВЗ</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Инклюзия является ценностной основой уклада ДОО и основанием для проектирования воспитывающих сред, деятельностей и событий.</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уклада:</w:t>
      </w:r>
      <w:r w:rsidRPr="00576328">
        <w:rPr>
          <w:rFonts w:ascii="Times New Roman" w:hAnsi="Times New Roman" w:cs="Times New Roman"/>
          <w:sz w:val="28"/>
          <w:szCs w:val="28"/>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воспитывающих сред</w:t>
      </w:r>
      <w:r w:rsidRPr="00576328">
        <w:rPr>
          <w:rFonts w:ascii="Times New Roman" w:hAnsi="Times New Roman" w:cs="Times New Roman"/>
          <w:sz w:val="28"/>
          <w:szCs w:val="28"/>
        </w:rPr>
        <w:t>: ППС строится как максимально доступная для детейс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общности</w:t>
      </w:r>
      <w:r w:rsidRPr="00576328">
        <w:rPr>
          <w:rFonts w:ascii="Times New Roman" w:hAnsi="Times New Roman" w:cs="Times New Roman"/>
          <w:sz w:val="28"/>
          <w:szCs w:val="28"/>
        </w:rPr>
        <w:t xml:space="preserve">: формируются условия освоения социальных ролей, </w:t>
      </w:r>
      <w:r w:rsidRPr="00576328">
        <w:rPr>
          <w:rFonts w:ascii="Times New Roman" w:hAnsi="Times New Roman" w:cs="Times New Roman"/>
          <w:sz w:val="28"/>
          <w:szCs w:val="28"/>
        </w:rPr>
        <w:lastRenderedPageBreak/>
        <w:t>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576328">
        <w:rPr>
          <w:rFonts w:ascii="Times New Roman" w:hAnsi="Times New Roman" w:cs="Times New Roman"/>
          <w:sz w:val="28"/>
          <w:szCs w:val="28"/>
        </w:rPr>
        <w:br/>
        <w:t>и сотрудничества в совместной деятельности.</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деятельностей</w:t>
      </w:r>
      <w:r w:rsidRPr="00576328">
        <w:rPr>
          <w:rFonts w:ascii="Times New Roman" w:hAnsi="Times New Roman" w:cs="Times New Roman"/>
          <w:sz w:val="28"/>
          <w:szCs w:val="28"/>
        </w:rPr>
        <w:t>: педагогическое проектирование совместной деятельностив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активностьи ответственность каждого ребенка в социальной ситуации его развития.</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На уровне событий</w:t>
      </w:r>
      <w:r w:rsidRPr="00576328">
        <w:rPr>
          <w:rFonts w:ascii="Times New Roman" w:hAnsi="Times New Roman" w:cs="Times New Roman"/>
          <w:sz w:val="28"/>
          <w:szCs w:val="28"/>
        </w:rPr>
        <w:t>: проектирование педагогами ритмов жизни, праздников и общих делс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371C12" w:rsidRPr="00576328" w:rsidRDefault="00371C12" w:rsidP="00576328">
      <w:pPr>
        <w:pStyle w:val="12"/>
        <w:widowControl w:val="0"/>
        <w:tabs>
          <w:tab w:val="left" w:pos="851"/>
        </w:tabs>
        <w:spacing w:line="276" w:lineRule="auto"/>
        <w:ind w:left="0" w:firstLine="709"/>
        <w:jc w:val="both"/>
        <w:rPr>
          <w:sz w:val="28"/>
          <w:szCs w:val="28"/>
        </w:rPr>
      </w:pPr>
      <w:r w:rsidRPr="00576328">
        <w:rPr>
          <w:sz w:val="28"/>
          <w:szCs w:val="28"/>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содействие и сотрудничество детей и взрослых, признание ребенка полноценным участником (субъектом) образовательных отношений;</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формирование и поддержка инициативы детей в различных видах детской деятельности;</w:t>
      </w:r>
    </w:p>
    <w:p w:rsidR="00371C12" w:rsidRPr="00576328" w:rsidRDefault="00371C12" w:rsidP="00576328">
      <w:pPr>
        <w:pStyle w:val="12"/>
        <w:widowControl w:val="0"/>
        <w:numPr>
          <w:ilvl w:val="0"/>
          <w:numId w:val="33"/>
        </w:numPr>
        <w:tabs>
          <w:tab w:val="left" w:pos="709"/>
          <w:tab w:val="left" w:pos="993"/>
        </w:tabs>
        <w:spacing w:line="276" w:lineRule="auto"/>
        <w:ind w:left="0" w:firstLine="709"/>
        <w:jc w:val="both"/>
        <w:rPr>
          <w:sz w:val="28"/>
          <w:szCs w:val="28"/>
        </w:rPr>
      </w:pPr>
      <w:r w:rsidRPr="00576328">
        <w:rPr>
          <w:sz w:val="28"/>
          <w:szCs w:val="28"/>
        </w:rPr>
        <w:t>активное привлечение ближайшего социального окружения к воспитанию ребенка.</w:t>
      </w:r>
    </w:p>
    <w:p w:rsidR="00371C12" w:rsidRPr="00576328" w:rsidRDefault="00371C12"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Задачами воспитания детей с ОВЗ в условиях дошкольной образовательной организации являются:</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самостоятельностии ответственности;</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формирование доброжелательного отношения к детям с ОВЗ и их семьям со стороны всех участников образовательных отношений;</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обеспечение психолого-педагогической поддержки семье ребенка с особенностями</w:t>
      </w:r>
      <w:r w:rsidRPr="00576328">
        <w:rPr>
          <w:sz w:val="28"/>
          <w:szCs w:val="28"/>
        </w:rPr>
        <w:br/>
        <w:t xml:space="preserve">в развитии и содействие повышению уровня педагогической компетентности </w:t>
      </w:r>
      <w:r w:rsidRPr="00576328">
        <w:rPr>
          <w:sz w:val="28"/>
          <w:szCs w:val="28"/>
        </w:rPr>
        <w:lastRenderedPageBreak/>
        <w:t>родителей;</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обеспечение эмоционально-положительного взаимодействия детей с окружающимив целях их успешной адаптации и интеграции в общество;</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расширение у детей с различными нарушениями развития знаний и представленийоб окружающем мире;</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взаимодействие с семьей для обеспечения полноценного развития детей с ОВЗ;</w:t>
      </w:r>
    </w:p>
    <w:p w:rsidR="00371C12" w:rsidRPr="00576328" w:rsidRDefault="00371C12" w:rsidP="00576328">
      <w:pPr>
        <w:pStyle w:val="12"/>
        <w:widowControl w:val="0"/>
        <w:numPr>
          <w:ilvl w:val="0"/>
          <w:numId w:val="34"/>
        </w:numPr>
        <w:tabs>
          <w:tab w:val="left" w:pos="709"/>
          <w:tab w:val="left" w:pos="993"/>
        </w:tabs>
        <w:spacing w:line="276" w:lineRule="auto"/>
        <w:ind w:left="0" w:firstLine="709"/>
        <w:jc w:val="both"/>
        <w:rPr>
          <w:sz w:val="28"/>
          <w:szCs w:val="28"/>
        </w:rPr>
      </w:pPr>
      <w:r w:rsidRPr="00576328">
        <w:rPr>
          <w:sz w:val="28"/>
          <w:szCs w:val="28"/>
        </w:rPr>
        <w:t>охрана и укрепление физического и психического здоровья детей, в том числеих эмоционального благополучия;</w:t>
      </w:r>
    </w:p>
    <w:p w:rsidR="00371C12" w:rsidRPr="00576328" w:rsidRDefault="00371C12" w:rsidP="00576328">
      <w:pPr>
        <w:pStyle w:val="12"/>
        <w:widowControl w:val="0"/>
        <w:numPr>
          <w:ilvl w:val="0"/>
          <w:numId w:val="34"/>
        </w:numPr>
        <w:spacing w:line="276" w:lineRule="auto"/>
        <w:ind w:left="0" w:firstLine="709"/>
        <w:jc w:val="both"/>
        <w:rPr>
          <w:sz w:val="28"/>
          <w:szCs w:val="28"/>
        </w:rPr>
      </w:pPr>
      <w:r w:rsidRPr="00576328">
        <w:rPr>
          <w:sz w:val="28"/>
          <w:szCs w:val="28"/>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DF117D" w:rsidRPr="00576328" w:rsidRDefault="00DF117D" w:rsidP="00576328">
      <w:pPr>
        <w:pStyle w:val="12"/>
        <w:widowControl w:val="0"/>
        <w:tabs>
          <w:tab w:val="num" w:pos="0"/>
        </w:tabs>
        <w:spacing w:line="276" w:lineRule="auto"/>
        <w:ind w:left="709" w:firstLine="709"/>
        <w:jc w:val="both"/>
        <w:rPr>
          <w:sz w:val="28"/>
          <w:szCs w:val="28"/>
        </w:rPr>
      </w:pP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b/>
          <w:bCs/>
          <w:sz w:val="28"/>
          <w:szCs w:val="28"/>
        </w:rPr>
        <w:t>Примерный календарный план воспитательной работы</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bCs/>
          <w:sz w:val="28"/>
          <w:szCs w:val="28"/>
        </w:rPr>
        <w:t>На</w:t>
      </w:r>
      <w:r w:rsidRPr="00576328">
        <w:rPr>
          <w:rFonts w:ascii="Times New Roman" w:hAnsi="Times New Roman" w:cs="Times New Roman"/>
          <w:sz w:val="28"/>
          <w:szCs w:val="28"/>
        </w:rPr>
        <w:t xml:space="preserve"> основе рабочей программы воспитания ДОО составляет </w:t>
      </w:r>
      <w:r w:rsidRPr="00576328">
        <w:rPr>
          <w:rFonts w:ascii="Times New Roman" w:hAnsi="Times New Roman" w:cs="Times New Roman"/>
          <w:b/>
          <w:sz w:val="28"/>
          <w:szCs w:val="28"/>
        </w:rPr>
        <w:t>примерный календарный план воспитательной работы</w:t>
      </w:r>
      <w:r w:rsidRPr="00576328">
        <w:rPr>
          <w:rFonts w:ascii="Times New Roman" w:hAnsi="Times New Roman" w:cs="Times New Roman"/>
          <w:sz w:val="28"/>
          <w:szCs w:val="28"/>
        </w:rPr>
        <w:t>.</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Примерный план воспитательной работы строится на основе базовых ценностейпо следующим этапам:</w:t>
      </w:r>
    </w:p>
    <w:p w:rsidR="00371C12" w:rsidRPr="00576328" w:rsidRDefault="00371C12" w:rsidP="00576328">
      <w:pPr>
        <w:widowControl w:val="0"/>
        <w:tabs>
          <w:tab w:val="num" w:pos="0"/>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погружение-знакомство, которое реализуется в различных формах (чтение, просмотр, экскурсии и пр.);</w:t>
      </w:r>
    </w:p>
    <w:p w:rsidR="00371C12" w:rsidRPr="00576328" w:rsidRDefault="00371C12" w:rsidP="00576328">
      <w:pPr>
        <w:widowControl w:val="0"/>
        <w:tabs>
          <w:tab w:val="num" w:pos="0"/>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разработка коллективного проекта, в рамках которого создаются творческие продукты;</w:t>
      </w:r>
    </w:p>
    <w:p w:rsidR="00371C12" w:rsidRPr="00576328" w:rsidRDefault="00371C12" w:rsidP="00576328">
      <w:pPr>
        <w:widowControl w:val="0"/>
        <w:tabs>
          <w:tab w:val="num" w:pos="0"/>
        </w:tabs>
        <w:suppressAutoHyphen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события, которое формирует ценности.</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содержаниюна основе ценности.</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События, формы и методы работы по решению воспитательных задач могут быть интегративными. </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задачии виды деятельности детей в каждой из форм работы.</w:t>
      </w:r>
    </w:p>
    <w:p w:rsidR="00371C12" w:rsidRPr="00576328" w:rsidRDefault="00371C12" w:rsidP="00576328">
      <w:pPr>
        <w:widowControl w:val="0"/>
        <w:tabs>
          <w:tab w:val="num" w:pos="0"/>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течение всего года воспитатель осуществляет </w:t>
      </w:r>
      <w:r w:rsidRPr="00576328">
        <w:rPr>
          <w:rFonts w:ascii="Times New Roman" w:hAnsi="Times New Roman" w:cs="Times New Roman"/>
          <w:b/>
          <w:i/>
          <w:sz w:val="28"/>
          <w:szCs w:val="28"/>
        </w:rPr>
        <w:t>педагогическую диагностику</w:t>
      </w:r>
      <w:r w:rsidRPr="00576328">
        <w:rPr>
          <w:rFonts w:ascii="Times New Roman" w:hAnsi="Times New Roman" w:cs="Times New Roman"/>
          <w:sz w:val="28"/>
          <w:szCs w:val="28"/>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3255BA" w:rsidRPr="00576328" w:rsidRDefault="003255BA" w:rsidP="00576328">
      <w:pPr>
        <w:pStyle w:val="Pfu1"/>
        <w:keepNext w:val="0"/>
        <w:keepLines w:val="0"/>
        <w:pageBreakBefore/>
        <w:widowControl w:val="0"/>
        <w:spacing w:line="276" w:lineRule="auto"/>
        <w:ind w:firstLine="709"/>
        <w:jc w:val="both"/>
        <w:rPr>
          <w:rFonts w:ascii="Times New Roman" w:hAnsi="Times New Roman"/>
          <w:sz w:val="28"/>
          <w:szCs w:val="28"/>
        </w:rPr>
      </w:pPr>
      <w:bookmarkStart w:id="158" w:name="_Toc116250695"/>
      <w:r w:rsidRPr="00576328">
        <w:rPr>
          <w:rFonts w:ascii="Times New Roman" w:hAnsi="Times New Roman"/>
          <w:sz w:val="28"/>
          <w:szCs w:val="28"/>
        </w:rPr>
        <w:lastRenderedPageBreak/>
        <w:t>3. ОРГАНИЗАЦИОННЫЙ РАЗДЕЛ</w:t>
      </w:r>
      <w:bookmarkEnd w:id="156"/>
      <w:bookmarkEnd w:id="158"/>
    </w:p>
    <w:p w:rsidR="00A9681B" w:rsidRPr="00576328" w:rsidRDefault="00A9681B" w:rsidP="00576328">
      <w:pPr>
        <w:widowControl w:val="0"/>
        <w:spacing w:after="0"/>
        <w:ind w:firstLine="709"/>
        <w:jc w:val="both"/>
        <w:rPr>
          <w:rFonts w:ascii="Times New Roman" w:hAnsi="Times New Roman" w:cs="Times New Roman"/>
          <w:sz w:val="28"/>
          <w:szCs w:val="28"/>
        </w:rPr>
      </w:pPr>
    </w:p>
    <w:p w:rsidR="003255BA" w:rsidRPr="00576328" w:rsidRDefault="003255B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Организационное обеспечение образования детей с </w:t>
      </w:r>
      <w:r w:rsidR="00CA0BFB" w:rsidRPr="00576328">
        <w:rPr>
          <w:rFonts w:ascii="Times New Roman" w:hAnsi="Times New Roman" w:cs="Times New Roman"/>
          <w:sz w:val="28"/>
          <w:szCs w:val="28"/>
        </w:rPr>
        <w:t xml:space="preserve">ОВЗ </w:t>
      </w:r>
      <w:r w:rsidRPr="00576328">
        <w:rPr>
          <w:rFonts w:ascii="Times New Roman" w:hAnsi="Times New Roman" w:cs="Times New Roman"/>
          <w:sz w:val="28"/>
          <w:szCs w:val="28"/>
        </w:rPr>
        <w:t xml:space="preserve">базируется на нормативно-правовой основе, </w:t>
      </w:r>
      <w:r w:rsidR="00B8767B" w:rsidRPr="00576328">
        <w:rPr>
          <w:rFonts w:ascii="Times New Roman" w:hAnsi="Times New Roman" w:cs="Times New Roman"/>
          <w:sz w:val="28"/>
          <w:szCs w:val="28"/>
        </w:rPr>
        <w:t>которая определяет</w:t>
      </w:r>
      <w:r w:rsidRPr="00576328">
        <w:rPr>
          <w:rFonts w:ascii="Times New Roman" w:hAnsi="Times New Roman" w:cs="Times New Roman"/>
          <w:sz w:val="28"/>
          <w:szCs w:val="28"/>
        </w:rPr>
        <w:t xml:space="preserve"> специальные условия дошкольного образования детей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детей, включенных наравне с ребенком с </w:t>
      </w:r>
      <w:r w:rsidR="002A3028" w:rsidRPr="00576328">
        <w:rPr>
          <w:rFonts w:ascii="Times New Roman" w:hAnsi="Times New Roman" w:cs="Times New Roman"/>
          <w:sz w:val="28"/>
          <w:szCs w:val="28"/>
        </w:rPr>
        <w:t>ОВЗ</w:t>
      </w:r>
      <w:r w:rsidRPr="00576328">
        <w:rPr>
          <w:rFonts w:ascii="Times New Roman" w:hAnsi="Times New Roman" w:cs="Times New Roman"/>
          <w:sz w:val="28"/>
          <w:szCs w:val="28"/>
        </w:rPr>
        <w:t xml:space="preserve">в образовательное пространство. Поэтому помимо нормативной базы, фиксирующей права ребенка с </w:t>
      </w:r>
      <w:r w:rsidR="002A3028" w:rsidRPr="00576328">
        <w:rPr>
          <w:rFonts w:ascii="Times New Roman" w:hAnsi="Times New Roman" w:cs="Times New Roman"/>
          <w:sz w:val="28"/>
          <w:szCs w:val="28"/>
        </w:rPr>
        <w:t>ОВЗ</w:t>
      </w:r>
      <w:r w:rsidRPr="00576328">
        <w:rPr>
          <w:rFonts w:ascii="Times New Roman" w:hAnsi="Times New Roman" w:cs="Times New Roman"/>
          <w:sz w:val="28"/>
          <w:szCs w:val="28"/>
        </w:rPr>
        <w:t xml:space="preserve">, необходима разработка соответствующих локальных актов, обеспечивающих эффективное образование и других детей. Наиболее важным локальным нормативным документом следует рассматривать </w:t>
      </w:r>
      <w:r w:rsidR="00E61085" w:rsidRPr="00576328">
        <w:rPr>
          <w:rFonts w:ascii="Times New Roman" w:hAnsi="Times New Roman" w:cs="Times New Roman"/>
          <w:sz w:val="28"/>
          <w:szCs w:val="28"/>
        </w:rPr>
        <w:t>«</w:t>
      </w:r>
      <w:r w:rsidRPr="00576328">
        <w:rPr>
          <w:rFonts w:ascii="Times New Roman" w:hAnsi="Times New Roman" w:cs="Times New Roman"/>
          <w:sz w:val="28"/>
          <w:szCs w:val="28"/>
        </w:rPr>
        <w:t>Договор с родителями</w:t>
      </w:r>
      <w:r w:rsidR="00E61085" w:rsidRPr="00576328">
        <w:rPr>
          <w:rFonts w:ascii="Times New Roman" w:hAnsi="Times New Roman" w:cs="Times New Roman"/>
          <w:sz w:val="28"/>
          <w:szCs w:val="28"/>
        </w:rPr>
        <w:t>»</w:t>
      </w:r>
      <w:r w:rsidRPr="00576328">
        <w:rPr>
          <w:rFonts w:ascii="Times New Roman" w:hAnsi="Times New Roman" w:cs="Times New Roman"/>
          <w:sz w:val="28"/>
          <w:szCs w:val="28"/>
        </w:rPr>
        <w:t xml:space="preserve">, в котором будут </w:t>
      </w:r>
      <w:r w:rsidR="00E61085" w:rsidRPr="00576328">
        <w:rPr>
          <w:rFonts w:ascii="Times New Roman" w:hAnsi="Times New Roman" w:cs="Times New Roman"/>
          <w:sz w:val="28"/>
          <w:szCs w:val="28"/>
        </w:rPr>
        <w:t>за</w:t>
      </w:r>
      <w:r w:rsidRPr="00576328">
        <w:rPr>
          <w:rFonts w:ascii="Times New Roman" w:hAnsi="Times New Roman" w:cs="Times New Roman"/>
          <w:sz w:val="28"/>
          <w:szCs w:val="28"/>
        </w:rPr>
        <w:t xml:space="preserve">фиксированы как права, так и обязанности всех субъектов </w:t>
      </w:r>
      <w:r w:rsidR="00E61085" w:rsidRPr="00576328">
        <w:rPr>
          <w:rFonts w:ascii="Times New Roman" w:hAnsi="Times New Roman" w:cs="Times New Roman"/>
          <w:sz w:val="28"/>
          <w:szCs w:val="28"/>
        </w:rPr>
        <w:t>образовательного</w:t>
      </w:r>
      <w:r w:rsidRPr="00576328">
        <w:rPr>
          <w:rFonts w:ascii="Times New Roman" w:hAnsi="Times New Roman" w:cs="Times New Roman"/>
          <w:sz w:val="28"/>
          <w:szCs w:val="28"/>
        </w:rPr>
        <w:t xml:space="preserve"> пространства, предусмотрены правовые механизмы изменения образовательного маршрута в соответствии с особенностями и возможностями ребенка, в том числе новыми, возникающими в процессе образования.</w:t>
      </w:r>
    </w:p>
    <w:p w:rsidR="003255BA" w:rsidRPr="00576328" w:rsidRDefault="003255B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Необходима организация системы взаимодействия и поддержки образовательно</w:t>
      </w:r>
      <w:r w:rsidR="00DF4A4A" w:rsidRPr="00576328">
        <w:rPr>
          <w:rFonts w:ascii="Times New Roman" w:hAnsi="Times New Roman" w:cs="Times New Roman"/>
          <w:sz w:val="28"/>
          <w:szCs w:val="28"/>
        </w:rPr>
        <w:t xml:space="preserve">й организации </w:t>
      </w:r>
      <w:r w:rsidRPr="00576328">
        <w:rPr>
          <w:rFonts w:ascii="Times New Roman" w:hAnsi="Times New Roman" w:cs="Times New Roman"/>
          <w:sz w:val="28"/>
          <w:szCs w:val="28"/>
        </w:rPr>
        <w:t xml:space="preserve">со стороны ПМПК, ППМС-центра, окружного и </w:t>
      </w:r>
      <w:r w:rsidR="00E61085" w:rsidRPr="00576328">
        <w:rPr>
          <w:rFonts w:ascii="Times New Roman" w:hAnsi="Times New Roman" w:cs="Times New Roman"/>
          <w:sz w:val="28"/>
          <w:szCs w:val="28"/>
        </w:rPr>
        <w:t>муниципального</w:t>
      </w:r>
      <w:r w:rsidRPr="00576328">
        <w:rPr>
          <w:rFonts w:ascii="Times New Roman" w:hAnsi="Times New Roman" w:cs="Times New Roman"/>
          <w:sz w:val="28"/>
          <w:szCs w:val="28"/>
        </w:rPr>
        <w:t xml:space="preserve"> ресурсного центра по развитию инклюзивного образования, школы для детей с </w:t>
      </w:r>
      <w:r w:rsidR="002A3028" w:rsidRPr="00576328">
        <w:rPr>
          <w:rFonts w:ascii="Times New Roman" w:hAnsi="Times New Roman" w:cs="Times New Roman"/>
          <w:sz w:val="28"/>
          <w:szCs w:val="28"/>
        </w:rPr>
        <w:t>ОВЗ</w:t>
      </w:r>
      <w:r w:rsidRPr="00576328">
        <w:rPr>
          <w:rFonts w:ascii="Times New Roman" w:hAnsi="Times New Roman" w:cs="Times New Roman"/>
          <w:sz w:val="28"/>
          <w:szCs w:val="28"/>
        </w:rPr>
        <w:t>, органов социальной защиты, органов здравоохранения, общественных организаций при недостаточном кадровом ресурсе само</w:t>
      </w:r>
      <w:r w:rsidR="00DF4A4A" w:rsidRPr="00576328">
        <w:rPr>
          <w:rFonts w:ascii="Times New Roman" w:hAnsi="Times New Roman" w:cs="Times New Roman"/>
          <w:sz w:val="28"/>
          <w:szCs w:val="28"/>
        </w:rPr>
        <w:t>й</w:t>
      </w:r>
      <w:r w:rsidR="003822A8" w:rsidRPr="00576328">
        <w:rPr>
          <w:rFonts w:ascii="Times New Roman" w:hAnsi="Times New Roman" w:cs="Times New Roman"/>
          <w:sz w:val="28"/>
          <w:szCs w:val="28"/>
        </w:rPr>
        <w:t>образовательной организации</w:t>
      </w:r>
      <w:r w:rsidRPr="00576328">
        <w:rPr>
          <w:rFonts w:ascii="Times New Roman" w:hAnsi="Times New Roman" w:cs="Times New Roman"/>
          <w:sz w:val="28"/>
          <w:szCs w:val="28"/>
        </w:rPr>
        <w:t xml:space="preserve">. Реализация данного условия позволяет обеспечить для ребенка с </w:t>
      </w:r>
      <w:r w:rsidR="002A3028" w:rsidRPr="00576328">
        <w:rPr>
          <w:rFonts w:ascii="Times New Roman" w:hAnsi="Times New Roman" w:cs="Times New Roman"/>
          <w:sz w:val="28"/>
          <w:szCs w:val="28"/>
        </w:rPr>
        <w:t>ОВЗ</w:t>
      </w:r>
      <w:r w:rsidRPr="00576328">
        <w:rPr>
          <w:rFonts w:ascii="Times New Roman" w:hAnsi="Times New Roman" w:cs="Times New Roman"/>
          <w:sz w:val="28"/>
          <w:szCs w:val="28"/>
        </w:rPr>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w:t>
      </w:r>
      <w:r w:rsidR="00E61085" w:rsidRPr="00576328">
        <w:rPr>
          <w:rFonts w:ascii="Times New Roman" w:hAnsi="Times New Roman" w:cs="Times New Roman"/>
          <w:sz w:val="28"/>
          <w:szCs w:val="28"/>
        </w:rPr>
        <w:t>образовательных организаций</w:t>
      </w:r>
      <w:r w:rsidRPr="00576328">
        <w:rPr>
          <w:rFonts w:ascii="Times New Roman" w:hAnsi="Times New Roman" w:cs="Times New Roman"/>
          <w:sz w:val="28"/>
          <w:szCs w:val="28"/>
        </w:rPr>
        <w:t xml:space="preserve"> (включая</w:t>
      </w:r>
      <w:r w:rsidR="00E61085" w:rsidRPr="00576328">
        <w:rPr>
          <w:rFonts w:ascii="Times New Roman" w:hAnsi="Times New Roman" w:cs="Times New Roman"/>
          <w:sz w:val="28"/>
          <w:szCs w:val="28"/>
        </w:rPr>
        <w:t xml:space="preserve"> организации</w:t>
      </w:r>
      <w:r w:rsidRPr="00576328">
        <w:rPr>
          <w:rFonts w:ascii="Times New Roman" w:hAnsi="Times New Roman" w:cs="Times New Roman"/>
          <w:sz w:val="28"/>
          <w:szCs w:val="28"/>
        </w:rPr>
        <w:t xml:space="preserve"> дополнительного образования) в шаговой доступности.</w:t>
      </w:r>
    </w:p>
    <w:p w:rsidR="003255BA" w:rsidRPr="00576328" w:rsidRDefault="003255B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Информационно-образовательная среда образовательной организации</w:t>
      </w:r>
      <w:r w:rsidRPr="00576328">
        <w:rPr>
          <w:rFonts w:ascii="Times New Roman" w:hAnsi="Times New Roman" w:cs="Times New Roman"/>
          <w:sz w:val="28"/>
          <w:szCs w:val="28"/>
        </w:rPr>
        <w:t xml:space="preserve"> должна включать в себя совокупность технических средств (компьютеры, базы данных, коммуникационные каналы, программные продукты, созданные с учетом особых образовательных потребностей); наличие служб поддержки применения ИКТ.</w:t>
      </w:r>
    </w:p>
    <w:p w:rsidR="008E07E4" w:rsidRPr="00576328" w:rsidRDefault="008E07E4" w:rsidP="00576328">
      <w:pPr>
        <w:widowControl w:val="0"/>
        <w:spacing w:after="0"/>
        <w:ind w:firstLine="709"/>
        <w:jc w:val="both"/>
        <w:rPr>
          <w:rFonts w:ascii="Times New Roman" w:hAnsi="Times New Roman" w:cs="Times New Roman"/>
          <w:sz w:val="28"/>
          <w:szCs w:val="28"/>
        </w:rPr>
      </w:pPr>
    </w:p>
    <w:p w:rsidR="008E07E4" w:rsidRPr="00576328" w:rsidRDefault="008E07E4" w:rsidP="00576328">
      <w:pPr>
        <w:pStyle w:val="1"/>
        <w:widowControl w:val="0"/>
        <w:spacing w:before="0"/>
        <w:ind w:firstLine="709"/>
        <w:jc w:val="both"/>
        <w:rPr>
          <w:rFonts w:ascii="Times New Roman" w:hAnsi="Times New Roman" w:cs="Times New Roman"/>
          <w:color w:val="auto"/>
        </w:rPr>
      </w:pPr>
      <w:bookmarkStart w:id="159" w:name="_Toc475204405"/>
      <w:bookmarkStart w:id="160" w:name="_Toc116250696"/>
      <w:r w:rsidRPr="00576328">
        <w:rPr>
          <w:rFonts w:ascii="Times New Roman" w:hAnsi="Times New Roman" w:cs="Times New Roman"/>
          <w:color w:val="auto"/>
        </w:rPr>
        <w:t>3.1. Психолого-педагогические условия, обеспечивающие развитие ребенка</w:t>
      </w:r>
      <w:bookmarkEnd w:id="159"/>
      <w:bookmarkEnd w:id="160"/>
    </w:p>
    <w:p w:rsidR="005D608F" w:rsidRPr="00576328" w:rsidRDefault="005D608F" w:rsidP="00576328">
      <w:pPr>
        <w:pStyle w:val="1"/>
        <w:widowControl w:val="0"/>
        <w:spacing w:before="0"/>
        <w:ind w:firstLine="709"/>
        <w:jc w:val="both"/>
        <w:rPr>
          <w:rFonts w:ascii="Times New Roman" w:hAnsi="Times New Roman" w:cs="Times New Roman"/>
          <w:color w:val="auto"/>
        </w:rPr>
      </w:pPr>
      <w:bookmarkStart w:id="161" w:name="_Toc116250697"/>
      <w:r w:rsidRPr="00576328">
        <w:rPr>
          <w:rFonts w:ascii="Times New Roman" w:hAnsi="Times New Roman" w:cs="Times New Roman"/>
          <w:color w:val="auto"/>
        </w:rPr>
        <w:t>3.1.1. Психолого-педагогические условия, обеспечивающие развитие ребенка с нарушениями слуха</w:t>
      </w:r>
      <w:bookmarkEnd w:id="161"/>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Программа предполагает создание следующих психолого-педагогических условий, обеспечивающих образование глухого, слабослышащего или </w:t>
      </w:r>
      <w:r w:rsidRPr="00576328">
        <w:rPr>
          <w:rFonts w:ascii="Times New Roman" w:hAnsi="Times New Roman" w:cs="Times New Roman"/>
          <w:sz w:val="28"/>
          <w:szCs w:val="28"/>
        </w:rPr>
        <w:lastRenderedPageBreak/>
        <w:t>позднооглохшего ребенка, ребенка с КИ раннего и дошкольного возраста в соответствии с его особыми образовательными потребностями.</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 xml:space="preserve">1. </w:t>
      </w:r>
      <w:r w:rsidRPr="00576328">
        <w:rPr>
          <w:rFonts w:ascii="Times New Roman" w:hAnsi="Times New Roman" w:cs="Times New Roman"/>
          <w:b/>
          <w:i/>
          <w:sz w:val="28"/>
          <w:szCs w:val="28"/>
        </w:rPr>
        <w:t>Личностно-порождающее взаимодействие взрослых с детьми</w:t>
      </w:r>
      <w:r w:rsidRPr="00576328">
        <w:rPr>
          <w:rFonts w:ascii="Times New Roman" w:hAnsi="Times New Roman" w:cs="Times New Roman"/>
          <w:sz w:val="28"/>
          <w:szCs w:val="28"/>
        </w:rPr>
        <w:t>, предполагающее создание таких ситуаций, в которых каждому глухому, слабослышащему или позднооглохшему ребенку, ребенку с КИ 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 xml:space="preserve">2. </w:t>
      </w:r>
      <w:r w:rsidRPr="00576328">
        <w:rPr>
          <w:rFonts w:ascii="Times New Roman" w:hAnsi="Times New Roman" w:cs="Times New Roman"/>
          <w:b/>
          <w:i/>
          <w:sz w:val="28"/>
          <w:szCs w:val="28"/>
        </w:rPr>
        <w:t>Ориентированность педагогической оценки на относительные показатели детской успешности</w:t>
      </w:r>
      <w:r w:rsidRPr="00576328">
        <w:rPr>
          <w:rFonts w:ascii="Times New Roman" w:hAnsi="Times New Roman" w:cs="Times New Roman"/>
          <w:b/>
          <w:sz w:val="28"/>
          <w:szCs w:val="28"/>
        </w:rPr>
        <w:t>,</w:t>
      </w:r>
      <w:r w:rsidRPr="00576328">
        <w:rPr>
          <w:rFonts w:ascii="Times New Roman" w:hAnsi="Times New Roman" w:cs="Times New Roman"/>
          <w:sz w:val="28"/>
          <w:szCs w:val="28"/>
        </w:rPr>
        <w:t xml:space="preserve"> то есть сравнение нынешних и предыдущих достижений глухого, слабослышащего или позднооглохшего ребенка, ребенка с КИ раннего и дошкольного возраста, стимулирование самооценки.</w:t>
      </w:r>
    </w:p>
    <w:p w:rsidR="00F03CBB" w:rsidRPr="00576328" w:rsidRDefault="00F03CBB" w:rsidP="00576328">
      <w:pPr>
        <w:widowControl w:val="0"/>
        <w:spacing w:after="0"/>
        <w:ind w:firstLine="709"/>
        <w:jc w:val="both"/>
        <w:rPr>
          <w:rFonts w:ascii="Times New Roman" w:hAnsi="Times New Roman" w:cs="Times New Roman"/>
          <w:b/>
          <w:sz w:val="28"/>
          <w:szCs w:val="28"/>
        </w:rPr>
      </w:pPr>
      <w:r w:rsidRPr="00576328">
        <w:rPr>
          <w:rFonts w:ascii="Times New Roman" w:hAnsi="Times New Roman" w:cs="Times New Roman"/>
          <w:b/>
          <w:sz w:val="28"/>
          <w:szCs w:val="28"/>
        </w:rPr>
        <w:t xml:space="preserve">3. </w:t>
      </w:r>
      <w:r w:rsidRPr="00576328">
        <w:rPr>
          <w:rFonts w:ascii="Times New Roman" w:hAnsi="Times New Roman" w:cs="Times New Roman"/>
          <w:b/>
          <w:i/>
          <w:sz w:val="28"/>
          <w:szCs w:val="28"/>
        </w:rPr>
        <w:t>Формирование игры как важнейшего фактора развития ребенка с нарушенным слухом раннего и дошкольного возраста</w:t>
      </w:r>
      <w:r w:rsidRPr="00576328">
        <w:rPr>
          <w:rFonts w:ascii="Times New Roman" w:hAnsi="Times New Roman" w:cs="Times New Roman"/>
          <w:b/>
          <w:sz w:val="28"/>
          <w:szCs w:val="28"/>
        </w:rPr>
        <w:t>.</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 xml:space="preserve">4. </w:t>
      </w:r>
      <w:r w:rsidRPr="00576328">
        <w:rPr>
          <w:rFonts w:ascii="Times New Roman" w:hAnsi="Times New Roman" w:cs="Times New Roman"/>
          <w:b/>
          <w:i/>
          <w:sz w:val="28"/>
          <w:szCs w:val="28"/>
        </w:rPr>
        <w:t>Создание развивающей образовательной среды</w:t>
      </w:r>
      <w:r w:rsidRPr="00576328">
        <w:rPr>
          <w:rFonts w:ascii="Times New Roman" w:hAnsi="Times New Roman" w:cs="Times New Roman"/>
          <w:sz w:val="28"/>
          <w:szCs w:val="28"/>
        </w:rPr>
        <w:t>, способствующей физическому, социально-коммуникативному, познавательному, речевому, художественно-эстетическому развитию ребенка с нарушенным слухом и сохранению его индивидуальности.</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sz w:val="28"/>
          <w:szCs w:val="28"/>
        </w:rPr>
        <w:t xml:space="preserve">5. </w:t>
      </w:r>
      <w:r w:rsidRPr="00576328">
        <w:rPr>
          <w:rFonts w:ascii="Times New Roman" w:hAnsi="Times New Roman" w:cs="Times New Roman"/>
          <w:b/>
          <w:i/>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576328">
        <w:rPr>
          <w:rFonts w:ascii="Times New Roman" w:hAnsi="Times New Roman" w:cs="Times New Roman"/>
          <w:sz w:val="28"/>
          <w:szCs w:val="28"/>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ребенка, ребенка с КИ.</w:t>
      </w:r>
    </w:p>
    <w:p w:rsidR="00F03CBB" w:rsidRPr="00576328" w:rsidRDefault="00F03CBB"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6. Участие семьи как необходимое условие для полноценного развития глухого, слабослышащего или позднооглохшего ребенка раннего и дошкольного возраста. Обязательное участие семьи как необходимое условие для полноценного развития ребенка после КИ раннего и дошкольного возраста.</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b/>
          <w:i/>
          <w:sz w:val="28"/>
          <w:szCs w:val="28"/>
        </w:rPr>
        <w:t>7.Профессиональное развитие педагогов,</w:t>
      </w:r>
      <w:r w:rsidRPr="00576328">
        <w:rPr>
          <w:rFonts w:ascii="Times New Roman" w:hAnsi="Times New Roman" w:cs="Times New Roman"/>
          <w:sz w:val="28"/>
          <w:szCs w:val="28"/>
        </w:rPr>
        <w:t xml:space="preserve">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5D608F" w:rsidRPr="00576328" w:rsidRDefault="005D608F" w:rsidP="00576328">
      <w:pPr>
        <w:widowControl w:val="0"/>
        <w:tabs>
          <w:tab w:val="left" w:pos="426"/>
        </w:tabs>
        <w:spacing w:after="0"/>
        <w:ind w:firstLine="709"/>
        <w:contextualSpacing/>
        <w:jc w:val="both"/>
        <w:rPr>
          <w:rFonts w:ascii="Times New Roman" w:eastAsia="Calibri" w:hAnsi="Times New Roman" w:cs="Times New Roman"/>
          <w:sz w:val="28"/>
          <w:szCs w:val="28"/>
        </w:rPr>
      </w:pPr>
    </w:p>
    <w:p w:rsidR="00767CB5" w:rsidRPr="00576328" w:rsidRDefault="00767CB5" w:rsidP="00576328">
      <w:pPr>
        <w:pStyle w:val="1"/>
        <w:widowControl w:val="0"/>
        <w:spacing w:before="0"/>
        <w:ind w:firstLine="709"/>
        <w:jc w:val="both"/>
        <w:rPr>
          <w:rFonts w:ascii="Times New Roman" w:hAnsi="Times New Roman" w:cs="Times New Roman"/>
          <w:color w:val="000000" w:themeColor="text1"/>
        </w:rPr>
      </w:pPr>
      <w:bookmarkStart w:id="162" w:name="_Toc116250698"/>
      <w:r w:rsidRPr="00576328">
        <w:rPr>
          <w:rFonts w:ascii="Times New Roman" w:hAnsi="Times New Roman" w:cs="Times New Roman"/>
          <w:color w:val="000000" w:themeColor="text1"/>
        </w:rPr>
        <w:t>3.1.2. Психолого-педагогические условия, обеспечивающие развитие ребенка с нарушени</w:t>
      </w:r>
      <w:r w:rsidR="00677349" w:rsidRPr="00576328">
        <w:rPr>
          <w:rFonts w:ascii="Times New Roman" w:hAnsi="Times New Roman" w:cs="Times New Roman"/>
          <w:color w:val="000000" w:themeColor="text1"/>
        </w:rPr>
        <w:t>ями</w:t>
      </w:r>
      <w:r w:rsidRPr="00576328">
        <w:rPr>
          <w:rFonts w:ascii="Times New Roman" w:hAnsi="Times New Roman" w:cs="Times New Roman"/>
          <w:color w:val="000000" w:themeColor="text1"/>
        </w:rPr>
        <w:t xml:space="preserve"> зрения</w:t>
      </w:r>
      <w:bookmarkEnd w:id="162"/>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xml:space="preserve">Программа предполагает создание следующих психолого-педагогических условий, обеспечивающих развитие ребенка с нарушениями зрения раннего и </w:t>
      </w:r>
      <w:r w:rsidRPr="00576328">
        <w:rPr>
          <w:rFonts w:ascii="Times New Roman" w:hAnsi="Times New Roman" w:cs="Times New Roman"/>
          <w:color w:val="000000" w:themeColor="text1"/>
          <w:sz w:val="28"/>
          <w:szCs w:val="28"/>
        </w:rPr>
        <w:lastRenderedPageBreak/>
        <w:t>дошкольного возраста в соответствии с его возрастными и индивидуальными возможностями и интересами: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1. Личностно-порождающее взаимодействие взрослых с детьми, предполагающее создание таких ситуаций, в которых каждому ребенку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3. Формирование игры как важнейшего фактора развития ребенка с нарушениями зрения.</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и сохранению его индивидуальности.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6. Разработка и реализация программы индивидуального сопровождения ребенка с нарушениями зрения, а именно с сочетанными зрительными патологиями, осложняющими естественное развитие адаптационно-компенсаторных механизмов.</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7. Участие семьи как необходимое условие для полноценного развития ребенка с нарушениями зрения раннего и дошкольного возраста.</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8. Профессиональное развитие педагогов, направленное на развитие профессиональных компетентностей, в том числе коммуникативной компетентности и мастерства мотивирования ребенка, а также владения Интернетом, предполагающее создание сетевого взаимодействия педагогов и управленцев, работающих по Программе.</w:t>
      </w:r>
    </w:p>
    <w:p w:rsidR="00677349" w:rsidRPr="00576328" w:rsidRDefault="00677349" w:rsidP="00576328">
      <w:pPr>
        <w:widowControl w:val="0"/>
        <w:spacing w:after="0"/>
        <w:ind w:firstLine="709"/>
        <w:jc w:val="both"/>
        <w:rPr>
          <w:rFonts w:ascii="Times New Roman" w:hAnsi="Times New Roman" w:cs="Times New Roman"/>
          <w:i/>
          <w:color w:val="000000" w:themeColor="text1"/>
          <w:sz w:val="28"/>
          <w:szCs w:val="28"/>
        </w:rPr>
      </w:pPr>
      <w:r w:rsidRPr="00576328">
        <w:rPr>
          <w:rFonts w:ascii="Times New Roman" w:hAnsi="Times New Roman" w:cs="Times New Roman"/>
          <w:i/>
          <w:color w:val="000000" w:themeColor="text1"/>
          <w:sz w:val="28"/>
          <w:szCs w:val="28"/>
        </w:rPr>
        <w:t>Основные требования к социокультурной среде развития и воспитания детей с нарушениями зрения</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Социокультурная среда развития и воспитания дошкольников с нарушениями зрения должна отражать:</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а) владение взрослыми:</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специальными знаниями и умениями в области практического взаимодействия с детьми в системе координат «зрячий – слепой», «зрячий – слабовидящий»;</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lastRenderedPageBreak/>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правилами культуры общения с ребенком, отражающим происходящее в условиях в условиях отсутствия или значительного нарушения зрения (выраженные трудности зрительного отражения в очках), суженной сенсорной сферы с опорой на слух и остаточное зрение;</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умениями организации предметно-пространственной среды с обеспечением слепому ребенку мобильности, активности, самостоятельности, безопасности, развитие интересов; слабовидящему ребенку осмысленности ее зрительного восприятия, мобильности, общей и сенсорно-перцептивной активности,  самостоятельности, безопасности, обогащение опыта зрительного отражения с развитием ориентировочно-поисковой,  информационно-познавательной роли зрения</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умением организовывать общение и взаимодействия детей в системе координат «слепой</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слепой», «слабовидящий – слабовидящий», «зрячий</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слепой», «зрячий – слабовидящий»;</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коммуникативными умениями для вербальной ориентации ребенка с нарушениями зрения в предметно-пространственной среде, социально-бытовой, игровой ситуации т.п.;</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методами взаимодействия с семьей воспитанника с нарушениями зрения с повышением ею адекватности в оценке возможностей ребенка;</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б) позиции (установки) взрослого:</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принятие ребенка с нарушениями зрения, прежде всего, как ребенка, обладающего потенциалом личностного роста;</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ребенок специально должен быть обучен тому, что зрячий постигает сам;</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стараться не занижать и не завышать требования к ребенку;</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зрячий взрослый оказывает  ребенку с нарушениями зрения адекватную практическую поддержку и помощь в деятельности, не подавляя его инициативность и самостоятельность;</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 xml:space="preserve">- </w:t>
      </w:r>
      <w:r w:rsidRPr="00576328">
        <w:rPr>
          <w:rFonts w:ascii="Times New Roman" w:eastAsia="Cambria" w:hAnsi="Times New Roman" w:cs="Times New Roman"/>
          <w:color w:val="000000" w:themeColor="text1"/>
          <w:sz w:val="28"/>
          <w:szCs w:val="28"/>
        </w:rPr>
        <w:t>разумная по степени проявления инициатива вовлечения реб</w:t>
      </w:r>
      <w:r w:rsidRPr="00576328">
        <w:rPr>
          <w:rFonts w:ascii="Times New Roman" w:hAnsi="Times New Roman" w:cs="Times New Roman"/>
          <w:color w:val="000000" w:themeColor="text1"/>
          <w:sz w:val="28"/>
          <w:szCs w:val="28"/>
        </w:rPr>
        <w:t>е</w:t>
      </w:r>
      <w:r w:rsidRPr="00576328">
        <w:rPr>
          <w:rFonts w:ascii="Times New Roman" w:eastAsia="Cambria" w:hAnsi="Times New Roman" w:cs="Times New Roman"/>
          <w:color w:val="000000" w:themeColor="text1"/>
          <w:sz w:val="28"/>
          <w:szCs w:val="28"/>
        </w:rPr>
        <w:t>нка с нарушениями зрения в разные виды детской деятельности, оставляющая за ним право реализовывать свой выбор;</w:t>
      </w:r>
    </w:p>
    <w:p w:rsidR="00677349" w:rsidRPr="00576328" w:rsidRDefault="00677349" w:rsidP="00576328">
      <w:pPr>
        <w:widowControl w:val="0"/>
        <w:spacing w:after="0"/>
        <w:ind w:firstLine="709"/>
        <w:jc w:val="both"/>
        <w:rPr>
          <w:rFonts w:ascii="Times New Roman" w:hAnsi="Times New Roman" w:cs="Times New Roman"/>
          <w:color w:val="000000" w:themeColor="text1"/>
          <w:sz w:val="28"/>
          <w:szCs w:val="28"/>
        </w:rPr>
      </w:pPr>
      <w:r w:rsidRPr="00576328">
        <w:rPr>
          <w:rFonts w:ascii="Times New Roman" w:hAnsi="Times New Roman" w:cs="Times New Roman"/>
          <w:color w:val="000000" w:themeColor="text1"/>
          <w:sz w:val="28"/>
          <w:szCs w:val="28"/>
        </w:rPr>
        <w:t>-</w:t>
      </w:r>
      <w:r w:rsidRPr="00576328">
        <w:rPr>
          <w:rFonts w:ascii="Times New Roman" w:hAnsi="Times New Roman" w:cs="Times New Roman"/>
          <w:color w:val="000000" w:themeColor="text1"/>
          <w:sz w:val="28"/>
          <w:szCs w:val="28"/>
          <w:lang w:val="en-US"/>
        </w:rPr>
        <w:t> </w:t>
      </w:r>
      <w:r w:rsidRPr="00576328">
        <w:rPr>
          <w:rFonts w:ascii="Times New Roman" w:hAnsi="Times New Roman" w:cs="Times New Roman"/>
          <w:color w:val="000000" w:themeColor="text1"/>
          <w:sz w:val="28"/>
          <w:szCs w:val="28"/>
        </w:rPr>
        <w:t>своевременная корректировка собственной оценки реальных и потенциальных возможностей ребенка.</w:t>
      </w:r>
    </w:p>
    <w:p w:rsidR="00677349" w:rsidRPr="00576328" w:rsidRDefault="00677349" w:rsidP="00576328">
      <w:pPr>
        <w:widowControl w:val="0"/>
        <w:spacing w:after="0"/>
        <w:ind w:firstLine="709"/>
        <w:jc w:val="both"/>
        <w:rPr>
          <w:rFonts w:ascii="Times New Roman" w:hAnsi="Times New Roman" w:cs="Times New Roman"/>
          <w:sz w:val="28"/>
          <w:szCs w:val="28"/>
        </w:rPr>
      </w:pPr>
    </w:p>
    <w:p w:rsidR="00767CB5" w:rsidRPr="00421138" w:rsidRDefault="00767CB5" w:rsidP="00576328">
      <w:pPr>
        <w:pStyle w:val="1"/>
        <w:widowControl w:val="0"/>
        <w:spacing w:before="0"/>
        <w:ind w:firstLine="709"/>
        <w:jc w:val="both"/>
        <w:rPr>
          <w:rFonts w:ascii="Times New Roman" w:hAnsi="Times New Roman" w:cs="Times New Roman"/>
          <w:color w:val="FF0000"/>
        </w:rPr>
      </w:pPr>
      <w:bookmarkStart w:id="163" w:name="_Toc116250699"/>
      <w:r w:rsidRPr="00576328">
        <w:rPr>
          <w:rFonts w:ascii="Times New Roman" w:hAnsi="Times New Roman" w:cs="Times New Roman"/>
          <w:color w:val="auto"/>
        </w:rPr>
        <w:t xml:space="preserve">3.1.3. </w:t>
      </w:r>
      <w:r w:rsidRPr="00421138">
        <w:rPr>
          <w:rFonts w:ascii="Times New Roman" w:hAnsi="Times New Roman" w:cs="Times New Roman"/>
          <w:color w:val="FF0000"/>
        </w:rPr>
        <w:t>Психолого-педагогические условия, обеспечивающие развитие ребенка с тяжелыми нарушениями речи</w:t>
      </w:r>
      <w:bookmarkEnd w:id="163"/>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1. </w:t>
      </w:r>
      <w:r w:rsidRPr="00576328">
        <w:rPr>
          <w:rFonts w:ascii="Times New Roman" w:hAnsi="Times New Roman" w:cs="Times New Roman"/>
          <w:b/>
          <w:i/>
          <w:sz w:val="28"/>
          <w:szCs w:val="28"/>
        </w:rPr>
        <w:t>Личностно-порождающее взаимодействие взрослых с детьми</w:t>
      </w:r>
      <w:r w:rsidRPr="00576328">
        <w:rPr>
          <w:rFonts w:ascii="Times New Roman" w:hAnsi="Times New Roman" w:cs="Times New Roman"/>
          <w:sz w:val="28"/>
          <w:szCs w:val="28"/>
        </w:rPr>
        <w:t xml:space="preserve">, </w:t>
      </w:r>
      <w:r w:rsidRPr="00576328">
        <w:rPr>
          <w:rFonts w:ascii="Times New Roman" w:hAnsi="Times New Roman" w:cs="Times New Roman"/>
          <w:sz w:val="28"/>
          <w:szCs w:val="28"/>
        </w:rPr>
        <w:lastRenderedPageBreak/>
        <w:t>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F12769" w:rsidRPr="00576328" w:rsidRDefault="00F12769" w:rsidP="00576328">
      <w:pPr>
        <w:widowControl w:val="0"/>
        <w:spacing w:after="0"/>
        <w:ind w:firstLine="709"/>
        <w:jc w:val="both"/>
        <w:rPr>
          <w:rFonts w:ascii="Times New Roman" w:hAnsi="Times New Roman" w:cs="Times New Roman"/>
          <w:sz w:val="28"/>
          <w:szCs w:val="28"/>
        </w:rPr>
      </w:pP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2. </w:t>
      </w:r>
      <w:r w:rsidRPr="00576328">
        <w:rPr>
          <w:rFonts w:ascii="Times New Roman" w:hAnsi="Times New Roman" w:cs="Times New Roman"/>
          <w:b/>
          <w:i/>
          <w:sz w:val="28"/>
          <w:szCs w:val="28"/>
        </w:rPr>
        <w:t>Ориентированность педагогической оценки на относительные показатели детской успешности</w:t>
      </w:r>
      <w:r w:rsidRPr="00576328">
        <w:rPr>
          <w:rFonts w:ascii="Times New Roman" w:hAnsi="Times New Roman" w:cs="Times New Roman"/>
          <w:sz w:val="28"/>
          <w:szCs w:val="28"/>
        </w:rPr>
        <w:t>, то есть сравнение нынешних и предыдущих достижений ребенка с ТНР, стимулирование самооценки.</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3. </w:t>
      </w:r>
      <w:r w:rsidRPr="00576328">
        <w:rPr>
          <w:rFonts w:ascii="Times New Roman" w:hAnsi="Times New Roman" w:cs="Times New Roman"/>
          <w:b/>
          <w:i/>
          <w:sz w:val="28"/>
          <w:szCs w:val="28"/>
        </w:rPr>
        <w:t>Формирование игры как важнейшего фактора развития ребенка с ТНР</w:t>
      </w:r>
      <w:r w:rsidRPr="00576328">
        <w:rPr>
          <w:rFonts w:ascii="Times New Roman" w:hAnsi="Times New Roman" w:cs="Times New Roman"/>
          <w:sz w:val="28"/>
          <w:szCs w:val="28"/>
        </w:rPr>
        <w:t>, с учетом необходимости развития вербальных и невербальных компонентов развития ребенка с ТНР в разных видах игры.</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4. </w:t>
      </w:r>
      <w:r w:rsidRPr="00576328">
        <w:rPr>
          <w:rFonts w:ascii="Times New Roman" w:hAnsi="Times New Roman" w:cs="Times New Roman"/>
          <w:b/>
          <w:i/>
          <w:sz w:val="28"/>
          <w:szCs w:val="28"/>
        </w:rPr>
        <w:t>Создание развивающей образовательной среды</w:t>
      </w:r>
      <w:r w:rsidRPr="00576328">
        <w:rPr>
          <w:rFonts w:ascii="Times New Roman" w:hAnsi="Times New Roman" w:cs="Times New Roman"/>
          <w:sz w:val="28"/>
          <w:szCs w:val="28"/>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5. </w:t>
      </w:r>
      <w:r w:rsidRPr="00576328">
        <w:rPr>
          <w:rFonts w:ascii="Times New Roman" w:hAnsi="Times New Roman" w:cs="Times New Roman"/>
          <w:b/>
          <w:i/>
          <w:sz w:val="28"/>
          <w:szCs w:val="28"/>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576328">
        <w:rPr>
          <w:rFonts w:ascii="Times New Roman" w:hAnsi="Times New Roman" w:cs="Times New Roman"/>
          <w:sz w:val="28"/>
          <w:szCs w:val="28"/>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043039" w:rsidRPr="00576328" w:rsidRDefault="00043039"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6. </w:t>
      </w:r>
      <w:r w:rsidRPr="00576328">
        <w:rPr>
          <w:rFonts w:ascii="Times New Roman" w:hAnsi="Times New Roman" w:cs="Times New Roman"/>
          <w:b/>
          <w:i/>
          <w:sz w:val="28"/>
          <w:szCs w:val="28"/>
        </w:rPr>
        <w:t>Участие семьи как необходимое условие для полноценного развития ребенка дошкольного возраста  с тяжелыми нарушениями речи</w:t>
      </w:r>
      <w:r w:rsidRPr="00576328">
        <w:rPr>
          <w:rFonts w:ascii="Times New Roman" w:hAnsi="Times New Roman" w:cs="Times New Roman"/>
          <w:sz w:val="28"/>
          <w:szCs w:val="28"/>
        </w:rPr>
        <w:t>.</w:t>
      </w:r>
    </w:p>
    <w:p w:rsidR="00043039" w:rsidRPr="00576328" w:rsidRDefault="00043039" w:rsidP="00576328">
      <w:pPr>
        <w:pStyle w:val="1"/>
        <w:widowControl w:val="0"/>
        <w:spacing w:before="0"/>
        <w:ind w:firstLine="709"/>
        <w:jc w:val="both"/>
        <w:rPr>
          <w:rFonts w:ascii="Times New Roman" w:hAnsi="Times New Roman" w:cs="Times New Roman"/>
          <w:color w:val="auto"/>
        </w:rPr>
      </w:pPr>
    </w:p>
    <w:p w:rsidR="00767CB5" w:rsidRPr="00576328" w:rsidRDefault="00767CB5" w:rsidP="00576328">
      <w:pPr>
        <w:pStyle w:val="1"/>
        <w:widowControl w:val="0"/>
        <w:spacing w:before="0"/>
        <w:ind w:firstLine="709"/>
        <w:jc w:val="both"/>
        <w:rPr>
          <w:rFonts w:ascii="Times New Roman" w:hAnsi="Times New Roman" w:cs="Times New Roman"/>
          <w:color w:val="auto"/>
        </w:rPr>
      </w:pPr>
      <w:bookmarkStart w:id="164" w:name="_Toc116250700"/>
      <w:r w:rsidRPr="00576328">
        <w:rPr>
          <w:rFonts w:ascii="Times New Roman" w:hAnsi="Times New Roman" w:cs="Times New Roman"/>
          <w:color w:val="auto"/>
        </w:rPr>
        <w:t>3.1.4. Психолого-педагогические условия, обеспечивающие развитие ребенка с нарушениями опорно-двигательного аппарата</w:t>
      </w:r>
      <w:bookmarkEnd w:id="164"/>
    </w:p>
    <w:p w:rsidR="005D608F" w:rsidRPr="00576328" w:rsidRDefault="008E07E4"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 учетом необходимости реализации комплексного междисциплинарного подхода при коррекции нарушений развития у детей с двигательной</w:t>
      </w:r>
      <w:r w:rsidR="0050333F" w:rsidRPr="00576328">
        <w:rPr>
          <w:rFonts w:ascii="Times New Roman" w:eastAsia="Calibri" w:hAnsi="Times New Roman" w:cs="Times New Roman"/>
          <w:sz w:val="28"/>
          <w:szCs w:val="28"/>
        </w:rPr>
        <w:t>, особенно тяжелой двигательной,</w:t>
      </w:r>
      <w:r w:rsidRPr="00576328">
        <w:rPr>
          <w:rFonts w:ascii="Times New Roman" w:eastAsia="Calibri" w:hAnsi="Times New Roman" w:cs="Times New Roman"/>
          <w:sz w:val="28"/>
          <w:szCs w:val="28"/>
        </w:rPr>
        <w:t xml:space="preserve"> патологией психолого-педагогическую работу следует проводить на фоне </w:t>
      </w:r>
      <w:r w:rsidR="005D608F" w:rsidRPr="00576328">
        <w:rPr>
          <w:rFonts w:ascii="Times New Roman" w:eastAsia="Calibri" w:hAnsi="Times New Roman" w:cs="Times New Roman"/>
          <w:sz w:val="28"/>
          <w:szCs w:val="28"/>
        </w:rPr>
        <w:t xml:space="preserve">медицинского сопровождения и </w:t>
      </w:r>
      <w:r w:rsidRPr="00576328">
        <w:rPr>
          <w:rFonts w:ascii="Times New Roman" w:eastAsia="Calibri" w:hAnsi="Times New Roman" w:cs="Times New Roman"/>
          <w:sz w:val="28"/>
          <w:szCs w:val="28"/>
        </w:rPr>
        <w:t xml:space="preserve">восстановительного лечения (медикаментозных средств, массажа, ЛФК, физиотерапии). </w:t>
      </w:r>
    </w:p>
    <w:p w:rsidR="005D608F" w:rsidRPr="00576328" w:rsidRDefault="005D608F"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Организация медицинского сопровождения.</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При организации медицинского сопровождения детей с НОДА в соответствии с рекомендациями медицинского профиля необходимо предусмотреть возможность лечебно-восстановительных мероприятий. Лечебно-восстановительная работа ведется в следующих направлениях: медицинская коррекция двигательного дефекта, терапия нервно-психических отклонений, купирование соматических заболеваний. Комплекс восстановительного лечения представлен ортопедоневрологическими </w:t>
      </w:r>
      <w:r w:rsidRPr="00576328">
        <w:rPr>
          <w:rFonts w:ascii="Times New Roman" w:hAnsi="Times New Roman" w:cs="Times New Roman"/>
          <w:sz w:val="28"/>
          <w:szCs w:val="28"/>
        </w:rPr>
        <w:lastRenderedPageBreak/>
        <w:t>мероприятиями, лечебной физкультурой, массажем, физио-бальнео-климатотерапией, протезно-ортопедической помощью. Лечебные мероприятия, кроме обычной педиатрической службы, осуществляют врачи-неврологи, врачи ЛФК, физиотерапевты, ортопеды, а также младший медицинский персонал. Осуществление этих мероприятий в образовательных организациях невозможно, из-за отсутствия медицинской лицензии и штата специалистов. Для этого необходимо получение образовательной организацией медицинской лицензии или составление договора с медицинскими учреждениями. Если дошкольник с неврологическим профилем посещает образовательную организацию, не имеющее медицинских кадров, то необходимо, чтобы его обучение и воспитание сочеталось с лечением на базе медицинского учреждения или реабилитационного центра.</w:t>
      </w:r>
    </w:p>
    <w:p w:rsidR="00767CB5" w:rsidRPr="00576328" w:rsidRDefault="00767CB5"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Организация питания.</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организации питания детей с НОДА необходимо предусмотреть несколько аспектов:</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1) оздоровительный компонент: предусматривает составление меню с витаминизацией и составление индивидуального меню для детей аллергиков с исключением и заменой продуктов, а также для детей с эндокринными заболеваниями;</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2) психологический компонент связан с созданием комфортных условий приема:</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сервировка стола;</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организация проезда коляски к столу;</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использование специальных столовых приборов, помогающих детям с тяжелой двигательной патологией принимать пищу;</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помощь взрослого (тьютора, родителя) во время приема ребенком пищи;</w:t>
      </w:r>
    </w:p>
    <w:p w:rsidR="005D608F" w:rsidRPr="00576328" w:rsidRDefault="005D608F"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формирование доброжелательного общения детей.</w:t>
      </w:r>
    </w:p>
    <w:p w:rsidR="00767CB5" w:rsidRPr="00576328" w:rsidRDefault="00767CB5" w:rsidP="00576328">
      <w:pPr>
        <w:widowControl w:val="0"/>
        <w:tabs>
          <w:tab w:val="left" w:pos="426"/>
        </w:tabs>
        <w:spacing w:after="0"/>
        <w:ind w:firstLine="709"/>
        <w:contextualSpacing/>
        <w:jc w:val="both"/>
        <w:rPr>
          <w:rFonts w:ascii="Times New Roman" w:eastAsia="Calibri" w:hAnsi="Times New Roman" w:cs="Times New Roman"/>
          <w:b/>
          <w:i/>
          <w:sz w:val="28"/>
          <w:szCs w:val="28"/>
        </w:rPr>
      </w:pPr>
      <w:r w:rsidRPr="00576328">
        <w:rPr>
          <w:rFonts w:ascii="Times New Roman" w:eastAsia="Calibri" w:hAnsi="Times New Roman" w:cs="Times New Roman"/>
          <w:b/>
          <w:i/>
          <w:sz w:val="28"/>
          <w:szCs w:val="28"/>
        </w:rPr>
        <w:t>Психолого-педагогические условия.</w:t>
      </w:r>
    </w:p>
    <w:p w:rsidR="008E07E4" w:rsidRPr="00576328" w:rsidRDefault="008E07E4"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Целесообразно проводить психолого-</w:t>
      </w:r>
      <w:r w:rsidR="0000366E" w:rsidRPr="00576328">
        <w:rPr>
          <w:rFonts w:ascii="Times New Roman" w:eastAsia="Calibri" w:hAnsi="Times New Roman" w:cs="Times New Roman"/>
          <w:sz w:val="28"/>
          <w:szCs w:val="28"/>
        </w:rPr>
        <w:t>медико-</w:t>
      </w:r>
      <w:r w:rsidRPr="00576328">
        <w:rPr>
          <w:rFonts w:ascii="Times New Roman" w:eastAsia="Calibri" w:hAnsi="Times New Roman" w:cs="Times New Roman"/>
          <w:sz w:val="28"/>
          <w:szCs w:val="28"/>
        </w:rPr>
        <w:t>педагогические консилиумы, на которых процесс реабилитации наиболее сложных детей докладывается и обсуждается всеми специалистами (невро</w:t>
      </w:r>
      <w:r w:rsidR="0050333F" w:rsidRPr="00576328">
        <w:rPr>
          <w:rFonts w:ascii="Times New Roman" w:eastAsia="Calibri" w:hAnsi="Times New Roman" w:cs="Times New Roman"/>
          <w:sz w:val="28"/>
          <w:szCs w:val="28"/>
        </w:rPr>
        <w:t>логом</w:t>
      </w:r>
      <w:r w:rsidRPr="00576328">
        <w:rPr>
          <w:rFonts w:ascii="Times New Roman" w:eastAsia="Calibri" w:hAnsi="Times New Roman" w:cs="Times New Roman"/>
          <w:sz w:val="28"/>
          <w:szCs w:val="28"/>
        </w:rPr>
        <w:t xml:space="preserve">, врачом ЛФК, ортопедом, учителем-логопедом, учителем дефектологом, педагогом-психологом, воспитателем); </w:t>
      </w:r>
      <w:r w:rsidR="00FE0204" w:rsidRPr="00576328">
        <w:rPr>
          <w:rFonts w:ascii="Times New Roman" w:eastAsia="Calibri" w:hAnsi="Times New Roman" w:cs="Times New Roman"/>
          <w:sz w:val="28"/>
          <w:szCs w:val="28"/>
        </w:rPr>
        <w:t xml:space="preserve">при этом </w:t>
      </w:r>
      <w:r w:rsidRPr="00576328">
        <w:rPr>
          <w:rFonts w:ascii="Times New Roman" w:eastAsia="Calibri" w:hAnsi="Times New Roman" w:cs="Times New Roman"/>
          <w:sz w:val="28"/>
          <w:szCs w:val="28"/>
        </w:rPr>
        <w:t>желательно участие родителей ребенка.</w:t>
      </w:r>
    </w:p>
    <w:p w:rsidR="008E07E4" w:rsidRPr="00576328" w:rsidRDefault="008E07E4"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Необходимо обеспечить комплексное психолого-педагогическое сопровождение ребенка с двигательной патологией на протяжении всего периода его обучения в образовательн</w:t>
      </w:r>
      <w:r w:rsidR="0050333F" w:rsidRPr="00576328">
        <w:rPr>
          <w:rFonts w:ascii="Times New Roman" w:eastAsia="Calibri" w:hAnsi="Times New Roman" w:cs="Times New Roman"/>
          <w:sz w:val="28"/>
          <w:szCs w:val="28"/>
        </w:rPr>
        <w:t>ой организации</w:t>
      </w:r>
      <w:r w:rsidRPr="00576328">
        <w:rPr>
          <w:rFonts w:ascii="Times New Roman" w:eastAsia="Calibri" w:hAnsi="Times New Roman" w:cs="Times New Roman"/>
          <w:sz w:val="28"/>
          <w:szCs w:val="28"/>
        </w:rPr>
        <w:t>. Для этого требуется:</w:t>
      </w:r>
    </w:p>
    <w:p w:rsidR="008E07E4" w:rsidRPr="00576328" w:rsidRDefault="008E07E4" w:rsidP="00576328">
      <w:pPr>
        <w:widowControl w:val="0"/>
        <w:numPr>
          <w:ilvl w:val="0"/>
          <w:numId w:val="19"/>
        </w:numPr>
        <w:tabs>
          <w:tab w:val="left" w:pos="284"/>
        </w:tabs>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предусмотреть наличие в штатном расписании или по договору с ППМС-центром специалистов психолого-педагогического сопровождения для детей с </w:t>
      </w:r>
      <w:r w:rsidR="00DF4A4A" w:rsidRPr="00576328">
        <w:rPr>
          <w:rFonts w:ascii="Times New Roman" w:hAnsi="Times New Roman" w:cs="Times New Roman"/>
          <w:sz w:val="28"/>
          <w:szCs w:val="28"/>
        </w:rPr>
        <w:t>НОДА</w:t>
      </w:r>
      <w:r w:rsidRPr="00576328">
        <w:rPr>
          <w:rFonts w:ascii="Times New Roman" w:eastAsia="Calibri" w:hAnsi="Times New Roman" w:cs="Times New Roman"/>
          <w:sz w:val="28"/>
          <w:szCs w:val="28"/>
        </w:rPr>
        <w:t>;</w:t>
      </w:r>
    </w:p>
    <w:p w:rsidR="008E07E4" w:rsidRPr="00576328" w:rsidRDefault="008E07E4" w:rsidP="00576328">
      <w:pPr>
        <w:widowControl w:val="0"/>
        <w:numPr>
          <w:ilvl w:val="0"/>
          <w:numId w:val="19"/>
        </w:numPr>
        <w:tabs>
          <w:tab w:val="left" w:pos="284"/>
        </w:tabs>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организовать деятельность специалистов в форме консилиума для </w:t>
      </w:r>
      <w:r w:rsidRPr="00576328">
        <w:rPr>
          <w:rFonts w:ascii="Times New Roman" w:eastAsia="Calibri" w:hAnsi="Times New Roman" w:cs="Times New Roman"/>
          <w:sz w:val="28"/>
          <w:szCs w:val="28"/>
        </w:rPr>
        <w:lastRenderedPageBreak/>
        <w:t>выявления, обследования детей, разработку индивидуального образовательной программы;</w:t>
      </w:r>
    </w:p>
    <w:p w:rsidR="008E07E4" w:rsidRPr="00576328" w:rsidRDefault="008E07E4" w:rsidP="00576328">
      <w:pPr>
        <w:widowControl w:val="0"/>
        <w:numPr>
          <w:ilvl w:val="0"/>
          <w:numId w:val="19"/>
        </w:numPr>
        <w:tabs>
          <w:tab w:val="left" w:pos="284"/>
        </w:tabs>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организовать в соответствии с разработанной программой сопровождения указанной категории детей;</w:t>
      </w:r>
    </w:p>
    <w:p w:rsidR="008E07E4" w:rsidRPr="00576328" w:rsidRDefault="008E07E4" w:rsidP="00576328">
      <w:pPr>
        <w:widowControl w:val="0"/>
        <w:numPr>
          <w:ilvl w:val="0"/>
          <w:numId w:val="19"/>
        </w:numPr>
        <w:tabs>
          <w:tab w:val="left" w:pos="284"/>
        </w:tabs>
        <w:spacing w:after="0"/>
        <w:ind w:left="0"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привлечь специалистов психолого-педагогического сопровождения к участию в проектировании и организации образовательного процесса.</w:t>
      </w:r>
    </w:p>
    <w:p w:rsidR="008E07E4" w:rsidRPr="00576328" w:rsidRDefault="007D0374"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Важное значение </w:t>
      </w:r>
      <w:r w:rsidR="008E07E4" w:rsidRPr="00576328">
        <w:rPr>
          <w:rFonts w:ascii="Times New Roman" w:eastAsia="Calibri" w:hAnsi="Times New Roman" w:cs="Times New Roman"/>
          <w:sz w:val="28"/>
          <w:szCs w:val="28"/>
        </w:rPr>
        <w:t xml:space="preserve">для детей с </w:t>
      </w:r>
      <w:r w:rsidR="00DF4A4A" w:rsidRPr="00576328">
        <w:rPr>
          <w:rFonts w:ascii="Times New Roman" w:hAnsi="Times New Roman" w:cs="Times New Roman"/>
          <w:sz w:val="28"/>
          <w:szCs w:val="28"/>
        </w:rPr>
        <w:t>НОДА</w:t>
      </w:r>
      <w:r w:rsidRPr="00576328">
        <w:rPr>
          <w:rFonts w:ascii="Times New Roman" w:hAnsi="Times New Roman" w:cs="Times New Roman"/>
          <w:sz w:val="28"/>
          <w:szCs w:val="28"/>
        </w:rPr>
        <w:t xml:space="preserve"> имеет предметно-развивающая среда</w:t>
      </w:r>
      <w:r w:rsidR="008E07E4" w:rsidRPr="00576328">
        <w:rPr>
          <w:rFonts w:ascii="Times New Roman" w:eastAsia="Calibri" w:hAnsi="Times New Roman" w:cs="Times New Roman"/>
          <w:sz w:val="28"/>
          <w:szCs w:val="28"/>
        </w:rPr>
        <w:t>, которая</w:t>
      </w:r>
      <w:r w:rsidR="00DF4A4A" w:rsidRPr="00576328">
        <w:rPr>
          <w:rFonts w:ascii="Times New Roman" w:eastAsia="Calibri" w:hAnsi="Times New Roman" w:cs="Times New Roman"/>
          <w:sz w:val="28"/>
          <w:szCs w:val="28"/>
        </w:rPr>
        <w:t xml:space="preserve">, </w:t>
      </w:r>
      <w:r w:rsidR="008E07E4" w:rsidRPr="00576328">
        <w:rPr>
          <w:rFonts w:ascii="Times New Roman" w:eastAsia="Calibri" w:hAnsi="Times New Roman" w:cs="Times New Roman"/>
          <w:sz w:val="28"/>
          <w:szCs w:val="28"/>
        </w:rPr>
        <w:t>призвана обеспечить медико-психолого-</w:t>
      </w:r>
      <w:r w:rsidR="0000366E" w:rsidRPr="00576328">
        <w:rPr>
          <w:rFonts w:ascii="Times New Roman" w:eastAsia="Calibri" w:hAnsi="Times New Roman" w:cs="Times New Roman"/>
          <w:sz w:val="28"/>
          <w:szCs w:val="28"/>
        </w:rPr>
        <w:t>медико-</w:t>
      </w:r>
      <w:r w:rsidR="008E07E4" w:rsidRPr="00576328">
        <w:rPr>
          <w:rFonts w:ascii="Times New Roman" w:eastAsia="Calibri" w:hAnsi="Times New Roman" w:cs="Times New Roman"/>
          <w:sz w:val="28"/>
          <w:szCs w:val="28"/>
        </w:rPr>
        <w:t xml:space="preserve">педагогическое сопровождение. В данном сопровождении должны принимать участие не только специалисты образовательного </w:t>
      </w:r>
      <w:r w:rsidR="0000366E" w:rsidRPr="00576328">
        <w:rPr>
          <w:rFonts w:ascii="Times New Roman" w:eastAsia="Calibri" w:hAnsi="Times New Roman" w:cs="Times New Roman"/>
          <w:sz w:val="28"/>
          <w:szCs w:val="28"/>
        </w:rPr>
        <w:t>организации</w:t>
      </w:r>
      <w:r w:rsidR="008E07E4" w:rsidRPr="00576328">
        <w:rPr>
          <w:rFonts w:ascii="Times New Roman" w:eastAsia="Calibri" w:hAnsi="Times New Roman" w:cs="Times New Roman"/>
          <w:sz w:val="28"/>
          <w:szCs w:val="28"/>
        </w:rPr>
        <w:t>, но и родители воспитанников, а также специалисты учреждений здравоохранения и социальной защиты.</w:t>
      </w:r>
    </w:p>
    <w:p w:rsidR="007D0374" w:rsidRPr="00576328" w:rsidRDefault="007D0374"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Особое внимание следует уделять ортопедическому режиму. Ребенок с двигательной патологией во время бодрствования не должен более 20 минут оставаться в одной и той же позе. Для каждого ребенка индивидуально подбираются наиболее адекватные позы для кормления, одевания, купания, игры. Эти позы меняются по мере развития двигательных возможностей ребенка. Если не удается вытянуть вперед руки или схватить предмет, находясь в положении на спине или на животе, можно добиться желаемых движений, поместив малыша животом на колени взрослого и слегка раскачивая его. В результате ребенок лучше расслабляется, легче вытягивает руки вперед и хватает игрушку. Нужно следить за тем, чтобы ребенок не сидел в течение длительного времени с опущенной вниз головой, согнутыми спиной и ногами. Это приводит к стойкой патологической позе, способствует развитию сгибательных контрактур коленных и тазобедренных суставов. Чтобы этого избежать, ребенка следует сажать на стул так, чтобы его ноги были разогнуты, стопы стояли на опоре, а не свисали, голова и спина были выпрямлены. В течение дня полезно несколько раз выкладывать ребенка на живот, добиваясь в этом положении разгибания головы, рук, спины и ног. Чтобы облегчить принятие этой позы, ребенку под грудь подкладывают небольшой валик.</w:t>
      </w:r>
    </w:p>
    <w:p w:rsidR="007D0374" w:rsidRPr="00576328" w:rsidRDefault="007D0374"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Соблюдение ортопедического режима позволяет устранить негативные моменты, способствующие прогрессированию двигательных нарушений, тем самым оказывая положительное влияние на стабилизацию двигательного статуса ребенка.</w:t>
      </w:r>
    </w:p>
    <w:p w:rsidR="00767CB5" w:rsidRPr="00576328" w:rsidRDefault="00767CB5" w:rsidP="00576328">
      <w:pPr>
        <w:pStyle w:val="1"/>
        <w:widowControl w:val="0"/>
        <w:spacing w:before="0"/>
        <w:ind w:firstLine="709"/>
        <w:jc w:val="both"/>
        <w:rPr>
          <w:rFonts w:ascii="Times New Roman" w:hAnsi="Times New Roman" w:cs="Times New Roman"/>
          <w:color w:val="auto"/>
        </w:rPr>
      </w:pPr>
      <w:bookmarkStart w:id="165" w:name="_Toc116250701"/>
      <w:r w:rsidRPr="00576328">
        <w:rPr>
          <w:rFonts w:ascii="Times New Roman" w:hAnsi="Times New Roman" w:cs="Times New Roman"/>
          <w:color w:val="auto"/>
        </w:rPr>
        <w:t>3.1.5. Психолого-педагогические условия, обеспечивающие развитие ребенка с задержкой психического развития</w:t>
      </w:r>
      <w:bookmarkEnd w:id="165"/>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Направлениями деятельности образовательной организации, реализующей программы дошкольного образования, по выполнению образовательной программы, являются:</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развитие физических, интеллектуальных, нравственных, эстетических и личностных качеств;</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формирование предпосылок учебной деятельности;</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 сохранение и укрепление здоровья;</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коррекция недостатков в физическом и (или) психическом развитии детей;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создание современной развивающей предметно-пространственной среды, комфортной как для детей с ЗПР, так и для нормально развивающихся детей, их родителей (законных представителей) и педагогического коллектива;</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формирование у детей общей культуры.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Коррекционно-развивающая работа строится с учетом особых образовательных потребностей детей с ЗПР и заключений психолого-медико-педагогической комиссии (ПМПК).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Дети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Организация образовательного процесса для детей с ОВЗ и детей-инвалидов предполагает соблюдение следующих позиций: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1) регламент проведения и содержание занятий с ребенком с ОВЗ строится специалистами и воспитателями дошкольной образовательной организации в соответствии с АООП или АОП, разработанным индивидуальным образовательным маршрутом с учетом рекомендаций ПМПК и/или ИПРА для ребенка-инвалида;</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2) создание специальной среды;</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3) предоставление услуг ассистента (помощника), если это прописано в заключении ПМПК;</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4) регламент и содержание работы психолого-педагогического консилиума (ППк) дошкольной образовательной организации.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группах компенсирующей направленности для детей с ОВЗ осуществляется реализация адаптированной основной образовательной программы дошкольного образования.</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группах комбинированной направленности реализуются две программы: АООП для детей с ЗПР и основная программа дошкольного образования.</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общеобразовательных группах работа с детьми с ЗПР строится по АОП, разработанной на базе основной образовательной программы дошкольного образования и АООП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При составлении АООП необходимо ориентироваться на: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формирование личности ребенка с использованием адекватных возрасту и физическому и (или) психическому состоянию методов обучения и воспитания;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создание оптимальных условий совместного обучения детей с ЗПР и их нормально развивающихся сверстников с использованием адекватных вспомогательных средств и педагогических приемов, организацией совместных </w:t>
      </w:r>
      <w:r w:rsidRPr="00576328">
        <w:rPr>
          <w:rFonts w:ascii="Times New Roman" w:hAnsi="Times New Roman" w:cs="Times New Roman"/>
          <w:sz w:val="28"/>
          <w:szCs w:val="28"/>
        </w:rPr>
        <w:lastRenderedPageBreak/>
        <w:t xml:space="preserve">форм работы воспитателей, педагогов-психологов, учителей-логопедов, учителей-дефектологов;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Программа обсуждается и реализуется с участием родителей (законных представителей ребенка).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Реализация индивидуальной АОП ребенка с ЗПР в общеобразовательной группе реализуется с учетом: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особенностей и содержания взаимодействия с родителями (законными представителями) на каждом этапе включения;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особенностей и содержания взаимодействия между сотрудниками Организации;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вариативности, технологий выбора форм и методов подготовки ребенка с ЗПР к включению в среду нормативно развивающихся сверстников;</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критериев готовности ребенка с ЗПР продвижению по этапам инклюзивного процесса;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 организации условий для максимального развития и эффективной адаптации ребенка с ЗПР в инклюзивной группе.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Программа предполагает создание следующих психолого-педагогических условий, обеспечивающих развитие детей с задержкой психоречевого развития раннего возраста и детей с ЗПР дошкольного возраста в соответствии с их возрастными и индивидуальными особенностями развития, возможностями и интересами.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1. Личностно-порождающее взаимодействие взрослых с детьми, предполагающее создание таких ситуаций, в которых каждому ребенку с ЗПР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 занимает активную позицию, постепенно мотивируя и </w:t>
      </w:r>
      <w:r w:rsidRPr="00576328">
        <w:rPr>
          <w:rFonts w:ascii="Times New Roman" w:hAnsi="Times New Roman" w:cs="Times New Roman"/>
          <w:sz w:val="28"/>
          <w:szCs w:val="28"/>
        </w:rPr>
        <w:lastRenderedPageBreak/>
        <w:t xml:space="preserve">включая собственную активность ребенка с ЗПР.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детей), стимулирование самооценки.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3. Формирование игры как важнейшего фактора развития ребенка с ЗПР. Учитывая, что у детей с ЗПР игра без специально организованной работы самостоятельно нормативно не развивается, в АООП для детей с ЗПР во II разделе программы этому направлению посвящен специальный раздел.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детей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детей могут быть неблагоприятные условия жизнедеятельности и воспитания в семье. </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7. Профессиональное развитие педагогов,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педагогов и управленцев, работающих по Программе.</w:t>
      </w:r>
    </w:p>
    <w:p w:rsidR="009C5620" w:rsidRPr="00576328" w:rsidRDefault="009C5620"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 раскрывает причину, лежащую в основе трудностей; содержит примерные виды деятельности, осуществляемые субъектами сопровождения.</w:t>
      </w:r>
    </w:p>
    <w:p w:rsidR="00767CB5" w:rsidRPr="00576328" w:rsidRDefault="00767CB5" w:rsidP="00576328">
      <w:pPr>
        <w:pStyle w:val="1"/>
        <w:widowControl w:val="0"/>
        <w:spacing w:before="0"/>
        <w:ind w:firstLine="709"/>
        <w:jc w:val="both"/>
        <w:rPr>
          <w:rFonts w:ascii="Times New Roman" w:hAnsi="Times New Roman" w:cs="Times New Roman"/>
          <w:bCs w:val="0"/>
          <w:color w:val="auto"/>
        </w:rPr>
      </w:pPr>
      <w:bookmarkStart w:id="166" w:name="_Toc116250702"/>
      <w:r w:rsidRPr="00576328">
        <w:rPr>
          <w:rFonts w:ascii="Times New Roman" w:hAnsi="Times New Roman" w:cs="Times New Roman"/>
          <w:color w:val="auto"/>
        </w:rPr>
        <w:t xml:space="preserve">3.1.6. </w:t>
      </w:r>
      <w:r w:rsidRPr="00576328">
        <w:rPr>
          <w:rFonts w:ascii="Times New Roman" w:hAnsi="Times New Roman" w:cs="Times New Roman"/>
          <w:bCs w:val="0"/>
          <w:color w:val="auto"/>
        </w:rPr>
        <w:t>Психолого-педагогические условия, обеспечивающие развитие ребенка с расстройством аутистического спектра</w:t>
      </w:r>
      <w:bookmarkEnd w:id="166"/>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Программа предполагает создание следующих психолого-педагогических </w:t>
      </w:r>
      <w:r w:rsidRPr="00576328">
        <w:rPr>
          <w:rFonts w:ascii="Times New Roman" w:eastAsia="Times New Roman" w:hAnsi="Times New Roman" w:cs="Times New Roman"/>
          <w:sz w:val="28"/>
          <w:szCs w:val="28"/>
          <w:lang w:eastAsia="ru-RU"/>
        </w:rPr>
        <w:lastRenderedPageBreak/>
        <w:t>условий, направленных на преодоление обусловленных аутизмом нарушений, сопутствующих расстройств и развитие ребёнка в соответствии с его индивидуальными особенностями и возможностями:</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Научная обоснованность и гибкость методических и организационных решений задач комплексного сопровождения детей с аутизмом в дошкольном возрасте;</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Интегративная направленность комплексного сопровождения;</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Этапный, дифференцированный, личностно ориентированный и преемственный характер комплексного сопровождения;</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развивающей образовательной среды, способствующей реализации особых образовательных потребностей детей с аутизмом и – в соответствии с положениями ФГОС ДО - социально-коммуникативному, речевому, познавательному, художественно-эстетическому и физическому развитию с учётом особенностей развития при РАС;</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Сбалансированность усилий, направленных на коррекцию аутистических расстройств у ребёнка с аутизмом, и организацию среды, адекватной особенностям его развития; </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Ориентированность коррекционно-педагогической оценки на относительные показатели детской успешности, то есть положительную динамику коррекционной работы и общего развития;</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Активное участие семьи как необходимое условие коррекции аутистических расстройств и по возможности успешного развития ребёнка с РАС;</w:t>
      </w:r>
    </w:p>
    <w:p w:rsidR="009000CA" w:rsidRPr="00576328" w:rsidRDefault="009000CA" w:rsidP="00576328">
      <w:pPr>
        <w:widowControl w:val="0"/>
        <w:numPr>
          <w:ilvl w:val="0"/>
          <w:numId w:val="392"/>
        </w:numPr>
        <w:spacing w:after="0"/>
        <w:ind w:left="0" w:firstLine="709"/>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Высокая и постоянно повышаемая профессиональная компетентность психолого-педагогических сотрудников в вопросах коррекции РАС в соответствии с требованиями их функционала – через занятия на курсах повышения квалификации, участия в обучающих семинарах, конференциях и т.п.</w:t>
      </w:r>
    </w:p>
    <w:p w:rsidR="009000CA" w:rsidRPr="00576328" w:rsidRDefault="009000CA" w:rsidP="00576328">
      <w:pPr>
        <w:pStyle w:val="1"/>
        <w:widowControl w:val="0"/>
        <w:spacing w:before="0"/>
        <w:ind w:firstLine="709"/>
        <w:jc w:val="both"/>
        <w:rPr>
          <w:rFonts w:ascii="Times New Roman" w:hAnsi="Times New Roman" w:cs="Times New Roman"/>
          <w:color w:val="auto"/>
        </w:rPr>
      </w:pPr>
    </w:p>
    <w:p w:rsidR="00767CB5" w:rsidRPr="00576328" w:rsidRDefault="00767CB5" w:rsidP="00576328">
      <w:pPr>
        <w:pStyle w:val="1"/>
        <w:widowControl w:val="0"/>
        <w:spacing w:before="0"/>
        <w:ind w:firstLine="709"/>
        <w:jc w:val="both"/>
        <w:rPr>
          <w:rFonts w:ascii="Times New Roman" w:hAnsi="Times New Roman" w:cs="Times New Roman"/>
          <w:color w:val="auto"/>
        </w:rPr>
      </w:pPr>
      <w:bookmarkStart w:id="167" w:name="_Toc116250703"/>
      <w:r w:rsidRPr="00576328">
        <w:rPr>
          <w:rFonts w:ascii="Times New Roman" w:hAnsi="Times New Roman" w:cs="Times New Roman"/>
          <w:color w:val="auto"/>
        </w:rPr>
        <w:t>3.1.7. Психолого-педагогические условия, обеспечивающие развитие ребенка с умственной отсталостью (интеллектуальными нарушениями)</w:t>
      </w:r>
      <w:bookmarkEnd w:id="167"/>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Создание специальных условий осуществляется в целях решения комп</w:t>
      </w:r>
      <w:r w:rsidRPr="00576328">
        <w:rPr>
          <w:rFonts w:ascii="Times New Roman" w:eastAsia="Times New Roman" w:hAnsi="Times New Roman" w:cs="Times New Roman"/>
          <w:sz w:val="28"/>
          <w:szCs w:val="28"/>
          <w:lang w:eastAsia="ru-RU"/>
        </w:rPr>
        <w:softHyphen/>
        <w:t>лекса коррекционно-развивающих и образовательно-воспитательных задач в процессе динамического психолого-педагогического обучения и воспитания ребенка с интеллектуальными нарушениями.</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Дошкольным организациям, реализующим Программу «Коррекционно-развивающее обучение и воспитание» необходимо создать определенные педагогические условия. Прежде всего, необходимо создать материально-технические и медико-социальные условия, предметно-развивающую среду, соответствующие образовательным и коррекционным задачам;</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Наряду с этим, необходимо в организации иметь профессиональные кадры: на </w:t>
      </w:r>
      <w:r w:rsidRPr="00576328">
        <w:rPr>
          <w:rFonts w:ascii="Times New Roman" w:eastAsia="Times New Roman" w:hAnsi="Times New Roman" w:cs="Times New Roman"/>
          <w:sz w:val="28"/>
          <w:szCs w:val="28"/>
          <w:lang w:eastAsia="ru-RU"/>
        </w:rPr>
        <w:lastRenderedPageBreak/>
        <w:t xml:space="preserve">1 группу - учителя-дефектолога (1ставка, 0,25 ставки музыкального руководителя, 0,25 инструктора по физической культуре, 2 ставки воспитателя). При этом профессиональная подготовка специалистов должна соответствовать профилю педагогической деятельности. Кроме того, она должна соответствовать достижениям передовой науки и практики и постоянно совершенствоваться, поскольку у умственно отсталых детей разброс индивидуальных особенностей развития более выражен, чем у детей в условиях нормативного развития. </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Содержание данной Программы строится с учетом жизненно важных потребностей детей, лежащих в зоне актуального и потенциального развития ребенка. Определить содержание индивидуальной программы обучения специалисты могут после проведения педагогической диагностики (см. Приложения 1). </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Именно потребности детей с нарушением интеллекта, в том числе и образовательные, определяют те предметные области, которые являются значимыми при разработке программ коррекционно – развивающего воспитания и обучения.</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Охарактеризуем базовые ориентиры к построению программ воспитания и обучения детей разного возраста.</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Так, для ребенка младенческого возраста базовым предметным областям соответствуют основные линии развития ребенка: </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эмоционально-личностное и эмоционально-деловое  общение, </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развитие перцептивно - моторной деятельности, </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становление предметных действий через активизацию манипулятивной деятельности ребенка, </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удовлетворение потребности ребенка в движении,</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начальных ориентировочных реакций, типа «Что это?»,</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элементарных зрительно- двигательных координаций,</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понимание обращенной речи и стимуляция лепетных диалогов,</w:t>
      </w:r>
    </w:p>
    <w:p w:rsidR="008B172E" w:rsidRPr="00576328" w:rsidRDefault="008B172E" w:rsidP="00576328">
      <w:pPr>
        <w:widowControl w:val="0"/>
        <w:numPr>
          <w:ilvl w:val="0"/>
          <w:numId w:val="158"/>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активизация познавательного интереса к окружающим людям и предметам. </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ребенка раннего возраста основными линиями развития являются:</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смена ведущих мотивов деятельности,</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эмоционально-делового и  предметного общения,</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развитие и активизация общих движений,   </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предметных действий и  предметной деятельности,</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наглядно-действенного мышления,</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интенсивное накопление пассивного словаря, стимуляция активной речи;</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овладение различными навыками в процессе подражания,</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становление представлений о себе, </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lastRenderedPageBreak/>
        <w:t>формирование предпосылок к конструктивной и изобразительной            деятельности,</w:t>
      </w:r>
    </w:p>
    <w:p w:rsidR="008B172E" w:rsidRPr="00576328" w:rsidRDefault="008B172E" w:rsidP="00576328">
      <w:pPr>
        <w:widowControl w:val="0"/>
        <w:numPr>
          <w:ilvl w:val="0"/>
          <w:numId w:val="159"/>
        </w:numPr>
        <w:shd w:val="clear" w:color="auto" w:fill="FFFFFF"/>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активизация самостоятельности в быту и формирование потребности в признании собственных достижений, </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закрепление навыков самообслуживания,</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активной речи.</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ребенка младшего дошкольного возраста основными линиями развития являются:</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смена ведущих мотивов,</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общих движений,</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восприятия как ориентировочной деятельности, направленной на исследование свойств и качеств предметов,</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системы сенсорных эталонов,</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наглядно-образного мышления,</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представлений об окружающем,</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расширение понимания смысла обращенной к ребенку речи,</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овладение диалогической речью, </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фонетической, лексической и грамматической сторонами речи,</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овладение коммуникативными навыками,</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сюжетно-ролевой игры,</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навыков социального поведения и социальной компетентности,</w:t>
      </w:r>
    </w:p>
    <w:p w:rsidR="008B172E" w:rsidRPr="00576328" w:rsidRDefault="008B172E" w:rsidP="00576328">
      <w:pPr>
        <w:widowControl w:val="0"/>
        <w:numPr>
          <w:ilvl w:val="0"/>
          <w:numId w:val="159"/>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продуктивных видов деятельности,</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развитие самосознание.</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ребенка старшего дошкольного возраста основными линиями являются:</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совершенствование общей моторики, </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развитие тонкой ручной моторики, зрительной двигательной координации,</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произвольного внимания,</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развитие сферы образов-представлений,</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ориентировки в пространстве,</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совершенствование наглядно-образного и формирование элементов словесно-логического мышления,</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связной речи и речевого общения,</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формирование элементов трудовой деятельности,</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расширение видов познавательной активности,</w:t>
      </w:r>
    </w:p>
    <w:p w:rsidR="008B172E" w:rsidRPr="00576328" w:rsidRDefault="008B172E" w:rsidP="00576328">
      <w:pPr>
        <w:widowControl w:val="0"/>
        <w:numPr>
          <w:ilvl w:val="0"/>
          <w:numId w:val="160"/>
        </w:numPr>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становление адекватных норм поведения.</w:t>
      </w:r>
    </w:p>
    <w:p w:rsidR="008B172E" w:rsidRPr="00576328" w:rsidRDefault="008B172E"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Вышеназванные линии развития служат ориентирами при разработке содержания обучения и воспитания детей с нарушением интеллекта. При этом надо всегда помнить, что основное содержание программы направлено на охрану и </w:t>
      </w:r>
      <w:r w:rsidRPr="00576328">
        <w:rPr>
          <w:rFonts w:ascii="Times New Roman" w:eastAsia="Times New Roman" w:hAnsi="Times New Roman" w:cs="Times New Roman"/>
          <w:sz w:val="28"/>
          <w:szCs w:val="28"/>
          <w:lang w:eastAsia="ru-RU"/>
        </w:rPr>
        <w:lastRenderedPageBreak/>
        <w:t>укрепление здоровья ребенка, его физическое и психическое развитие, коррекцию вторичных отклонений.</w:t>
      </w:r>
    </w:p>
    <w:p w:rsidR="008B172E" w:rsidRPr="00576328" w:rsidRDefault="008B172E" w:rsidP="00576328">
      <w:pPr>
        <w:pStyle w:val="1"/>
        <w:widowControl w:val="0"/>
        <w:spacing w:before="0"/>
        <w:ind w:firstLine="709"/>
        <w:jc w:val="both"/>
        <w:rPr>
          <w:rFonts w:ascii="Times New Roman" w:hAnsi="Times New Roman" w:cs="Times New Roman"/>
          <w:color w:val="auto"/>
        </w:rPr>
      </w:pPr>
    </w:p>
    <w:p w:rsidR="00767CB5" w:rsidRPr="00576328" w:rsidRDefault="00767CB5" w:rsidP="00576328">
      <w:pPr>
        <w:pStyle w:val="1"/>
        <w:widowControl w:val="0"/>
        <w:spacing w:before="0"/>
        <w:ind w:firstLine="709"/>
        <w:jc w:val="both"/>
        <w:rPr>
          <w:rFonts w:ascii="Times New Roman" w:hAnsi="Times New Roman" w:cs="Times New Roman"/>
          <w:color w:val="auto"/>
        </w:rPr>
      </w:pPr>
      <w:bookmarkStart w:id="168" w:name="_Toc116250704"/>
      <w:r w:rsidRPr="00576328">
        <w:rPr>
          <w:rFonts w:ascii="Times New Roman" w:hAnsi="Times New Roman" w:cs="Times New Roman"/>
          <w:color w:val="auto"/>
        </w:rPr>
        <w:t>3.1.8. Психолого-педагогические условия, обеспечивающие развитие ребенка с тяжелыми множественными нарушениями развития</w:t>
      </w:r>
      <w:bookmarkEnd w:id="168"/>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Предоставление специальных условий обучения детям с ТМНР осуществляется для достижения поставленных образовательных целей и решения намеченных коррекционно-развивающих задач в ходе последовательной реализации педагогического процесса в образовательной организации.</w:t>
      </w:r>
    </w:p>
    <w:p w:rsidR="000447BD" w:rsidRPr="00576328" w:rsidRDefault="000447BD" w:rsidP="00576328">
      <w:pPr>
        <w:pStyle w:val="FR2"/>
        <w:spacing w:line="276" w:lineRule="auto"/>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 образовательной организации должно быть организовано взаимодействие педагогов, работающих по Программе, а также налажена система связи с другими специалистами и ведомствами, предоставляющими медико-социальную помощь детям с ТМНР.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eastAsia="Times New Roman" w:hAnsi="Times New Roman" w:cs="Times New Roman"/>
          <w:sz w:val="28"/>
          <w:szCs w:val="28"/>
          <w:lang w:eastAsia="ru-RU"/>
        </w:rPr>
        <w:t xml:space="preserve">Определяющим условием успешного достижения педагогических целей, последовательного психического развития и социализации детей с ТМНР является правильно организованная диагностика психического развития ребенка, результаты которой определяют содержание, форму предоставления, методы и приемы его </w:t>
      </w:r>
      <w:r w:rsidRPr="00576328">
        <w:rPr>
          <w:rFonts w:ascii="Times New Roman" w:hAnsi="Times New Roman" w:cs="Times New Roman"/>
          <w:sz w:val="28"/>
          <w:szCs w:val="28"/>
          <w:lang w:eastAsia="ar-SA"/>
        </w:rPr>
        <w:t xml:space="preserve">обучения на текущем возрастном этапе. </w:t>
      </w:r>
    </w:p>
    <w:p w:rsidR="000447BD" w:rsidRPr="00576328" w:rsidRDefault="000447BD" w:rsidP="00576328">
      <w:pPr>
        <w:widowControl w:val="0"/>
        <w:snapToGrid w:val="0"/>
        <w:spacing w:after="0"/>
        <w:ind w:firstLine="709"/>
        <w:contextualSpacing/>
        <w:jc w:val="both"/>
        <w:rPr>
          <w:rFonts w:ascii="Times New Roman" w:hAnsi="Times New Roman" w:cs="Times New Roman"/>
          <w:bCs/>
          <w:iCs/>
          <w:sz w:val="28"/>
          <w:szCs w:val="28"/>
        </w:rPr>
      </w:pPr>
      <w:r w:rsidRPr="00576328">
        <w:rPr>
          <w:rFonts w:ascii="Times New Roman" w:hAnsi="Times New Roman" w:cs="Times New Roman"/>
          <w:bCs/>
          <w:iCs/>
          <w:sz w:val="28"/>
          <w:szCs w:val="28"/>
        </w:rPr>
        <w:t xml:space="preserve">Психолого-педагогическую диагностику психического развития детей следует проводить в начале и конце года, что позволит получить дополнительные данные об эффективности образовательной деятельности и определить содержание обучения ребенка на следующем возрастном этапе. </w:t>
      </w:r>
    </w:p>
    <w:p w:rsidR="000447BD" w:rsidRPr="00576328" w:rsidRDefault="000447BD" w:rsidP="00576328">
      <w:pPr>
        <w:pStyle w:val="ptx2"/>
        <w:widowControl w:val="0"/>
        <w:shd w:val="clear" w:color="auto" w:fill="FFFFFF"/>
        <w:spacing w:before="0" w:beforeAutospacing="0" w:after="0" w:afterAutospacing="0" w:line="276" w:lineRule="auto"/>
        <w:ind w:firstLine="709"/>
        <w:jc w:val="both"/>
        <w:rPr>
          <w:spacing w:val="-4"/>
          <w:sz w:val="28"/>
          <w:szCs w:val="28"/>
        </w:rPr>
      </w:pPr>
      <w:r w:rsidRPr="00576328">
        <w:rPr>
          <w:bCs/>
          <w:spacing w:val="-4"/>
          <w:sz w:val="28"/>
          <w:szCs w:val="28"/>
        </w:rPr>
        <w:t>В ходе диагностического обследования нужно соблюдать определенные условия: привычное для ребенка время бодрствования, обязательное присутствие близкого человека, его непосредственное участие, установление эмоционального к</w:t>
      </w:r>
      <w:r w:rsidRPr="00576328">
        <w:rPr>
          <w:sz w:val="28"/>
          <w:szCs w:val="28"/>
        </w:rPr>
        <w:t xml:space="preserve">онтакта. </w:t>
      </w:r>
    </w:p>
    <w:p w:rsidR="000447BD" w:rsidRPr="00576328" w:rsidRDefault="000447BD"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hAnsi="Times New Roman" w:cs="Times New Roman"/>
          <w:sz w:val="28"/>
          <w:szCs w:val="28"/>
        </w:rPr>
        <w:t xml:space="preserve">При реализации образовательной деятельности с воспитанниками с ТМНР специалист должен соблюдать следующие </w:t>
      </w:r>
      <w:r w:rsidRPr="00576328">
        <w:rPr>
          <w:rFonts w:ascii="Times New Roman" w:hAnsi="Times New Roman" w:cs="Times New Roman"/>
          <w:bCs/>
          <w:sz w:val="28"/>
          <w:szCs w:val="28"/>
        </w:rPr>
        <w:t xml:space="preserve">педагогические условия: </w:t>
      </w:r>
    </w:p>
    <w:p w:rsidR="000447BD" w:rsidRPr="00576328" w:rsidRDefault="000447BD" w:rsidP="00576328">
      <w:pPr>
        <w:pStyle w:val="ad"/>
        <w:widowControl w:val="0"/>
        <w:numPr>
          <w:ilvl w:val="0"/>
          <w:numId w:val="106"/>
        </w:numPr>
        <w:spacing w:after="0"/>
        <w:ind w:left="0" w:firstLine="709"/>
        <w:jc w:val="both"/>
        <w:rPr>
          <w:rFonts w:ascii="Times New Roman" w:eastAsia="Times New Roman" w:hAnsi="Times New Roman"/>
          <w:sz w:val="28"/>
          <w:szCs w:val="28"/>
          <w:lang w:eastAsia="ru-RU"/>
        </w:rPr>
      </w:pPr>
      <w:r w:rsidRPr="00576328">
        <w:rPr>
          <w:rFonts w:ascii="Times New Roman" w:hAnsi="Times New Roman"/>
          <w:sz w:val="28"/>
          <w:szCs w:val="28"/>
        </w:rPr>
        <w:t xml:space="preserve">выбор способов передачи ребенку общественного опыта в соответствии с уровнем его психического развития; </w:t>
      </w:r>
    </w:p>
    <w:p w:rsidR="000447BD" w:rsidRPr="00576328" w:rsidRDefault="000447BD" w:rsidP="00576328">
      <w:pPr>
        <w:pStyle w:val="ad"/>
        <w:widowControl w:val="0"/>
        <w:numPr>
          <w:ilvl w:val="0"/>
          <w:numId w:val="106"/>
        </w:numPr>
        <w:spacing w:after="0"/>
        <w:ind w:left="0" w:firstLine="709"/>
        <w:jc w:val="both"/>
        <w:rPr>
          <w:rFonts w:ascii="Times New Roman" w:eastAsia="Times New Roman" w:hAnsi="Times New Roman"/>
          <w:sz w:val="28"/>
          <w:szCs w:val="28"/>
          <w:lang w:eastAsia="ru-RU"/>
        </w:rPr>
      </w:pPr>
      <w:r w:rsidRPr="00576328">
        <w:rPr>
          <w:rFonts w:ascii="Times New Roman" w:hAnsi="Times New Roman"/>
          <w:sz w:val="28"/>
          <w:szCs w:val="28"/>
        </w:rPr>
        <w:t xml:space="preserve">разнообразие методов и приемов коррекционно-педагогического воздействия; </w:t>
      </w:r>
    </w:p>
    <w:p w:rsidR="000447BD" w:rsidRPr="00576328" w:rsidRDefault="000447BD" w:rsidP="00576328">
      <w:pPr>
        <w:pStyle w:val="ad"/>
        <w:widowControl w:val="0"/>
        <w:numPr>
          <w:ilvl w:val="0"/>
          <w:numId w:val="106"/>
        </w:numPr>
        <w:spacing w:after="0"/>
        <w:ind w:left="0" w:firstLine="709"/>
        <w:jc w:val="both"/>
        <w:rPr>
          <w:rFonts w:ascii="Times New Roman" w:eastAsia="Times New Roman" w:hAnsi="Times New Roman"/>
          <w:sz w:val="28"/>
          <w:szCs w:val="28"/>
          <w:lang w:eastAsia="ru-RU"/>
        </w:rPr>
      </w:pPr>
      <w:r w:rsidRPr="00576328">
        <w:rPr>
          <w:rFonts w:ascii="Times New Roman" w:hAnsi="Times New Roman"/>
          <w:sz w:val="28"/>
          <w:szCs w:val="28"/>
        </w:rPr>
        <w:t xml:space="preserve">организация предметно-развивающей среды и содержательного общения взрослых с детьми с учетом целей и задач развивающего обучения и коррекционно-педагогического воздействия; </w:t>
      </w:r>
    </w:p>
    <w:p w:rsidR="000447BD" w:rsidRPr="00576328" w:rsidRDefault="000447BD" w:rsidP="00576328">
      <w:pPr>
        <w:pStyle w:val="ad"/>
        <w:widowControl w:val="0"/>
        <w:numPr>
          <w:ilvl w:val="0"/>
          <w:numId w:val="106"/>
        </w:numPr>
        <w:spacing w:after="0"/>
        <w:ind w:left="0" w:firstLine="709"/>
        <w:jc w:val="both"/>
        <w:rPr>
          <w:rFonts w:ascii="Times New Roman" w:hAnsi="Times New Roman"/>
          <w:sz w:val="28"/>
          <w:szCs w:val="28"/>
        </w:rPr>
      </w:pPr>
      <w:r w:rsidRPr="00576328">
        <w:rPr>
          <w:rFonts w:ascii="Times New Roman" w:hAnsi="Times New Roman"/>
          <w:sz w:val="28"/>
          <w:szCs w:val="28"/>
        </w:rPr>
        <w:t>создание развивающих условий окружающей среды как в процессе обучения, так и при самостоятельной деятельности детей.</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Важным условием является обобщение содержания коррекционно-педагогической работы в индивидуальной программе, которая разрабатывается для каждого ребенка. В ней учитываются результаты анализа психологических </w:t>
      </w:r>
      <w:r w:rsidRPr="00576328">
        <w:rPr>
          <w:rFonts w:ascii="Times New Roman" w:hAnsi="Times New Roman" w:cs="Times New Roman"/>
          <w:sz w:val="28"/>
          <w:szCs w:val="28"/>
        </w:rPr>
        <w:lastRenderedPageBreak/>
        <w:t>достижений, ограничений и потенциальных возможностей ребенка, особенности освоения им программного материала предыдущего этапа, факторов, которые оказывают непосредственное влияние на динамику психического развития детей. На основании этого анализа в Программе указываются специальные методы, приемы и упражнения, направленные на закрепление актуальных психологических достижений возраста и гармоничное формирование последующих, характерных для «зоны ближайшего развития» в пяти образовательных областях. Содержание индивидуальной программы коррекционно-педагогической работы должно содействовать преобразованию «зоны ближайшего развития» в актуальные достижения психики ребенка с ТМНР в запланированный временной промежуток, т.е. реализовывать определенные цель и задачи корре</w:t>
      </w:r>
      <w:r w:rsidR="00383D7F" w:rsidRPr="00576328">
        <w:rPr>
          <w:rFonts w:ascii="Times New Roman" w:hAnsi="Times New Roman" w:cs="Times New Roman"/>
          <w:sz w:val="28"/>
          <w:szCs w:val="28"/>
        </w:rPr>
        <w:t xml:space="preserve">кционно-педагогической работы. </w:t>
      </w:r>
      <w:r w:rsidRPr="00576328">
        <w:rPr>
          <w:rFonts w:ascii="Times New Roman" w:hAnsi="Times New Roman" w:cs="Times New Roman"/>
          <w:sz w:val="28"/>
          <w:szCs w:val="28"/>
        </w:rPr>
        <w:t>При в</w:t>
      </w:r>
      <w:r w:rsidRPr="00576328">
        <w:rPr>
          <w:rFonts w:ascii="Times New Roman" w:hAnsi="Times New Roman" w:cs="Times New Roman"/>
          <w:spacing w:val="-4"/>
          <w:sz w:val="28"/>
          <w:szCs w:val="28"/>
        </w:rPr>
        <w:t>ыборе</w:t>
      </w:r>
      <w:r w:rsidRPr="00576328">
        <w:rPr>
          <w:rFonts w:ascii="Times New Roman" w:hAnsi="Times New Roman" w:cs="Times New Roman"/>
          <w:sz w:val="28"/>
          <w:szCs w:val="28"/>
        </w:rPr>
        <w:t xml:space="preserve">упражнений и дидактического материала предпочтение отдается упражнениями и материалам, которые формируют психологические достижения различных линий развития, воздействуют на несколько сфер одновременно, формируют более совершенные психологические достижения, умения и навыки следующего возрастного этапа, несут в себе элемент новизны и посильной сложности, интересны и доступны для самостоятельной практической познавательной активности ребенка.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Следует помнить о том, что дети с ТМНР быстрее усваивают новые знания в совместной, а затем в совместно-разделенной деятельности. В дошкольном возрасте им становится доступно деловое сотрудничество, при котором они начинают приобретать новый практический опыт и знания по подражанию и путем ориентировки на образец.</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Программа должна содержать сведения о специалистах, ее реализующих, в том числе о необходимости предоставления услуг ассистента (тьютора) и рекомендации по организации предметно-развивающей среды.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Отличия в состоянии здоровья, структуре и тяжести нарушений развития различной природы требуют индивидуального подбора режима образовательной нагрузки. Развивающие занятия с детьми с ТМНР проводятся в следующих режимах: щадящий, средний и нормальный. Выбор того или иного режима педагогической работы с ребенком определяется состоянием здоровья и устойчивостью к физическим и сенсорным нагрузкам, т.е. индивидуальными психофизическими особенностями и возможностями ребенка.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Занятия с детьми с ТМНР с регрессом и стагнацией проводятся в щадящем режиме, при котором продолжительность целенаправленного педагогического воздействия составляет 5-15 минут. </w:t>
      </w:r>
      <w:r w:rsidRPr="00576328">
        <w:rPr>
          <w:rFonts w:ascii="Times New Roman" w:hAnsi="Times New Roman" w:cs="Times New Roman"/>
          <w:kern w:val="2"/>
          <w:sz w:val="28"/>
          <w:szCs w:val="28"/>
        </w:rPr>
        <w:t xml:space="preserve">При этом режиме индивидуальные коррекционные занятия с детьми раннего возраста проводятся только в утреннее время, в дошкольном возрасте допускается их организация во второй половине дня не позже 17.00. Эмоционально-развивающее взаимодействие родителей (близких </w:t>
      </w:r>
      <w:r w:rsidRPr="00576328">
        <w:rPr>
          <w:rFonts w:ascii="Times New Roman" w:hAnsi="Times New Roman" w:cs="Times New Roman"/>
          <w:kern w:val="2"/>
          <w:sz w:val="28"/>
          <w:szCs w:val="28"/>
        </w:rPr>
        <w:lastRenderedPageBreak/>
        <w:t xml:space="preserve">взрослых) или ухаживающих взрослых с ребенком должно осуществляться регулярно и длиться 15-30 минут.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Занятия с детьми с ТМНР с минимальным и крайне медленным темпом психического развития в раннем возрасте проводятся в среднем режиме, при котором продолжительность целенаправленного педагогического воздействия составляет 10-20 минут. В дошкольном возрасте при стабильном психофизическом состоянии занятия могут быть организованы в нормальном режиме, когда продолжительность занятий достигает 30 минут, а сами они проводятся в первой и второй половине дня. </w:t>
      </w:r>
      <w:r w:rsidRPr="00576328">
        <w:rPr>
          <w:rFonts w:ascii="Times New Roman" w:hAnsi="Times New Roman" w:cs="Times New Roman"/>
          <w:kern w:val="2"/>
          <w:sz w:val="28"/>
          <w:szCs w:val="28"/>
        </w:rPr>
        <w:t xml:space="preserve">Длительность эмоционально-развивающего взаимодействия родителей (близких взрослых) или ухаживающих взрослых с ребенком не должна превышать 40 минут.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Обязательным условием является соблюдение рекомендаций педиатра, сурдолога, офтальмолога, невролога, врача-ортопеда и также инструктора ЛФК. Рекомендации специалистов учитываются при определении сенсорного и двигательного режима, позы (положения тела) ребенка с ТМНР на развивающих занятиях и во время свободной деятельности. </w:t>
      </w:r>
    </w:p>
    <w:p w:rsidR="000447BD" w:rsidRPr="00576328" w:rsidRDefault="000447BD" w:rsidP="00576328">
      <w:pPr>
        <w:widowControl w:val="0"/>
        <w:spacing w:after="0"/>
        <w:ind w:firstLine="709"/>
        <w:contextualSpacing/>
        <w:jc w:val="both"/>
        <w:rPr>
          <w:rFonts w:ascii="Times New Roman" w:hAnsi="Times New Roman" w:cs="Times New Roman"/>
          <w:kern w:val="2"/>
          <w:sz w:val="28"/>
          <w:szCs w:val="28"/>
        </w:rPr>
      </w:pPr>
      <w:r w:rsidRPr="00576328">
        <w:rPr>
          <w:rFonts w:ascii="Times New Roman" w:eastAsia="Calibri" w:hAnsi="Times New Roman" w:cs="Times New Roman"/>
          <w:sz w:val="28"/>
          <w:szCs w:val="28"/>
        </w:rPr>
        <w:t xml:space="preserve">Реализация комплексного междисциплинарного подхода при коррекции нарушений развития у детей с ТМНР требует выделения времени на выполнение восстановительных мероприятий (медикаментозных воздействий, массажа, ЛФК, физиотерапии). </w:t>
      </w:r>
    </w:p>
    <w:p w:rsidR="000447BD" w:rsidRPr="00576328" w:rsidRDefault="000447BD" w:rsidP="00576328">
      <w:pPr>
        <w:widowControl w:val="0"/>
        <w:spacing w:after="0"/>
        <w:ind w:firstLine="709"/>
        <w:contextualSpacing/>
        <w:jc w:val="both"/>
        <w:rPr>
          <w:rFonts w:ascii="Times New Roman" w:hAnsi="Times New Roman" w:cs="Times New Roman"/>
          <w:sz w:val="28"/>
          <w:szCs w:val="28"/>
        </w:rPr>
      </w:pPr>
      <w:r w:rsidRPr="00576328">
        <w:rPr>
          <w:rStyle w:val="-"/>
          <w:rFonts w:ascii="Times New Roman" w:hAnsi="Times New Roman" w:cs="Times New Roman"/>
          <w:color w:val="000000" w:themeColor="text1"/>
          <w:sz w:val="28"/>
          <w:szCs w:val="28"/>
        </w:rPr>
        <w:t>Р</w:t>
      </w:r>
      <w:r w:rsidRPr="00576328">
        <w:rPr>
          <w:rFonts w:ascii="Times New Roman" w:hAnsi="Times New Roman" w:cs="Times New Roman"/>
          <w:color w:val="000000" w:themeColor="text1"/>
          <w:sz w:val="28"/>
          <w:szCs w:val="28"/>
        </w:rPr>
        <w:t>егламент</w:t>
      </w:r>
      <w:r w:rsidRPr="00576328">
        <w:rPr>
          <w:rFonts w:ascii="Times New Roman" w:hAnsi="Times New Roman" w:cs="Times New Roman"/>
          <w:sz w:val="28"/>
          <w:szCs w:val="28"/>
        </w:rPr>
        <w:t xml:space="preserve"> реализации образовательной деятельности и коррекционно-развивающих занятий с детьми с ТМНР определяется специалистами Организации в соответствии с АООП и индивидуальными образовательными потребностями обучающихся с учетом рекомендаций ПМПК и/или ИПРА.Программа для детей с ТМНР должна обеспечивать оптимальное соотношение форм и видов деятельности, индивидуализацию содержания специальных психолого-педагогических технологий, учебно-методических материалов и технических средств. В ее структуру, в зависимости от психофизического развития и возможностей ребенка, числа и степени тяжести вторичных и третичных отклонений социальной природы, интегрируются необходимые модули коррекционной, воспитательной и оздоровительной работы.</w:t>
      </w:r>
    </w:p>
    <w:p w:rsidR="000447BD" w:rsidRPr="00576328" w:rsidRDefault="000447BD"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hAnsi="Times New Roman" w:cs="Times New Roman"/>
          <w:sz w:val="28"/>
          <w:szCs w:val="28"/>
        </w:rPr>
        <w:t xml:space="preserve">Образовательные цели, задачи и содержание обучения обсуждаются, утверждаются и реализуются с участием родителей (законных представителей ребенка). </w:t>
      </w:r>
      <w:r w:rsidRPr="00576328">
        <w:rPr>
          <w:rFonts w:ascii="Times New Roman" w:eastAsia="Times New Roman" w:hAnsi="Times New Roman" w:cs="Times New Roman"/>
          <w:sz w:val="28"/>
          <w:szCs w:val="28"/>
        </w:rPr>
        <w:t xml:space="preserve">Активное включение семьи в образовательный процесс является необходимым условием полноценного психического развития ребенка с ТМНР, поэтому особое значение имеет последовательное повышение их педагогической компетентности в вопросах обучения и воспитания ребенка с целью оптимизации социальной ситуации развития. </w:t>
      </w:r>
    </w:p>
    <w:p w:rsidR="00383D7F" w:rsidRPr="00576328" w:rsidRDefault="00383D7F" w:rsidP="00576328">
      <w:pPr>
        <w:widowControl w:val="0"/>
        <w:spacing w:after="0"/>
        <w:ind w:firstLine="709"/>
        <w:contextualSpacing/>
        <w:jc w:val="both"/>
        <w:rPr>
          <w:rFonts w:ascii="Times New Roman" w:eastAsia="Times New Roman" w:hAnsi="Times New Roman" w:cs="Times New Roman"/>
          <w:sz w:val="28"/>
          <w:szCs w:val="28"/>
        </w:rPr>
      </w:pPr>
    </w:p>
    <w:p w:rsidR="00451E0E" w:rsidRPr="00576328" w:rsidRDefault="00451E0E" w:rsidP="00576328">
      <w:pPr>
        <w:pStyle w:val="1"/>
        <w:widowControl w:val="0"/>
        <w:spacing w:before="0"/>
        <w:ind w:firstLine="709"/>
        <w:jc w:val="both"/>
        <w:rPr>
          <w:rFonts w:ascii="Times New Roman" w:hAnsi="Times New Roman" w:cs="Times New Roman"/>
          <w:color w:val="auto"/>
        </w:rPr>
      </w:pPr>
      <w:bookmarkStart w:id="169" w:name="_Toc115648697"/>
      <w:bookmarkStart w:id="170" w:name="_Toc116250705"/>
      <w:r w:rsidRPr="00576328">
        <w:rPr>
          <w:rFonts w:ascii="Times New Roman" w:hAnsi="Times New Roman" w:cs="Times New Roman"/>
          <w:color w:val="auto"/>
        </w:rPr>
        <w:lastRenderedPageBreak/>
        <w:t>3.2. Организация развивающей предметно-пространственной среды</w:t>
      </w:r>
      <w:bookmarkEnd w:id="169"/>
      <w:bookmarkEnd w:id="170"/>
    </w:p>
    <w:p w:rsidR="00451E0E" w:rsidRPr="00576328" w:rsidRDefault="00451E0E" w:rsidP="00576328">
      <w:pPr>
        <w:pStyle w:val="ad"/>
        <w:widowControl w:val="0"/>
        <w:tabs>
          <w:tab w:val="left" w:pos="284"/>
        </w:tabs>
        <w:spacing w:after="0"/>
        <w:ind w:left="0" w:firstLine="709"/>
        <w:contextualSpacing w:val="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Предметно-пространственная раз</w:t>
      </w:r>
      <w:r w:rsidR="00576328">
        <w:rPr>
          <w:rFonts w:ascii="Times New Roman" w:eastAsia="Times New Roman" w:hAnsi="Times New Roman"/>
          <w:sz w:val="28"/>
          <w:szCs w:val="28"/>
          <w:lang w:eastAsia="ru-RU"/>
        </w:rPr>
        <w:t xml:space="preserve">вивающая образовательная среда </w:t>
      </w:r>
      <w:r w:rsidRPr="00576328">
        <w:rPr>
          <w:rFonts w:ascii="Times New Roman" w:eastAsia="Times New Roman" w:hAnsi="Times New Roman"/>
          <w:sz w:val="28"/>
          <w:szCs w:val="28"/>
          <w:lang w:eastAsia="ru-RU"/>
        </w:rPr>
        <w:t>Организации (далее – ППРОС, РППС) – комплекс материально-технических, санитарно-гигиенических, эргономических, эстетических, психолого-педагогических условий, обеспечивающих организацию жизни детей с ОВЗ. Среда должна соответствовать требованиям ФГОС дошкольного образования, санитарно-эпидемиологическим требованиям и способствовать реализации цели, задач и содержания адаптированной программы.</w:t>
      </w:r>
    </w:p>
    <w:p w:rsidR="00451E0E" w:rsidRPr="00576328" w:rsidRDefault="00451E0E" w:rsidP="00576328">
      <w:pPr>
        <w:pStyle w:val="afe"/>
        <w:spacing w:line="276" w:lineRule="auto"/>
        <w:rPr>
          <w:sz w:val="28"/>
          <w:szCs w:val="28"/>
        </w:rPr>
      </w:pPr>
      <w:r w:rsidRPr="00576328">
        <w:rPr>
          <w:rFonts w:eastAsia="SimSun"/>
          <w:iCs/>
          <w:kern w:val="28"/>
          <w:sz w:val="28"/>
          <w:szCs w:val="28"/>
          <w:lang w:eastAsia="hi-IN" w:bidi="hi-IN"/>
        </w:rPr>
        <w:t xml:space="preserve">Предметно-пространственная развивающая образовательная среда </w:t>
      </w:r>
      <w:r w:rsidRPr="00576328">
        <w:rPr>
          <w:sz w:val="28"/>
          <w:szCs w:val="28"/>
        </w:rPr>
        <w:t xml:space="preserve">в Организации </w:t>
      </w:r>
      <w:r w:rsidRPr="00576328">
        <w:rPr>
          <w:i/>
          <w:sz w:val="28"/>
          <w:szCs w:val="28"/>
        </w:rPr>
        <w:t xml:space="preserve">должна обеспечивать реализацию адаптированных основных образовательных программ для детей с ОВЗ, </w:t>
      </w:r>
      <w:r w:rsidRPr="00576328">
        <w:rPr>
          <w:sz w:val="28"/>
          <w:szCs w:val="28"/>
        </w:rPr>
        <w:t>разработанныхв соответствии с Программой. Организация имеет право самостоятельно проектировать п</w:t>
      </w:r>
      <w:r w:rsidRPr="00576328">
        <w:rPr>
          <w:rFonts w:eastAsia="SimSun"/>
          <w:iCs/>
          <w:kern w:val="28"/>
          <w:sz w:val="28"/>
          <w:szCs w:val="28"/>
          <w:lang w:eastAsia="hi-IN" w:bidi="hi-IN"/>
        </w:rPr>
        <w:t xml:space="preserve">редметно-пространственную развивающую образовательную </w:t>
      </w:r>
      <w:r w:rsidR="00576328">
        <w:rPr>
          <w:rFonts w:eastAsia="SimSun"/>
          <w:iCs/>
          <w:kern w:val="28"/>
          <w:sz w:val="28"/>
          <w:szCs w:val="28"/>
          <w:lang w:eastAsia="hi-IN" w:bidi="hi-IN"/>
        </w:rPr>
        <w:t xml:space="preserve">среду с учетом психофизических </w:t>
      </w:r>
      <w:r w:rsidRPr="00576328">
        <w:rPr>
          <w:rFonts w:eastAsia="SimSun"/>
          <w:iCs/>
          <w:kern w:val="28"/>
          <w:sz w:val="28"/>
          <w:szCs w:val="28"/>
          <w:lang w:eastAsia="hi-IN" w:bidi="hi-IN"/>
        </w:rPr>
        <w:t>особенностей детей с ОВЗ</w:t>
      </w:r>
      <w:r w:rsidRPr="00576328">
        <w:rPr>
          <w:sz w:val="28"/>
          <w:szCs w:val="28"/>
        </w:rPr>
        <w:t>. При проектировании ППРОС Организации должна учесть особенности своей образовательной деятельности, социокультурные, экономические и другие условия, возможности и потребности участников образовательной деятельности (детей с ОВЗ и их семей, педагогов и других сотрудников Организации, участников сетевого взаимодействия и пр.).</w:t>
      </w:r>
    </w:p>
    <w:p w:rsidR="00451E0E" w:rsidRPr="00576328" w:rsidRDefault="00451E0E" w:rsidP="00576328">
      <w:pPr>
        <w:pStyle w:val="afe"/>
        <w:spacing w:line="276" w:lineRule="auto"/>
        <w:rPr>
          <w:sz w:val="28"/>
          <w:szCs w:val="28"/>
        </w:rPr>
      </w:pPr>
      <w:r w:rsidRPr="00576328">
        <w:rPr>
          <w:rFonts w:eastAsia="SimSun"/>
          <w:iCs/>
          <w:kern w:val="28"/>
          <w:sz w:val="28"/>
          <w:szCs w:val="28"/>
          <w:lang w:eastAsia="hi-IN" w:bidi="hi-IN"/>
        </w:rPr>
        <w:t>Предметно-пространственная развивающая образовательная среда</w:t>
      </w:r>
      <w:r w:rsidRPr="00576328">
        <w:rPr>
          <w:sz w:val="28"/>
          <w:szCs w:val="28"/>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развития детей с ОВЗ.</w:t>
      </w:r>
    </w:p>
    <w:p w:rsidR="00451E0E" w:rsidRPr="00576328" w:rsidRDefault="00451E0E" w:rsidP="00576328">
      <w:pPr>
        <w:pStyle w:val="afe"/>
        <w:spacing w:line="276" w:lineRule="auto"/>
        <w:rPr>
          <w:sz w:val="28"/>
          <w:szCs w:val="28"/>
        </w:rPr>
      </w:pPr>
      <w:r w:rsidRPr="00576328">
        <w:rPr>
          <w:sz w:val="28"/>
          <w:szCs w:val="28"/>
        </w:rPr>
        <w:t>В соответствии со Стандартом возможны разные варианты создания ППРОС при условии учета целей и принципов Программы, возрастной и иной специфики для реализации АООП.</w:t>
      </w:r>
    </w:p>
    <w:p w:rsidR="00451E0E" w:rsidRPr="00576328" w:rsidRDefault="00451E0E" w:rsidP="00576328">
      <w:pPr>
        <w:pStyle w:val="afe"/>
        <w:spacing w:line="276" w:lineRule="auto"/>
        <w:rPr>
          <w:sz w:val="28"/>
          <w:szCs w:val="28"/>
        </w:rPr>
      </w:pPr>
      <w:r w:rsidRPr="00576328">
        <w:rPr>
          <w:sz w:val="28"/>
          <w:szCs w:val="28"/>
        </w:rPr>
        <w:t>В соответствии со Стандартом, ППРОС Организации должна обеспечивать и гарантировать:</w:t>
      </w:r>
    </w:p>
    <w:p w:rsidR="00451E0E" w:rsidRPr="00576328" w:rsidRDefault="00451E0E" w:rsidP="00576328">
      <w:pPr>
        <w:pStyle w:val="afe"/>
        <w:spacing w:line="276" w:lineRule="auto"/>
        <w:rPr>
          <w:sz w:val="28"/>
          <w:szCs w:val="28"/>
        </w:rPr>
      </w:pPr>
      <w:r w:rsidRPr="00576328">
        <w:rPr>
          <w:sz w:val="28"/>
          <w:szCs w:val="28"/>
        </w:rPr>
        <w:t>– охрану и укрепление физического и психического здоровья и эмоционального благополучия детей с ОВЗ, в том числе с учетом специфики информационной социализации и рисков Интернет-ресурсов</w:t>
      </w:r>
      <w:r w:rsidRPr="00576328">
        <w:rPr>
          <w:color w:val="0070C0"/>
          <w:sz w:val="28"/>
          <w:szCs w:val="28"/>
        </w:rPr>
        <w:t>,</w:t>
      </w:r>
      <w:r w:rsidRPr="00576328">
        <w:rPr>
          <w:sz w:val="28"/>
          <w:szCs w:val="28"/>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451E0E" w:rsidRPr="00576328" w:rsidRDefault="00451E0E" w:rsidP="00576328">
      <w:pPr>
        <w:pStyle w:val="afe"/>
        <w:spacing w:line="276" w:lineRule="auto"/>
        <w:rPr>
          <w:sz w:val="28"/>
          <w:szCs w:val="28"/>
        </w:rPr>
      </w:pPr>
      <w:r w:rsidRPr="00576328">
        <w:rPr>
          <w:sz w:val="28"/>
          <w:szCs w:val="28"/>
        </w:rPr>
        <w:t xml:space="preserve"> – максимальную реализацию образовательного потенциала пространства </w:t>
      </w:r>
      <w:r w:rsidRPr="00576328">
        <w:rPr>
          <w:sz w:val="28"/>
          <w:szCs w:val="28"/>
        </w:rPr>
        <w:lastRenderedPageBreak/>
        <w:t>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451E0E" w:rsidRPr="00576328" w:rsidRDefault="00451E0E" w:rsidP="00576328">
      <w:pPr>
        <w:pStyle w:val="afe"/>
        <w:spacing w:line="276" w:lineRule="auto"/>
        <w:rPr>
          <w:sz w:val="28"/>
          <w:szCs w:val="28"/>
        </w:rPr>
      </w:pPr>
      <w:r w:rsidRPr="00576328">
        <w:rPr>
          <w:sz w:val="28"/>
          <w:szCs w:val="28"/>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451E0E" w:rsidRPr="00576328" w:rsidRDefault="00451E0E" w:rsidP="00576328">
      <w:pPr>
        <w:pStyle w:val="afe"/>
        <w:spacing w:line="276" w:lineRule="auto"/>
        <w:rPr>
          <w:sz w:val="28"/>
          <w:szCs w:val="28"/>
        </w:rPr>
      </w:pPr>
      <w:r w:rsidRPr="00576328">
        <w:rPr>
          <w:sz w:val="28"/>
          <w:szCs w:val="28"/>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451E0E" w:rsidRPr="00576328" w:rsidRDefault="00451E0E" w:rsidP="00576328">
      <w:pPr>
        <w:pStyle w:val="afe"/>
        <w:spacing w:line="276" w:lineRule="auto"/>
        <w:rPr>
          <w:sz w:val="28"/>
          <w:szCs w:val="28"/>
        </w:rPr>
      </w:pPr>
      <w:r w:rsidRPr="00576328">
        <w:rPr>
          <w:sz w:val="28"/>
          <w:szCs w:val="28"/>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451E0E" w:rsidRPr="00576328" w:rsidRDefault="00451E0E" w:rsidP="00576328">
      <w:pPr>
        <w:pStyle w:val="afe"/>
        <w:spacing w:line="276" w:lineRule="auto"/>
        <w:rPr>
          <w:sz w:val="28"/>
          <w:szCs w:val="28"/>
        </w:rPr>
      </w:pPr>
      <w:r w:rsidRPr="00576328">
        <w:rPr>
          <w:sz w:val="28"/>
          <w:szCs w:val="28"/>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imSun" w:hAnsi="Times New Roman" w:cs="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cs="Times New Roman"/>
          <w:sz w:val="28"/>
          <w:szCs w:val="28"/>
          <w:lang w:eastAsia="ru-RU"/>
        </w:rPr>
        <w:t xml:space="preserve">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576328">
        <w:rPr>
          <w:rFonts w:ascii="Times New Roman" w:hAnsi="Times New Roman" w:cs="Times New Roman"/>
          <w:kern w:val="2"/>
          <w:sz w:val="28"/>
          <w:szCs w:val="28"/>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развития детей с ОВЗ.</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rPr>
      </w:pPr>
      <w:r w:rsidRPr="00576328">
        <w:rPr>
          <w:rFonts w:ascii="Times New Roman" w:eastAsia="SimSun" w:hAnsi="Times New Roman" w:cs="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cs="Times New Roman"/>
          <w:sz w:val="28"/>
          <w:szCs w:val="28"/>
          <w:lang w:eastAsia="ru-RU"/>
        </w:rPr>
        <w:t xml:space="preserve">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w:t>
      </w:r>
      <w:r w:rsidRPr="00576328">
        <w:rPr>
          <w:rFonts w:ascii="Times New Roman" w:hAnsi="Times New Roman" w:cs="Times New Roman"/>
          <w:sz w:val="28"/>
          <w:szCs w:val="28"/>
          <w:lang w:eastAsia="ru-RU"/>
        </w:rPr>
        <w:lastRenderedPageBreak/>
        <w:t>основе принципа</w:t>
      </w:r>
      <w:r w:rsidRPr="00576328">
        <w:rPr>
          <w:rFonts w:ascii="Times New Roman" w:hAnsi="Times New Roman" w:cs="Times New Roman"/>
          <w:i/>
          <w:sz w:val="28"/>
          <w:szCs w:val="28"/>
        </w:rPr>
        <w:t xml:space="preserve"> соответствия анатомо-физиологическим особенностям детей </w:t>
      </w:r>
      <w:r w:rsidRPr="00576328">
        <w:rPr>
          <w:rFonts w:ascii="Times New Roman" w:hAnsi="Times New Roman" w:cs="Times New Roman"/>
          <w:sz w:val="28"/>
          <w:szCs w:val="28"/>
        </w:rPr>
        <w:t>(соответствие росту, массе тела, размеру руки, дающей возможность захвата предмета и др.).</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Для выполнения этой задачи ППРОС должна быть: </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содержательно-насыщенной</w:t>
      </w:r>
      <w:r w:rsidRPr="00576328">
        <w:rPr>
          <w:rFonts w:ascii="Times New Roman" w:hAnsi="Times New Roman" w:cs="Times New Roman"/>
          <w:sz w:val="28"/>
          <w:szCs w:val="28"/>
          <w:lang w:eastAsia="ru-RU"/>
        </w:rPr>
        <w:t xml:space="preserve"> и </w:t>
      </w:r>
      <w:r w:rsidRPr="00576328">
        <w:rPr>
          <w:rFonts w:ascii="Times New Roman" w:hAnsi="Times New Roman" w:cs="Times New Roman"/>
          <w:i/>
          <w:sz w:val="28"/>
          <w:szCs w:val="28"/>
        </w:rPr>
        <w:t xml:space="preserve">динамичной </w:t>
      </w:r>
      <w:r w:rsidRPr="00576328">
        <w:rPr>
          <w:rFonts w:ascii="Times New Roman" w:hAnsi="Times New Roman" w:cs="Times New Roman"/>
          <w:sz w:val="28"/>
          <w:szCs w:val="28"/>
          <w:lang w:eastAsia="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моторикидетей с ОВЗ, участие в подвижных играх и соревнованиях; эмоциональное благополучие детей во взаимодействии с предметно-пространственным окружением; </w:t>
      </w:r>
      <w:r w:rsidRPr="00576328">
        <w:rPr>
          <w:rFonts w:ascii="Times New Roman" w:hAnsi="Times New Roman" w:cs="Times New Roman"/>
          <w:sz w:val="28"/>
          <w:szCs w:val="28"/>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576328">
        <w:rPr>
          <w:rFonts w:ascii="Times New Roman" w:hAnsi="Times New Roman" w:cs="Times New Roman"/>
          <w:sz w:val="28"/>
          <w:szCs w:val="28"/>
          <w:lang w:eastAsia="ru-RU"/>
        </w:rPr>
        <w:t xml:space="preserve"> возможность самовыражения детей;</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 xml:space="preserve">трансформируемой – </w:t>
      </w:r>
      <w:r w:rsidRPr="00576328">
        <w:rPr>
          <w:rFonts w:ascii="Times New Roman" w:hAnsi="Times New Roman" w:cs="Times New Roman"/>
          <w:sz w:val="28"/>
          <w:szCs w:val="28"/>
          <w:lang w:eastAsia="ru-RU"/>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полифункциональной</w:t>
      </w:r>
      <w:r w:rsidRPr="00576328">
        <w:rPr>
          <w:rFonts w:ascii="Times New Roman" w:hAnsi="Times New Roman" w:cs="Times New Roman"/>
          <w:sz w:val="28"/>
          <w:szCs w:val="28"/>
          <w:lang w:eastAsia="ru-RU"/>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доступной</w:t>
      </w:r>
      <w:r w:rsidRPr="00576328">
        <w:rPr>
          <w:rFonts w:ascii="Times New Roman" w:hAnsi="Times New Roman" w:cs="Times New Roman"/>
          <w:sz w:val="28"/>
          <w:szCs w:val="28"/>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sidRPr="00576328">
        <w:rPr>
          <w:rFonts w:ascii="Times New Roman" w:hAnsi="Times New Roman" w:cs="Times New Roman"/>
          <w:sz w:val="28"/>
          <w:szCs w:val="28"/>
        </w:rPr>
        <w:t>должны подбираться с учетом особенностей ребенка с ОВЗ, с учетом уровня развития его познавательных психических процессов, стимулировать познавательную и речевую деятельность ребенка с ОВЗ, создавать необходимые условия для его самостоятельной, в том числе, речевой активности;</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lang w:eastAsia="ru-RU"/>
        </w:rPr>
        <w:t>безопасной</w:t>
      </w:r>
      <w:r w:rsidRPr="00576328">
        <w:rPr>
          <w:rFonts w:ascii="Times New Roman" w:hAnsi="Times New Roman" w:cs="Times New Roman"/>
          <w:sz w:val="28"/>
          <w:szCs w:val="28"/>
          <w:lang w:eastAsia="ru-RU"/>
        </w:rP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576328">
        <w:rPr>
          <w:rFonts w:ascii="Times New Roman" w:hAnsi="Times New Roman" w:cs="Times New Roman"/>
          <w:color w:val="0070C0"/>
          <w:sz w:val="28"/>
          <w:szCs w:val="28"/>
          <w:lang w:eastAsia="ru-RU"/>
        </w:rPr>
        <w:t xml:space="preserve">, </w:t>
      </w:r>
      <w:r w:rsidRPr="00576328">
        <w:rPr>
          <w:rFonts w:ascii="Times New Roman" w:hAnsi="Times New Roman" w:cs="Times New Roman"/>
          <w:sz w:val="28"/>
          <w:szCs w:val="28"/>
          <w:lang w:eastAsia="ru-RU"/>
        </w:rPr>
        <w:t xml:space="preserve">а также правила безопасного пользования Интернетом.При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451E0E" w:rsidRPr="00576328" w:rsidRDefault="00451E0E"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w:t>
      </w:r>
      <w:r w:rsidRPr="00576328">
        <w:rPr>
          <w:rFonts w:ascii="Times New Roman" w:hAnsi="Times New Roman" w:cs="Times New Roman"/>
          <w:i/>
          <w:sz w:val="28"/>
          <w:szCs w:val="28"/>
        </w:rPr>
        <w:t xml:space="preserve">эстетичной – все </w:t>
      </w:r>
      <w:r w:rsidRPr="00576328">
        <w:rPr>
          <w:rFonts w:ascii="Times New Roman" w:hAnsi="Times New Roman" w:cs="Times New Roman"/>
          <w:sz w:val="28"/>
          <w:szCs w:val="28"/>
          <w:lang w:eastAsia="ru-RU"/>
        </w:rPr>
        <w:t>элементы ППРОС</w:t>
      </w:r>
      <w:r w:rsidRPr="00576328">
        <w:rPr>
          <w:rFonts w:ascii="Times New Roman" w:hAnsi="Times New Roman" w:cs="Times New Roman"/>
          <w:sz w:val="28"/>
          <w:szCs w:val="28"/>
        </w:rPr>
        <w:t>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451E0E" w:rsidRPr="00576328" w:rsidRDefault="00451E0E" w:rsidP="00576328">
      <w:pPr>
        <w:widowControl w:val="0"/>
        <w:tabs>
          <w:tab w:val="left" w:pos="567"/>
        </w:tabs>
        <w:spacing w:after="0"/>
        <w:ind w:firstLine="709"/>
        <w:jc w:val="both"/>
        <w:rPr>
          <w:rFonts w:ascii="Times New Roman" w:hAnsi="Times New Roman" w:cs="Times New Roman"/>
          <w:i/>
          <w:sz w:val="28"/>
          <w:szCs w:val="28"/>
          <w:lang w:eastAsia="ru-RU"/>
        </w:rPr>
      </w:pPr>
      <w:r w:rsidRPr="00576328">
        <w:rPr>
          <w:rFonts w:ascii="Times New Roman" w:eastAsia="SimSun" w:hAnsi="Times New Roman" w:cs="Times New Roman"/>
          <w:iCs/>
          <w:kern w:val="28"/>
          <w:sz w:val="28"/>
          <w:szCs w:val="28"/>
          <w:lang w:eastAsia="hi-IN" w:bidi="hi-IN"/>
        </w:rPr>
        <w:lastRenderedPageBreak/>
        <w:t xml:space="preserve">Предметно-пространственная развивающая образовательная среда </w:t>
      </w:r>
      <w:r w:rsidRPr="00576328">
        <w:rPr>
          <w:rFonts w:ascii="Times New Roman" w:hAnsi="Times New Roman" w:cs="Times New Roman"/>
          <w:sz w:val="28"/>
          <w:szCs w:val="28"/>
          <w:lang w:eastAsia="ru-RU"/>
        </w:rPr>
        <w:t xml:space="preserve">в Организации должна </w:t>
      </w:r>
      <w:r w:rsidRPr="00576328">
        <w:rPr>
          <w:rFonts w:ascii="Times New Roman" w:hAnsi="Times New Roman" w:cs="Times New Roman"/>
          <w:i/>
          <w:sz w:val="28"/>
          <w:szCs w:val="28"/>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7D0374" w:rsidRPr="00576328" w:rsidRDefault="007D0374" w:rsidP="00576328">
      <w:pPr>
        <w:widowControl w:val="0"/>
        <w:spacing w:after="0"/>
        <w:ind w:firstLine="709"/>
        <w:jc w:val="both"/>
        <w:rPr>
          <w:rFonts w:ascii="Times New Roman" w:eastAsia="Calibri" w:hAnsi="Times New Roman" w:cs="Times New Roman"/>
          <w:sz w:val="28"/>
          <w:szCs w:val="28"/>
        </w:rPr>
      </w:pPr>
    </w:p>
    <w:p w:rsidR="007D0374" w:rsidRPr="00576328" w:rsidRDefault="00AC1802" w:rsidP="00576328">
      <w:pPr>
        <w:pStyle w:val="1"/>
        <w:widowControl w:val="0"/>
        <w:spacing w:before="0"/>
        <w:jc w:val="both"/>
        <w:rPr>
          <w:rFonts w:ascii="Times New Roman" w:hAnsi="Times New Roman" w:cs="Times New Roman"/>
          <w:color w:val="auto"/>
        </w:rPr>
      </w:pPr>
      <w:bookmarkStart w:id="171" w:name="_Toc116250706"/>
      <w:r w:rsidRPr="00576328">
        <w:rPr>
          <w:rFonts w:ascii="Times New Roman" w:hAnsi="Times New Roman" w:cs="Times New Roman"/>
          <w:color w:val="auto"/>
        </w:rPr>
        <w:t xml:space="preserve">3.2.1. </w:t>
      </w:r>
      <w:r w:rsidR="00A429E6" w:rsidRPr="00576328">
        <w:rPr>
          <w:rFonts w:ascii="Times New Roman" w:hAnsi="Times New Roman" w:cs="Times New Roman"/>
          <w:color w:val="auto"/>
        </w:rPr>
        <w:t>Организация</w:t>
      </w:r>
      <w:r w:rsidR="007D0374" w:rsidRPr="00576328">
        <w:rPr>
          <w:rFonts w:ascii="Times New Roman" w:hAnsi="Times New Roman" w:cs="Times New Roman"/>
          <w:color w:val="auto"/>
        </w:rPr>
        <w:t xml:space="preserve"> предметно-развивающей среды для детей с нарушениями слуха</w:t>
      </w:r>
      <w:bookmarkEnd w:id="171"/>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Для обеспечения образовательной деятельности в сфере </w:t>
      </w:r>
      <w:r w:rsidRPr="00576328">
        <w:rPr>
          <w:rFonts w:ascii="Times New Roman" w:hAnsi="Times New Roman" w:cs="Times New Roman"/>
          <w:i/>
          <w:sz w:val="28"/>
          <w:szCs w:val="28"/>
          <w:lang w:eastAsia="ru-RU"/>
        </w:rPr>
        <w:t>социально-коммуникативного развития</w:t>
      </w:r>
      <w:r w:rsidRPr="00576328">
        <w:rPr>
          <w:rFonts w:ascii="Times New Roman" w:hAnsi="Times New Roman" w:cs="Times New Roman"/>
          <w:sz w:val="28"/>
          <w:szCs w:val="28"/>
          <w:lang w:eastAsia="ru-RU"/>
        </w:rPr>
        <w:t xml:space="preserve"> необходимо вгрупповых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с нарушениями слуха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imSun" w:hAnsi="Times New Roman" w:cs="Times New Roman"/>
          <w:iCs/>
          <w:kern w:val="28"/>
          <w:sz w:val="28"/>
          <w:szCs w:val="28"/>
          <w:lang w:eastAsia="hi-IN" w:bidi="hi-IN"/>
        </w:rPr>
        <w:t xml:space="preserve">РППС Организации </w:t>
      </w:r>
      <w:r w:rsidRPr="00576328">
        <w:rPr>
          <w:rFonts w:ascii="Times New Roman" w:hAnsi="Times New Roman" w:cs="Times New Roman"/>
          <w:sz w:val="28"/>
          <w:szCs w:val="28"/>
          <w:lang w:eastAsia="ru-RU"/>
        </w:rPr>
        <w:t xml:space="preserve">должна </w:t>
      </w:r>
      <w:r w:rsidRPr="00576328">
        <w:rPr>
          <w:rFonts w:ascii="Times New Roman" w:hAnsi="Times New Roman" w:cs="Times New Roman"/>
          <w:i/>
          <w:sz w:val="28"/>
          <w:szCs w:val="28"/>
          <w:lang w:eastAsia="ru-RU"/>
        </w:rPr>
        <w:t xml:space="preserve">обеспечивать условия для развития игровой и познавательно-исследовательской деятельности глухих, </w:t>
      </w:r>
      <w:r w:rsidRPr="00576328">
        <w:rPr>
          <w:rFonts w:ascii="Times New Roman" w:hAnsi="Times New Roman" w:cs="Times New Roman"/>
          <w:sz w:val="28"/>
          <w:szCs w:val="28"/>
          <w:lang w:eastAsia="ru-RU"/>
        </w:rPr>
        <w:t>слабослышащих и позднооглохших детей, детей с КИ.</w:t>
      </w:r>
    </w:p>
    <w:p w:rsidR="00F03CBB" w:rsidRPr="00576328" w:rsidRDefault="00F03CBB" w:rsidP="00576328">
      <w:pPr>
        <w:widowControl w:val="0"/>
        <w:tabs>
          <w:tab w:val="left" w:pos="567"/>
          <w:tab w:val="left" w:pos="709"/>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Воображение детей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Очевидно, что общение происходит, прежде всего, с другими людьми </w:t>
      </w: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w:t>
      </w:r>
      <w:r w:rsidRPr="00576328">
        <w:rPr>
          <w:rFonts w:ascii="Times New Roman" w:hAnsi="Times New Roman" w:cs="Times New Roman"/>
          <w:sz w:val="28"/>
          <w:szCs w:val="28"/>
        </w:rPr>
        <w:lastRenderedPageBreak/>
        <w:t xml:space="preserve">по общению. Это так называемые </w:t>
      </w:r>
      <w:r w:rsidRPr="00576328">
        <w:rPr>
          <w:rFonts w:ascii="Times New Roman" w:hAnsi="Times New Roman" w:cs="Times New Roman"/>
          <w:bCs/>
          <w:sz w:val="28"/>
          <w:szCs w:val="28"/>
        </w:rPr>
        <w:t>«Игрушки-подружки»</w:t>
      </w:r>
      <w:r w:rsidRPr="00576328">
        <w:rPr>
          <w:rFonts w:ascii="Times New Roman" w:hAnsi="Times New Roman" w:cs="Times New Roman"/>
          <w:sz w:val="28"/>
          <w:szCs w:val="28"/>
        </w:rPr>
        <w:t xml:space="preserve">, способные стать любимыми. Таковыми могут стать </w:t>
      </w:r>
      <w:r w:rsidRPr="00576328">
        <w:rPr>
          <w:rFonts w:ascii="Times New Roman" w:hAnsi="Times New Roman" w:cs="Times New Roman"/>
          <w:bCs/>
          <w:sz w:val="28"/>
          <w:szCs w:val="28"/>
        </w:rPr>
        <w:t>куклы и животные</w:t>
      </w:r>
      <w:r w:rsidRPr="00576328">
        <w:rPr>
          <w:rFonts w:ascii="Times New Roman" w:hAnsi="Times New Roman" w:cs="Times New Roman"/>
          <w:sz w:val="28"/>
          <w:szCs w:val="28"/>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576328">
        <w:rPr>
          <w:rFonts w:ascii="Times New Roman" w:eastAsia="SchoolBookAC" w:hAnsi="Times New Roman" w:cs="Times New Roman"/>
          <w:sz w:val="28"/>
          <w:szCs w:val="28"/>
        </w:rPr>
        <w:t>–</w:t>
      </w:r>
      <w:r w:rsidRPr="00576328">
        <w:rPr>
          <w:rFonts w:ascii="Times New Roman" w:hAnsi="Times New Roman" w:cs="Times New Roman"/>
          <w:sz w:val="28"/>
          <w:szCs w:val="28"/>
        </w:rPr>
        <w:t> незавершённость, открытость для любых превращений, беспомощность, предполагающая заботу и уход со стороны ребенка.</w:t>
      </w:r>
    </w:p>
    <w:p w:rsidR="00F03CBB" w:rsidRPr="00576328" w:rsidRDefault="00F03CBB"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Весьма полезными могут быть также игрушки, отражающие различные моменты окружающей взрослой жизни: </w:t>
      </w:r>
      <w:r w:rsidRPr="00576328">
        <w:rPr>
          <w:bCs/>
          <w:sz w:val="28"/>
          <w:szCs w:val="28"/>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576328">
        <w:rPr>
          <w:sz w:val="28"/>
          <w:szCs w:val="28"/>
        </w:rPr>
        <w:t>и др.</w:t>
      </w:r>
    </w:p>
    <w:p w:rsidR="00F03CBB" w:rsidRPr="00576328" w:rsidRDefault="00F03CBB" w:rsidP="00576328">
      <w:pPr>
        <w:widowControl w:val="0"/>
        <w:tabs>
          <w:tab w:val="left" w:pos="567"/>
        </w:tabs>
        <w:spacing w:after="0"/>
        <w:ind w:firstLine="709"/>
        <w:jc w:val="both"/>
        <w:rPr>
          <w:rFonts w:ascii="Times New Roman" w:hAnsi="Times New Roman" w:cs="Times New Roman"/>
          <w:bCs/>
          <w:iCs/>
          <w:sz w:val="28"/>
          <w:szCs w:val="28"/>
        </w:rPr>
      </w:pPr>
      <w:r w:rsidRPr="00576328">
        <w:rPr>
          <w:rFonts w:ascii="Times New Roman" w:hAnsi="Times New Roman" w:cs="Times New Roman"/>
          <w:bCs/>
          <w:iCs/>
          <w:sz w:val="28"/>
          <w:szCs w:val="28"/>
        </w:rPr>
        <w:t xml:space="preserve">Для обучения детей с нарушениями слуха основам безопасности жизнедеятельности в </w:t>
      </w:r>
      <w:r w:rsidRPr="00576328">
        <w:rPr>
          <w:rFonts w:ascii="Times New Roman" w:hAnsi="Times New Roman" w:cs="Times New Roman"/>
          <w:sz w:val="28"/>
          <w:szCs w:val="28"/>
          <w:lang w:eastAsia="ru-RU"/>
        </w:rPr>
        <w:t xml:space="preserve">РППС Организации могут быть представлены современные полифункциональные </w:t>
      </w:r>
      <w:r w:rsidRPr="00576328">
        <w:rPr>
          <w:rFonts w:ascii="Times New Roman" w:hAnsi="Times New Roman" w:cs="Times New Roman"/>
          <w:bCs/>
          <w:iCs/>
          <w:sz w:val="28"/>
          <w:szCs w:val="28"/>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576328">
        <w:rPr>
          <w:rFonts w:ascii="Times New Roman" w:eastAsia="Times New Roman" w:hAnsi="Times New Roman" w:cs="Times New Roman"/>
          <w:sz w:val="28"/>
          <w:szCs w:val="28"/>
          <w:lang w:eastAsia="ru-RU"/>
        </w:rPr>
        <w:t>езопасное поведение в быту, социуме, природе», а также в различных образовательных областях в игровой деятельности детей.</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На прилегающих к Организации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i/>
          <w:sz w:val="28"/>
          <w:szCs w:val="28"/>
        </w:rPr>
        <w:t xml:space="preserve">Для развития любознательности, познавательной активности, познавательных способностей </w:t>
      </w:r>
      <w:r w:rsidRPr="00576328">
        <w:rPr>
          <w:rFonts w:ascii="Times New Roman" w:hAnsi="Times New Roman" w:cs="Times New Roman"/>
          <w:bCs/>
          <w:iCs/>
          <w:sz w:val="28"/>
          <w:szCs w:val="28"/>
        </w:rPr>
        <w:t xml:space="preserve">детей с нарушениями слуха </w:t>
      </w:r>
      <w:r w:rsidRPr="00576328">
        <w:rPr>
          <w:rFonts w:ascii="Times New Roman" w:hAnsi="Times New Roman" w:cs="Times New Roman"/>
          <w:sz w:val="28"/>
          <w:szCs w:val="28"/>
        </w:rPr>
        <w:t xml:space="preserve">взрослые создают насыщенную </w:t>
      </w:r>
      <w:r w:rsidRPr="00576328">
        <w:rPr>
          <w:rFonts w:ascii="Times New Roman" w:hAnsi="Times New Roman" w:cs="Times New Roman"/>
          <w:sz w:val="28"/>
          <w:szCs w:val="28"/>
          <w:lang w:eastAsia="ru-RU"/>
        </w:rPr>
        <w:t>РППС</w:t>
      </w:r>
      <w:r w:rsidRPr="00576328">
        <w:rPr>
          <w:rFonts w:ascii="Times New Roman" w:hAnsi="Times New Roman" w:cs="Times New Roman"/>
          <w:sz w:val="28"/>
          <w:szCs w:val="28"/>
        </w:rPr>
        <w:t xml:space="preserve">,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w:t>
      </w:r>
      <w:r w:rsidRPr="00576328">
        <w:rPr>
          <w:rFonts w:ascii="Times New Roman" w:hAnsi="Times New Roman" w:cs="Times New Roman"/>
          <w:sz w:val="28"/>
          <w:szCs w:val="28"/>
          <w:lang w:eastAsia="ru-RU"/>
        </w:rPr>
        <w:t xml:space="preserve">РППСОрганизации должна </w:t>
      </w:r>
      <w:r w:rsidRPr="00576328">
        <w:rPr>
          <w:rFonts w:ascii="Times New Roman" w:hAnsi="Times New Roman" w:cs="Times New Roman"/>
          <w:i/>
          <w:sz w:val="28"/>
          <w:szCs w:val="28"/>
          <w:lang w:eastAsia="ru-RU"/>
        </w:rPr>
        <w:t>обеспечивать условия для познавательно-исследовательского развития детей</w:t>
      </w:r>
      <w:r w:rsidRPr="00576328">
        <w:rPr>
          <w:rFonts w:ascii="Times New Roman" w:hAnsi="Times New Roman" w:cs="Times New Roman"/>
          <w:sz w:val="28"/>
          <w:szCs w:val="28"/>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 слабослышащих и позднооглохших детей, детей с КИ. способствует построению целостной картины мира, оказывает стойкий долговременный эффект. У детей формируется понимание, что окружающий мир полон загадок, тайн, которые еще </w:t>
      </w:r>
      <w:r w:rsidRPr="00576328">
        <w:rPr>
          <w:rFonts w:ascii="Times New Roman" w:hAnsi="Times New Roman" w:cs="Times New Roman"/>
          <w:sz w:val="28"/>
          <w:szCs w:val="28"/>
        </w:rPr>
        <w:lastRenderedPageBreak/>
        <w:t>предстоит разгадать. Таким образом, перед каждым ребенком открывается познавательная перспектива дальнейшего изучения природы, мотивация расширять и углублять свои знания.</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Помимо поддержки исследовательской активности, педагоги создают условия для организации сдетьми с нарушениями слуха познавательных игр, поощряя интерес детей с нарушением слуха к различным развивающим играм и занятиям, например, лото, шашкам, шахматам, конструированию и пр.</w:t>
      </w:r>
    </w:p>
    <w:p w:rsidR="00F03CBB" w:rsidRPr="00576328" w:rsidRDefault="00F03CBB" w:rsidP="00576328">
      <w:pPr>
        <w:widowControl w:val="0"/>
        <w:tabs>
          <w:tab w:val="left" w:pos="567"/>
          <w:tab w:val="left" w:pos="709"/>
        </w:tabs>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Речевому развитию способствуют наличие в РППС Организации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 также других материалов.</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eastAsia="SimSun" w:hAnsi="Times New Roman" w:cs="Times New Roman"/>
          <w:iCs/>
          <w:kern w:val="28"/>
          <w:sz w:val="28"/>
          <w:szCs w:val="28"/>
          <w:lang w:eastAsia="hi-IN" w:bidi="hi-IN"/>
        </w:rPr>
        <w:t xml:space="preserve">РППС </w:t>
      </w:r>
      <w:r w:rsidRPr="00576328">
        <w:rPr>
          <w:rFonts w:ascii="Times New Roman" w:hAnsi="Times New Roman" w:cs="Times New Roman"/>
          <w:sz w:val="28"/>
          <w:szCs w:val="28"/>
          <w:lang w:eastAsia="ru-RU"/>
        </w:rPr>
        <w:t>должна обеспечивать условия для художественно-эстетического развития детей.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художественно-эстетического развития глухих, слабослышащих и позднооглохших детей, детей с КИ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w:t>
      </w:r>
    </w:p>
    <w:p w:rsidR="00F03CBB" w:rsidRPr="00576328" w:rsidRDefault="00F03CBB" w:rsidP="00576328">
      <w:pPr>
        <w:widowControl w:val="0"/>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Дети с нарушениями слуха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F03CBB" w:rsidRPr="00576328" w:rsidRDefault="00F03CBB" w:rsidP="00576328">
      <w:pPr>
        <w:widowControl w:val="0"/>
        <w:tabs>
          <w:tab w:val="left" w:pos="567"/>
        </w:tabs>
        <w:spacing w:after="0"/>
        <w:ind w:firstLine="709"/>
        <w:jc w:val="both"/>
        <w:rPr>
          <w:rFonts w:ascii="Times New Roman" w:hAnsi="Times New Roman" w:cs="Times New Roman"/>
          <w:sz w:val="28"/>
          <w:szCs w:val="28"/>
          <w:lang w:eastAsia="ru-RU"/>
        </w:rPr>
      </w:pPr>
      <w:r w:rsidRPr="00576328">
        <w:rPr>
          <w:rFonts w:ascii="Times New Roman" w:hAnsi="Times New Roman" w:cs="Times New Roman"/>
          <w:sz w:val="28"/>
          <w:szCs w:val="28"/>
          <w:lang w:eastAsia="ru-RU"/>
        </w:rPr>
        <w:t xml:space="preserve">Для глухих, </w:t>
      </w:r>
      <w:r w:rsidRPr="00576328">
        <w:rPr>
          <w:rFonts w:ascii="Times New Roman" w:hAnsi="Times New Roman" w:cs="Times New Roman"/>
          <w:sz w:val="28"/>
          <w:szCs w:val="28"/>
        </w:rPr>
        <w:t>слабослышащих и позднооглохших детей</w:t>
      </w:r>
      <w:r w:rsidRPr="00576328">
        <w:rPr>
          <w:rFonts w:ascii="Times New Roman" w:hAnsi="Times New Roman" w:cs="Times New Roman"/>
          <w:sz w:val="28"/>
          <w:szCs w:val="28"/>
          <w:lang w:eastAsia="ru-RU"/>
        </w:rPr>
        <w:t>, детей с КИ, имеющих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F03CBB" w:rsidRPr="00576328" w:rsidRDefault="00F03CBB" w:rsidP="00576328">
      <w:pPr>
        <w:widowControl w:val="0"/>
        <w:tabs>
          <w:tab w:val="left" w:pos="567"/>
        </w:tabs>
        <w:spacing w:after="0"/>
        <w:ind w:firstLine="709"/>
        <w:jc w:val="both"/>
        <w:rPr>
          <w:rFonts w:ascii="Times New Roman" w:hAnsi="Times New Roman" w:cs="Times New Roman"/>
          <w:i/>
          <w:sz w:val="28"/>
          <w:szCs w:val="28"/>
          <w:lang w:eastAsia="ru-RU"/>
        </w:rPr>
      </w:pPr>
      <w:r w:rsidRPr="00576328">
        <w:rPr>
          <w:rFonts w:ascii="Times New Roman" w:eastAsia="SimSun" w:hAnsi="Times New Roman" w:cs="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cs="Times New Roman"/>
          <w:sz w:val="28"/>
          <w:szCs w:val="28"/>
          <w:lang w:eastAsia="ru-RU"/>
        </w:rPr>
        <w:t xml:space="preserve">Организации должна </w:t>
      </w:r>
      <w:r w:rsidRPr="00576328">
        <w:rPr>
          <w:rFonts w:ascii="Times New Roman" w:hAnsi="Times New Roman" w:cs="Times New Roman"/>
          <w:i/>
          <w:sz w:val="28"/>
          <w:szCs w:val="28"/>
          <w:lang w:eastAsia="ru-RU"/>
        </w:rPr>
        <w:t>обеспечивать условия для физического и психического развития, охраны и укрепления здоровья, коррекции недостатков развития глухих, слабослышащих и позднооглохших детей, дошкольников с КИ.</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С этой целью образовательное пространство нужно организовывать в виде хорошо разграниченных зон («центры», «уголки»), оснащенных развивающим материалом (книги, игрушки, материалы для творчества и т.п.), доступным детям. Оснащение уголков меняется в соответствии с тематическим планированием </w:t>
      </w:r>
      <w:r w:rsidRPr="00576328">
        <w:rPr>
          <w:rFonts w:ascii="Times New Roman" w:hAnsi="Times New Roman" w:cs="Times New Roman"/>
          <w:sz w:val="28"/>
          <w:szCs w:val="28"/>
        </w:rPr>
        <w:lastRenderedPageBreak/>
        <w:t>образовательного процесса.</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Зоны «Учимся слушать» и «Учимся говорить» выполняют коррекционную и развивающую функцию.</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Зона «Учимся слушать»</w:t>
      </w:r>
      <w:r w:rsidRPr="00576328">
        <w:rPr>
          <w:rFonts w:ascii="Times New Roman" w:hAnsi="Times New Roman" w:cs="Times New Roman"/>
          <w:sz w:val="28"/>
          <w:szCs w:val="28"/>
        </w:rPr>
        <w:t xml:space="preserve"> включает: набор музыкальных инструментов; комплект шумящих игрушек, погремушек; книги со звуковыми файлами по различным направлениям; аудиоаппаратура с комплектом аудиозаписей голосов птиц, животных; шумов окружающего мира, транспорта; аудиозаписи музыкальных произведений - вальса, марша, польки, полонеза; аудиозаписи песен в исполнении детей, мужчин, женщин, сольного и хорового пения; комплекты картинок: изображение польки, вальса, марша, полонеза; исполнение музыкальных произведений: игра на барабане, дудке, металлофоне; исполнение песен мужчинами, женщинами, детьми, сольное и хоровое исполнение. Наборы табличек для закрепления словаря; наборы геометрических фигур, мелких предметов для выстраивания ритмов; графические схемы для отхлопывания, отстукивания ритмов; альбомы для рассматривания, подкладывания табличек; дидактический материал на формирование различения и распознавания речевого материала на слухо-зрительной основе, на слух по всем лексическим темам, первоначально отдельные слова, затем фразы, предложения с инверсиями, стихи, тексты; дидактические игры на формирование чувства ритма, слитности и краткости исполнения произведения и другим направлениям.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Зона «Учимся говорить»</w:t>
      </w:r>
      <w:r w:rsidRPr="00576328">
        <w:rPr>
          <w:rFonts w:ascii="Times New Roman" w:hAnsi="Times New Roman" w:cs="Times New Roman"/>
          <w:sz w:val="28"/>
          <w:szCs w:val="28"/>
        </w:rPr>
        <w:t xml:space="preserve"> включает: комплексы артикуляционных гимнастик; дидактический материал для фонетической ритмики; отдельные предметы, дидактические игры на формирование правильного речевого дыхания; комплекты картинок и табличек со звукоподражаниями; альбомы, дидактические игры по автоматизации звуков в слогах, словах, фразах, предложениях; настольные, пальчиковые театры для драматизации. Тексты сказок, в виде полотен, табличек, книжек-малышек, адаптированных книг; специализированная литература для чтения детьми с нарушением слуха разных авторов; адаптированные книги по различным лексическим темам; дидактические игры для формирования лексико-грамматического строя; разрезные азбуки, таблицы слогов.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Зона мелкой моторики</w:t>
      </w:r>
      <w:r w:rsidRPr="00576328">
        <w:rPr>
          <w:rFonts w:ascii="Times New Roman" w:hAnsi="Times New Roman" w:cs="Times New Roman"/>
          <w:sz w:val="28"/>
          <w:szCs w:val="28"/>
        </w:rPr>
        <w:t xml:space="preserve"> включает: картотеку пальчиковых игр; мелкие игрушки для обследования; картотеку игр с атрибутами: счетными палочками, карандашами; «сухой» бассейн; счетные палочки для выкладывания рисунка по образцу; дидактические игры по нанизыванию мелких предметов, бусин; игры с пластилином; игры с резинками; игра «Золушка» на сортировку мелких предметов, круп; игры со шнуровкой; шнурки, веревки для завязывания, перекручивания.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Математическая зона</w:t>
      </w:r>
      <w:r w:rsidRPr="00576328">
        <w:rPr>
          <w:rFonts w:ascii="Times New Roman" w:hAnsi="Times New Roman" w:cs="Times New Roman"/>
          <w:sz w:val="28"/>
          <w:szCs w:val="28"/>
        </w:rPr>
        <w:t xml:space="preserve"> включает материалы: наборы геометрический фигур, объемных фигур; кассу цифр; измерительные инструменты, линейки, условные мерки; сыпучие материалы для измерения веса; группы предметов на составление </w:t>
      </w:r>
      <w:r w:rsidRPr="00576328">
        <w:rPr>
          <w:rFonts w:ascii="Times New Roman" w:hAnsi="Times New Roman" w:cs="Times New Roman"/>
          <w:sz w:val="28"/>
          <w:szCs w:val="28"/>
        </w:rPr>
        <w:lastRenderedPageBreak/>
        <w:t xml:space="preserve">неравенств; дидактические игры на расстановку математических знаков: больше, меньше, равно; дидактические игры на формирование количественных представлений, навыков счета, сложения, вычитания; лото, домино по различным направлениям; игры на составление рисунков по образцу из геометрических форм; вкладыши, почтовые ящики; тетради для записи примеров; наборы карандашей, фломастеров; плакаты по направлениям: части суток, времена года, часы, дни недели; часы, макеты часов; дидактические игры по формированию временных представлений; дидактические игры по формированию эталонов формы, цвета, величины. </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i/>
          <w:sz w:val="28"/>
          <w:szCs w:val="28"/>
        </w:rPr>
        <w:t>Зона книги</w:t>
      </w:r>
      <w:r w:rsidRPr="00576328">
        <w:rPr>
          <w:rFonts w:ascii="Times New Roman" w:hAnsi="Times New Roman" w:cs="Times New Roman"/>
          <w:sz w:val="28"/>
          <w:szCs w:val="28"/>
        </w:rPr>
        <w:t xml:space="preserve"> включает: адаптированные книги: сказки, рассказы; книжки–малышки; книги со стихами; альбомы по различным лексическим группам с набором табличек; дидактические игры по составлению описательных рассказов; энциклопедии; альбомы выходного дня; фотоальбомы «Моя семья»; альбомы, сделанные дома.</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Создавая РППС для глухих, слабослышащих и позднооглохших детей, детей с КИ любой возрастной группы в дошкольной образовательной организации, необходимо учитывать психологические основы конструктивного взаимодействия участников воспитательно-образовательного процесса, дизайн и эргономику современной среды Организации и психологические особенности возрастной группы, на которую нацелена данная среда.</w:t>
      </w:r>
    </w:p>
    <w:p w:rsidR="00F03CBB" w:rsidRPr="00576328" w:rsidRDefault="00F03CBB"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Насыщенная РППС становится основой для организации увлекательной, содержательной жизни и разностороннего развития каждого ребенка. Она является основным средством формирования личности ребенка и источником его знаний и социального опыта. Эта среда должна иметь в своей основе социальную направленность на саморазвитие и самореализацию личности ребенка с нарушенным слухом.</w:t>
      </w:r>
    </w:p>
    <w:p w:rsidR="00F03CBB" w:rsidRPr="00576328" w:rsidRDefault="00F03CBB" w:rsidP="00576328">
      <w:pPr>
        <w:pStyle w:val="1"/>
        <w:widowControl w:val="0"/>
        <w:spacing w:before="0"/>
        <w:jc w:val="both"/>
        <w:rPr>
          <w:rFonts w:ascii="Times New Roman" w:hAnsi="Times New Roman" w:cs="Times New Roman"/>
          <w:color w:val="auto"/>
        </w:rPr>
      </w:pPr>
    </w:p>
    <w:p w:rsidR="007D0374" w:rsidRPr="00576328" w:rsidRDefault="00AC1802" w:rsidP="00576328">
      <w:pPr>
        <w:pStyle w:val="1"/>
        <w:widowControl w:val="0"/>
        <w:spacing w:before="0"/>
        <w:jc w:val="both"/>
        <w:rPr>
          <w:rFonts w:ascii="Times New Roman" w:hAnsi="Times New Roman" w:cs="Times New Roman"/>
          <w:color w:val="auto"/>
        </w:rPr>
      </w:pPr>
      <w:bookmarkStart w:id="172" w:name="_Toc116250707"/>
      <w:r w:rsidRPr="00576328">
        <w:rPr>
          <w:rFonts w:ascii="Times New Roman" w:hAnsi="Times New Roman" w:cs="Times New Roman"/>
          <w:color w:val="auto"/>
        </w:rPr>
        <w:t xml:space="preserve">3.2.2. </w:t>
      </w:r>
      <w:r w:rsidR="00A429E6" w:rsidRPr="00576328">
        <w:rPr>
          <w:rFonts w:ascii="Times New Roman" w:hAnsi="Times New Roman" w:cs="Times New Roman"/>
          <w:color w:val="auto"/>
        </w:rPr>
        <w:t>Организация</w:t>
      </w:r>
      <w:r w:rsidR="007D0374" w:rsidRPr="00576328">
        <w:rPr>
          <w:rFonts w:ascii="Times New Roman" w:hAnsi="Times New Roman" w:cs="Times New Roman"/>
          <w:color w:val="auto"/>
        </w:rPr>
        <w:t xml:space="preserve"> предметно-развивающей среды для детей с нарушени</w:t>
      </w:r>
      <w:r w:rsidR="005255B1" w:rsidRPr="00576328">
        <w:rPr>
          <w:rFonts w:ascii="Times New Roman" w:hAnsi="Times New Roman" w:cs="Times New Roman"/>
          <w:color w:val="auto"/>
        </w:rPr>
        <w:t>ем зрения</w:t>
      </w:r>
      <w:bookmarkEnd w:id="172"/>
    </w:p>
    <w:p w:rsidR="00D2427E" w:rsidRPr="00576328" w:rsidRDefault="00D2427E" w:rsidP="00576328">
      <w:pPr>
        <w:widowControl w:val="0"/>
        <w:spacing w:after="0"/>
        <w:ind w:firstLine="709"/>
        <w:jc w:val="both"/>
        <w:rPr>
          <w:rFonts w:ascii="Times New Roman" w:hAnsi="Times New Roman" w:cs="Times New Roman"/>
          <w:i/>
          <w:sz w:val="28"/>
          <w:szCs w:val="28"/>
        </w:rPr>
      </w:pPr>
      <w:r w:rsidRPr="00576328">
        <w:rPr>
          <w:rFonts w:ascii="Times New Roman" w:hAnsi="Times New Roman" w:cs="Times New Roman"/>
          <w:i/>
          <w:sz w:val="28"/>
          <w:szCs w:val="28"/>
        </w:rPr>
        <w:t>Специальные требования к предметной развивающей среде и предметно-пространственной организации среды слепых детей.</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Требования к предметной развивающей среде.</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Предметная развивающая среда должна создаваться и подбираться с учетом принципа коррекционно-компенсаторной направленности </w:t>
      </w:r>
      <w:r w:rsidRPr="00576328">
        <w:rPr>
          <w:rFonts w:ascii="Times New Roman" w:hAnsi="Times New Roman" w:cs="Times New Roman"/>
          <w:sz w:val="28"/>
          <w:szCs w:val="28"/>
          <w:shd w:val="clear" w:color="auto" w:fill="FFFFFF"/>
        </w:rPr>
        <w:t>для удовлетворения слепым реб</w:t>
      </w:r>
      <w:r w:rsidRPr="00576328">
        <w:rPr>
          <w:rFonts w:ascii="Times New Roman" w:hAnsi="Times New Roman" w:cs="Times New Roman"/>
          <w:sz w:val="28"/>
          <w:szCs w:val="28"/>
        </w:rPr>
        <w:t>е</w:t>
      </w:r>
      <w:r w:rsidRPr="00576328">
        <w:rPr>
          <w:rFonts w:ascii="Times New Roman" w:hAnsi="Times New Roman" w:cs="Times New Roman"/>
          <w:sz w:val="28"/>
          <w:szCs w:val="28"/>
          <w:shd w:val="clear" w:color="auto" w:fill="FFFFFF"/>
        </w:rPr>
        <w:t>нком особых образовательных потребностей.</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качестве ориентиров для подбора материалов и оборудования должны выступать общие закономерности развития ребенка на каждом возрастном этапе, учитываться индивидуально–типологические особенности и особые образовательные потребности слепого дошкольника.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Подбор материалов и оборудования должен осуществляться для тех видов деятельности слепого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Материалы и оборудование должны отвечать коррекционно–развивающим, компенсаторным требованиям, быть безопасными для органов осязания, остаточного зрения слепого ребенка.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Наиболее педагогически ценными являются материалы и оборудование, игрушки, обладающие следующими качествами: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привлекательные для слепого ребенка, актуальные для его слухового, осязательного восприятия, приятные для тактильных ощущений, способствующие их развитию и обогащению, активизирующие остаточные зрительные функции;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по форме, структуре, организации легко опознаваемые и осмысливаемые на основе осязательного восприятия у слепого ребенка;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с фактурной выраженностью материалов, из которых они изготовлены;</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выполненные из разных материалов.</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Подбор материалов и оборудования должен обеспечить слепому ребенку игры разных видов: дидактическую, предметную, сюжетную, подвижную.</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для игр должны включать предметы, по своим физическим характеристикам доступные для осмысления, побуждающие слепого ребенка к активным действиям (целостность структуры, простота формы, без излишней детализации, без деталей и элементов, не несущих для объекта логическую нагрузку).</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для продуктивной деятельности должны быть представлены: материалами для лепки (пластилин, глина, тесто), для аппликации (фактурная плотная бумага, фактурные ткани, природные объекты), для конструирования, рельефного рисования (прибор «Школьник», прибор для вырезания (специальные ножницы с двумя парами колец для сопряженной деятельности ребенка и педагога).</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Предметная среда должна быть наполнена тактильными книжками: книжки-игрушки (их варианты: книжка с игровым замыслом, книжка-панорама, книжка-фигура, книжка-ширма), дидактические книжки; тактильные рукодельные издания, изготовленные в строгом соблюдении методических рекомендаций, разработанных Российской государственной библиотекой для слепых, рельефно-графический иллюстративный материал (книги, панно, карточки, предметные картинки), барельефные изображения.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Оборудование общего назначения включает аудиоаппаратуру, магнитную доску для совместной деятельности по выкладыванию, доску для рисования </w:t>
      </w:r>
      <w:r w:rsidRPr="00576328">
        <w:rPr>
          <w:sz w:val="28"/>
          <w:szCs w:val="28"/>
        </w:rPr>
        <w:lastRenderedPageBreak/>
        <w:t>маркером (для детей с остаточным зрением). Прибор «Ориентир», позволяющий в игровой форме изучать маршруты, пространственное расположение объектов на местности и внутри помещений.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 объекты исследования в реальном времени для сенсорного развития: объемные геометрические тела,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фактуре, материалу); природные объекты; искусственно созданные материалы для развития мелкой моторики рук (мозаика, объекты для нанизывания, плетения, шнуровки) с актуализацией тактильных впечатлений, в процессе действий с которыми дети могут расширить представления о свойствах предметов, материалов, обогатить ощущения и восприятие.</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Мелкие предметы различной формы для сортировки, обучению счету, развития мелкой моторики.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Группа образно-символического материала должна быть представлена специальными наглядными пособиями, репрезентирующими слепым детям мир вещей и событий: модели, звуко-наглядный ряд «Мир. Звуки и шумы», предметно-объектный ряд из разных материалов, веществ, наглядный ряд ароматов и запахов, рельефные картинки.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Группа нормативно-знакового материала должна включать разнообразные</w:t>
      </w:r>
      <w:r w:rsidRPr="00576328">
        <w:rPr>
          <w:rStyle w:val="apple-converted-space"/>
          <w:sz w:val="28"/>
          <w:szCs w:val="28"/>
        </w:rPr>
        <w:t xml:space="preserve"> тифлографические пособия, </w:t>
      </w:r>
      <w:r w:rsidRPr="00576328">
        <w:rPr>
          <w:sz w:val="28"/>
          <w:szCs w:val="28"/>
        </w:rPr>
        <w:t>предназначенные для подготовки слепого ребенка к изучению рельефно-точечной системы Брайля:</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Азбука для дошкольников в двух частях издательства «Логос ВОС», изготовленная на полимерной пленке и содержащая большое количество легко опознаваемых иллюстраций.</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Тактильные карточки, содержащие различные сочетания линий, отдельно расположенных точек, лабиринты для осязательного прослеживания. Этот материал необходим для подготовки пальцев к восприятию точки, проверки уровня развития осязания, развития навыка движения руки по строке, уточнения пространственных категорий (под, над, сверху, снизу, справа, слева).</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Колодка-шеститочие для изучения системы Брайля.</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Мозаика-шеститочие для выкладывания отдельных букв и слогов (представляет собой планку из 10 прямоугольников размером 5 на 4 см, каждый прямоугольник имеет 6 симметричных углублений, в которые вставляются гвоздики, имитирующие точки). Пособие не только позволяет в игровой форме изучить расположение точек, объяснить ребенку зеркальность отображения элементов букв, но также развивает мелкую моторику, усидчивость, воображение.</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xml:space="preserve">- Кубик-шеститочие с подвижными элементами. На каждой грани изображено </w:t>
      </w:r>
      <w:r w:rsidRPr="00576328">
        <w:rPr>
          <w:sz w:val="28"/>
          <w:szCs w:val="28"/>
        </w:rPr>
        <w:lastRenderedPageBreak/>
        <w:t>определенное количество точек, перемещая грани, можно составлять различные комбинации точек. Имеет небольшие размеры, что способствует переходу от крупных элементов колодки-шеститочия к стандартному размеру брайлевской буквы.</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Прибор для письма по Брайлю 18-строчный.</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Грифели для письма по Брайлю разного размера и формы.</w:t>
      </w:r>
    </w:p>
    <w:p w:rsidR="00D2427E" w:rsidRPr="00576328" w:rsidRDefault="00D2427E" w:rsidP="00576328">
      <w:pPr>
        <w:pStyle w:val="af8"/>
        <w:widowControl w:val="0"/>
        <w:shd w:val="clear" w:color="auto" w:fill="FFFFFF"/>
        <w:spacing w:before="0" w:beforeAutospacing="0" w:after="0" w:afterAutospacing="0" w:line="276" w:lineRule="auto"/>
        <w:ind w:firstLine="709"/>
        <w:jc w:val="both"/>
        <w:rPr>
          <w:sz w:val="28"/>
          <w:szCs w:val="28"/>
        </w:rPr>
      </w:pPr>
      <w:r w:rsidRPr="00576328">
        <w:rPr>
          <w:sz w:val="28"/>
          <w:szCs w:val="28"/>
        </w:rPr>
        <w:t>- Магнитная азбука для параллельного знакомства слепого ребенка с плоскопечатной буквой и ее рельефно-точечным аналогом: брайлевская буква нанесена на плоскопечатную (производится промышленным способом, можно приобрести в магазинах развивающих игрушек, имеет две ошибки, которые необходимо исправить вручную, наклеив сверху правильный вариант написания букв).</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для двигательной активности должны включать предметы для развития моторики рук, в т. ч. мелкой моторики; предметы на колесиках, предвестник трости, детские трости, звучащие мячи для повышения мобильности в пространстве;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сенсорной комнаты для развития (обогащения) ощущений должны включать: сухие бассейны (малого объема, большого объема); тактильные панели, тактильно-развивающие панели, текстурные тактильно-развивающие панели; тактильно игровые панно; тактильную панель акустическую; тактильные ячейки; кистевой тренажер; лабиринты ручные; тактильные дорожки; сенсорную тропу; сухой дождь; волшебный шатер; волшебную нить.</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При проектировании предметной развивающей среды, предметно-пространственной организации среды для слепых детей необходимо исходить из их особых образовательных потребностей и индивидуально-типологических особенностей.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Предметно-пространственная организация среды слепых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Основные требования к предметно-пространственной организации сред как мест жизнедеятельности: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предметное наполнение пространств должно быть целесообразным особым образовательным потребностям слепых детей;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 предметно-пространственная среда должна характеризоваться стабильностью: предметы окружения должны постоянно находиться на своих местах; двери помещений должны быть постоянно открыты или постоянно плотно </w:t>
      </w:r>
      <w:r w:rsidRPr="00576328">
        <w:rPr>
          <w:sz w:val="28"/>
          <w:szCs w:val="28"/>
        </w:rPr>
        <w:lastRenderedPageBreak/>
        <w:t>закрываться;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 предметно-пространственная среда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которые следует размещать на панелях (стенах) на уровне рук детей; </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предметы мебели личного пользования должны иметь тактильно-осязательные ориентиры; объекты-препятствия (детали лестничных пролетов) должны иметь тактильные ориентиры, выделены контрастным цветом; важна фактурная поверхность стен, фактурная и контрастная фону окантовка дверных наличников и полотен, дверных ручек;</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стенды и другие предметы, размещаемые на стенах и не предназначенные для использования детьми, должны располагаться выше 130 см от пола, чтобы слепой ребенок избежал столкновения с ними;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вдоль стен по возможности (особенно в коридорах) не должна стоять мебель, чтобы слепой ребенок мог передвигаться самостоятельно, ориентируясь на стену тростью или рукой;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двери необходимо установить таким образом, чтобы они открывались внутрь помещения либо были раздвижными;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в спортивном зале и в коридорах необходимо проложить тактильные направляющие для облегчения ориентировки в пространстве;</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стол, кровать незрячего ребенка должны быть расположены с краю, так, чтобы он мог самостоятельно их находить;</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мебель должна быть с закругленными углами, в противном случае углы драпируются войлоком или другим материалом, способным смягчить удар при возможном столкновении;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углы ковриков и другого напольного покрытия не должны загибаться и скатываться, это неизбежно приведет к падению и травмированию незрячего ребенка.</w:t>
      </w:r>
    </w:p>
    <w:p w:rsidR="00D2427E" w:rsidRPr="00576328" w:rsidRDefault="00D2427E" w:rsidP="00576328">
      <w:pPr>
        <w:widowControl w:val="0"/>
        <w:spacing w:after="0"/>
        <w:ind w:firstLine="709"/>
        <w:jc w:val="both"/>
        <w:rPr>
          <w:rFonts w:ascii="Times New Roman" w:hAnsi="Times New Roman" w:cs="Times New Roman"/>
          <w:b/>
          <w:i/>
          <w:sz w:val="28"/>
          <w:szCs w:val="28"/>
        </w:rPr>
      </w:pPr>
      <w:r w:rsidRPr="00576328">
        <w:rPr>
          <w:rFonts w:ascii="Times New Roman" w:hAnsi="Times New Roman" w:cs="Times New Roman"/>
          <w:b/>
          <w:i/>
          <w:sz w:val="28"/>
          <w:szCs w:val="28"/>
        </w:rPr>
        <w:t>Основные требования к социокультурной среде, предметной развивающей среде и предметно-пространственной организации развития и воспитания слабовидящих детей</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Специальные требования к предметной развивающей среде и предметно-пространственной организации среды слабовидящих детей.</w:t>
      </w:r>
    </w:p>
    <w:p w:rsidR="00D2427E" w:rsidRPr="00576328" w:rsidRDefault="00D2427E" w:rsidP="00576328">
      <w:pPr>
        <w:widowControl w:val="0"/>
        <w:spacing w:after="0"/>
        <w:ind w:firstLine="709"/>
        <w:jc w:val="both"/>
        <w:rPr>
          <w:rFonts w:ascii="Times New Roman" w:hAnsi="Times New Roman" w:cs="Times New Roman"/>
          <w:i/>
          <w:sz w:val="28"/>
          <w:szCs w:val="28"/>
        </w:rPr>
      </w:pPr>
    </w:p>
    <w:p w:rsidR="00D2427E" w:rsidRPr="00576328" w:rsidRDefault="00D2427E" w:rsidP="00576328">
      <w:pPr>
        <w:widowControl w:val="0"/>
        <w:spacing w:after="0"/>
        <w:ind w:firstLine="709"/>
        <w:jc w:val="both"/>
        <w:rPr>
          <w:rFonts w:ascii="Times New Roman" w:hAnsi="Times New Roman" w:cs="Times New Roman"/>
          <w:i/>
          <w:sz w:val="28"/>
          <w:szCs w:val="28"/>
        </w:rPr>
      </w:pPr>
      <w:r w:rsidRPr="00576328">
        <w:rPr>
          <w:rFonts w:ascii="Times New Roman" w:hAnsi="Times New Roman" w:cs="Times New Roman"/>
          <w:i/>
          <w:sz w:val="28"/>
          <w:szCs w:val="28"/>
        </w:rPr>
        <w:t>Требования к предметной развивающей среде</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Предметная развивающая среда должна создаваться и подбираться с учетом принципа коррекционно-компенсаторной направленности </w:t>
      </w:r>
      <w:r w:rsidRPr="00576328">
        <w:rPr>
          <w:rFonts w:ascii="Times New Roman" w:hAnsi="Times New Roman" w:cs="Times New Roman"/>
          <w:sz w:val="28"/>
          <w:szCs w:val="28"/>
          <w:shd w:val="clear" w:color="auto" w:fill="FFFFFF"/>
        </w:rPr>
        <w:t>для удовлетворения слабовидящим ребенком особых образовательных потребностей.</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lastRenderedPageBreak/>
        <w:t>В качестве ориентиров для подбора материалов и оборудования должны выступать общие закономерности развития ребенка на каждом возрастном этапе, должны учитываться  индивидуально-типологические особенности и особые образовательные потребности слабовидящего дошкольника.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Предметно-пространственная среда должна обеспечить слабовидящему ребенку возможность отражения: разнообразного предметно-объектного окружения, выполняющего роль визуального стимульного материала, побуждающего его обогащать зрительный опыт; предметов в разнообразных глубинных зонах пространства, обеспечивая приспосабливаемость функциональных механизмов зрительного восприятия к приобретению и использованию зрительного опыта при работе вблизи и вдаль.</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Подбор материалов и оборудования должен осуществляться для тех видов деятельности слабовидящего ребенка, которые в наибольшей степени способствуют решению развивающих, коррекционно-развивающих, коррекционно-компенсаторных задач в образовательной деятельности в пяти образовательных областях и в коррекционной деятельности специалиста.</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Материалы и оборудование должны отвечать коррекционно–развивающим, компенсаторным требованиям, быть безопасными для зрения, органов осязания слабовидящего ребенка; включать для детей индивидуальные приспособления, улучшающие и повышающие различительную способность глаз (индивидуально фоновые плоскости для усиления контраста, снижения зрительной утомляемости, расширения поля взора), оптические средства для коррекции слабовидения, увеличивающие устройства; орудийные предметы (детские указки), помогающие слабовидящему ребенку в процессе рассматривания изображений организовывать зрительное слежение по контуру, по плоскости.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Наиболее педагогически ценными являются материалы и оборудование, игрушки, обладающие следующими качествами: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привлекательны для слабовидящего ребенка, актуальны для его зрительного, слухового, осязательного восприятия,  способны развивать и обогащать зрительные ощущения;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по форме, структуре, организации должны быть легко зрительно опознаваемы и осмысливаемы слабовидящим ребенком при восприятии их на расстоянии и вблизи: обладать простотой форм, тональной (цветовой) яркостью, иметь четкую детальность, выраженность и доступность различения мелких деталей и частей;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быть интересными, обладать разнообразием форм и величин, исполненными в разных цветовых гаммах, из разных материалов.</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Подбор материалов и оборудования должен обеспечить слабовидящему ребенку игру разных видов: дидактическую, предметную, сюжетную, подвижную; </w:t>
      </w:r>
      <w:r w:rsidRPr="00576328">
        <w:rPr>
          <w:rFonts w:ascii="Times New Roman" w:hAnsi="Times New Roman" w:cs="Times New Roman"/>
          <w:sz w:val="28"/>
          <w:szCs w:val="28"/>
        </w:rPr>
        <w:lastRenderedPageBreak/>
        <w:t>сенсорные игры-упражнения, игры-упражнения на развитие зрительно-моторной координации в системах «глаз – рука», «глаз – нога».</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 Материалы для игр должны включать предметы по своим визуальным, физическим характеристикам, доступные для осмысления, побуждающие слабовидящего ребенка к активным действиям (зрительная привлекательность, целостность структуры, простота формы, без излишней детализации, без деталей и элементов, не несущих для объекта логическую нагрузку).</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для продуктивной деятельности должны быть представлены материалами для изобразительной деятельности – цветные карандаши разные по диаметру, насыщенной тональности; фломастеры, маркеры, краски, цветные мелки; особого рода заготовки (предметные форменные трафареты для воспроизведения на них деталей и частей, трафареты для обводки др.), для лепки, для аппликации (плотная фактурная бумага, фактурные ткани, природные объекты), для конструирования (напольный строительный конструктор, конструктор эмоций, мозаики, деревянные вкладыши и др.).</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Предметная среда должна быть наполнена интересным для рассматривания и привлекательным для зрения печатным материалом: книжками (книжки-картинки, иллюстрированные книжки детской художественной литературы, иллюстрированные книжки познавательной направленности; отдельные иллюстративные материалы – картинки, </w:t>
      </w:r>
      <w:r w:rsidRPr="00576328">
        <w:rPr>
          <w:sz w:val="28"/>
          <w:szCs w:val="28"/>
        </w:rPr>
        <w:br/>
        <w:t>панно и др.).</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Оборудование общего назначения включает аудиоаппаратуру, магнитную доску для совместной деятельности по выкладыванию, доска для рисования мелом, маркером, фланелеграф.</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 объекты исследования в реальном времени для сенсорного развития: объемные геометрические тела (монотонные и разноцветные); деревянные наборы шаров и кубов разных величин; наборы геометрических фигур; вкладыши-формы; наборы образцов (эталонов) по модальностям ощущений; объекты для локализации, сличения, идентификации, соотнесения, сериации (по величине, форме, цвету,  материалу) и др.; природные объекты (природный материал); искусственно созданные материалы для развития мелкой моторики рук (мозаика, объекты для нанизывания, плетения, шнуровки и др.) с актуализацией зрительных впечатлений, в процессе действий с которыми дети могут расширить представления о свойствах предметов, материалов, обогатить ощущения и восприятие.</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Мелкие предметы различной формы для сортировки, обучению счету, развития мелкой моторики.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Группа образно-символического материала должна быть представлена специальными наглядными пособиями, репрезентирующими слабовидящим детям мир вещей и событий: модели, предметные картинки, «дидактические пособия».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lastRenderedPageBreak/>
        <w:t xml:space="preserve">Группа нормативно-знакового материала должна включать разнообразные </w:t>
      </w:r>
      <w:r w:rsidRPr="00576328">
        <w:rPr>
          <w:rStyle w:val="apple-converted-space"/>
          <w:sz w:val="28"/>
          <w:szCs w:val="28"/>
        </w:rPr>
        <w:t>наборы букв и цифр, приспособления для работы с ними, не зашумленные алфавитные таблицы, наборы карточек с визуально-фактурным изображением букв, повышающим полимодальность образа.</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для двигательной активности должны включать предметы для упражнений в равновесии, координации движений, развития моторики рук, в т. ч. мелкой моторики; для катания и бросания; инвентарь для занятий с детьми адаптированной физической культурой; оборудование для ходьбы с преодолением препятствий; массажные подушки, коврики, мячи, ребристые дорожки; объемные фактурные мягкие модули и др. Материалы и оборудование должны быть ярких тонов (цветов), находиться в местах доступных и безопасных для организации собственной двигательной деятельности.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Материалы и оборудование сенсорной комнаты для развития (обогащения) ощущений должны включать: сухие бассейны (малого объема, большого объема); визуальные, тактильные панели (развивающие, игровые); кистевой тренажер; лабиринты ручные; тактильные дорожки; сенсорную тропу; сухой дождь; волшебный шатер; волшебную нить.</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При проектировании предметной развивающей среды, предметно-пространственной организации среды слабовидящих детей необходимо исходить из их особых образовательных потребностей и индивидуально-типологических особенностей воспитанников.</w:t>
      </w:r>
    </w:p>
    <w:p w:rsidR="00D2427E" w:rsidRPr="00576328" w:rsidRDefault="00D2427E" w:rsidP="00576328">
      <w:pPr>
        <w:pStyle w:val="af8"/>
        <w:widowControl w:val="0"/>
        <w:spacing w:before="0" w:beforeAutospacing="0" w:after="0" w:afterAutospacing="0" w:line="276" w:lineRule="auto"/>
        <w:ind w:firstLine="709"/>
        <w:jc w:val="both"/>
        <w:rPr>
          <w:b/>
          <w:i/>
          <w:sz w:val="28"/>
          <w:szCs w:val="28"/>
        </w:rPr>
      </w:pPr>
    </w:p>
    <w:p w:rsidR="00D2427E" w:rsidRPr="00576328" w:rsidRDefault="00D2427E" w:rsidP="00576328">
      <w:pPr>
        <w:pStyle w:val="af8"/>
        <w:widowControl w:val="0"/>
        <w:spacing w:before="0" w:beforeAutospacing="0" w:after="0" w:afterAutospacing="0" w:line="276" w:lineRule="auto"/>
        <w:ind w:firstLine="709"/>
        <w:jc w:val="both"/>
        <w:rPr>
          <w:b/>
          <w:i/>
          <w:sz w:val="28"/>
          <w:szCs w:val="28"/>
        </w:rPr>
      </w:pPr>
      <w:r w:rsidRPr="00576328">
        <w:rPr>
          <w:b/>
          <w:i/>
          <w:sz w:val="28"/>
          <w:szCs w:val="28"/>
        </w:rPr>
        <w:t>Требования к предметно-пространственной организации среды</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Предметно–пространственная организация среды слабовидящих детей должна обеспечивать ребенку мобильность, уверенность и безбоязненное передвижение в пространстве, быть безбарьерной в самореализации.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Основные требования к предметно-пространственной организации среды как места жизнедеятельности: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предметное наполнение пространств должно быть целесообразным особым образовательным потребностям слабовидящих детей;</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предметно-пространственная среда должна характеризоваться стабильностью: предметы окружения для слабовидящих детей должны постоянно находиться на своих местах; двери помещений должны быть постоянно открыты или постоянно плотно закрываться;</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 предметно-пространственная среда ребенка с тяжелым слабовидением должна включать предметы (объекты)-ориентиры: коврики разной фактуры перед каждой дверью помещения; напольные покрытия разной фактуры для обозначения зон (принцип зональности); предметы (настенный календарь, эстамп и т. п.), которые следует размещать на панелях (стенах) на уровне рук детей; предметы </w:t>
      </w:r>
      <w:r w:rsidRPr="00576328">
        <w:rPr>
          <w:sz w:val="28"/>
          <w:szCs w:val="28"/>
        </w:rPr>
        <w:lastRenderedPageBreak/>
        <w:t>мебели личного пользования слабовидящего ребенка должны иметь визуально-тактильно-осязательные ориентиры; объекты-препятствия (детали лестничных пролетов и т. п.) должны иметь визуально-тактильные ориентиры, быть выделены контрастным цветом; важна контрастная фону окантовка дверных наличников и полотен, дверных ручек, выступающих углов.</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Стенды и другие предметы, размещаемые на стенах и не предназначенные для использования детьми должны располагаться выше </w:t>
      </w:r>
      <w:smartTag w:uri="urn:schemas-microsoft-com:office:smarttags" w:element="metricconverter">
        <w:smartTagPr>
          <w:attr w:name="ProductID" w:val="130 см"/>
        </w:smartTagPr>
        <w:r w:rsidRPr="00576328">
          <w:rPr>
            <w:sz w:val="28"/>
            <w:szCs w:val="28"/>
          </w:rPr>
          <w:t>130 см</w:t>
        </w:r>
      </w:smartTag>
      <w:r w:rsidRPr="00576328">
        <w:rPr>
          <w:sz w:val="28"/>
          <w:szCs w:val="28"/>
        </w:rPr>
        <w:t xml:space="preserve"> от пола, чтобы слабовидящий ребенок избежал столкновения с ними.</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В спортивном зале и в коридорах необходимо проложить визуальные и тактильные направляющие для облегчения ориентировки в пространстве.</w:t>
      </w:r>
    </w:p>
    <w:p w:rsidR="00D2427E" w:rsidRPr="00576328" w:rsidRDefault="00D2427E" w:rsidP="00576328">
      <w:pPr>
        <w:pStyle w:val="af8"/>
        <w:widowControl w:val="0"/>
        <w:spacing w:before="0" w:beforeAutospacing="0" w:after="0" w:afterAutospacing="0" w:line="276" w:lineRule="auto"/>
        <w:ind w:firstLine="709"/>
        <w:jc w:val="both"/>
        <w:rPr>
          <w:sz w:val="28"/>
          <w:szCs w:val="28"/>
        </w:rPr>
      </w:pPr>
      <w:r w:rsidRPr="00576328">
        <w:rPr>
          <w:sz w:val="28"/>
          <w:szCs w:val="28"/>
        </w:rPr>
        <w:t>Мебель предпочтительно должна быть с закругленными углами.</w:t>
      </w:r>
    </w:p>
    <w:p w:rsidR="00D2427E" w:rsidRPr="00576328" w:rsidRDefault="00D2427E"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Углы ковриков и другого напольного покрытия не должны загибаться и скатываться, это неизбежно приведет к падению и травмированию слабовидящего ребенка.</w:t>
      </w:r>
    </w:p>
    <w:p w:rsidR="00D2427E" w:rsidRPr="00576328" w:rsidRDefault="00D2427E" w:rsidP="00576328">
      <w:pPr>
        <w:pStyle w:val="1"/>
        <w:widowControl w:val="0"/>
        <w:spacing w:before="0"/>
        <w:jc w:val="both"/>
        <w:rPr>
          <w:rFonts w:ascii="Times New Roman" w:hAnsi="Times New Roman" w:cs="Times New Roman"/>
          <w:color w:val="auto"/>
        </w:rPr>
      </w:pPr>
    </w:p>
    <w:p w:rsidR="005255B1" w:rsidRPr="00576328" w:rsidRDefault="00AC1802" w:rsidP="00576328">
      <w:pPr>
        <w:pStyle w:val="1"/>
        <w:widowControl w:val="0"/>
        <w:spacing w:before="0"/>
        <w:jc w:val="both"/>
        <w:rPr>
          <w:rFonts w:ascii="Times New Roman" w:hAnsi="Times New Roman" w:cs="Times New Roman"/>
          <w:color w:val="auto"/>
        </w:rPr>
      </w:pPr>
      <w:bookmarkStart w:id="173" w:name="_Toc116250708"/>
      <w:r w:rsidRPr="00576328">
        <w:rPr>
          <w:rFonts w:ascii="Times New Roman" w:hAnsi="Times New Roman" w:cs="Times New Roman"/>
          <w:color w:val="auto"/>
        </w:rPr>
        <w:t xml:space="preserve">3.2.3. </w:t>
      </w:r>
      <w:r w:rsidR="00043039" w:rsidRPr="00421138">
        <w:rPr>
          <w:rFonts w:ascii="Times New Roman" w:hAnsi="Times New Roman" w:cs="Times New Roman"/>
          <w:color w:val="FF0000"/>
        </w:rPr>
        <w:t xml:space="preserve">Организация </w:t>
      </w:r>
      <w:r w:rsidR="005255B1" w:rsidRPr="00421138">
        <w:rPr>
          <w:rFonts w:ascii="Times New Roman" w:hAnsi="Times New Roman" w:cs="Times New Roman"/>
          <w:color w:val="FF0000"/>
        </w:rPr>
        <w:t>предметно-развивающей среды для детей с тяжелыми нарушениями речи</w:t>
      </w:r>
      <w:bookmarkEnd w:id="173"/>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Для обеспечения образовательной деятельности в </w:t>
      </w:r>
      <w:r w:rsidRPr="00576328">
        <w:rPr>
          <w:rFonts w:ascii="Times New Roman" w:hAnsi="Times New Roman"/>
          <w:i/>
          <w:sz w:val="28"/>
          <w:szCs w:val="28"/>
          <w:lang w:eastAsia="ru-RU"/>
        </w:rPr>
        <w:t xml:space="preserve">социально-коммуникативной области необходимо в </w:t>
      </w:r>
      <w:r w:rsidRPr="00576328">
        <w:rPr>
          <w:rFonts w:ascii="Times New Roman" w:hAnsi="Times New Roman"/>
          <w:sz w:val="28"/>
          <w:szCs w:val="28"/>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043039" w:rsidRPr="00576328" w:rsidRDefault="00043039" w:rsidP="00576328">
      <w:pPr>
        <w:pStyle w:val="af8"/>
        <w:widowControl w:val="0"/>
        <w:spacing w:before="0" w:beforeAutospacing="0" w:after="0" w:afterAutospacing="0" w:line="276" w:lineRule="auto"/>
        <w:ind w:firstLine="709"/>
        <w:jc w:val="both"/>
        <w:rPr>
          <w:color w:val="000000"/>
          <w:sz w:val="28"/>
          <w:szCs w:val="28"/>
        </w:rPr>
      </w:pPr>
      <w:r w:rsidRPr="00576328">
        <w:rPr>
          <w:sz w:val="28"/>
          <w:szCs w:val="28"/>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576328">
        <w:rPr>
          <w:bCs/>
          <w:sz w:val="28"/>
          <w:szCs w:val="28"/>
        </w:rPr>
        <w:t>игре</w:t>
      </w:r>
      <w:r w:rsidRPr="00576328">
        <w:rPr>
          <w:sz w:val="28"/>
          <w:szCs w:val="28"/>
        </w:rPr>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imSun" w:hAnsi="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sz w:val="28"/>
          <w:szCs w:val="28"/>
          <w:lang w:eastAsia="ru-RU"/>
        </w:rPr>
        <w:t xml:space="preserve"> должна </w:t>
      </w:r>
      <w:r w:rsidRPr="00576328">
        <w:rPr>
          <w:rFonts w:ascii="Times New Roman" w:hAnsi="Times New Roman"/>
          <w:i/>
          <w:sz w:val="28"/>
          <w:szCs w:val="28"/>
          <w:lang w:eastAsia="ru-RU"/>
        </w:rPr>
        <w:t xml:space="preserve">обеспечивать условия для развития игровой и познавательно-исследовательской  деятельности </w:t>
      </w:r>
      <w:r w:rsidRPr="00576328">
        <w:rPr>
          <w:rFonts w:ascii="Times New Roman" w:hAnsi="Times New Roman"/>
          <w:sz w:val="28"/>
          <w:szCs w:val="28"/>
          <w:lang w:eastAsia="ru-RU"/>
        </w:rPr>
        <w:t>детей.</w:t>
      </w:r>
    </w:p>
    <w:p w:rsidR="00043039" w:rsidRPr="00576328" w:rsidRDefault="00043039" w:rsidP="00576328">
      <w:pPr>
        <w:widowControl w:val="0"/>
        <w:tabs>
          <w:tab w:val="left" w:pos="567"/>
          <w:tab w:val="left" w:pos="709"/>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Для этого в групповых помещениях и на прилегающих территориях пространство должно быть организовано так, чтобы можно было </w:t>
      </w:r>
      <w:r w:rsidR="001D3562" w:rsidRPr="00576328">
        <w:rPr>
          <w:rFonts w:ascii="Times New Roman" w:hAnsi="Times New Roman"/>
          <w:sz w:val="28"/>
          <w:szCs w:val="28"/>
          <w:lang w:eastAsia="ru-RU"/>
        </w:rPr>
        <w:t>организовывать различные игры</w:t>
      </w:r>
      <w:r w:rsidRPr="00576328">
        <w:rPr>
          <w:rFonts w:ascii="Times New Roman" w:hAnsi="Times New Roman"/>
          <w:sz w:val="28"/>
          <w:szCs w:val="28"/>
          <w:lang w:eastAsia="ru-RU"/>
        </w:rPr>
        <w:t xml:space="preserve">, в том числе сюжетно-ролевые игры. В групповых помещениях и на </w:t>
      </w:r>
      <w:r w:rsidRPr="00576328">
        <w:rPr>
          <w:rFonts w:ascii="Times New Roman" w:hAnsi="Times New Roman"/>
          <w:sz w:val="28"/>
          <w:szCs w:val="28"/>
          <w:lang w:eastAsia="ru-RU"/>
        </w:rPr>
        <w:lastRenderedPageBreak/>
        <w:t xml:space="preserve">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Очевидно, что общение происходит, прежде всего, с другими людьми </w:t>
      </w:r>
      <w:r w:rsidRPr="00576328">
        <w:rPr>
          <w:rFonts w:ascii="Times New Roman" w:eastAsia="SchoolBookAC" w:hAnsi="Times New Roman"/>
          <w:sz w:val="28"/>
          <w:szCs w:val="28"/>
        </w:rPr>
        <w:t>–</w:t>
      </w:r>
      <w:r w:rsidRPr="00576328">
        <w:rPr>
          <w:rFonts w:ascii="Times New Roman" w:hAnsi="Times New Roman"/>
          <w:sz w:val="28"/>
          <w:szCs w:val="28"/>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576328">
        <w:rPr>
          <w:rFonts w:ascii="Times New Roman" w:hAnsi="Times New Roman"/>
          <w:bCs/>
          <w:sz w:val="28"/>
          <w:szCs w:val="28"/>
        </w:rPr>
        <w:t>«Игрушки-подружки»</w:t>
      </w:r>
      <w:r w:rsidRPr="00576328">
        <w:rPr>
          <w:rFonts w:ascii="Times New Roman" w:hAnsi="Times New Roman"/>
          <w:sz w:val="28"/>
          <w:szCs w:val="28"/>
        </w:rPr>
        <w:t xml:space="preserve">, способные стать любимыми. Таковыми могут стать </w:t>
      </w:r>
      <w:r w:rsidRPr="00576328">
        <w:rPr>
          <w:rFonts w:ascii="Times New Roman" w:hAnsi="Times New Roman"/>
          <w:bCs/>
          <w:sz w:val="28"/>
          <w:szCs w:val="28"/>
        </w:rPr>
        <w:t>куклы и животные</w:t>
      </w:r>
      <w:r w:rsidRPr="00576328">
        <w:rPr>
          <w:rFonts w:ascii="Times New Roman" w:hAnsi="Times New Roman"/>
          <w:sz w:val="28"/>
          <w:szCs w:val="28"/>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576328">
        <w:rPr>
          <w:rFonts w:ascii="Times New Roman" w:eastAsia="SchoolBookAC" w:hAnsi="Times New Roman"/>
          <w:sz w:val="28"/>
          <w:szCs w:val="28"/>
        </w:rPr>
        <w:t>–</w:t>
      </w:r>
      <w:r w:rsidRPr="00576328">
        <w:rPr>
          <w:rFonts w:ascii="Times New Roman" w:hAnsi="Times New Roman"/>
          <w:sz w:val="28"/>
          <w:szCs w:val="28"/>
        </w:rPr>
        <w:t> незавершённость, открытость для любых превращений, беспомощность, предполагающая заботу и уход со стороны ребенка.</w:t>
      </w:r>
    </w:p>
    <w:p w:rsidR="00043039" w:rsidRPr="00576328" w:rsidRDefault="00043039" w:rsidP="00576328">
      <w:pPr>
        <w:pStyle w:val="af8"/>
        <w:widowControl w:val="0"/>
        <w:spacing w:before="0" w:beforeAutospacing="0" w:after="0" w:afterAutospacing="0" w:line="276" w:lineRule="auto"/>
        <w:ind w:firstLine="709"/>
        <w:jc w:val="both"/>
        <w:rPr>
          <w:sz w:val="28"/>
          <w:szCs w:val="28"/>
        </w:rPr>
      </w:pPr>
      <w:r w:rsidRPr="00576328">
        <w:rPr>
          <w:sz w:val="28"/>
          <w:szCs w:val="28"/>
        </w:rPr>
        <w:t xml:space="preserve">Весьма полезными могут быть также игрушки, отражающие различные моменты окружающей взрослой жизни: </w:t>
      </w:r>
      <w:r w:rsidRPr="00576328">
        <w:rPr>
          <w:bCs/>
          <w:sz w:val="28"/>
          <w:szCs w:val="28"/>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576328">
        <w:rPr>
          <w:sz w:val="28"/>
          <w:szCs w:val="28"/>
        </w:rPr>
        <w:t>и др.</w:t>
      </w:r>
    </w:p>
    <w:p w:rsidR="00043039" w:rsidRPr="00576328" w:rsidRDefault="00043039" w:rsidP="00576328">
      <w:pPr>
        <w:widowControl w:val="0"/>
        <w:tabs>
          <w:tab w:val="left" w:pos="567"/>
        </w:tabs>
        <w:spacing w:after="0"/>
        <w:ind w:firstLine="709"/>
        <w:jc w:val="both"/>
        <w:rPr>
          <w:rFonts w:ascii="Times New Roman" w:hAnsi="Times New Roman"/>
          <w:bCs/>
          <w:iCs/>
          <w:sz w:val="28"/>
          <w:szCs w:val="28"/>
        </w:rPr>
      </w:pPr>
      <w:r w:rsidRPr="00576328">
        <w:rPr>
          <w:rFonts w:ascii="Times New Roman" w:hAnsi="Times New Roman"/>
          <w:bCs/>
          <w:iCs/>
          <w:sz w:val="28"/>
          <w:szCs w:val="28"/>
        </w:rPr>
        <w:t xml:space="preserve">Для обучения детей основам безопасности жизнедеятельности в </w:t>
      </w:r>
      <w:r w:rsidRPr="00576328">
        <w:rPr>
          <w:rFonts w:ascii="Times New Roman" w:hAnsi="Times New Roman"/>
          <w:sz w:val="28"/>
          <w:szCs w:val="28"/>
          <w:lang w:eastAsia="ru-RU"/>
        </w:rPr>
        <w:t xml:space="preserve">ППРОС могут быть представлены современные полифункциональные </w:t>
      </w:r>
      <w:r w:rsidRPr="00576328">
        <w:rPr>
          <w:rFonts w:ascii="Times New Roman" w:hAnsi="Times New Roman"/>
          <w:bCs/>
          <w:iCs/>
          <w:sz w:val="28"/>
          <w:szCs w:val="28"/>
        </w:rPr>
        <w:t>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w:t>
      </w:r>
      <w:r w:rsidRPr="00576328">
        <w:rPr>
          <w:rFonts w:ascii="Times New Roman" w:eastAsia="Times New Roman" w:hAnsi="Times New Roman"/>
          <w:sz w:val="28"/>
          <w:szCs w:val="28"/>
          <w:lang w:eastAsia="ru-RU"/>
        </w:rPr>
        <w:t>езопасное поведение в быту, социуме, природе», а также в различных образовательных областях в игровой деятельности детей.</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На прилегающих территориях также должны быть выделены зоны для общения и совместной деятельности больших и малых групп детей из разных </w:t>
      </w:r>
      <w:r w:rsidRPr="00576328">
        <w:rPr>
          <w:rFonts w:ascii="Times New Roman" w:hAnsi="Times New Roman"/>
          <w:sz w:val="28"/>
          <w:szCs w:val="28"/>
          <w:lang w:eastAsia="ru-RU"/>
        </w:rPr>
        <w:lastRenderedPageBreak/>
        <w:t>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i/>
          <w:sz w:val="28"/>
          <w:szCs w:val="28"/>
        </w:rPr>
        <w:t>Для развития любознательности, познавательной активности, познавательных способностей в</w:t>
      </w:r>
      <w:r w:rsidRPr="00576328">
        <w:rPr>
          <w:rFonts w:ascii="Times New Roman" w:hAnsi="Times New Roman"/>
          <w:sz w:val="28"/>
          <w:szCs w:val="28"/>
        </w:rPr>
        <w:t xml:space="preserve">зрослые создают насыщенную </w:t>
      </w:r>
      <w:r w:rsidRPr="00576328">
        <w:rPr>
          <w:rFonts w:ascii="Times New Roman" w:hAnsi="Times New Roman"/>
          <w:sz w:val="28"/>
          <w:szCs w:val="28"/>
          <w:lang w:eastAsia="ru-RU"/>
        </w:rPr>
        <w:t>ППРОС</w:t>
      </w:r>
      <w:r w:rsidRPr="00576328">
        <w:rPr>
          <w:rFonts w:ascii="Times New Roman" w:hAnsi="Times New Roman"/>
          <w:sz w:val="28"/>
          <w:szCs w:val="28"/>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576328">
        <w:rPr>
          <w:rFonts w:ascii="Times New Roman" w:eastAsia="SimSun" w:hAnsi="Times New Roman"/>
          <w:iCs/>
          <w:kern w:val="28"/>
          <w:sz w:val="28"/>
          <w:szCs w:val="28"/>
          <w:lang w:eastAsia="hi-IN" w:bidi="hi-IN"/>
        </w:rPr>
        <w:t xml:space="preserve">редметно-пространственная развивающая образовательная среда </w:t>
      </w:r>
      <w:r w:rsidRPr="00576328">
        <w:rPr>
          <w:rFonts w:ascii="Times New Roman" w:hAnsi="Times New Roman"/>
          <w:sz w:val="28"/>
          <w:szCs w:val="28"/>
          <w:lang w:eastAsia="ru-RU"/>
        </w:rPr>
        <w:t xml:space="preserve">Организации должна </w:t>
      </w:r>
      <w:r w:rsidRPr="00576328">
        <w:rPr>
          <w:rFonts w:ascii="Times New Roman" w:hAnsi="Times New Roman"/>
          <w:i/>
          <w:sz w:val="28"/>
          <w:szCs w:val="28"/>
          <w:lang w:eastAsia="ru-RU"/>
        </w:rPr>
        <w:t>обеспечивать условия для познавательно-исследовательского развития детей</w:t>
      </w:r>
      <w:r w:rsidRPr="00576328">
        <w:rPr>
          <w:rFonts w:ascii="Times New Roman" w:hAnsi="Times New Roman"/>
          <w:sz w:val="28"/>
          <w:szCs w:val="28"/>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043039" w:rsidRPr="00576328" w:rsidRDefault="00043039" w:rsidP="00576328">
      <w:pPr>
        <w:widowControl w:val="0"/>
        <w:tabs>
          <w:tab w:val="left" w:pos="567"/>
        </w:tabs>
        <w:spacing w:after="0"/>
        <w:ind w:firstLine="709"/>
        <w:jc w:val="both"/>
        <w:rPr>
          <w:rFonts w:ascii="Times New Roman" w:hAnsi="Times New Roman"/>
          <w:sz w:val="28"/>
          <w:szCs w:val="28"/>
        </w:rPr>
      </w:pPr>
      <w:r w:rsidRPr="00576328">
        <w:rPr>
          <w:rFonts w:ascii="Times New Roman" w:hAnsi="Times New Roman"/>
          <w:sz w:val="28"/>
          <w:szCs w:val="28"/>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w:t>
      </w:r>
      <w:r w:rsidR="001D3562" w:rsidRPr="00576328">
        <w:rPr>
          <w:rFonts w:ascii="Times New Roman" w:hAnsi="Times New Roman"/>
          <w:sz w:val="28"/>
          <w:szCs w:val="28"/>
        </w:rPr>
        <w:t>речевого,</w:t>
      </w:r>
      <w:r w:rsidRPr="00576328">
        <w:rPr>
          <w:rFonts w:ascii="Times New Roman" w:hAnsi="Times New Roman"/>
          <w:sz w:val="28"/>
          <w:szCs w:val="28"/>
        </w:rPr>
        <w:t>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043039" w:rsidRPr="00576328" w:rsidRDefault="00043039" w:rsidP="00576328">
      <w:pPr>
        <w:widowControl w:val="0"/>
        <w:tabs>
          <w:tab w:val="left" w:pos="567"/>
        </w:tabs>
        <w:spacing w:after="0"/>
        <w:ind w:firstLine="709"/>
        <w:jc w:val="both"/>
        <w:rPr>
          <w:rFonts w:ascii="Times New Roman" w:hAnsi="Times New Roman"/>
          <w:sz w:val="28"/>
          <w:szCs w:val="28"/>
        </w:rPr>
      </w:pPr>
      <w:r w:rsidRPr="00576328">
        <w:rPr>
          <w:rFonts w:ascii="Times New Roman" w:hAnsi="Times New Roman"/>
          <w:sz w:val="28"/>
          <w:szCs w:val="28"/>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043039" w:rsidRPr="00576328" w:rsidRDefault="00043039" w:rsidP="00576328">
      <w:pPr>
        <w:widowControl w:val="0"/>
        <w:tabs>
          <w:tab w:val="left" w:pos="567"/>
          <w:tab w:val="left" w:pos="709"/>
        </w:tabs>
        <w:spacing w:after="0"/>
        <w:ind w:firstLine="709"/>
        <w:jc w:val="both"/>
        <w:rPr>
          <w:rFonts w:ascii="Times New Roman" w:hAnsi="Times New Roman"/>
          <w:sz w:val="28"/>
          <w:szCs w:val="28"/>
        </w:rPr>
      </w:pPr>
      <w:r w:rsidRPr="00576328">
        <w:rPr>
          <w:rFonts w:ascii="Times New Roman" w:hAnsi="Times New Roman"/>
          <w:sz w:val="28"/>
          <w:szCs w:val="28"/>
        </w:rPr>
        <w:t>Речевому развитию способствуют наличие в п</w:t>
      </w:r>
      <w:r w:rsidRPr="00576328">
        <w:rPr>
          <w:rFonts w:ascii="Times New Roman" w:eastAsia="SimSun" w:hAnsi="Times New Roman"/>
          <w:iCs/>
          <w:kern w:val="28"/>
          <w:sz w:val="28"/>
          <w:szCs w:val="28"/>
          <w:lang w:eastAsia="hi-IN" w:bidi="hi-IN"/>
        </w:rPr>
        <w:t>редметно-пространственной развивающей образовательной среде</w:t>
      </w:r>
      <w:r w:rsidRPr="00576328">
        <w:rPr>
          <w:rFonts w:ascii="Times New Roman" w:hAnsi="Times New Roman"/>
          <w:sz w:val="28"/>
          <w:szCs w:val="28"/>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imSun" w:hAnsi="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sz w:val="28"/>
          <w:szCs w:val="28"/>
          <w:lang w:eastAsia="ru-RU"/>
        </w:rPr>
        <w:t xml:space="preserve"> должна </w:t>
      </w:r>
      <w:r w:rsidRPr="00576328">
        <w:rPr>
          <w:rFonts w:ascii="Times New Roman" w:hAnsi="Times New Roman"/>
          <w:i/>
          <w:sz w:val="28"/>
          <w:szCs w:val="28"/>
          <w:lang w:eastAsia="ru-RU"/>
        </w:rPr>
        <w:t>обеспечивать условия для художественно-эстетического развития детей.</w:t>
      </w:r>
      <w:r w:rsidRPr="00576328">
        <w:rPr>
          <w:rFonts w:ascii="Times New Roman" w:hAnsi="Times New Roman"/>
          <w:sz w:val="28"/>
          <w:szCs w:val="28"/>
          <w:lang w:eastAsia="ru-RU"/>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w:t>
      </w:r>
      <w:r w:rsidRPr="00576328">
        <w:rPr>
          <w:rFonts w:ascii="Times New Roman" w:hAnsi="Times New Roman"/>
          <w:sz w:val="28"/>
          <w:szCs w:val="28"/>
        </w:rPr>
        <w:lastRenderedPageBreak/>
        <w:t>характера музыки; на развитие звуковысотного слуха; на развитие музыко-слуховой памяти; на развитие тембрового слуха; на развитие чувства ритма.</w:t>
      </w:r>
    </w:p>
    <w:p w:rsidR="00043039" w:rsidRPr="00576328" w:rsidRDefault="00043039" w:rsidP="00576328">
      <w:pPr>
        <w:widowControl w:val="0"/>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043039" w:rsidRPr="00576328" w:rsidRDefault="00043039" w:rsidP="00576328">
      <w:pPr>
        <w:widowControl w:val="0"/>
        <w:tabs>
          <w:tab w:val="left" w:pos="567"/>
        </w:tabs>
        <w:spacing w:after="0"/>
        <w:ind w:firstLine="709"/>
        <w:jc w:val="both"/>
        <w:rPr>
          <w:rFonts w:ascii="Times New Roman" w:hAnsi="Times New Roman"/>
          <w:i/>
          <w:sz w:val="28"/>
          <w:szCs w:val="28"/>
          <w:lang w:eastAsia="ru-RU"/>
        </w:rPr>
      </w:pPr>
      <w:r w:rsidRPr="00576328">
        <w:rPr>
          <w:rFonts w:ascii="Times New Roman" w:eastAsia="SimSun" w:hAnsi="Times New Roman"/>
          <w:iCs/>
          <w:kern w:val="28"/>
          <w:sz w:val="28"/>
          <w:szCs w:val="28"/>
          <w:lang w:eastAsia="hi-IN" w:bidi="hi-IN"/>
        </w:rPr>
        <w:t xml:space="preserve">Предметно-пространственная развивающая образовательная среда </w:t>
      </w:r>
      <w:r w:rsidRPr="00576328">
        <w:rPr>
          <w:rFonts w:ascii="Times New Roman" w:hAnsi="Times New Roman"/>
          <w:sz w:val="28"/>
          <w:szCs w:val="28"/>
          <w:lang w:eastAsia="ru-RU"/>
        </w:rPr>
        <w:t xml:space="preserve"> Организации должна </w:t>
      </w:r>
      <w:r w:rsidRPr="00576328">
        <w:rPr>
          <w:rFonts w:ascii="Times New Roman" w:hAnsi="Times New Roman"/>
          <w:i/>
          <w:sz w:val="28"/>
          <w:szCs w:val="28"/>
          <w:lang w:eastAsia="ru-RU"/>
        </w:rPr>
        <w:t>обеспечивать условия для физического и психического развития, охраны и укрепления здоровья, коррекции недостатков развития детей с ТНР.</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1D3562" w:rsidRPr="00576328" w:rsidRDefault="001D3562"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компьютеры, специальные компьютерные программы,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w:t>
      </w:r>
    </w:p>
    <w:p w:rsidR="001D3562" w:rsidRPr="00576328" w:rsidRDefault="001D3562"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В организации также должны быть представлены кабинеты педагогов, психологов, насыщенных оборудованием и дидактическим материалом, обеспечивающим диагностику и коррекции психических процессов детей с ТНР.</w:t>
      </w:r>
    </w:p>
    <w:p w:rsidR="00043039" w:rsidRPr="00576328" w:rsidRDefault="00043039" w:rsidP="00576328">
      <w:pPr>
        <w:widowControl w:val="0"/>
        <w:tabs>
          <w:tab w:val="left" w:pos="9072"/>
          <w:tab w:val="left" w:pos="9990"/>
        </w:tabs>
        <w:spacing w:after="0"/>
        <w:ind w:firstLine="709"/>
        <w:jc w:val="both"/>
        <w:rPr>
          <w:rFonts w:ascii="Times New Roman" w:hAnsi="Times New Roman"/>
          <w:sz w:val="28"/>
          <w:szCs w:val="28"/>
        </w:rPr>
      </w:pPr>
      <w:r w:rsidRPr="00576328">
        <w:rPr>
          <w:rFonts w:ascii="Times New Roman" w:hAnsi="Times New Roman"/>
          <w:sz w:val="28"/>
          <w:szCs w:val="28"/>
        </w:rP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w:t>
      </w:r>
      <w:r w:rsidRPr="00576328">
        <w:rPr>
          <w:rFonts w:ascii="Times New Roman" w:hAnsi="Times New Roman"/>
          <w:sz w:val="28"/>
          <w:szCs w:val="28"/>
        </w:rPr>
        <w:lastRenderedPageBreak/>
        <w:t xml:space="preserve">сенсорными комнатами. </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Для этого в структуре </w:t>
      </w:r>
      <w:r w:rsidRPr="00576328">
        <w:rPr>
          <w:rFonts w:ascii="Times New Roman" w:hAnsi="Times New Roman"/>
          <w:sz w:val="28"/>
          <w:szCs w:val="28"/>
          <w:lang w:eastAsia="ru-RU"/>
        </w:rPr>
        <w:t>ППРОС</w:t>
      </w:r>
      <w:r w:rsidRPr="00576328">
        <w:rPr>
          <w:rFonts w:ascii="Times New Roman" w:hAnsi="Times New Roman"/>
          <w:sz w:val="28"/>
          <w:szCs w:val="28"/>
        </w:rPr>
        <w:t xml:space="preserve"> выделяются три больших блока: среда темной сенсорной комнаты, среда светлой сенсорной комнаты и среда комнаты для сенсомоторного развития. </w:t>
      </w:r>
    </w:p>
    <w:p w:rsidR="00043039" w:rsidRPr="00576328" w:rsidRDefault="00043039" w:rsidP="00576328">
      <w:pPr>
        <w:widowControl w:val="0"/>
        <w:tabs>
          <w:tab w:val="left" w:pos="9090"/>
          <w:tab w:val="left" w:pos="9990"/>
        </w:tabs>
        <w:spacing w:after="0"/>
        <w:ind w:firstLine="709"/>
        <w:jc w:val="both"/>
        <w:rPr>
          <w:rFonts w:ascii="Times New Roman" w:hAnsi="Times New Roman"/>
          <w:sz w:val="28"/>
          <w:szCs w:val="28"/>
        </w:rPr>
      </w:pPr>
      <w:r w:rsidRPr="00576328">
        <w:rPr>
          <w:rFonts w:ascii="Times New Roman" w:hAnsi="Times New Roman"/>
          <w:i/>
          <w:sz w:val="28"/>
          <w:szCs w:val="28"/>
        </w:rPr>
        <w:t>Темная сенсорная комната</w:t>
      </w:r>
      <w:r w:rsidRPr="00576328">
        <w:rPr>
          <w:rFonts w:ascii="Times New Roman" w:eastAsia="SchoolBookAC" w:hAnsi="Times New Roman"/>
          <w:sz w:val="28"/>
          <w:szCs w:val="28"/>
        </w:rPr>
        <w:t>–</w:t>
      </w:r>
      <w:r w:rsidRPr="00576328">
        <w:rPr>
          <w:rFonts w:ascii="Times New Roman" w:hAnsi="Times New Roman"/>
          <w:sz w:val="28"/>
          <w:szCs w:val="28"/>
        </w:rPr>
        <w:t xml:space="preserve">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w:t>
      </w:r>
      <w:r w:rsidRPr="00576328">
        <w:rPr>
          <w:rFonts w:ascii="Times New Roman" w:eastAsia="SchoolBookAC" w:hAnsi="Times New Roman"/>
          <w:sz w:val="28"/>
          <w:szCs w:val="28"/>
        </w:rPr>
        <w:t>–</w:t>
      </w:r>
      <w:r w:rsidRPr="00576328">
        <w:rPr>
          <w:rFonts w:ascii="Times New Roman" w:hAnsi="Times New Roman"/>
          <w:sz w:val="28"/>
          <w:szCs w:val="28"/>
        </w:rPr>
        <w:t>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Среда </w:t>
      </w:r>
      <w:r w:rsidRPr="00576328">
        <w:rPr>
          <w:rFonts w:ascii="Times New Roman" w:hAnsi="Times New Roman"/>
          <w:i/>
          <w:sz w:val="28"/>
          <w:szCs w:val="28"/>
        </w:rPr>
        <w:t>светлой сенсорной комнаты</w:t>
      </w:r>
      <w:r w:rsidRPr="00576328">
        <w:rPr>
          <w:rFonts w:ascii="Times New Roman" w:eastAsia="SchoolBookAC" w:hAnsi="Times New Roman"/>
          <w:sz w:val="28"/>
          <w:szCs w:val="28"/>
        </w:rPr>
        <w:t>–</w:t>
      </w:r>
      <w:r w:rsidRPr="00576328">
        <w:rPr>
          <w:rFonts w:ascii="Times New Roman" w:hAnsi="Times New Roman"/>
          <w:sz w:val="28"/>
          <w:szCs w:val="28"/>
        </w:rPr>
        <w:t>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i/>
          <w:sz w:val="28"/>
          <w:szCs w:val="28"/>
        </w:rPr>
        <w:t>Комната сенсомоторного развития</w:t>
      </w:r>
      <w:r w:rsidRPr="00576328">
        <w:rPr>
          <w:rFonts w:ascii="Times New Roman" w:eastAsia="SchoolBookAC" w:hAnsi="Times New Roman"/>
          <w:sz w:val="28"/>
          <w:szCs w:val="28"/>
        </w:rPr>
        <w:t>–</w:t>
      </w:r>
      <w:r w:rsidRPr="00576328">
        <w:rPr>
          <w:rFonts w:ascii="Times New Roman" w:hAnsi="Times New Roman"/>
          <w:sz w:val="28"/>
          <w:szCs w:val="28"/>
        </w:rPr>
        <w:t>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w:t>
      </w:r>
    </w:p>
    <w:p w:rsidR="00043039" w:rsidRPr="00576328" w:rsidRDefault="00043039"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В Организации должны быть созданы условия </w:t>
      </w:r>
      <w:r w:rsidRPr="00576328">
        <w:rPr>
          <w:rFonts w:ascii="Times New Roman" w:hAnsi="Times New Roman"/>
          <w:i/>
          <w:sz w:val="28"/>
          <w:szCs w:val="28"/>
          <w:lang w:eastAsia="ru-RU"/>
        </w:rPr>
        <w:t>для информатизации образовательного процесса.</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w:t>
      </w:r>
      <w:r w:rsidRPr="00576328">
        <w:rPr>
          <w:rFonts w:ascii="Times New Roman" w:hAnsi="Times New Roman"/>
          <w:sz w:val="28"/>
          <w:szCs w:val="28"/>
          <w:lang w:eastAsia="ru-RU"/>
        </w:rPr>
        <w:lastRenderedPageBreak/>
        <w:t>Интернетом и психолого-педагогической экспертизы компьютерных игр.</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hAnsi="Times New Roman"/>
          <w:sz w:val="28"/>
          <w:szCs w:val="28"/>
          <w:lang w:eastAsia="ru-RU"/>
        </w:rPr>
        <w:t>Компьютерно-техническое оснащение Организации может использоваться для различных целей:</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choolBookAC" w:hAnsi="Times New Roman"/>
          <w:sz w:val="28"/>
          <w:szCs w:val="28"/>
        </w:rPr>
        <w:t>–</w:t>
      </w:r>
      <w:r w:rsidRPr="00576328">
        <w:rPr>
          <w:rFonts w:ascii="Times New Roman" w:hAnsi="Times New Roman"/>
          <w:sz w:val="28"/>
          <w:szCs w:val="28"/>
        </w:rPr>
        <w:t> </w:t>
      </w:r>
      <w:r w:rsidRPr="00576328">
        <w:rPr>
          <w:rFonts w:ascii="Times New Roman" w:hAnsi="Times New Roman"/>
          <w:sz w:val="28"/>
          <w:szCs w:val="28"/>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choolBookAC" w:hAnsi="Times New Roman"/>
          <w:sz w:val="28"/>
          <w:szCs w:val="28"/>
        </w:rPr>
        <w:t>–</w:t>
      </w:r>
      <w:r w:rsidRPr="00576328">
        <w:rPr>
          <w:rFonts w:ascii="Times New Roman" w:hAnsi="Times New Roman"/>
          <w:sz w:val="28"/>
          <w:szCs w:val="28"/>
        </w:rPr>
        <w:t> </w:t>
      </w:r>
      <w:r w:rsidRPr="00576328">
        <w:rPr>
          <w:rFonts w:ascii="Times New Roman" w:hAnsi="Times New Roman"/>
          <w:sz w:val="28"/>
          <w:szCs w:val="28"/>
          <w:lang w:eastAsia="ru-RU"/>
        </w:rPr>
        <w:t>для поиска в информационной среде материалов, обеспечивающих реализацию основной образовательной программы;</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choolBookAC" w:hAnsi="Times New Roman"/>
          <w:sz w:val="28"/>
          <w:szCs w:val="28"/>
        </w:rPr>
        <w:t>–</w:t>
      </w:r>
      <w:r w:rsidRPr="00576328">
        <w:rPr>
          <w:rFonts w:ascii="Times New Roman" w:hAnsi="Times New Roman"/>
          <w:sz w:val="28"/>
          <w:szCs w:val="28"/>
        </w:rPr>
        <w:t> </w:t>
      </w:r>
      <w:r w:rsidRPr="00576328">
        <w:rPr>
          <w:rFonts w:ascii="Times New Roman" w:hAnsi="Times New Roman"/>
          <w:sz w:val="28"/>
          <w:szCs w:val="28"/>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043039" w:rsidRPr="00576328" w:rsidRDefault="00043039" w:rsidP="00576328">
      <w:pPr>
        <w:widowControl w:val="0"/>
        <w:tabs>
          <w:tab w:val="left" w:pos="567"/>
        </w:tabs>
        <w:spacing w:after="0"/>
        <w:ind w:firstLine="709"/>
        <w:jc w:val="both"/>
        <w:rPr>
          <w:rFonts w:ascii="Times New Roman" w:hAnsi="Times New Roman"/>
          <w:sz w:val="28"/>
          <w:szCs w:val="28"/>
          <w:lang w:eastAsia="ru-RU"/>
        </w:rPr>
      </w:pPr>
      <w:r w:rsidRPr="00576328">
        <w:rPr>
          <w:rFonts w:ascii="Times New Roman" w:eastAsia="SchoolBookAC" w:hAnsi="Times New Roman"/>
          <w:sz w:val="28"/>
          <w:szCs w:val="28"/>
        </w:rPr>
        <w:t>–</w:t>
      </w:r>
      <w:r w:rsidRPr="00576328">
        <w:rPr>
          <w:rFonts w:ascii="Times New Roman" w:hAnsi="Times New Roman"/>
          <w:sz w:val="28"/>
          <w:szCs w:val="28"/>
        </w:rPr>
        <w:t> </w:t>
      </w:r>
      <w:r w:rsidRPr="00576328">
        <w:rPr>
          <w:rFonts w:ascii="Times New Roman" w:hAnsi="Times New Roman"/>
          <w:sz w:val="28"/>
          <w:szCs w:val="28"/>
          <w:lang w:eastAsia="ru-RU"/>
        </w:rPr>
        <w:t>для обсуждения с родителями (законными представителями) детей вопросов, связанных с реализацией Программы и т. п.</w:t>
      </w:r>
    </w:p>
    <w:p w:rsidR="00043039" w:rsidRPr="00576328" w:rsidRDefault="00043039" w:rsidP="00576328">
      <w:pPr>
        <w:widowControl w:val="0"/>
        <w:tabs>
          <w:tab w:val="left" w:pos="567"/>
          <w:tab w:val="left" w:pos="709"/>
        </w:tabs>
        <w:autoSpaceDE w:val="0"/>
        <w:autoSpaceDN w:val="0"/>
        <w:adjustRightInd w:val="0"/>
        <w:spacing w:after="0"/>
        <w:ind w:firstLine="709"/>
        <w:jc w:val="both"/>
        <w:rPr>
          <w:rFonts w:ascii="Times New Roman" w:hAnsi="Times New Roman"/>
          <w:bCs/>
          <w:sz w:val="28"/>
          <w:szCs w:val="28"/>
        </w:rPr>
      </w:pPr>
      <w:r w:rsidRPr="00576328">
        <w:rPr>
          <w:rFonts w:ascii="Times New Roman" w:hAnsi="Times New Roman"/>
          <w:bCs/>
          <w:color w:val="000000"/>
          <w:sz w:val="28"/>
          <w:szCs w:val="28"/>
        </w:rPr>
        <w:t xml:space="preserve">Для организации </w:t>
      </w:r>
      <w:r w:rsidRPr="00576328">
        <w:rPr>
          <w:rFonts w:ascii="Times New Roman" w:hAnsi="Times New Roman"/>
          <w:sz w:val="28"/>
          <w:szCs w:val="28"/>
          <w:lang w:eastAsia="ru-RU"/>
        </w:rPr>
        <w:t>ППРОС</w:t>
      </w:r>
      <w:r w:rsidRPr="00576328">
        <w:rPr>
          <w:rFonts w:ascii="Times New Roman" w:hAnsi="Times New Roman"/>
          <w:bCs/>
          <w:color w:val="000000"/>
          <w:sz w:val="28"/>
          <w:szCs w:val="28"/>
        </w:rPr>
        <w:t xml:space="preserve"> в семейных условиях родителям </w:t>
      </w:r>
      <w:r w:rsidRPr="00576328">
        <w:rPr>
          <w:rFonts w:ascii="Times New Roman" w:hAnsi="Times New Roman"/>
          <w:sz w:val="28"/>
          <w:szCs w:val="28"/>
          <w:lang w:eastAsia="ru-RU"/>
        </w:rPr>
        <w:t>(законным представителям)</w:t>
      </w:r>
      <w:r w:rsidRPr="00576328">
        <w:rPr>
          <w:rFonts w:ascii="Times New Roman" w:hAnsi="Times New Roman"/>
          <w:bCs/>
          <w:color w:val="000000"/>
          <w:sz w:val="28"/>
          <w:szCs w:val="28"/>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576328">
        <w:rPr>
          <w:rFonts w:ascii="Times New Roman" w:hAnsi="Times New Roman"/>
          <w:bCs/>
          <w:sz w:val="28"/>
          <w:szCs w:val="28"/>
        </w:rPr>
        <w:t>Знакомство с Программой будет способствовать конструктивному взаимодействию семьи и Организации в целях поддержки индивидуальности ребенка с ТНР.</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Развивающая предметно-пространственная среда в Организации должна обеспечивать реализацию адаптированной основной образовательной программы, разработанную с учетом Программы.</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В соответствии со Стандартом возможны разные варианты создания среды </w:t>
      </w:r>
      <w:r w:rsidRPr="00576328">
        <w:rPr>
          <w:rFonts w:ascii="Times New Roman" w:hAnsi="Times New Roman"/>
          <w:color w:val="000000"/>
          <w:sz w:val="28"/>
          <w:szCs w:val="28"/>
        </w:rPr>
        <w:lastRenderedPageBreak/>
        <w:t>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 xml:space="preserve">Комната психологической разгрузки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Светильники, прожектора и приборы со световыми и звуковыми эффектами и т.п.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Дополнительное оборудование, включающие различные типы мобайлов, панно, фонтанов, приборов для гидро- и аромотератии и т.д.</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Спортивное оборудование</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Тренажеры детские и подростковые, такие, как: велотренажеры, различные виды беговых дорожек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Спортивные комплексы (в различной комплектации и модификации);</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обеспечением.Компьютерно-аппаратные комплексы с </w:t>
      </w:r>
      <w:r w:rsidRPr="00576328">
        <w:rPr>
          <w:rFonts w:ascii="Times New Roman" w:hAnsi="Times New Roman"/>
          <w:color w:val="000000"/>
          <w:sz w:val="28"/>
          <w:szCs w:val="28"/>
        </w:rPr>
        <w:lastRenderedPageBreak/>
        <w:t>биологической обратной связью не используются для детей с заиканием.</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Столы для механотерапии в разной комплектации.</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Оборудование для игр и занятий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Игровая среда</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Игровые наборы для девочек, типа наборов по уходу за детьми, для уборки, глажки, набор «Парикмахерская», «Магазин», «Набор Принцессы»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Игровые наборы для мальчиков, типа мастерской, набора доктора, набора инструментов, набора пожарника и полицейского и т.д.</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Оборудование логопедического кабинета</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Мебель: столы,  стулья в количестве, достаточном для подгруппы детей, шкафы, стеллажи или полки для оборудования;</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Зеркала:   настенное большое зеркало с ширмой, индивидуальные маленькие и средние зеркала по количеству детей;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 Зонды логопедическиедля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Дидактические материалы для обследования и коррекционной работы:</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  - альбомы для обследования и коррекции звукопроизношения, слоговой </w:t>
      </w:r>
      <w:r w:rsidRPr="00576328">
        <w:rPr>
          <w:rFonts w:ascii="Times New Roman" w:hAnsi="Times New Roman"/>
          <w:color w:val="000000"/>
          <w:sz w:val="28"/>
          <w:szCs w:val="28"/>
        </w:rPr>
        <w:lastRenderedPageBreak/>
        <w:t xml:space="preserve">структуры слов;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Пособия для обследования и развития слуховых функций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Пособия для обследования и развития интеллекта</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 xml:space="preserve">Пирамидки разной величины, кубики вкладыши, набор матрешек разного размера, «почтовый ящик», счетные палочки, разрезные картинки (на 2,3,4 части), </w:t>
      </w:r>
      <w:r w:rsidRPr="00576328">
        <w:rPr>
          <w:rFonts w:ascii="Times New Roman" w:hAnsi="Times New Roman"/>
          <w:color w:val="000000"/>
          <w:sz w:val="28"/>
          <w:szCs w:val="28"/>
        </w:rPr>
        <w:lastRenderedPageBreak/>
        <w:t>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игрушка),серии сюжетных картинок, альбом с заданиями на определение уровня логического мышления.</w:t>
      </w:r>
    </w:p>
    <w:p w:rsidR="00043039" w:rsidRPr="00576328" w:rsidRDefault="00043039" w:rsidP="00576328">
      <w:pPr>
        <w:widowControl w:val="0"/>
        <w:spacing w:after="0"/>
        <w:ind w:firstLine="709"/>
        <w:jc w:val="both"/>
        <w:rPr>
          <w:rFonts w:ascii="Times New Roman" w:hAnsi="Times New Roman"/>
          <w:b/>
          <w:i/>
          <w:color w:val="000000"/>
          <w:sz w:val="28"/>
          <w:szCs w:val="28"/>
        </w:rPr>
      </w:pPr>
      <w:r w:rsidRPr="00576328">
        <w:rPr>
          <w:rFonts w:ascii="Times New Roman" w:hAnsi="Times New Roman"/>
          <w:b/>
          <w:i/>
          <w:color w:val="000000"/>
          <w:sz w:val="28"/>
          <w:szCs w:val="28"/>
        </w:rPr>
        <w:t>Пособия для обследования и развития фонематических процессов,  формирования навыков языкового анализа и синтеза,  обучения грамоте.</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Разрезная азбука.</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Символы звуков, схемы для анализа и синтеза слогов, слов.</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Символы для составления картинно-графической схемы предложений.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Символы простых и сложных предлогов.</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Карточки с перевернутыми буквами, схемами слов разной сложности.</w:t>
      </w:r>
    </w:p>
    <w:p w:rsidR="00043039" w:rsidRPr="00576328" w:rsidRDefault="00043039" w:rsidP="00576328">
      <w:pPr>
        <w:widowControl w:val="0"/>
        <w:spacing w:after="0"/>
        <w:ind w:firstLine="709"/>
        <w:jc w:val="both"/>
        <w:rPr>
          <w:rFonts w:ascii="Times New Roman" w:hAnsi="Times New Roman"/>
          <w:color w:val="000000"/>
          <w:sz w:val="28"/>
          <w:szCs w:val="28"/>
        </w:rPr>
      </w:pPr>
      <w:r w:rsidRPr="00576328">
        <w:rPr>
          <w:rFonts w:ascii="Times New Roman" w:hAnsi="Times New Roman"/>
          <w:color w:val="000000"/>
          <w:sz w:val="28"/>
          <w:szCs w:val="28"/>
        </w:rPr>
        <w:t>Дидактические игры в соответствии с разделами коррекционно-развивающей работы с детьми с ТНР.</w:t>
      </w:r>
    </w:p>
    <w:p w:rsidR="00AC1802" w:rsidRPr="00576328" w:rsidRDefault="00AC1802" w:rsidP="00576328">
      <w:pPr>
        <w:widowControl w:val="0"/>
        <w:spacing w:after="0"/>
        <w:ind w:firstLine="709"/>
        <w:jc w:val="both"/>
        <w:rPr>
          <w:rFonts w:ascii="Times New Roman" w:hAnsi="Times New Roman"/>
          <w:color w:val="000000"/>
          <w:sz w:val="28"/>
          <w:szCs w:val="28"/>
        </w:rPr>
      </w:pPr>
    </w:p>
    <w:p w:rsidR="00A029B0" w:rsidRPr="00576328" w:rsidRDefault="00AC1802" w:rsidP="00576328">
      <w:pPr>
        <w:pStyle w:val="1"/>
        <w:spacing w:before="0"/>
        <w:jc w:val="center"/>
        <w:rPr>
          <w:rFonts w:ascii="Times New Roman" w:hAnsi="Times New Roman" w:cs="Times New Roman"/>
          <w:color w:val="auto"/>
        </w:rPr>
      </w:pPr>
      <w:bookmarkStart w:id="174" w:name="_Toc116250709"/>
      <w:r w:rsidRPr="00576328">
        <w:rPr>
          <w:rFonts w:ascii="Times New Roman" w:hAnsi="Times New Roman" w:cs="Times New Roman"/>
          <w:color w:val="auto"/>
        </w:rPr>
        <w:t xml:space="preserve">3.2.4. </w:t>
      </w:r>
      <w:r w:rsidR="00A429E6" w:rsidRPr="00576328">
        <w:rPr>
          <w:rFonts w:ascii="Times New Roman" w:hAnsi="Times New Roman" w:cs="Times New Roman"/>
          <w:color w:val="auto"/>
        </w:rPr>
        <w:t>Организация</w:t>
      </w:r>
      <w:r w:rsidR="003E7DC6" w:rsidRPr="00576328">
        <w:rPr>
          <w:rFonts w:ascii="Times New Roman" w:hAnsi="Times New Roman" w:cs="Times New Roman"/>
          <w:color w:val="auto"/>
        </w:rPr>
        <w:t xml:space="preserve"> предметно-развивающей среды для </w:t>
      </w:r>
      <w:r w:rsidR="00ED00F6" w:rsidRPr="00576328">
        <w:rPr>
          <w:rFonts w:ascii="Times New Roman" w:hAnsi="Times New Roman" w:cs="Times New Roman"/>
          <w:color w:val="auto"/>
        </w:rPr>
        <w:t>детей</w:t>
      </w:r>
      <w:r w:rsidR="003E7DC6" w:rsidRPr="00576328">
        <w:rPr>
          <w:rFonts w:ascii="Times New Roman" w:hAnsi="Times New Roman" w:cs="Times New Roman"/>
          <w:color w:val="auto"/>
        </w:rPr>
        <w:t xml:space="preserve"> с </w:t>
      </w:r>
      <w:r w:rsidR="00A97705" w:rsidRPr="00576328">
        <w:rPr>
          <w:rFonts w:ascii="Times New Roman" w:hAnsi="Times New Roman" w:cs="Times New Roman"/>
          <w:color w:val="auto"/>
        </w:rPr>
        <w:t>нарушениями опорно-двигательного ап</w:t>
      </w:r>
      <w:r w:rsidR="00E51211" w:rsidRPr="00576328">
        <w:rPr>
          <w:rFonts w:ascii="Times New Roman" w:hAnsi="Times New Roman" w:cs="Times New Roman"/>
          <w:color w:val="auto"/>
        </w:rPr>
        <w:t>парата</w:t>
      </w:r>
      <w:bookmarkEnd w:id="174"/>
    </w:p>
    <w:p w:rsidR="00A429E6" w:rsidRPr="00576328" w:rsidRDefault="00A429E6"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Организация развивающей предметно-пространственной среды направлена на всестороннее развитие и включение в разные виды детской деятельности ребенка с НОДА. Организация среды определяет успешность пространственной адаптации ребенка с двигательными нарушениями, необходимость создания его комфортного жизненного цикла. При моделировании предметно-пространственной среды, необходимо выделить компонент среды для построения ее модели. Моделирование образовательного развивающего пространства должно обеспечивать сознательную, целенаправленную, систематическую и взаимодополняющую деятельность воспитателей, специалистов сопровождения (учителя-логопеда, педагога-психолога, учителя-дефектолога), детей, родителей, направленную на всестороннее развитие ребенка с НОДА. Оно включает такие структурные компоненты как самоопределение, самопознание, самореализацию, самовоспитание и саморазвитие воспитанников.</w:t>
      </w:r>
    </w:p>
    <w:p w:rsidR="00A029B0" w:rsidRPr="00576328" w:rsidRDefault="003E7DC6"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обеспечивать максимальную реализацию образовательного потенциала пространства Организации, </w:t>
      </w:r>
      <w:r w:rsidR="00ED00F6" w:rsidRPr="00576328">
        <w:rPr>
          <w:rFonts w:ascii="Times New Roman" w:eastAsia="Times New Roman" w:hAnsi="Times New Roman"/>
          <w:sz w:val="28"/>
          <w:szCs w:val="28"/>
          <w:lang w:eastAsia="ru-RU"/>
        </w:rPr>
        <w:t>в том числе г</w:t>
      </w:r>
      <w:r w:rsidRPr="00576328">
        <w:rPr>
          <w:rFonts w:ascii="Times New Roman" w:eastAsia="Times New Roman" w:hAnsi="Times New Roman"/>
          <w:sz w:val="28"/>
          <w:szCs w:val="28"/>
          <w:lang w:eastAsia="ru-RU"/>
        </w:rPr>
        <w:t xml:space="preserve">руппы, а также территории, прилегающей к организации, материалов, оборудования и инвентаря для развития детей </w:t>
      </w:r>
      <w:r w:rsidR="000F4572" w:rsidRPr="00576328">
        <w:rPr>
          <w:rFonts w:ascii="Times New Roman" w:eastAsia="Times New Roman" w:hAnsi="Times New Roman"/>
          <w:sz w:val="28"/>
          <w:szCs w:val="28"/>
          <w:lang w:eastAsia="ru-RU"/>
        </w:rPr>
        <w:t xml:space="preserve">с НОДА </w:t>
      </w:r>
      <w:r w:rsidRPr="00576328">
        <w:rPr>
          <w:rFonts w:ascii="Times New Roman" w:eastAsia="Times New Roman" w:hAnsi="Times New Roman"/>
          <w:sz w:val="28"/>
          <w:szCs w:val="28"/>
          <w:lang w:eastAsia="ru-RU"/>
        </w:rPr>
        <w:t xml:space="preserve">в соответствии с особенностями каждого возрастного этапа, охраны и укрепления их здоровья, учета особенностей и коррекции </w:t>
      </w:r>
      <w:r w:rsidRPr="00576328">
        <w:rPr>
          <w:rFonts w:ascii="Times New Roman" w:eastAsia="Times New Roman" w:hAnsi="Times New Roman"/>
          <w:sz w:val="28"/>
          <w:szCs w:val="28"/>
          <w:lang w:eastAsia="ru-RU"/>
        </w:rPr>
        <w:lastRenderedPageBreak/>
        <w:t>недостатков их развития;</w:t>
      </w:r>
    </w:p>
    <w:p w:rsidR="003E7DC6" w:rsidRPr="00576328" w:rsidRDefault="003E7DC6"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обеспечивать возможность общения и совместной деяте</w:t>
      </w:r>
      <w:r w:rsidR="00ED00F6" w:rsidRPr="00576328">
        <w:rPr>
          <w:rFonts w:ascii="Times New Roman" w:eastAsia="Times New Roman" w:hAnsi="Times New Roman"/>
          <w:sz w:val="28"/>
          <w:szCs w:val="28"/>
          <w:lang w:eastAsia="ru-RU"/>
        </w:rPr>
        <w:t>льности детей с НОДА и взрослых</w:t>
      </w:r>
      <w:r w:rsidRPr="00576328">
        <w:rPr>
          <w:rFonts w:ascii="Times New Roman" w:eastAsia="Times New Roman" w:hAnsi="Times New Roman"/>
          <w:sz w:val="28"/>
          <w:szCs w:val="28"/>
          <w:lang w:eastAsia="ru-RU"/>
        </w:rPr>
        <w:t>;</w:t>
      </w:r>
    </w:p>
    <w:p w:rsidR="00403B16" w:rsidRPr="00576328" w:rsidRDefault="00403B16" w:rsidP="00576328">
      <w:pPr>
        <w:pStyle w:val="ad"/>
        <w:numPr>
          <w:ilvl w:val="0"/>
          <w:numId w:val="32"/>
        </w:numPr>
        <w:spacing w:after="0"/>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учитывать возрастные особенности и особые образовательные потребности детей с НОДА;</w:t>
      </w:r>
    </w:p>
    <w:p w:rsidR="003E7DC6" w:rsidRPr="00576328" w:rsidRDefault="000F4572"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обеспечивать </w:t>
      </w:r>
      <w:r w:rsidR="003E7DC6" w:rsidRPr="00576328">
        <w:rPr>
          <w:rFonts w:ascii="Times New Roman" w:eastAsia="Times New Roman" w:hAnsi="Times New Roman"/>
          <w:sz w:val="28"/>
          <w:szCs w:val="28"/>
          <w:lang w:eastAsia="ru-RU"/>
        </w:rPr>
        <w:t xml:space="preserve">реализацию различных образовательных </w:t>
      </w:r>
      <w:r w:rsidR="00C90FB2" w:rsidRPr="00576328">
        <w:rPr>
          <w:rFonts w:ascii="Times New Roman" w:eastAsia="Times New Roman" w:hAnsi="Times New Roman"/>
          <w:sz w:val="28"/>
          <w:szCs w:val="28"/>
          <w:lang w:eastAsia="ru-RU"/>
        </w:rPr>
        <w:t>программи создание специальных условий с учетом особых образовательных потребностей детей с НОДА</w:t>
      </w:r>
      <w:r w:rsidR="003E7DC6" w:rsidRPr="00576328">
        <w:rPr>
          <w:rFonts w:ascii="Times New Roman" w:eastAsia="Times New Roman" w:hAnsi="Times New Roman"/>
          <w:sz w:val="28"/>
          <w:szCs w:val="28"/>
          <w:lang w:eastAsia="ru-RU"/>
        </w:rPr>
        <w:t>;</w:t>
      </w:r>
    </w:p>
    <w:p w:rsidR="003E7DC6" w:rsidRPr="00576328" w:rsidRDefault="000F4572"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учитывать</w:t>
      </w:r>
      <w:r w:rsidR="003E7DC6" w:rsidRPr="00576328">
        <w:rPr>
          <w:rFonts w:ascii="Times New Roman" w:eastAsia="Times New Roman" w:hAnsi="Times New Roman"/>
          <w:sz w:val="28"/>
          <w:szCs w:val="28"/>
          <w:lang w:eastAsia="ru-RU"/>
        </w:rPr>
        <w:t xml:space="preserve"> национально-культурны</w:t>
      </w:r>
      <w:r w:rsidRPr="00576328">
        <w:rPr>
          <w:rFonts w:ascii="Times New Roman" w:eastAsia="Times New Roman" w:hAnsi="Times New Roman"/>
          <w:sz w:val="28"/>
          <w:szCs w:val="28"/>
          <w:lang w:eastAsia="ru-RU"/>
        </w:rPr>
        <w:t>е</w:t>
      </w:r>
      <w:r w:rsidR="003E7DC6" w:rsidRPr="00576328">
        <w:rPr>
          <w:rFonts w:ascii="Times New Roman" w:eastAsia="Times New Roman" w:hAnsi="Times New Roman"/>
          <w:sz w:val="28"/>
          <w:szCs w:val="28"/>
          <w:lang w:eastAsia="ru-RU"/>
        </w:rPr>
        <w:t>, климатически</w:t>
      </w:r>
      <w:r w:rsidRPr="00576328">
        <w:rPr>
          <w:rFonts w:ascii="Times New Roman" w:eastAsia="Times New Roman" w:hAnsi="Times New Roman"/>
          <w:sz w:val="28"/>
          <w:szCs w:val="28"/>
          <w:lang w:eastAsia="ru-RU"/>
        </w:rPr>
        <w:t>е</w:t>
      </w:r>
      <w:r w:rsidR="003E7DC6" w:rsidRPr="00576328">
        <w:rPr>
          <w:rFonts w:ascii="Times New Roman" w:eastAsia="Times New Roman" w:hAnsi="Times New Roman"/>
          <w:sz w:val="28"/>
          <w:szCs w:val="28"/>
          <w:lang w:eastAsia="ru-RU"/>
        </w:rPr>
        <w:t xml:space="preserve"> услови</w:t>
      </w:r>
      <w:r w:rsidRPr="00576328">
        <w:rPr>
          <w:rFonts w:ascii="Times New Roman" w:eastAsia="Times New Roman" w:hAnsi="Times New Roman"/>
          <w:sz w:val="28"/>
          <w:szCs w:val="28"/>
          <w:lang w:eastAsia="ru-RU"/>
        </w:rPr>
        <w:t>я</w:t>
      </w:r>
      <w:r w:rsidR="003E7DC6" w:rsidRPr="00576328">
        <w:rPr>
          <w:rFonts w:ascii="Times New Roman" w:eastAsia="Times New Roman" w:hAnsi="Times New Roman"/>
          <w:sz w:val="28"/>
          <w:szCs w:val="28"/>
          <w:lang w:eastAsia="ru-RU"/>
        </w:rPr>
        <w:t>, в которых осуществляется образовательная деятельность;</w:t>
      </w:r>
    </w:p>
    <w:p w:rsidR="00C90FB2" w:rsidRPr="00576328" w:rsidRDefault="00C90FB2" w:rsidP="00576328">
      <w:pPr>
        <w:pStyle w:val="ad"/>
        <w:widowControl w:val="0"/>
        <w:numPr>
          <w:ilvl w:val="0"/>
          <w:numId w:val="32"/>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развивающая предметно-пространственная среда должна быть содержательно-насыщенной, трансформируемой, полифункциональной, вариативной, доступной и </w:t>
      </w:r>
      <w:r w:rsidR="00403B16" w:rsidRPr="00576328">
        <w:rPr>
          <w:rFonts w:ascii="Times New Roman" w:eastAsia="Times New Roman" w:hAnsi="Times New Roman"/>
          <w:sz w:val="28"/>
          <w:szCs w:val="28"/>
          <w:lang w:eastAsia="ru-RU"/>
        </w:rPr>
        <w:t>безопасной (без острых и режущих выступов и ядовитых красок).</w:t>
      </w:r>
    </w:p>
    <w:p w:rsidR="00CB0E86" w:rsidRPr="00576328" w:rsidRDefault="00CB0E86" w:rsidP="00576328">
      <w:pPr>
        <w:widowControl w:val="0"/>
        <w:spacing w:after="0"/>
        <w:ind w:firstLine="360"/>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w:t>
      </w:r>
      <w:r w:rsidR="000F4572" w:rsidRPr="00576328">
        <w:rPr>
          <w:rFonts w:ascii="Times New Roman" w:eastAsia="Times New Roman" w:hAnsi="Times New Roman" w:cs="Times New Roman"/>
          <w:sz w:val="28"/>
          <w:szCs w:val="28"/>
          <w:lang w:eastAsia="ru-RU"/>
        </w:rPr>
        <w:t xml:space="preserve"> с учетом психофизических особенностей детей с НОДА.</w:t>
      </w:r>
      <w:r w:rsidR="00403B16" w:rsidRPr="00576328">
        <w:rPr>
          <w:rFonts w:ascii="Times New Roman" w:eastAsia="Times New Roman" w:hAnsi="Times New Roman" w:cs="Times New Roman"/>
          <w:sz w:val="28"/>
          <w:szCs w:val="28"/>
          <w:lang w:eastAsia="ru-RU"/>
        </w:rPr>
        <w:t xml:space="preserve"> Оно должно обеспечивать ребенку возможность визуального контакта со взрослыми и свободный доступ детей к игрушкам и предметам.</w:t>
      </w:r>
    </w:p>
    <w:p w:rsidR="000B481B" w:rsidRPr="00576328" w:rsidRDefault="00CB0E86" w:rsidP="00576328">
      <w:pPr>
        <w:widowControl w:val="0"/>
        <w:spacing w:after="0"/>
        <w:ind w:firstLine="360"/>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 игровую, познавательную,</w:t>
      </w:r>
      <w:r w:rsidR="00403B16" w:rsidRPr="00576328">
        <w:rPr>
          <w:rFonts w:ascii="Times New Roman" w:eastAsia="Times New Roman" w:hAnsi="Times New Roman" w:cs="Times New Roman"/>
          <w:sz w:val="28"/>
          <w:szCs w:val="28"/>
          <w:lang w:eastAsia="ru-RU"/>
        </w:rPr>
        <w:t xml:space="preserve"> двигательную,</w:t>
      </w:r>
      <w:r w:rsidRPr="00576328">
        <w:rPr>
          <w:rFonts w:ascii="Times New Roman" w:eastAsia="Times New Roman" w:hAnsi="Times New Roman" w:cs="Times New Roman"/>
          <w:sz w:val="28"/>
          <w:szCs w:val="28"/>
          <w:lang w:eastAsia="ru-RU"/>
        </w:rPr>
        <w:t xml:space="preserve"> исследовательскую и творческую активность всех воспитанников, экспериментирование </w:t>
      </w:r>
      <w:r w:rsidR="000F4572" w:rsidRPr="00576328">
        <w:rPr>
          <w:rFonts w:ascii="Times New Roman" w:eastAsia="Times New Roman" w:hAnsi="Times New Roman" w:cs="Times New Roman"/>
          <w:sz w:val="28"/>
          <w:szCs w:val="28"/>
          <w:lang w:eastAsia="ru-RU"/>
        </w:rPr>
        <w:t xml:space="preserve">с доступными </w:t>
      </w:r>
      <w:r w:rsidR="00403B16" w:rsidRPr="00576328">
        <w:rPr>
          <w:rFonts w:ascii="Times New Roman" w:eastAsia="Times New Roman" w:hAnsi="Times New Roman" w:cs="Times New Roman"/>
          <w:sz w:val="28"/>
          <w:szCs w:val="28"/>
          <w:lang w:eastAsia="ru-RU"/>
        </w:rPr>
        <w:t>для детей с</w:t>
      </w:r>
      <w:r w:rsidR="000F4572" w:rsidRPr="00576328">
        <w:rPr>
          <w:rFonts w:ascii="Times New Roman" w:eastAsia="Times New Roman" w:hAnsi="Times New Roman" w:cs="Times New Roman"/>
          <w:sz w:val="28"/>
          <w:szCs w:val="28"/>
          <w:lang w:eastAsia="ru-RU"/>
        </w:rPr>
        <w:t xml:space="preserve"> НОДА</w:t>
      </w:r>
      <w:r w:rsidRPr="00576328">
        <w:rPr>
          <w:rFonts w:ascii="Times New Roman" w:eastAsia="Times New Roman" w:hAnsi="Times New Roman" w:cs="Times New Roman"/>
          <w:sz w:val="28"/>
          <w:szCs w:val="28"/>
          <w:lang w:eastAsia="ru-RU"/>
        </w:rPr>
        <w:t xml:space="preserve"> материалами, эмоциональное благополучие детей во взаимодействии с предметно-пространственным окружением; возможность самовыражения детей.</w:t>
      </w:r>
    </w:p>
    <w:p w:rsidR="00B013DE" w:rsidRPr="00576328" w:rsidRDefault="00B013DE"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 Организациях   может использоваться полифункциональная интерактивная среда: темной сенсорной комнаты, светлой сенсорной комнаты и комнаты для сенсомоторного развития. </w:t>
      </w:r>
    </w:p>
    <w:p w:rsidR="005255B1" w:rsidRPr="00576328" w:rsidRDefault="00AC1802" w:rsidP="00576328">
      <w:pPr>
        <w:pStyle w:val="1"/>
        <w:spacing w:before="0"/>
        <w:jc w:val="center"/>
        <w:rPr>
          <w:rFonts w:ascii="Times New Roman" w:hAnsi="Times New Roman" w:cs="Times New Roman"/>
          <w:color w:val="auto"/>
        </w:rPr>
      </w:pPr>
      <w:bookmarkStart w:id="175" w:name="_Toc116250710"/>
      <w:r w:rsidRPr="00576328">
        <w:rPr>
          <w:rFonts w:ascii="Times New Roman" w:hAnsi="Times New Roman" w:cs="Times New Roman"/>
          <w:color w:val="auto"/>
        </w:rPr>
        <w:t xml:space="preserve">3.2.5. </w:t>
      </w:r>
      <w:r w:rsidR="00A429E6" w:rsidRPr="00576328">
        <w:rPr>
          <w:rFonts w:ascii="Times New Roman" w:hAnsi="Times New Roman" w:cs="Times New Roman"/>
          <w:color w:val="auto"/>
        </w:rPr>
        <w:t>Организация</w:t>
      </w:r>
      <w:r w:rsidR="005255B1" w:rsidRPr="00576328">
        <w:rPr>
          <w:rFonts w:ascii="Times New Roman" w:hAnsi="Times New Roman" w:cs="Times New Roman"/>
          <w:color w:val="auto"/>
        </w:rPr>
        <w:t xml:space="preserve"> предметно-развивающей среды для детей с задержкой психического развития</w:t>
      </w:r>
      <w:bookmarkEnd w:id="175"/>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Для развития индивидуальности каждого ребенка с ЗПР с учетом его возможностей, уровня активности и интересов, реализации задач АООП при проектировании РППС соблюдается ряд базовых требований.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1) Для содержательного насыщения среды должны быть: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активности детей с ЗПР, экспериментирование с материалами; двигательную активность, в том числе развитие крупной и мелкой моторики, участие в подвижных </w:t>
      </w:r>
      <w:r w:rsidRPr="00576328">
        <w:rPr>
          <w:rFonts w:ascii="Times New Roman" w:eastAsia="Times New Roman" w:hAnsi="Times New Roman" w:cs="Times New Roman"/>
          <w:sz w:val="28"/>
          <w:szCs w:val="28"/>
          <w:lang w:eastAsia="ru-RU"/>
        </w:rPr>
        <w:lastRenderedPageBreak/>
        <w:t>играх и соревнованиях; эмоциональное благополучие детей во взаимодействии с предметно-пространственным окружением; возможность самовыражения детей;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2) РППС может трансформироваться в зависимости от образовательной ситуации, в том числе меняющихся интересов, мотивов и возможностей детей с ЗПР;</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3) в РППС заложена функция полифункциональности, которая обеспечивает возможность разнообразного использования составляющих РППС (например, детской мебели, матов, мягких модулей, ширм, в том числе природных материалов) в разных видах детской активности;</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4) обеспечивается функция доступности воспитанников к играм, игрушкам, материалам, пособиям, обеспечивающим все основные виды детской активности;</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5) все элементы РППС соответствуют требованиям по обеспечению надежности и безопасности их использования, таким как санитарно-эпидемиологические правила и нормативы и правила пожарной безопасности, а также правила безопасного пользования Интернетом.</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РППС проектируется на основе ряда базовых компонентов, необходимых для полноценного физического, эстетического, познавательного и социального развития ребенка с ЗПР, это: природные среды и объекты, культурные ландшафты, физкультурно-игровые и оздоровительные зоны, предметно-игровая среда, детская библиотека и игротека, музыкально-театральная среда, предметно-развивающая среда для различных видов деятельности и др.</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Предметно-игровая среда для детей с ЗПР строится на определенных </w:t>
      </w:r>
      <w:r w:rsidRPr="00576328">
        <w:rPr>
          <w:rFonts w:ascii="Times New Roman" w:eastAsia="Times New Roman" w:hAnsi="Times New Roman" w:cs="Times New Roman"/>
          <w:i/>
          <w:sz w:val="28"/>
          <w:szCs w:val="28"/>
          <w:lang w:eastAsia="ru-RU"/>
        </w:rPr>
        <w:t>принципах:</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дистанции, позиции при взаимодействии.</w:t>
      </w:r>
      <w:r w:rsidRPr="00576328">
        <w:rPr>
          <w:rFonts w:ascii="Times New Roman" w:eastAsia="Times New Roman" w:hAnsi="Times New Roman" w:cs="Times New Roman"/>
          <w:sz w:val="28"/>
          <w:szCs w:val="28"/>
          <w:lang w:eastAsia="ru-RU"/>
        </w:rPr>
        <w:t xml:space="preserve"> Обеспечивается созданием системы зон с различной степенью изоляции в пределах общего пространства пребывания детей. Ребенок по своему усмотрению выбирает для себя характер, степень общения с большим или малым числом сверстников, со взрослыми или может оставаться в одиночестве - в зависимости от настроения, эмоционального или психологического состояния.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активности, самостоятельности, творчества.</w:t>
      </w:r>
      <w:r w:rsidRPr="00576328">
        <w:rPr>
          <w:rFonts w:ascii="Times New Roman" w:eastAsia="Times New Roman" w:hAnsi="Times New Roman" w:cs="Times New Roman"/>
          <w:sz w:val="28"/>
          <w:szCs w:val="28"/>
          <w:lang w:eastAsia="ru-RU"/>
        </w:rPr>
        <w:t xml:space="preserve"> Обеспечивается созданием развивающей среды, провоцирующей возникновение и развитие познавательных интересов ребенка с ЗПР, его волевых качеств, эмоций и чувств.</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комплексирования и гибкого зонирования.</w:t>
      </w:r>
      <w:r w:rsidRPr="00576328">
        <w:rPr>
          <w:rFonts w:ascii="Times New Roman" w:eastAsia="Times New Roman" w:hAnsi="Times New Roman" w:cs="Times New Roman"/>
          <w:sz w:val="28"/>
          <w:szCs w:val="28"/>
          <w:lang w:eastAsia="ru-RU"/>
        </w:rPr>
        <w:t xml:space="preserve"> Реализуется в возрастном плане расширением спектра функциональных помещений и их дифференциаций. В детском саду существуют специальные функциональные помещения (физкультурный и музыкальный залы, лаборатория или специально отведенное место для детского экспериментирования, лего-кабинет и др.). Зонирование в группах достигается путем создания разнокачественных зон-пространств, необходимых для пространственного обеспечения необходимых видов деятельности </w:t>
      </w:r>
      <w:r w:rsidRPr="00576328">
        <w:rPr>
          <w:rFonts w:ascii="Times New Roman" w:eastAsia="Times New Roman" w:hAnsi="Times New Roman" w:cs="Times New Roman"/>
          <w:sz w:val="28"/>
          <w:szCs w:val="28"/>
          <w:lang w:eastAsia="ru-RU"/>
        </w:rPr>
        <w:lastRenderedPageBreak/>
        <w:t>детей.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 xml:space="preserve">Принцип эмоциогенности среды, индивидуальной комфортности и эмоционального благополучия каждого ребенка. </w:t>
      </w:r>
      <w:r w:rsidRPr="00576328">
        <w:rPr>
          <w:rFonts w:ascii="Times New Roman" w:eastAsia="Times New Roman" w:hAnsi="Times New Roman" w:cs="Times New Roman"/>
          <w:sz w:val="28"/>
          <w:szCs w:val="28"/>
          <w:lang w:eastAsia="ru-RU"/>
        </w:rPr>
        <w:t>Обеспечивается увеличением непрогнозируемости событий, наполняющих среду, для чего осуществляется оптимальный отбор стимулов по количеству и качеству. Стимулы должны способствовать знакомству детей со средствами и способами познания, развитию их интеллекта, расширению экологических представлений, представлений об окружающем, знакомству с языком движений, графики и т. д.</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Отношение между обществом и ребенком в контексте его социализации и трудовой адаптации представляется в виде схемы: «общество — игрушка — ребенок», где игрушка является своеобразным связующим звеном, помогая ребенку войти во взрослую жизнь.</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Учитывая, что у дошкольников с ЗПР снижены общая мотивация деятельности и познавательная активность к среде, предъявляются следующие дополнительные требования:</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занимательности.</w:t>
      </w:r>
      <w:r w:rsidRPr="00576328">
        <w:rPr>
          <w:rFonts w:ascii="Times New Roman" w:eastAsia="Times New Roman" w:hAnsi="Times New Roman" w:cs="Times New Roman"/>
          <w:sz w:val="28"/>
          <w:szCs w:val="28"/>
          <w:lang w:eastAsia="ru-RU"/>
        </w:rPr>
        <w:t xml:space="preserve"> Облегчает вовлечение ребенка с ЗПР в целенаправленную деятельность, формирует желание выполнять предъявленные требования, а также стремление к достижению конечного результата.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i/>
          <w:sz w:val="28"/>
          <w:szCs w:val="28"/>
          <w:lang w:eastAsia="ru-RU"/>
        </w:rPr>
        <w:t>Принцип новизны.</w:t>
      </w:r>
      <w:r w:rsidRPr="00576328">
        <w:rPr>
          <w:rFonts w:ascii="Times New Roman" w:eastAsia="Times New Roman" w:hAnsi="Times New Roman" w:cs="Times New Roman"/>
          <w:sz w:val="28"/>
          <w:szCs w:val="28"/>
          <w:lang w:eastAsia="ru-RU"/>
        </w:rPr>
        <w:t xml:space="preserve"> Позволяет опираться на непроизвольное внимание, вызывая интерес к работе за счет постановки последовательной системы задач, максимально активизируя познавательную сферу дошкольника.</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 проектировании РППС учитывают необходимость создания целостности образовательного процесса в заданных ФГОС ДО образовательных областях: социально-коммуникативной, познавательной, речевой, художественно-эстетической и физической.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обеспечения образовательной деятельности в социально-коммуникативной области в групповых и других помещениях, предназначенных для образовательной деятельности детей (музыкальном, спортивном залах, группах и др.), создаются условия для общения и совместной деятельности детей с ЗПР как со взрослыми, так и со сверстниками в разных групповых сочетаниях. Во время различных плановых мероприятий (досугов, взаимопосещений, прогулок и др.) дети имеют возможность собираться для игр и занятий всей группой вместе, а также объединяться в малые группы в соответствии со своими интересами. На прилегающих территориях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С целью обеспечения условий для физического и психического развития, охраны и укрепления здоровья, коррекции и компенсации недостатков развития </w:t>
      </w:r>
      <w:r w:rsidRPr="00576328">
        <w:rPr>
          <w:rFonts w:ascii="Times New Roman" w:eastAsia="Times New Roman" w:hAnsi="Times New Roman" w:cs="Times New Roman"/>
          <w:sz w:val="28"/>
          <w:szCs w:val="28"/>
          <w:lang w:eastAsia="ru-RU"/>
        </w:rPr>
        <w:lastRenderedPageBreak/>
        <w:t>детей с ЗПР соблюдается норматив наполняемости групп. В помещениях достаточно пространства для свободного передвижения детей. Выделены помещения или зоны для разных видов двигательной активности детей – бега, прыжков, лазания, метания и др. В физкультурном зале и группах (частично) имеется оборудование - инвентарь и материалы для развития крупной моторики и содействия двигательной активности, материалы и пособия для развития мелкой моторики.</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 группах оборудуются уголки для снятия психологического напряжения.</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Предметно-пространственная среда обеспечивает условия для развития игровой и познавательно-исследовательской деятельности детей с ЗПР. В групповых помещениях и на прилегающих территориях пространство организовано так, чтобы можно было играть в различные, в том числе сюжетно-ролевые игры. В групповых помещениях и на прилегающих территориях находится оборудование, игрушки и материалы для разнообразных сюжетно-ролевых и дидактических игр, в том числе предметы-заместители.</w:t>
      </w:r>
    </w:p>
    <w:tbl>
      <w:tblPr>
        <w:tblpPr w:leftFromText="180" w:rightFromText="180" w:vertAnchor="text" w:horzAnchor="page" w:tblpX="1203" w:tblpY="80"/>
        <w:tblW w:w="10311" w:type="dxa"/>
        <w:tblLook w:val="04A0"/>
      </w:tblPr>
      <w:tblGrid>
        <w:gridCol w:w="2385"/>
        <w:gridCol w:w="2945"/>
        <w:gridCol w:w="4981"/>
      </w:tblGrid>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b/>
                <w:bCs/>
                <w:sz w:val="28"/>
                <w:szCs w:val="28"/>
                <w:shd w:val="clear" w:color="auto" w:fill="FEFFFE"/>
              </w:rPr>
              <w:t>Модули</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b/>
                <w:bCs/>
                <w:sz w:val="28"/>
                <w:szCs w:val="28"/>
                <w:shd w:val="clear" w:color="auto" w:fill="FEFFFE"/>
              </w:rPr>
              <w:t>Содержание модуля</w:t>
            </w: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b/>
                <w:bCs/>
                <w:sz w:val="28"/>
                <w:szCs w:val="28"/>
                <w:shd w:val="clear" w:color="auto" w:fill="FEFFFE"/>
              </w:rPr>
              <w:t>Перечень оборудования</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t>Коррекция и развитие психомоторных функций у детей</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упражнения для развития мелкой моторики;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гимнастика для глаз;</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снятие мышечного напряжения;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простые и сложные растяжки;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локомоторных функций;</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 комплексы массажа и самомассажа;</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дыхательные упражнения;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вестибулярно-моторной активности;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кинезиологические упражнения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Сортировщики различных видов, треки различного вида для прокатывания шариков; шары звучащие, блоки с прозрачными цветными стенками и различным звучащим наполнением; игрушки с вставными деталями и молоточком для «забивания»; настольные и напольные наборы из основы со стержнями и деталями разных конфигураций для надевания; наборы объемных тел повторяющихся форм, цветов и размеров для сравнения; бусы и цепочки с образцами сборки; шнуровки; народные игрушки «Бирюльки», «Проворные мотальщики», «Бильбоке»; набор из ударных музыкальных инструментов, платков, лент, мячей для физкультурных и музыкальных занятий; доски с прорезями и подвижными элементами; наборы для навинчивания; набор для подбора по признаку и соединения элементов; мозаика с шариками для перемещения их пальчиками; наборы ламинированных панелей для развития моторики; магнитные лабиринты с </w:t>
            </w:r>
            <w:r w:rsidRPr="00576328">
              <w:rPr>
                <w:rFonts w:ascii="Times New Roman" w:eastAsia="Times New Roman" w:hAnsi="Times New Roman" w:cs="Times New Roman"/>
                <w:sz w:val="28"/>
                <w:szCs w:val="28"/>
              </w:rPr>
              <w:lastRenderedPageBreak/>
              <w:t>шариками; пособия по развитию речи; конструкция с шариками и рычагом; наборы с шершавыми изображениями; массажные мячи и массажеры различных форм, размеров и назначения; тренажеры с желобом для удержания шарика в движении; сборный тоннель-конструктор из элементов разной формы и различной текстурой; стол для занятий с песком и водой</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lastRenderedPageBreak/>
              <w:t>Коррекция эмоциональной сферы</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преодоление негативных эмоций;</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регуляцию деятельности дыхательной системы;</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приемы для коррекции тревожности;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приемы, направленные на формирование адекватных форм поведения;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приемы для устранения детских страхов;</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упражнения на развитие саморегуляции и самоконтроля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Комплект деревянных игрушек-забав; набор для составления портретов; костюмы, ширмы и наборы перчаточных, пальчиковых, шагающих, ростовых кукол, фигурки для теневого театра; куклы разные; музыкальные инструменты; конструктор для создания персонажей с различными эмоциями, игры на изучение эмоций и мимики, мячики и кубик с изображениями эмоций; сухой бассейн, напольный балансир в виде прозрачной чаши; сборный напольный куб с безопасными вогнутыми, выпуклыми и плоскими зеркалами</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t>Развитие познавательной деятельности</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концентрации и распределение внимания;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памяти;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упражнения для развития мышления;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упражнения для развития исследовательских способностей;</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упражнения для </w:t>
            </w:r>
            <w:r w:rsidRPr="00576328">
              <w:rPr>
                <w:rFonts w:ascii="Times New Roman" w:eastAsia="Times New Roman" w:hAnsi="Times New Roman" w:cs="Times New Roman"/>
                <w:sz w:val="28"/>
                <w:szCs w:val="28"/>
              </w:rPr>
              <w:lastRenderedPageBreak/>
              <w:t>активизации познавательных процессов</w:t>
            </w: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 xml:space="preserve">Наборы из основы со стержнями разной длины и элементами одинаковых или разных форм и цветов; пирамидки с элементами различных форм; доски с вкладышами и наборы с тактильными элементами; наборы рамок-вкладышей одинаковой формы и разных размеров и цветов со шнурками; доски с вкладышами и рамки-вкладыши по различным тематикам; наборы объемных вкладышей; составные картинки, тематические кубики и пазлы; наборы </w:t>
            </w:r>
            <w:r w:rsidRPr="00576328">
              <w:rPr>
                <w:rFonts w:ascii="Times New Roman" w:eastAsia="Times New Roman" w:hAnsi="Times New Roman" w:cs="Times New Roman"/>
                <w:sz w:val="28"/>
                <w:szCs w:val="28"/>
              </w:rPr>
              <w:lastRenderedPageBreak/>
              <w:t>кубиков с графическими элементами на гранях и образцами сборки; мозаики с цветными элементами различных конфигураций и размеров; напольные и настольные конструкторы из различных материалов с различными видами крепления деталей; игровые и познавательные наборы с зубчатым механизмом; наборы геометрических фигур плоскостных и объемных; наборы демонстрационного и раздаточного счетного материала разного вида; математические весы разного вида; пособия для изучения состава числа; наборы для изучения целого и частей; наборы для сравнения линейных и объемных величин; демонстрационные часы; оборудование и инвентарь для исследовательской деятельности с методическим сопровождением; наборы с зеркалами для изучения симметрии; предметные и сюжетные тематические картинки; демонстрационные плакаты по различным тематикам; игры-головоломки</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lastRenderedPageBreak/>
              <w:t>Формирование высших психических функций</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и упражнения для речевого развития;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саморегуляции;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упражнения для формирования межполушарного взаимодействия;</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развитие зрительно-пространственной координации;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 упражнения на развитие концентрации внимания, двигательного контроля и </w:t>
            </w:r>
            <w:r w:rsidRPr="00576328">
              <w:rPr>
                <w:rFonts w:ascii="Times New Roman" w:eastAsia="Times New Roman" w:hAnsi="Times New Roman" w:cs="Times New Roman"/>
                <w:sz w:val="28"/>
                <w:szCs w:val="28"/>
              </w:rPr>
              <w:lastRenderedPageBreak/>
              <w:t>элиминацию импульсивности и агрессивности;</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повышение уровня работоспособности нервной системы</w:t>
            </w: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 xml:space="preserve">Бусы с элементами разных форм, цветов и размеров с образцами сборки; набор составных картинок с различными признаками для сборки; наборы кубиков с графическими элементами на гранях и образцами сборки; домино картиночное, логическое, тактильное; лото; игра на изучение чувств; тренажеры для письма; аудио- и видеоматериалы; материалы Монтессори; логические игры с прозрачными карточками и возможностью самопроверки; логические пазлы; наборы карт с заданиями различной сложности на определение «одинакового», «лишнего» и «недостающего»; планшет с передвижными фишками и тематическими наборами рабочих </w:t>
            </w:r>
            <w:r w:rsidRPr="00576328">
              <w:rPr>
                <w:rFonts w:ascii="Times New Roman" w:eastAsia="Times New Roman" w:hAnsi="Times New Roman" w:cs="Times New Roman"/>
                <w:sz w:val="28"/>
                <w:szCs w:val="28"/>
              </w:rPr>
              <w:lastRenderedPageBreak/>
              <w:t>карточек с возможностью самопроверки; перчаточные куклы с подвижным ртом и языком; трансформируемые полифункциональные наборы разборных ковриков</w:t>
            </w:r>
          </w:p>
        </w:tc>
      </w:tr>
      <w:tr w:rsidR="00576328" w:rsidRPr="00576328" w:rsidTr="00576328">
        <w:tc>
          <w:tcPr>
            <w:tcW w:w="238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shd w:val="clear" w:color="auto" w:fill="FEFFFE"/>
              </w:rPr>
              <w:lastRenderedPageBreak/>
              <w:t>Развитие коммуникативной деятельности</w:t>
            </w:r>
          </w:p>
        </w:tc>
        <w:tc>
          <w:tcPr>
            <w:tcW w:w="294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tabs>
                <w:tab w:val="left" w:pos="378"/>
              </w:tabs>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взаимопонимание;</w:t>
            </w:r>
          </w:p>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игры на взаимодействие</w:t>
            </w:r>
          </w:p>
        </w:tc>
        <w:tc>
          <w:tcPr>
            <w:tcW w:w="498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hideMark/>
          </w:tcPr>
          <w:p w:rsidR="00576328" w:rsidRPr="00576328" w:rsidRDefault="00576328" w:rsidP="00576328">
            <w:pPr>
              <w:widowControl w:val="0"/>
              <w:spacing w:after="0" w:line="240" w:lineRule="auto"/>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Фигурки людей, игра «Рыбалка» с крупногабаритными элементами для совместных игр; набор составных «лыж» для коллективной ходьбы, легкий парашют для групповых упражнений; диск-балансир для двух человек; домино различное, лото различное; наборы для театрализованной деятельности</w:t>
            </w:r>
          </w:p>
        </w:tc>
      </w:tr>
    </w:tbl>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Предметно-пространственная среда обеспечивает условия для познавательно-исследовательского развития детей (выделены зоны, которые оснащены оборудованием и информационными ресурсами, приборами и материалами для разных видов познавательной деятельности детей – книжный уголок, библиотека, уголок экспериментирования и др.).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Предметно-пространственная среда обеспечивает условия для художественно-эстетического развития детей. Помещения и прилегающие территории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реализации АООП необходимы: отдельные кабинеты для занятий с учителем-дефектологом, учителем-логопедом, педагогом-психологом, сенсорная комната.</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Оборудование кабинетов осуществляется на основе паспорта кабинета специалиста.</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Примерное содержание РППС (перечень оборудования) составлено с учетом образовательных областей и их содержания</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Компьютерно-техническое оснащение используется для различных целей:</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демонстрации детям познавательных, художественных, мультипликационных фильмов, литературных, музыкальных произведений и др.;</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включения специально подготовленных презентаций в образовательный процесс;</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для визуального оформления и сопровождения праздников, дней открытых </w:t>
      </w:r>
      <w:r w:rsidRPr="00576328">
        <w:rPr>
          <w:rFonts w:ascii="Times New Roman" w:eastAsia="Times New Roman" w:hAnsi="Times New Roman" w:cs="Times New Roman"/>
          <w:sz w:val="28"/>
          <w:szCs w:val="28"/>
          <w:lang w:eastAsia="ru-RU"/>
        </w:rPr>
        <w:lastRenderedPageBreak/>
        <w:t>дверей, комплексных занятий и др.;</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 для проведения методических мероприятий, участия в видеоконференциях и вебинарах;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поиска в информационной среде материалов, обеспечивающих реализацию АООП;</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для более активного включения родителей (законных представителей) детей в образовательный процесс, обсуждения с ними вопросов, связанных с реализацией Программы и т. п.</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Для организации РППС в семейных условиях родителям (законным представителям) также рекомендуется ознакомиться с АООП для соблюдения единства семейного и общественного воспитания.</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Важное место отводится методическому кабинету как центру методической работы. Основной задачей методического кабинета является создание условий для совершенствования мастерства педагогов и повышения педагогической компетентности в вопросах общего дошкольного и специального образования. Методическому кабинету принадлежит ведущая роль в оказании педагогам помощи в организации образовательного процесса, обеспечении их непрерывного саморазвития, обобщении передового педагогического опыта, повышении компетентности родителей в вопросах воспитания и обучения детей с ЗПР.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Методический кабинет служит копилкой лучших традиций детского сада. Накопленный опыт должен быть доступен всем педагогическим работникам. На базе методического кабинета под руководством методиста создаются различные творческие и рабочие группы для решения перспективных и актуальных задач и проектов. </w:t>
      </w:r>
    </w:p>
    <w:p w:rsidR="00660892" w:rsidRPr="00576328" w:rsidRDefault="00660892"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В кабинете формируется фонд методической, дидактической, психологической литературы; аудио, видеоматериалы, мультимедиа библиотека; банк методических разработок; периодические издания. </w:t>
      </w:r>
    </w:p>
    <w:p w:rsidR="00DD07A2" w:rsidRPr="00576328" w:rsidRDefault="00660892" w:rsidP="00576328">
      <w:pPr>
        <w:widowControl w:val="0"/>
        <w:spacing w:after="0"/>
        <w:ind w:firstLine="709"/>
        <w:jc w:val="both"/>
        <w:rPr>
          <w:rFonts w:eastAsia="Times New Roman"/>
          <w:sz w:val="28"/>
          <w:szCs w:val="28"/>
          <w:lang w:eastAsia="ru-RU"/>
        </w:rPr>
      </w:pPr>
      <w:r w:rsidRPr="00576328">
        <w:rPr>
          <w:rFonts w:ascii="Times New Roman" w:eastAsia="Times New Roman" w:hAnsi="Times New Roman" w:cs="Times New Roman"/>
          <w:sz w:val="28"/>
          <w:szCs w:val="28"/>
          <w:lang w:eastAsia="ru-RU"/>
        </w:rPr>
        <w:t>АООП оставляет за педагогами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с учетом особенностей развития различных групп детей с ОВЗ или конкретного ребенка.</w:t>
      </w:r>
    </w:p>
    <w:p w:rsidR="005255B1" w:rsidRPr="00576328" w:rsidRDefault="00AC1802" w:rsidP="00576328">
      <w:pPr>
        <w:pStyle w:val="1"/>
        <w:widowControl w:val="0"/>
        <w:spacing w:before="0"/>
        <w:ind w:firstLine="709"/>
        <w:jc w:val="both"/>
        <w:rPr>
          <w:rFonts w:ascii="Times New Roman" w:hAnsi="Times New Roman" w:cs="Times New Roman"/>
          <w:color w:val="auto"/>
        </w:rPr>
      </w:pPr>
      <w:bookmarkStart w:id="176" w:name="_Toc116250711"/>
      <w:r w:rsidRPr="00576328">
        <w:rPr>
          <w:rFonts w:ascii="Times New Roman" w:hAnsi="Times New Roman" w:cs="Times New Roman"/>
          <w:color w:val="auto"/>
        </w:rPr>
        <w:t xml:space="preserve">3.2.6. </w:t>
      </w:r>
      <w:r w:rsidR="00A429E6" w:rsidRPr="00576328">
        <w:rPr>
          <w:rFonts w:ascii="Times New Roman" w:hAnsi="Times New Roman" w:cs="Times New Roman"/>
          <w:color w:val="auto"/>
        </w:rPr>
        <w:t>Организация</w:t>
      </w:r>
      <w:r w:rsidR="005255B1" w:rsidRPr="00576328">
        <w:rPr>
          <w:rFonts w:ascii="Times New Roman" w:hAnsi="Times New Roman" w:cs="Times New Roman"/>
          <w:color w:val="auto"/>
        </w:rPr>
        <w:t xml:space="preserve"> предметно-развивающей среды для детей с расстройствами аутистического спектра</w:t>
      </w:r>
      <w:bookmarkEnd w:id="176"/>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Коррекционно-развивающая предметно-практическая среда должна учитывать интересы и потребности ребенка с РАС, особенности его развития и задачи </w:t>
      </w:r>
      <w:r w:rsidRPr="00576328">
        <w:rPr>
          <w:rFonts w:ascii="Times New Roman" w:eastAsia="Times New Roman" w:hAnsi="Times New Roman" w:cs="Times New Roman"/>
          <w:sz w:val="28"/>
          <w:szCs w:val="28"/>
          <w:lang w:eastAsia="ru-RU"/>
        </w:rPr>
        <w:lastRenderedPageBreak/>
        <w:t>коррекционно-воспитательного воздействия.</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Коррекционно-развивающая предметно-практическая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РАС и опираются на современное представление о предметном характере деятельности, её роли и значении для психического и личностного развития ребенка младенческого, раннего и дошкольного возрастов. Важнейшим механизмом развития личности, начиная с раннего детства, являются различные виды деятельности ребенка (общение, игра, движение, труд, конструирование, рисование, лепка и др.). Для обеспечения возможно более успешного развития ребёнка необходимо единство развивающей предметной среды и содержательного общения взрослых с детьми.</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Коррекционно-развивающая предметно-практическая среда при РАС – это система условий, обеспечивающих возможно более полное развитие всех видов детской деятельности, коррекцию аутистических расстройств и становление личности ребенка. Коррекционно-развивающая предметно-практическая среда включает ряд базовых компонентов, необходимых для социально-коммуникативного, физического, познавательного и художественно-эстетического развития детей с аутизмом. Учитывая интегративно-инклюзивную направленность дошкольного образования детей с РАС, это, с одной стороны, традиционные для ДОО компоненты, к которым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 С другой стороны, среда должна учитывать повышенные требования к структурированности пространства и времени, уровню речевых и коммуникативных возможностей, необходимости особого внимания к визуальной опоре в ориентировке в пространстве и организации деятельности.</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Определение базового содержания компонентов коррекционно-развивающей предметно-практической среды современной ДОО опирается на деятельностно-коррекционный подход. Содержание развивающей предметной среды должно удовлетворять потребности актуального, ближайшего и перспективного развития ребёнка с РАС, становление его индивидуальных способностей. Единство педагогического процесса и преемственность этапов развития деятельности на этапах ранней помощи, начальном, основном и пропедевтическом этапах дошкольного возраста обеспечиваются общей системой требований к коррекционно-развивающей предметно-пространственной среде с учетом специфики коррекционно-образовательного направления Организации.</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Предметная среда должна быть системной, т. е. отвечать вполне </w:t>
      </w:r>
      <w:r w:rsidRPr="00576328">
        <w:rPr>
          <w:rFonts w:ascii="Times New Roman" w:eastAsia="Times New Roman" w:hAnsi="Times New Roman" w:cs="Times New Roman"/>
          <w:sz w:val="28"/>
          <w:szCs w:val="28"/>
          <w:lang w:eastAsia="ru-RU"/>
        </w:rPr>
        <w:lastRenderedPageBreak/>
        <w:t>определенному коррекционно-развивающему содержанию деятельности детей, основным принципам национальной культуры и ориентироваться на возрастные нормы.  </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Непременным условием построения развивающей предметно-пространственной среды в дошкольной образовательной организации является опора на личностно-ориентированную модель взаимодействия между людьми. Это означает, что стратегия и тактика построения образовательной среды определяется особенностями личностно-ориентированной модели воспитания. Цель взрослого – коррекция аутистических расстройств, содействие становлению ребёнка с аутизмом как личности; взрослый должен обеспечить чувство психологической защищенности ребенка, его доверия к миру, развитие индивидуальности ребёнка. Выделяются следующие принципы построения развивающей среды в дошкольной образовательной организации:</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оптимальной пространственно-эмоциональной дистанции при взаимодействии: установление контакта между ребенком и взрослым, предпочтительно сопровождающееся контактом «глаза в глаза»; </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стимулирования и поддержания активности ребёнка, направленной на общение, игровую и познавательную деятельность, развитие эмоций, воли. Этому должно способствовать наличие соответствующих игрушек и пособий в доступной среде, их размещение, стимулирующее самостоятельную активность ребёнка;  </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стабильности-динамичности: в цветовом и объемно-пространственном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 д);</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комплексирования и гибкого зонирования: жизненное пространство  в Организации должно быть построено таким образом, чтобы оно создавало возможность как для групповых занятий (спортивный и музыкальные залы, изостудия и др.), так и индивидуальных занятий;</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эмоциогенности среды, индивидуальной комфортности и эмоционального благополучия достигается путем использования в детской группе определенных семейных традиций (альбомы с фотографиями близких родственников; стенды с фотографиями детей, и т. д.).</w:t>
      </w:r>
    </w:p>
    <w:p w:rsidR="009000CA" w:rsidRPr="00576328" w:rsidRDefault="009000CA" w:rsidP="00576328">
      <w:pPr>
        <w:pStyle w:val="ad"/>
        <w:widowControl w:val="0"/>
        <w:numPr>
          <w:ilvl w:val="0"/>
          <w:numId w:val="393"/>
        </w:numPr>
        <w:spacing w:after="0"/>
        <w:ind w:left="0"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открытости и соблюдения личных границ:</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природе («зеленые комнаты», организация участков с растущими на них деревьями кустарниками, клумбами, проживание домашних животных);</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открытость культуре (элементы настоящей «взрослой» живописи, литературы, музыки должны органически входить в дизайн интерьера. Среда Организации </w:t>
      </w:r>
      <w:r w:rsidRPr="00576328">
        <w:rPr>
          <w:rFonts w:ascii="Times New Roman" w:eastAsia="Times New Roman" w:hAnsi="Times New Roman" w:cs="Times New Roman"/>
          <w:sz w:val="28"/>
          <w:szCs w:val="28"/>
          <w:lang w:eastAsia="ru-RU"/>
        </w:rPr>
        <w:lastRenderedPageBreak/>
        <w:t>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9000CA" w:rsidRPr="00576328" w:rsidRDefault="009000CA"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обществу, открытость своему Я: среда организуется таким образом, чтобы способствовать формированию и развитию образа Я (фотографии, уголки «уединения» и т. д.);</w:t>
      </w:r>
    </w:p>
    <w:p w:rsidR="009000CA" w:rsidRPr="00576328" w:rsidRDefault="009000CA" w:rsidP="00576328">
      <w:pPr>
        <w:pStyle w:val="ad"/>
        <w:widowControl w:val="0"/>
        <w:numPr>
          <w:ilvl w:val="0"/>
          <w:numId w:val="394"/>
        </w:numPr>
        <w:spacing w:after="0"/>
        <w:ind w:left="426" w:hanging="426"/>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принцип учета половых и возрастных различий детей (зонирование спален, закрывающиеся туалетные и ванные комнаты и т. д.).</w:t>
      </w:r>
    </w:p>
    <w:p w:rsidR="00CA69E0" w:rsidRPr="00576328" w:rsidRDefault="00CA69E0" w:rsidP="00576328">
      <w:pPr>
        <w:pStyle w:val="1"/>
        <w:widowControl w:val="0"/>
        <w:spacing w:before="0"/>
        <w:jc w:val="both"/>
        <w:rPr>
          <w:rFonts w:ascii="Times New Roman" w:hAnsi="Times New Roman" w:cs="Times New Roman"/>
          <w:color w:val="auto"/>
        </w:rPr>
      </w:pPr>
    </w:p>
    <w:p w:rsidR="005255B1" w:rsidRPr="00576328" w:rsidRDefault="00AC1802" w:rsidP="00576328">
      <w:pPr>
        <w:pStyle w:val="1"/>
        <w:widowControl w:val="0"/>
        <w:spacing w:before="0"/>
        <w:jc w:val="both"/>
        <w:rPr>
          <w:rFonts w:ascii="Times New Roman" w:hAnsi="Times New Roman" w:cs="Times New Roman"/>
          <w:color w:val="auto"/>
        </w:rPr>
      </w:pPr>
      <w:bookmarkStart w:id="177" w:name="_Toc116250712"/>
      <w:r w:rsidRPr="00576328">
        <w:rPr>
          <w:rFonts w:ascii="Times New Roman" w:hAnsi="Times New Roman" w:cs="Times New Roman"/>
          <w:color w:val="auto"/>
        </w:rPr>
        <w:t xml:space="preserve">3.2.7. </w:t>
      </w:r>
      <w:r w:rsidR="00A429E6" w:rsidRPr="00576328">
        <w:rPr>
          <w:rFonts w:ascii="Times New Roman" w:hAnsi="Times New Roman" w:cs="Times New Roman"/>
          <w:color w:val="auto"/>
        </w:rPr>
        <w:t>Организация</w:t>
      </w:r>
      <w:r w:rsidR="005255B1" w:rsidRPr="00576328">
        <w:rPr>
          <w:rFonts w:ascii="Times New Roman" w:hAnsi="Times New Roman" w:cs="Times New Roman"/>
          <w:color w:val="auto"/>
        </w:rPr>
        <w:t xml:space="preserve"> предметно-развивающей среды для детей с умственной отсталостью (интеллектуальными нарушениями)</w:t>
      </w:r>
      <w:bookmarkEnd w:id="177"/>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Предметно-развивающая среда должна учитывать интересы и потребности ребенка и его развития, возрастные особенности и задачи коррекционно-воспитательного воздействия.</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Предметно-развивающая среда и социокультурное окружение являются мощным фактором, обогащающим детское развитие. Они основываются на системном подходе к коррекционно-развивающему обучению детей с нарушением интеллекта и опираются на современное представление о предметном характере деятельности, ее роли и значении для психического и личностного развития ребенка младенческого, раннего и дошкольного возрастов. Важнейшим механизмом полноценного развития личности, начиная с раннего детства, является деятельность ребенка, ее разнообразные виды: общение, игра, движение, труд, конструирование, рисование. Для обеспечения полноценного развития ребенка необходимо единство развивающей предметной среды и содержательного общения взрослых с детьми.</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Предметно-развивающая среда детства – это система условий, обеспечивающих всю полноту развития всех видов детской деятельности, коррекцию отклонений высших психических функций  и становление личности ребенка. Она включает ряд базовых компонентов, необходимых для полноценного социально-коммуникативного, физического, познавательного и художественно-эстетического развития детей. К ним относятся: природные среды и объекты, культурные ландшафты, физкультурно-игровые и оздоровительные сооружения, предметно-игровая среда, детская библиотека, игротека, музыкально-театральная среда, предметно-развивающая среда занятий и др.</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Определение базового содержания компонентов развивающей предметной среды современной дошкольной образовательной организации опирается на деятельностно-возрастной подход. Содержание развивающей предметной среды должно удовлетворять потребности актуального, ближайшего и перспективного развития ребенка, становление его индивидуальных способностей. Единство педагогического процесса и преемственность этапов развития деятельности в </w:t>
      </w:r>
      <w:r w:rsidRPr="00576328">
        <w:rPr>
          <w:rFonts w:ascii="Times New Roman" w:eastAsia="Times New Roman" w:hAnsi="Times New Roman" w:cs="Times New Roman"/>
          <w:sz w:val="28"/>
          <w:szCs w:val="28"/>
          <w:lang w:eastAsia="ru-RU"/>
        </w:rPr>
        <w:lastRenderedPageBreak/>
        <w:t>раннем, младшем и старшем дошкольном возрастах обеспечиваются общей системой требований к развивающей предметной среде с учетом специфики коррекционно-образовательного направления дошкольного учреждения.</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Предметная среда должна быть системной, т.е. отвечать вполне определенному возрасту и содержанию деятельности детей, а также основным принципам национальной культуры.</w:t>
      </w:r>
    </w:p>
    <w:p w:rsidR="00F53CD4" w:rsidRPr="00576328" w:rsidRDefault="00F53CD4" w:rsidP="00576328">
      <w:pPr>
        <w:widowControl w:val="0"/>
        <w:spacing w:after="0"/>
        <w:ind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Непременным условием построения развивающей среды в дошкольном учреждении любого типа является опора на личностно-ориентированную модель взаимодействия между людьми. Это означает, что стратегия и тактика построения жилой среды определяется особенностями личностно-ориентированной модели воспитания. Цель взрослого - содействие становлению ребёнка как личности, взрослый должен обеспечить чувство психологической защищённости ребёнка, его доверия  к миру, формирование начал личности, развитие индивидуальности ребёнка. Выделяются следующие принципы построения развивающей среды в дошкольном учреждении:</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дистанции позиции при взаимодействии: установление контакта между ребенком и взрослым. Самое предпочтительное общение взрослого и ребёнка ведётся на основе пространственного принципа «глаза в глаза». Это условие достигается посредством использования разновысокой мебели, высота, которой может меняться в зависимости от задач занятия, желания детей и  взрослого.</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активности: формирование активности у детей и проявления активности взрослого, по сравнению с домашней обстановкой среда в дошкольной организации должна быть интенсивно развивающей, провоцирующей возникновение и развитие познавательных интересов ребёнка, его волевых качеств, эмоций и чувств. Это может достигаться наличием разнообразных игрушек, размещением пособий в доступной близости от детей, создание реальных условий для воссоздания «взрослых форм деятельности»  (возможность стирать, мыть кукол, убирать помещение и т.д.)</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стабильности-динамичности: в цветовом и объёмно-пространственном построении интерьера при сохранении общей смысловой целостности должны выделяться многофункциональные формы, легко трансформируемые формы (мягкий строительный материал, сборно-разборные игровые модули и т.д).</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Принцип комплексирования и гибкого зонирования. Жизненное пространство  в детском саду должно быть построено таким образом, чтобы оно давало возможность детям свободно заниматься различными видами деятельности, не мешая друг другу, в зависимости от интересов и желаний  (организация различных функциональных помещений: просторный кабинет для занятий  учителя-дефектолога с детьми, спортивный и музыкальные залы, изостудия, комната для </w:t>
      </w:r>
      <w:r w:rsidRPr="00576328">
        <w:rPr>
          <w:rFonts w:ascii="Times New Roman" w:eastAsia="Times New Roman" w:hAnsi="Times New Roman" w:cs="Times New Roman"/>
          <w:sz w:val="28"/>
          <w:szCs w:val="28"/>
          <w:lang w:eastAsia="ru-RU"/>
        </w:rPr>
        <w:lastRenderedPageBreak/>
        <w:t>театрализованной деятельности, трансформация групповых комнат с помощью раздвижных перегородок и т.п. ).</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эмоциогенности среды, индивидуальной комфортности и эмоционального благополучия: достигается путём использования в детской группе определённых семейных традиции (фотоальбомы, стенды с фотографиями детей, близких родственников; наличие разновеликих зеркал, стимулирующая цветовая  среда групповых помещений и т.д.).</w:t>
      </w:r>
    </w:p>
    <w:p w:rsidR="00F53CD4" w:rsidRPr="00576328" w:rsidRDefault="00F53CD4" w:rsidP="00576328">
      <w:pPr>
        <w:widowControl w:val="0"/>
        <w:numPr>
          <w:ilvl w:val="0"/>
          <w:numId w:val="162"/>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открытости и закрытости:</w:t>
      </w:r>
    </w:p>
    <w:p w:rsidR="00F53CD4" w:rsidRPr="00576328" w:rsidRDefault="00F53CD4" w:rsidP="00576328">
      <w:pPr>
        <w:widowControl w:val="0"/>
        <w:numPr>
          <w:ilvl w:val="0"/>
          <w:numId w:val="161"/>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природе  («зелёные комнаты», организация участков с растущими на них деревьями кустарниками, клумбами, проживание домашних животных).</w:t>
      </w:r>
    </w:p>
    <w:p w:rsidR="00F53CD4" w:rsidRPr="00576328" w:rsidRDefault="00F53CD4" w:rsidP="00576328">
      <w:pPr>
        <w:widowControl w:val="0"/>
        <w:numPr>
          <w:ilvl w:val="0"/>
          <w:numId w:val="161"/>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культуре (элементы настоящей взрослой живописи, литературы, музыки должны органически входить в дизайн интерьера, среда детских учреждений должна основываться и на специфических региональных особенностях культуры, декоративно-прикладных промыслов с фольклорными элементами, исторически связанными с данным регионом.</w:t>
      </w:r>
    </w:p>
    <w:p w:rsidR="00F53CD4" w:rsidRPr="00576328" w:rsidRDefault="00F53CD4" w:rsidP="00576328">
      <w:pPr>
        <w:widowControl w:val="0"/>
        <w:numPr>
          <w:ilvl w:val="0"/>
          <w:numId w:val="161"/>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Открытость обществу, открытость своему Я, среда организуется таким образом, чтобы способствовать формированию и развитию образа Я   (зеркала, фотографии, уголки «уединения» и т.д.).</w:t>
      </w:r>
    </w:p>
    <w:p w:rsidR="00F53CD4" w:rsidRPr="00576328" w:rsidRDefault="00F53CD4" w:rsidP="00576328">
      <w:pPr>
        <w:widowControl w:val="0"/>
        <w:numPr>
          <w:ilvl w:val="0"/>
          <w:numId w:val="161"/>
        </w:numPr>
        <w:spacing w:after="0"/>
        <w:ind w:left="0" w:firstLine="709"/>
        <w:contextualSpacing/>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Принцип учёта половых и возрастных различий детей  (зонирование спален, закрывающиеся туалетные и ванные комнаты и т.д.)</w:t>
      </w:r>
    </w:p>
    <w:p w:rsidR="0022377A" w:rsidRPr="00576328" w:rsidRDefault="0022377A" w:rsidP="00576328">
      <w:pPr>
        <w:pStyle w:val="31"/>
        <w:widowControl w:val="0"/>
        <w:spacing w:line="276" w:lineRule="auto"/>
        <w:ind w:firstLine="709"/>
        <w:rPr>
          <w:rFonts w:asciiTheme="minorHAnsi" w:eastAsia="Times New Roman" w:hAnsiTheme="minorHAnsi"/>
          <w:sz w:val="28"/>
          <w:szCs w:val="28"/>
          <w:lang w:eastAsia="ru-RU"/>
        </w:rPr>
      </w:pPr>
    </w:p>
    <w:p w:rsidR="005255B1" w:rsidRPr="00576328" w:rsidRDefault="00AC1802" w:rsidP="00576328">
      <w:pPr>
        <w:pStyle w:val="1"/>
        <w:widowControl w:val="0"/>
        <w:spacing w:before="0"/>
        <w:ind w:firstLine="709"/>
        <w:jc w:val="both"/>
        <w:rPr>
          <w:rFonts w:ascii="Times New Roman" w:hAnsi="Times New Roman" w:cs="Times New Roman"/>
          <w:color w:val="auto"/>
        </w:rPr>
      </w:pPr>
      <w:bookmarkStart w:id="178" w:name="_Toc116250713"/>
      <w:r w:rsidRPr="00576328">
        <w:rPr>
          <w:rFonts w:ascii="Times New Roman" w:hAnsi="Times New Roman" w:cs="Times New Roman"/>
          <w:color w:val="auto"/>
        </w:rPr>
        <w:t xml:space="preserve">3.2.8. </w:t>
      </w:r>
      <w:r w:rsidR="00A429E6" w:rsidRPr="00576328">
        <w:rPr>
          <w:rFonts w:ascii="Times New Roman" w:hAnsi="Times New Roman" w:cs="Times New Roman"/>
          <w:color w:val="auto"/>
        </w:rPr>
        <w:t>Организация</w:t>
      </w:r>
      <w:r w:rsidR="005255B1" w:rsidRPr="00576328">
        <w:rPr>
          <w:rFonts w:ascii="Times New Roman" w:hAnsi="Times New Roman" w:cs="Times New Roman"/>
          <w:color w:val="auto"/>
        </w:rPr>
        <w:t xml:space="preserve"> предметно-развивающей среды для детей с тяжелыми множественными нарушениями развития</w:t>
      </w:r>
      <w:bookmarkEnd w:id="178"/>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Для успешной реализации образовательной деятельности и последовательной социализации детей с ТМНР необходимо соблюдать единство развивающей среды и содержательного общения взрослых с детьми. </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Для того чтобы развивающий эффект предметно-развивающей среды был максимально высоким, при ее создании необходимо соблюдать ряд условий. </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Одно из них – это учет возрастных, физиологических и психологических особенностей детей с ТМНР. Игровой материал и оборудование для занятий должны способствовать всестороннему психическому развитию детей с ТМНР, в том числе двигательному, сенсорному и речевому развитию.</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Важным являются условия эстетического благополучия и гармоничного цветового решения. Единые стилистическое и цветовое решения обеспечат высокую концентрацию внимания детей с ТМНР на действиях взрослого и игровом материале в течение занятия. Постоянство обстановки будет создавать у детей положительный эмоциональный настрой, располагать к определенному виду деятельности, вызывать чувство защищенности.</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Условие разнообразия и многофункциональности игрового материала подразумевает что предметы и пособия для занятия должны:</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подбираться в соответствии с поставленными коррекционно-педагогическими задачами,</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способствовать перспективному развитию навыков и умений ребенка,</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отвечать возрастным и индивидуальным потребностям детей,</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одновременно воздействовать на несколько анализаторов,</w:t>
      </w:r>
    </w:p>
    <w:p w:rsidR="00AD59CC" w:rsidRPr="00576328" w:rsidRDefault="00AD59CC" w:rsidP="00576328">
      <w:pPr>
        <w:widowControl w:val="0"/>
        <w:numPr>
          <w:ilvl w:val="0"/>
          <w:numId w:val="109"/>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соответствовать санитарно-гигиеническим требованиям и правилам охраны жизни и здоровья детей.</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Для проведения коррекционно-педагогических занятий необходим достаточный объем, вариативность и гибкое зонирование предметно-развивающего пространства.</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Площадь игрового пространства должна обеспечить ребенку возможность безопасного свободного передвижения в нем. Условное выделение разнообразных игровых зон позволяет менять деятельность ребенка в процессе занятия, использовать каждую из зон как средство педагогического воздействия на определенную линию развития: сенсорную (контрастно оформленный уголок с музыкальными игрушками и звучащими пособиями), двигательную (зона на ковре с набором объемных модулей и приспособлений для развития основных движений), речевую (среда, оборудованная зеркалом и игрушками-персонажами), социальную (стол и стул для занятий). Каждая из этих зон не пересекается с другой, вариативна в своем назначении, является составной частью единого образовательного пространства. </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Следует помнить об оптимальной насыщенности развивающей среды предметами, несущими в себе диагностическую и развивающую функции. Предметно-развивающее пространство должно быть оснащено небольшим количеством предметов, каждый из которых способен привлечь внимание и вызвать познавательный интерес у ребенка, может быть применен в целях диагностики его уровня психического развития, доступен в использовании самим ребенком. Чрезмерное наполнение пространства игровой комнаты различными пособиями и игрушками может оказывать на ребенка излишнее возбуждающее действие.</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Предметно-развивающая среда должна выполнять следующие функции: стимулирующую, развивающую, организующую. </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При планировании коррекционно-педагогического занятия педагог-дефектолог должен выбрать условия его проведения и положение ребенка во время обучения. Так, с детьми раннего возраста с крайне медленным и минимальным темпами психического развития занятия лучше проводить, если ребенок находится в положении лежа на твердой ровной поверхности или полусидя в ортопедическом кресле/стуле. При освоении ребенком навыков сидения и самостоятельного </w:t>
      </w:r>
      <w:r w:rsidRPr="00576328">
        <w:rPr>
          <w:rFonts w:ascii="Times New Roman" w:eastAsia="Calibri" w:hAnsi="Times New Roman" w:cs="Times New Roman"/>
          <w:sz w:val="28"/>
          <w:szCs w:val="28"/>
        </w:rPr>
        <w:lastRenderedPageBreak/>
        <w:t>изменения положения тела, контроля позы и равновесия можно одну из частей занятия по развитию предметных, орудийных и игровых действий организовывать, сидя за детским столом. В старшем дошкольном возрасте, при явной динамике психического развития, занятия с ребенком с ТМНР все чаще проводятся за столом или детской партой, а игры – сидя на ковре или мате, т.е. в удобном для ребенка неформальном положении. Игры регулярно включаются в занятия для  мышечного расслабления и смены рабочей позы. При проведении занятия  фактуры поверхностей, на которых ребенок сидит или выполняет действия с предметами, должны быть различными. Разнообразие  окружающей обстановки, изменение положения тела ребенка и рабочих поверхностей во время занятий являются условиями его физического комфорта, поддержания познавательного интереса и повышения результативности деятельности.</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Игровой материал и пособия для занятий необходимо подбирать в соответствии с целью и задачами коррекционно-развивающего обучения на текущем этапе развития ребенка. Игрушки с разной степенью интенсивности воздействия (обычной, усиленной, высокой) должны способствовать формированию компенсаторных механизмов, развитию ведущей и типичных видов детской деятельности.</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Материально-техническое оснащение (стулья, кровати, укладки, цвет стен и т.д.) должно способствовать  восстановлению и сохранению здоровья детей, использоваться в качестве средства познания окружающей действительности, развития коммуникативной деятельности и социализации детей с ТМНР.</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Дети с ТМНР должны быть обеспечены индивидуальными техническими средствами коррекции в соответствии с медицинскими показаниями и рекомендациями ИПРА, при точном соблюдении правил их использования и контроля эффективности применения:</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средства передвижения;</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средства коррекции сенсорных функций;</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средства для приема пищи и самообслуживания;</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ортопедическая обувь и ортопедические приспособления;</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специальная мебель;</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специальные приборы для обучения; </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специальные средства для развития движений и релаксации;</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специальные игровые и дидактические пособия, отвечающие санитарно-гигиеническим требованиям;</w:t>
      </w:r>
    </w:p>
    <w:p w:rsidR="00AD59CC" w:rsidRPr="00576328" w:rsidRDefault="00AD59CC" w:rsidP="00576328">
      <w:pPr>
        <w:widowControl w:val="0"/>
        <w:numPr>
          <w:ilvl w:val="0"/>
          <w:numId w:val="110"/>
        </w:numPr>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технические средства для развития речи.</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Для беспрепятственного посещения ребенком с ТМНР образовательной организации необходимо иметь пологий (10-12°) пандус у входа в здание. Двери </w:t>
      </w:r>
      <w:r w:rsidRPr="00576328">
        <w:rPr>
          <w:rFonts w:ascii="Times New Roman" w:eastAsia="Calibri" w:hAnsi="Times New Roman" w:cs="Times New Roman"/>
          <w:sz w:val="28"/>
          <w:szCs w:val="28"/>
        </w:rPr>
        <w:lastRenderedPageBreak/>
        <w:t>здания должны открываться в обе стороны. Ширина дверных проёмов должна быть не менее 90 см. Для удобства подъема детей с ТМНР на верхние этажи в здании должны быть лифт или электроподъемники на лестницах. Вдоль коридоров и лестниц необходимо сделать поручни, доступные по росту, чтобы обучающиеся могли самостоятельно перемещаться по зданию. На дверях и крайних ступенях лестниц должна быть сигнальная маркировка, тактильные ориентиры. Рекомендуется разнообразное рельефное покрытие полов в разных помещениях и использование тактильной плитки с целью сообщения о направлении движения и препятствиях на пути перемещения. Покрытие стен, мебели и пособий должно быть матовым, чтобы не допускать бликов. Мебель должна подбираться с учетом ее безопасности, то есть с закругленными или закрытыми мягкой плотной тканью углами, в соответствии с возрастом и ростом детей. Оборудование и игровой материал должны размещаться таким образом, чтобы оставалось свободное пространство, позволяющее детям свободно и самостоятельно передвигаться по группе.</w:t>
      </w:r>
    </w:p>
    <w:p w:rsidR="00AD59CC" w:rsidRPr="00576328" w:rsidRDefault="00AD59CC"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Важно создать условия для самостоятельного передвижения ребенка, имеющего выраженные нарушения зрения в структуре ТМНР, в пределах тех помещений, в которых он часто находится (гардеробная комната, групповая, умывальная, туалетная и т. п.). Эти помещения, где дети осуществляют различные виды деятельности (бытовую, игровую, учебную), должны иметь неизменяемое расположение мебели и оборудования, быть оснащены ориентирами, помогающими детям свободно передвигаться и находить необходимые им зоны группы и расположенные в них предметы (например, аппликационные, рельефные, барельефные картинки на шкафчиках для одежды, для туалетных принадлежностей, на стульчиках; выполненные таким же способом метки на стенах помещений и т. п.). В случаях необходимости перестановки мебели, оборудования или изменения местоположения игрового материала детей предупреждают об этом, показывают им все, что изменилось (вместе с ними обследуют окружающее пространство и находящиеся в нем предметы).</w:t>
      </w:r>
    </w:p>
    <w:p w:rsidR="00AD59CC" w:rsidRPr="00576328" w:rsidRDefault="00AD59CC"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Times New Roman" w:hAnsi="Times New Roman" w:cs="Times New Roman"/>
          <w:sz w:val="28"/>
          <w:szCs w:val="28"/>
          <w:lang w:eastAsia="ru-RU"/>
        </w:rPr>
        <w:t>Дети со значительным снижением слуха должны быть обеспечены звукоусиливающей аппаратурой коллективного и индивидуального пользования (слуховыми аппаратами, кохлеарными имплантами). Для детей со снижением или отсутствием зрения должны быть доступны лупы с различным увеличением (ручные, опорные, стационарные),</w:t>
      </w:r>
      <w:r w:rsidRPr="00576328">
        <w:rPr>
          <w:rFonts w:ascii="Times New Roman" w:eastAsia="Calibri" w:hAnsi="Times New Roman" w:cs="Times New Roman"/>
          <w:sz w:val="28"/>
          <w:szCs w:val="28"/>
        </w:rPr>
        <w:t xml:space="preserve"> проекционные увеличивающие аппараты; трости; брайлевские колодки, приборы для рельефного рисования, грифели и прибор для ручного письма;«говорящие книги», специальные устройства для их прослушивания и др.</w:t>
      </w:r>
    </w:p>
    <w:p w:rsidR="00AD59CC" w:rsidRPr="00576328" w:rsidRDefault="00AD59CC" w:rsidP="00576328">
      <w:pPr>
        <w:widowControl w:val="0"/>
        <w:spacing w:after="0"/>
        <w:ind w:firstLine="709"/>
        <w:jc w:val="both"/>
        <w:rPr>
          <w:rFonts w:ascii="Calibri" w:eastAsia="Calibri" w:hAnsi="Calibri" w:cs="Times New Roman"/>
          <w:sz w:val="28"/>
          <w:szCs w:val="28"/>
        </w:rPr>
      </w:pPr>
      <w:r w:rsidRPr="00576328">
        <w:rPr>
          <w:rFonts w:ascii="Times New Roman" w:eastAsia="Calibri" w:hAnsi="Times New Roman" w:cs="Times New Roman"/>
          <w:sz w:val="28"/>
          <w:szCs w:val="28"/>
        </w:rPr>
        <w:t>Предметно-развивающая среда определяет успешность социальной адаптации ребенка. Она должна быть создана с учетом системного и личностно-</w:t>
      </w:r>
      <w:r w:rsidRPr="00576328">
        <w:rPr>
          <w:rFonts w:ascii="Times New Roman" w:eastAsia="Calibri" w:hAnsi="Times New Roman" w:cs="Times New Roman"/>
          <w:sz w:val="28"/>
          <w:szCs w:val="28"/>
        </w:rPr>
        <w:lastRenderedPageBreak/>
        <w:t xml:space="preserve">ориентированного подхода к коррекционному обучению, направленного на формирование у детей с ТНМР потребности и навыка сотрудничества с взрослым и последовательного совершенствования всех видов детской деятельности в ходе практического познания окружающего мира. </w:t>
      </w:r>
    </w:p>
    <w:p w:rsidR="00E61085" w:rsidRPr="00576328" w:rsidRDefault="00E61085" w:rsidP="00576328">
      <w:pPr>
        <w:widowControl w:val="0"/>
        <w:spacing w:after="0"/>
        <w:ind w:firstLine="709"/>
        <w:jc w:val="both"/>
        <w:rPr>
          <w:rFonts w:ascii="Times New Roman" w:eastAsia="Times New Roman" w:hAnsi="Times New Roman" w:cs="Times New Roman"/>
          <w:sz w:val="28"/>
          <w:szCs w:val="28"/>
          <w:lang w:eastAsia="ru-RU"/>
        </w:rPr>
      </w:pPr>
    </w:p>
    <w:p w:rsidR="008E07E4" w:rsidRPr="00576328" w:rsidRDefault="00F05489" w:rsidP="00576328">
      <w:pPr>
        <w:pStyle w:val="22"/>
        <w:keepNext w:val="0"/>
        <w:keepLines w:val="0"/>
        <w:widowControl w:val="0"/>
        <w:spacing w:line="276" w:lineRule="auto"/>
        <w:ind w:firstLine="709"/>
        <w:rPr>
          <w:rFonts w:ascii="Times New Roman" w:hAnsi="Times New Roman"/>
          <w:sz w:val="28"/>
          <w:szCs w:val="28"/>
          <w:u w:val="none"/>
        </w:rPr>
      </w:pPr>
      <w:bookmarkStart w:id="179" w:name="_Toc475204407"/>
      <w:bookmarkStart w:id="180" w:name="_Toc116250714"/>
      <w:r w:rsidRPr="00576328">
        <w:rPr>
          <w:rFonts w:ascii="Times New Roman" w:hAnsi="Times New Roman"/>
          <w:sz w:val="28"/>
          <w:szCs w:val="28"/>
          <w:u w:val="none"/>
        </w:rPr>
        <w:t xml:space="preserve">3.3. </w:t>
      </w:r>
      <w:r w:rsidR="00E61085" w:rsidRPr="00576328">
        <w:rPr>
          <w:rFonts w:ascii="Times New Roman" w:hAnsi="Times New Roman"/>
          <w:sz w:val="28"/>
          <w:szCs w:val="28"/>
          <w:u w:val="none"/>
        </w:rPr>
        <w:t>Кадровые условия реализации программы</w:t>
      </w:r>
      <w:bookmarkEnd w:id="179"/>
      <w:bookmarkEnd w:id="180"/>
    </w:p>
    <w:p w:rsidR="00703D45" w:rsidRPr="00576328" w:rsidRDefault="008E07E4"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Воспитание и обучение дошкольников </w:t>
      </w:r>
      <w:r w:rsidR="00E61085" w:rsidRPr="00576328">
        <w:rPr>
          <w:rFonts w:ascii="Times New Roman" w:hAnsi="Times New Roman" w:cs="Times New Roman"/>
          <w:sz w:val="28"/>
          <w:szCs w:val="28"/>
        </w:rPr>
        <w:t xml:space="preserve">с </w:t>
      </w:r>
      <w:r w:rsidR="00703D45" w:rsidRPr="00576328">
        <w:rPr>
          <w:rFonts w:ascii="Times New Roman" w:hAnsi="Times New Roman" w:cs="Times New Roman"/>
          <w:sz w:val="28"/>
          <w:szCs w:val="28"/>
        </w:rPr>
        <w:t>ОВЗ</w:t>
      </w:r>
      <w:r w:rsidRPr="00576328">
        <w:rPr>
          <w:rFonts w:ascii="Times New Roman" w:hAnsi="Times New Roman" w:cs="Times New Roman"/>
          <w:sz w:val="28"/>
          <w:szCs w:val="28"/>
        </w:rPr>
        <w:t xml:space="preserve"> должны осуществлять специально подготовленные высококвалифицированные кадры: учителя-дефектологи</w:t>
      </w:r>
      <w:r w:rsidR="00703D45" w:rsidRPr="00576328">
        <w:rPr>
          <w:rFonts w:ascii="Times New Roman" w:hAnsi="Times New Roman" w:cs="Times New Roman"/>
          <w:sz w:val="28"/>
          <w:szCs w:val="28"/>
        </w:rPr>
        <w:t xml:space="preserve"> (олигофренопедагоги,  тифлопедагоги, сурдопедагоги)</w:t>
      </w:r>
      <w:r w:rsidRPr="00576328">
        <w:rPr>
          <w:rFonts w:ascii="Times New Roman" w:hAnsi="Times New Roman" w:cs="Times New Roman"/>
          <w:sz w:val="28"/>
          <w:szCs w:val="28"/>
        </w:rPr>
        <w:t xml:space="preserve">, учителя-логопеды, педагоги-психологи, </w:t>
      </w:r>
      <w:r w:rsidR="0000366E" w:rsidRPr="00576328">
        <w:rPr>
          <w:rFonts w:ascii="Times New Roman" w:hAnsi="Times New Roman" w:cs="Times New Roman"/>
          <w:sz w:val="28"/>
          <w:szCs w:val="28"/>
        </w:rPr>
        <w:t>тьютор</w:t>
      </w:r>
      <w:r w:rsidR="003D5274" w:rsidRPr="00576328">
        <w:rPr>
          <w:rFonts w:ascii="Times New Roman" w:hAnsi="Times New Roman" w:cs="Times New Roman"/>
          <w:sz w:val="28"/>
          <w:szCs w:val="28"/>
        </w:rPr>
        <w:t>ы</w:t>
      </w:r>
      <w:r w:rsidR="000468CC" w:rsidRPr="00576328">
        <w:rPr>
          <w:rFonts w:ascii="Times New Roman" w:hAnsi="Times New Roman" w:cs="Times New Roman"/>
          <w:sz w:val="28"/>
          <w:szCs w:val="28"/>
        </w:rPr>
        <w:t>, а</w:t>
      </w:r>
      <w:r w:rsidR="003D5274" w:rsidRPr="00576328">
        <w:rPr>
          <w:rFonts w:ascii="Times New Roman" w:hAnsi="Times New Roman" w:cs="Times New Roman"/>
          <w:sz w:val="28"/>
          <w:szCs w:val="28"/>
        </w:rPr>
        <w:t>ссистенты</w:t>
      </w:r>
      <w:r w:rsidR="0000366E" w:rsidRPr="00576328">
        <w:rPr>
          <w:rFonts w:ascii="Times New Roman" w:hAnsi="Times New Roman" w:cs="Times New Roman"/>
          <w:sz w:val="28"/>
          <w:szCs w:val="28"/>
        </w:rPr>
        <w:t>-</w:t>
      </w:r>
      <w:r w:rsidR="0050333F" w:rsidRPr="00576328">
        <w:rPr>
          <w:rFonts w:ascii="Times New Roman" w:hAnsi="Times New Roman" w:cs="Times New Roman"/>
          <w:sz w:val="28"/>
          <w:szCs w:val="28"/>
        </w:rPr>
        <w:t>помощник</w:t>
      </w:r>
      <w:r w:rsidR="003D5274" w:rsidRPr="00576328">
        <w:rPr>
          <w:rFonts w:ascii="Times New Roman" w:hAnsi="Times New Roman" w:cs="Times New Roman"/>
          <w:sz w:val="28"/>
          <w:szCs w:val="28"/>
        </w:rPr>
        <w:t>и</w:t>
      </w:r>
      <w:r w:rsidR="0050333F" w:rsidRPr="00576328">
        <w:rPr>
          <w:rFonts w:ascii="Times New Roman" w:hAnsi="Times New Roman" w:cs="Times New Roman"/>
          <w:sz w:val="28"/>
          <w:szCs w:val="28"/>
        </w:rPr>
        <w:t>, знающие</w:t>
      </w:r>
      <w:r w:rsidRPr="00576328">
        <w:rPr>
          <w:rFonts w:ascii="Times New Roman" w:hAnsi="Times New Roman" w:cs="Times New Roman"/>
          <w:sz w:val="28"/>
          <w:szCs w:val="28"/>
        </w:rPr>
        <w:t xml:space="preserve"> психофизические особенности детей с </w:t>
      </w:r>
      <w:r w:rsidR="00703D45" w:rsidRPr="00576328">
        <w:rPr>
          <w:rFonts w:ascii="Times New Roman" w:hAnsi="Times New Roman" w:cs="Times New Roman"/>
          <w:sz w:val="28"/>
          <w:szCs w:val="28"/>
        </w:rPr>
        <w:t xml:space="preserve">ОВЗ с учетом их нозологических особенностей </w:t>
      </w:r>
      <w:r w:rsidRPr="00576328">
        <w:rPr>
          <w:rFonts w:ascii="Times New Roman" w:hAnsi="Times New Roman" w:cs="Times New Roman"/>
          <w:sz w:val="28"/>
          <w:szCs w:val="28"/>
        </w:rPr>
        <w:t>и владеющие методиками дифференцированной коррекционной работы</w:t>
      </w:r>
      <w:r w:rsidR="00703D45" w:rsidRPr="00576328">
        <w:rPr>
          <w:rFonts w:ascii="Times New Roman" w:hAnsi="Times New Roman" w:cs="Times New Roman"/>
          <w:sz w:val="28"/>
          <w:szCs w:val="28"/>
        </w:rPr>
        <w:t xml:space="preserve"> с ними</w:t>
      </w:r>
      <w:r w:rsidRPr="00576328">
        <w:rPr>
          <w:rFonts w:ascii="Times New Roman" w:hAnsi="Times New Roman" w:cs="Times New Roman"/>
          <w:sz w:val="28"/>
          <w:szCs w:val="28"/>
        </w:rPr>
        <w:t xml:space="preserve">. </w:t>
      </w:r>
    </w:p>
    <w:p w:rsidR="00782597" w:rsidRPr="00576328" w:rsidRDefault="00782597"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В штатное расписание Организации, реализующей адаптированные основные образовательные программы дошкольного образования для детей с ОВЗдолжны быть включены следующие должности:</w:t>
      </w:r>
    </w:p>
    <w:p w:rsidR="00782597" w:rsidRPr="00576328" w:rsidRDefault="00782597" w:rsidP="00576328">
      <w:pPr>
        <w:pStyle w:val="Default"/>
        <w:widowControl w:val="0"/>
        <w:spacing w:line="276" w:lineRule="auto"/>
        <w:ind w:firstLine="708"/>
        <w:jc w:val="both"/>
        <w:rPr>
          <w:sz w:val="28"/>
          <w:szCs w:val="28"/>
        </w:rPr>
      </w:pPr>
      <w:r w:rsidRPr="00576328">
        <w:rPr>
          <w:i/>
          <w:iCs/>
          <w:sz w:val="28"/>
          <w:szCs w:val="28"/>
        </w:rPr>
        <w:t xml:space="preserve"> - учитель-логопед – </w:t>
      </w:r>
      <w:r w:rsidRPr="00576328">
        <w:rPr>
          <w:sz w:val="28"/>
          <w:szCs w:val="28"/>
        </w:rPr>
        <w:t xml:space="preserve">должен иметь высшее профессиональное педагогическое образование в области логопедии: </w:t>
      </w:r>
    </w:p>
    <w:p w:rsidR="00782597" w:rsidRPr="00576328" w:rsidRDefault="00782597" w:rsidP="00576328">
      <w:pPr>
        <w:pStyle w:val="Default"/>
        <w:widowControl w:val="0"/>
        <w:spacing w:line="276" w:lineRule="auto"/>
        <w:ind w:firstLine="708"/>
        <w:jc w:val="both"/>
        <w:rPr>
          <w:sz w:val="28"/>
          <w:szCs w:val="28"/>
        </w:rPr>
      </w:pPr>
      <w:r w:rsidRPr="00576328">
        <w:rPr>
          <w:sz w:val="28"/>
          <w:szCs w:val="28"/>
        </w:rPr>
        <w:t xml:space="preserve">по специальности «Логопедия» с получением квалификации «Учитель-логопед»; </w:t>
      </w:r>
    </w:p>
    <w:p w:rsidR="00782597" w:rsidRPr="00576328" w:rsidRDefault="00782597" w:rsidP="00576328">
      <w:pPr>
        <w:pStyle w:val="Default"/>
        <w:widowControl w:val="0"/>
        <w:spacing w:line="276" w:lineRule="auto"/>
        <w:ind w:firstLine="708"/>
        <w:jc w:val="both"/>
        <w:rPr>
          <w:sz w:val="28"/>
          <w:szCs w:val="28"/>
        </w:rPr>
      </w:pPr>
      <w:r w:rsidRPr="00576328">
        <w:rPr>
          <w:sz w:val="28"/>
          <w:szCs w:val="28"/>
        </w:rPr>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782597" w:rsidRPr="00576328" w:rsidRDefault="00782597" w:rsidP="00576328">
      <w:pPr>
        <w:pStyle w:val="Default"/>
        <w:widowControl w:val="0"/>
        <w:spacing w:line="276" w:lineRule="auto"/>
        <w:ind w:firstLine="708"/>
        <w:jc w:val="both"/>
        <w:rPr>
          <w:sz w:val="28"/>
          <w:szCs w:val="28"/>
        </w:rPr>
      </w:pPr>
      <w:r w:rsidRPr="00576328">
        <w:rPr>
          <w:sz w:val="28"/>
          <w:szCs w:val="28"/>
        </w:rP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782597" w:rsidRPr="00576328" w:rsidRDefault="00782597" w:rsidP="00576328">
      <w:pPr>
        <w:pStyle w:val="Default"/>
        <w:widowControl w:val="0"/>
        <w:spacing w:line="276" w:lineRule="auto"/>
        <w:ind w:firstLine="708"/>
        <w:jc w:val="both"/>
        <w:rPr>
          <w:sz w:val="28"/>
          <w:szCs w:val="28"/>
        </w:rPr>
      </w:pPr>
      <w:r w:rsidRPr="00576328">
        <w:rPr>
          <w:i/>
          <w:iCs/>
          <w:sz w:val="28"/>
          <w:szCs w:val="28"/>
        </w:rPr>
        <w:t xml:space="preserve">- педагогические работники -  </w:t>
      </w:r>
      <w:r w:rsidRPr="00576328">
        <w:rPr>
          <w:iCs/>
          <w:sz w:val="28"/>
          <w:szCs w:val="28"/>
        </w:rPr>
        <w:t>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576328">
        <w:rPr>
          <w:i/>
          <w:iCs/>
          <w:sz w:val="28"/>
          <w:szCs w:val="28"/>
        </w:rPr>
        <w:t xml:space="preserve"> -</w:t>
      </w:r>
      <w:r w:rsidRPr="00576328">
        <w:rPr>
          <w:sz w:val="28"/>
          <w:szCs w:val="28"/>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782597" w:rsidRPr="00576328" w:rsidRDefault="00782597" w:rsidP="00576328">
      <w:pPr>
        <w:pStyle w:val="Default"/>
        <w:widowControl w:val="0"/>
        <w:spacing w:line="276" w:lineRule="auto"/>
        <w:ind w:firstLine="708"/>
        <w:jc w:val="both"/>
        <w:rPr>
          <w:sz w:val="28"/>
          <w:szCs w:val="28"/>
        </w:rPr>
      </w:pPr>
      <w:r w:rsidRPr="00576328">
        <w:rPr>
          <w:i/>
          <w:iCs/>
          <w:sz w:val="28"/>
          <w:szCs w:val="28"/>
        </w:rPr>
        <w:t xml:space="preserve">Руководящие работники (административный персонал) </w:t>
      </w:r>
      <w:r w:rsidRPr="00576328">
        <w:rPr>
          <w:sz w:val="28"/>
          <w:szCs w:val="28"/>
        </w:rPr>
        <w:t xml:space="preserve">– наряду со средним или высшим профессиональным педагогическим образованием должны иметь </w:t>
      </w:r>
      <w:r w:rsidRPr="00576328">
        <w:rPr>
          <w:sz w:val="28"/>
          <w:szCs w:val="28"/>
        </w:rPr>
        <w:lastRenderedPageBreak/>
        <w:t xml:space="preserve">удостоверение о повышении квалификации в области инклюзивного образования установленного образца. </w:t>
      </w:r>
    </w:p>
    <w:p w:rsidR="00782597" w:rsidRPr="00576328" w:rsidRDefault="00782597"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 xml:space="preserve">При включении в группу комбинированной или общеразвивающей направленности детей с ОВЗ,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782597" w:rsidRPr="00576328" w:rsidRDefault="00782597"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w:t>
      </w:r>
    </w:p>
    <w:p w:rsidR="00782597" w:rsidRPr="00576328" w:rsidRDefault="00782597"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ОВЗ, в том числе реализации программам дополнительного образования. Организация должна осуществлять организационно-методическое сопровождение процесса реализации Программы.</w:t>
      </w:r>
    </w:p>
    <w:p w:rsidR="008E07E4" w:rsidRPr="00576328" w:rsidRDefault="008E07E4"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 рамках работы с педагогическим коллективом рекомендуется предусмотреть повышение информированности педагогов о детях с</w:t>
      </w:r>
      <w:r w:rsidR="00703D45" w:rsidRPr="00576328">
        <w:rPr>
          <w:rFonts w:ascii="Times New Roman" w:hAnsi="Times New Roman" w:cs="Times New Roman"/>
          <w:sz w:val="28"/>
          <w:szCs w:val="28"/>
        </w:rPr>
        <w:t>ОВЗ разных нозологических групп</w:t>
      </w:r>
      <w:r w:rsidRPr="00576328">
        <w:rPr>
          <w:rFonts w:ascii="Times New Roman" w:hAnsi="Times New Roman" w:cs="Times New Roman"/>
          <w:sz w:val="28"/>
          <w:szCs w:val="28"/>
        </w:rPr>
        <w:t xml:space="preserve">; формирование педагогической позиции; профилактику синдрома профессионального выгорания; </w:t>
      </w:r>
      <w:r w:rsidR="00703D45" w:rsidRPr="00576328">
        <w:rPr>
          <w:rFonts w:ascii="Times New Roman" w:hAnsi="Times New Roman" w:cs="Times New Roman"/>
          <w:sz w:val="28"/>
          <w:szCs w:val="28"/>
        </w:rPr>
        <w:t>сопровождение педагогов</w:t>
      </w:r>
      <w:r w:rsidRPr="00576328">
        <w:rPr>
          <w:rFonts w:ascii="Times New Roman" w:hAnsi="Times New Roman" w:cs="Times New Roman"/>
          <w:sz w:val="28"/>
          <w:szCs w:val="28"/>
        </w:rPr>
        <w:t xml:space="preserve"> через постоянную систему консультирования и специальных курсов повышения квалификации.</w:t>
      </w:r>
    </w:p>
    <w:p w:rsidR="008E07E4" w:rsidRPr="00576328" w:rsidRDefault="008E07E4" w:rsidP="00576328">
      <w:pPr>
        <w:widowControl w:val="0"/>
        <w:spacing w:after="0"/>
        <w:ind w:firstLine="709"/>
        <w:jc w:val="both"/>
        <w:rPr>
          <w:rFonts w:ascii="Times New Roman" w:hAnsi="Times New Roman" w:cs="Times New Roman"/>
          <w:sz w:val="28"/>
          <w:szCs w:val="28"/>
        </w:rPr>
      </w:pPr>
    </w:p>
    <w:p w:rsidR="008E07E4" w:rsidRPr="00576328" w:rsidRDefault="00F05489" w:rsidP="00576328">
      <w:pPr>
        <w:pStyle w:val="22"/>
        <w:keepNext w:val="0"/>
        <w:keepLines w:val="0"/>
        <w:widowControl w:val="0"/>
        <w:spacing w:line="276" w:lineRule="auto"/>
        <w:ind w:firstLine="709"/>
        <w:rPr>
          <w:rFonts w:ascii="Times New Roman" w:hAnsi="Times New Roman"/>
          <w:sz w:val="28"/>
          <w:szCs w:val="28"/>
          <w:u w:val="none"/>
        </w:rPr>
      </w:pPr>
      <w:bookmarkStart w:id="181" w:name="_Toc475204408"/>
      <w:bookmarkStart w:id="182" w:name="_Toc116250715"/>
      <w:r w:rsidRPr="00576328">
        <w:rPr>
          <w:rFonts w:ascii="Times New Roman" w:hAnsi="Times New Roman"/>
          <w:sz w:val="28"/>
          <w:szCs w:val="28"/>
          <w:u w:val="none"/>
        </w:rPr>
        <w:t xml:space="preserve">3.4. </w:t>
      </w:r>
      <w:r w:rsidR="003D5274" w:rsidRPr="00576328">
        <w:rPr>
          <w:rFonts w:ascii="Times New Roman" w:hAnsi="Times New Roman"/>
          <w:sz w:val="28"/>
          <w:szCs w:val="28"/>
          <w:u w:val="none"/>
        </w:rPr>
        <w:t>Материально-техническое обеспечение программы</w:t>
      </w:r>
      <w:bookmarkEnd w:id="181"/>
      <w:bookmarkEnd w:id="182"/>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3" w:name="_Toc116250716"/>
      <w:r w:rsidRPr="00576328">
        <w:rPr>
          <w:rFonts w:ascii="Times New Roman" w:hAnsi="Times New Roman"/>
          <w:sz w:val="28"/>
          <w:szCs w:val="28"/>
          <w:u w:val="none"/>
        </w:rPr>
        <w:t>3.4.1 Материально-техническое обеспечение АООП ДО детей с нарушениями слуха</w:t>
      </w:r>
      <w:bookmarkEnd w:id="183"/>
    </w:p>
    <w:p w:rsidR="00F03CBB" w:rsidRPr="00576328" w:rsidRDefault="00F03CBB" w:rsidP="00576328">
      <w:pPr>
        <w:widowControl w:val="0"/>
        <w:autoSpaceDE w:val="0"/>
        <w:autoSpaceDN w:val="0"/>
        <w:adjustRightInd w:val="0"/>
        <w:spacing w:after="0"/>
        <w:ind w:firstLine="709"/>
        <w:jc w:val="both"/>
        <w:rPr>
          <w:rFonts w:ascii="Times New Roman" w:hAnsi="Times New Roman"/>
          <w:sz w:val="28"/>
          <w:szCs w:val="28"/>
        </w:rPr>
      </w:pPr>
      <w:r w:rsidRPr="00576328">
        <w:rPr>
          <w:rFonts w:ascii="Times New Roman" w:hAnsi="Times New Roman"/>
          <w:sz w:val="28"/>
          <w:szCs w:val="28"/>
        </w:rPr>
        <w:t xml:space="preserve">Организация, реализующая АООП, должна обеспечить материально-технические условия, позволяющие достичь обозначенные ею цели и выполнить задачи, в том числе: осуществлять все виды деятельности ребенка с нарушенным слухом, как индивидуальной самостоятельной, так и в рамках каждой дошкольной группы с учетом возрастных и индивидуальных особенностей. </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Материально-технические условия реализации </w:t>
      </w:r>
      <w:r w:rsidRPr="00576328">
        <w:rPr>
          <w:rFonts w:ascii="Times New Roman" w:hAnsi="Times New Roman"/>
          <w:sz w:val="28"/>
          <w:szCs w:val="28"/>
          <w:lang w:eastAsia="ar-SA"/>
        </w:rPr>
        <w:t>адаптированной основной образовательной программы дошкольного образования детей с нарушениями слуха</w:t>
      </w:r>
      <w:r w:rsidRPr="00576328">
        <w:rPr>
          <w:rFonts w:ascii="Times New Roman" w:eastAsia="Times New Roman" w:hAnsi="Times New Roman"/>
          <w:sz w:val="28"/>
          <w:szCs w:val="28"/>
          <w:lang w:eastAsia="ru-RU"/>
        </w:rPr>
        <w:t>должны обеспечивать:</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eastAsia="Times New Roman" w:hAnsi="Times New Roman"/>
          <w:sz w:val="28"/>
          <w:szCs w:val="28"/>
          <w:lang w:eastAsia="ru-RU"/>
        </w:rPr>
        <w:t xml:space="preserve">1) </w:t>
      </w:r>
      <w:r w:rsidRPr="00576328">
        <w:rPr>
          <w:rFonts w:ascii="Times New Roman" w:hAnsi="Times New Roman"/>
          <w:sz w:val="28"/>
          <w:szCs w:val="28"/>
        </w:rPr>
        <w:t>возможность достижения воспитанниками целевых ориентиров освоения Программы;</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2) соблюдение:</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lastRenderedPageBreak/>
        <w:t>- санитарно-гигиенических норм образовательного процесса (требования к водоснабжению, канализации, освещению, воздушно-тепловому режиму и т.д.);</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санитарно-бытовых условий (наличие оборудованных гардеробов, санузлов, мест личной гигиены и т.д.);</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социально-бытовых условий (наличие оборудованного рабочего места, кабинетов специалистов, комнаты психологической разгрузки и т.д.);</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пожарной и электробезопасности;</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требований охраны труда;</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3) возможность для беспрепятственного доступа детей с нарушениями слуха к информации, объектам инфраструктуры образовательной организации.</w:t>
      </w:r>
    </w:p>
    <w:p w:rsidR="00F03CBB" w:rsidRPr="00576328" w:rsidRDefault="00F03CBB" w:rsidP="00576328">
      <w:pPr>
        <w:widowControl w:val="0"/>
        <w:spacing w:after="0"/>
        <w:ind w:firstLine="709"/>
        <w:jc w:val="both"/>
        <w:rPr>
          <w:rFonts w:ascii="Times New Roman" w:eastAsia="Times New Roman" w:hAnsi="Times New Roman"/>
          <w:i/>
          <w:sz w:val="28"/>
          <w:szCs w:val="28"/>
          <w:lang w:eastAsia="ru-RU"/>
        </w:rPr>
      </w:pPr>
      <w:r w:rsidRPr="00576328">
        <w:rPr>
          <w:rFonts w:ascii="Times New Roman" w:eastAsia="Times New Roman" w:hAnsi="Times New Roman"/>
          <w:i/>
          <w:sz w:val="28"/>
          <w:szCs w:val="28"/>
          <w:lang w:eastAsia="ru-RU"/>
        </w:rPr>
        <w:t xml:space="preserve">Организация пространства </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Пространство (здание и прилегающая территория), в котором осуществляется образование детей раннего и дошкольного возраста с нарушениями слуха, должно соответствовать действующим санитарным и противопожарным нормам, нормам охраны труда работников образовательных организаций, предъявляемым к:</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 участку (территории) образовательной организации (площадь,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 </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зданию образовательной организации (высота и архитектура здания, необходимый набор и размещение помещений для осуществления образовательного процесса на ступени дошкольного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 дошкольной образовательной организации должны быть кабинеты специалистов - учителя-дефектолога (сурдопедагога), педагога-психолога, помещения для физкультурно-оздоровительной и лечебно-профилактической работы, медицинский кабинет; помещение для питания воспитанников; помещения, предназначенные для занятий музыкой, изобразительным искусством, хореографией, актовый зал; спортивный зал; площадка на территории образовательной организации для занятий и прогулок на свежем воздухе.</w:t>
      </w:r>
    </w:p>
    <w:p w:rsidR="00F03CBB" w:rsidRPr="00576328" w:rsidRDefault="00F03CBB" w:rsidP="00576328">
      <w:pPr>
        <w:widowControl w:val="0"/>
        <w:spacing w:after="0"/>
        <w:ind w:firstLine="709"/>
        <w:jc w:val="both"/>
        <w:rPr>
          <w:rFonts w:ascii="Times New Roman" w:eastAsia="Times New Roman" w:hAnsi="Times New Roman"/>
          <w:bCs/>
          <w:i/>
          <w:sz w:val="28"/>
          <w:szCs w:val="28"/>
          <w:lang w:eastAsia="ru-RU"/>
        </w:rPr>
      </w:pPr>
      <w:r w:rsidRPr="00576328">
        <w:rPr>
          <w:rFonts w:ascii="Times New Roman" w:eastAsia="Times New Roman" w:hAnsi="Times New Roman"/>
          <w:bCs/>
          <w:i/>
          <w:sz w:val="28"/>
          <w:szCs w:val="28"/>
          <w:lang w:eastAsia="ru-RU"/>
        </w:rPr>
        <w:t>Организация временного режима обучения</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вторую половину дня (по 8-10 мин.). Допускается осуществлять образовательную деятельность на игровой площадке во время прогулок.</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Продолжительность непрерывно образовательной деятельности для детей от 3 до 4 лет – не более 15 минут, для детей от 4 до 5 лет – не более 20 минут, для детей </w:t>
      </w:r>
      <w:r w:rsidRPr="00576328">
        <w:rPr>
          <w:rFonts w:ascii="Times New Roman" w:hAnsi="Times New Roman"/>
          <w:sz w:val="28"/>
          <w:szCs w:val="28"/>
        </w:rPr>
        <w:lastRenderedPageBreak/>
        <w:t>от 5 до 6 минут – не более 25 минут, а для детей от 6 до 7 лет – не более 30 минут.</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Максимально допустимый объем образовательной нагрузки в первой половине дняв младшей и средней группах не превышает 30-40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В середине непосредственно образовательной деятельности статического характера проводятся физкультурные минутки.</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Для профилактики утомления детей рекомендуется проводить физкультурные, музыкальные занятия, ритмику и т.п.</w:t>
      </w:r>
    </w:p>
    <w:p w:rsidR="00F03CBB" w:rsidRPr="00576328" w:rsidRDefault="00F03CBB" w:rsidP="00576328">
      <w:pPr>
        <w:widowControl w:val="0"/>
        <w:spacing w:after="0"/>
        <w:ind w:firstLine="709"/>
        <w:jc w:val="both"/>
        <w:rPr>
          <w:rFonts w:ascii="Times New Roman" w:eastAsia="Times New Roman" w:hAnsi="Times New Roman"/>
          <w:i/>
          <w:sz w:val="28"/>
          <w:szCs w:val="28"/>
          <w:lang w:eastAsia="ru-RU"/>
        </w:rPr>
      </w:pPr>
      <w:r w:rsidRPr="00576328">
        <w:rPr>
          <w:rFonts w:ascii="Times New Roman" w:eastAsia="Times New Roman" w:hAnsi="Times New Roman"/>
          <w:i/>
          <w:sz w:val="28"/>
          <w:szCs w:val="28"/>
          <w:lang w:eastAsia="ru-RU"/>
        </w:rPr>
        <w:t xml:space="preserve">Организация рабочего места.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Рабочее место глухого, слабослышащего и позднооглохшего ребенка, ребенка с КИ в дошкольной образовательной организации должно занимать такое положение, чтобы сидящий за ней ребенок мог видеть лицо педагога и большинства сверстников. Рабочее место ребенка должно быть хорошо освещено.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Обязательным условием является обеспечение ребенка современной электроакустической и звукоусиливающей аппаратурой индивидуального и группового пользования.</w:t>
      </w:r>
    </w:p>
    <w:p w:rsidR="00F03CBB" w:rsidRPr="00576328" w:rsidRDefault="00F03CBB"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i/>
          <w:sz w:val="28"/>
          <w:szCs w:val="28"/>
        </w:rPr>
        <w:t>Технические средства обучения</w:t>
      </w:r>
      <w:r w:rsidRPr="00576328">
        <w:rPr>
          <w:rFonts w:ascii="Times New Roman" w:hAnsi="Times New Roman"/>
          <w:sz w:val="28"/>
          <w:szCs w:val="28"/>
        </w:rPr>
        <w:t xml:space="preserve">. </w:t>
      </w:r>
    </w:p>
    <w:p w:rsidR="00F03CBB" w:rsidRPr="00576328" w:rsidRDefault="00F03CBB"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Результативность работы с детьми с нарушениями слуха во многом зависит от использования качественной звукоусиливающей аппаратуры коллективного пользования, слухо-речевых тренажеров для фронтальных и малогрупповых и индивидуальных занятий, индивидуальных слуховых аппаратов.</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Для глухих, слабослышащих и позднооглохших детей, детей с КИиспользуются технические средства коллективного и индивидуального пользования: электроакустическая аппаратура; сурдотехнические средства обучения и реабилитации; электроакустические комплексы; световые маяки; индукционные системы; системы вызова помощника; табло - бегущая строка; информационные киоски (напольные); FМ-системы; реабилитационное оборудование; радиосистемы, которые обеспечивают связь слуховых аппаратов детей через приёмник с передатчиком и микрофоном педагога.</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eastAsia="Times New Roman" w:hAnsi="Times New Roman"/>
          <w:sz w:val="28"/>
          <w:szCs w:val="28"/>
          <w:lang w:eastAsia="ru-RU"/>
        </w:rPr>
        <w:t xml:space="preserve">Постоянное использование звукоусиливающей аппаратуры стационарного типа и индивидуальных слуховых аппаратов является одним из важных </w:t>
      </w:r>
      <w:r w:rsidRPr="00576328">
        <w:rPr>
          <w:rFonts w:ascii="Times New Roman" w:eastAsia="Times New Roman" w:hAnsi="Times New Roman"/>
          <w:sz w:val="28"/>
          <w:szCs w:val="28"/>
          <w:lang w:eastAsia="ru-RU"/>
        </w:rPr>
        <w:lastRenderedPageBreak/>
        <w:t xml:space="preserve">компонентов слухоречевой среды в дошкольной образовательной организации. </w:t>
      </w:r>
      <w:r w:rsidRPr="00576328">
        <w:rPr>
          <w:rFonts w:ascii="Times New Roman" w:hAnsi="Times New Roman"/>
          <w:sz w:val="28"/>
          <w:szCs w:val="28"/>
        </w:rPr>
        <w:t xml:space="preserve">Для коллективного пользования используют проводные и беспроводные системы, работающие на радиопринципе или инфракрасном излучении.Современная проводная аппаратура коллективного пользования позволяет подобрать для каждого ребёнка оптимальный режим усиления за счёт разнообразных изменение частотных и динамических характеристик звукового сигнала. </w:t>
      </w:r>
    </w:p>
    <w:p w:rsidR="00F03CBB" w:rsidRPr="00576328" w:rsidRDefault="00F03CBB"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xml:space="preserve">Для создания оптимальных условий восприятия помещения, в которых проводятся занятия, оборудуются стационарной индукционной петлей, создающей внутри себя магнитное поле, преобразующееся в слуховых аппаратах в акустические сигналы. Это позволяет воспринимать звуки вне зависимости от их удалённости от их источника.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Аппаратура, работающая на инфракрасном излучении, позволяет детям воспринимать речь педагога с одной интенсивностью вне зависимости от расстояния, на которое он удалён от ребёнка. Однако это возможно лишь в том помещении, где установлены инфракрасные излучатели.</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Преодолеть недостатки помогает использование аппаратуры,работающей на радиопринципе.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Для облегчения условий восприятия речи и окружающих звуков имплантированными детьми и для работы над произносительной стороной речи целесообразно использовать беспроводные радиосистемы, совместимые с кохлеарными имплантами, специальные беспроводные микрофоны для кохлеарных имплантов (например, беспроводные мини-микрофоны 2 или беспроводные мини-микрофоны 2+ фирмы </w:t>
      </w:r>
      <w:r w:rsidRPr="00576328">
        <w:rPr>
          <w:rFonts w:ascii="Times New Roman" w:hAnsi="Times New Roman"/>
          <w:sz w:val="28"/>
          <w:szCs w:val="28"/>
          <w:lang w:val="en-US"/>
        </w:rPr>
        <w:t>Cochlear</w:t>
      </w:r>
      <w:r w:rsidRPr="00576328">
        <w:rPr>
          <w:rFonts w:ascii="Times New Roman" w:hAnsi="Times New Roman"/>
          <w:sz w:val="28"/>
          <w:szCs w:val="28"/>
        </w:rPr>
        <w:t>).</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Адаптированная основная образовательная программа дошкольного образования детей с нарушениями слуха оставляет за образовательной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АООП.</w:t>
      </w:r>
    </w:p>
    <w:p w:rsidR="00F03CBB" w:rsidRPr="00576328" w:rsidRDefault="00F03CBB" w:rsidP="00576328">
      <w:pPr>
        <w:widowControl w:val="0"/>
        <w:tabs>
          <w:tab w:val="left" w:pos="426"/>
        </w:tabs>
        <w:spacing w:after="0"/>
        <w:ind w:firstLine="709"/>
        <w:contextualSpacing/>
        <w:jc w:val="both"/>
        <w:rPr>
          <w:rFonts w:ascii="Times New Roman" w:hAnsi="Times New Roman"/>
          <w:i/>
          <w:sz w:val="28"/>
          <w:szCs w:val="28"/>
        </w:rPr>
      </w:pPr>
      <w:r w:rsidRPr="00576328">
        <w:rPr>
          <w:rFonts w:ascii="Times New Roman" w:hAnsi="Times New Roman"/>
          <w:i/>
          <w:sz w:val="28"/>
          <w:szCs w:val="28"/>
        </w:rPr>
        <w:t>Специальные учебники, рабочие тетради, дидактические материалы.</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iCs/>
          <w:sz w:val="28"/>
          <w:szCs w:val="28"/>
          <w:lang w:eastAsia="ru-RU"/>
        </w:rPr>
        <w:t xml:space="preserve">Выбор </w:t>
      </w:r>
      <w:r w:rsidRPr="00576328">
        <w:rPr>
          <w:rFonts w:ascii="Times New Roman" w:hAnsi="Times New Roman"/>
          <w:sz w:val="28"/>
          <w:szCs w:val="28"/>
        </w:rPr>
        <w:t>специальных учебников, рабочих тетрадей, дидактических материалов</w:t>
      </w:r>
      <w:r w:rsidRPr="00576328">
        <w:rPr>
          <w:rFonts w:ascii="Times New Roman" w:eastAsia="Times New Roman" w:hAnsi="Times New Roman"/>
          <w:iCs/>
          <w:sz w:val="28"/>
          <w:szCs w:val="28"/>
          <w:lang w:eastAsia="ru-RU"/>
        </w:rPr>
        <w:t xml:space="preserve"> определяется</w:t>
      </w:r>
      <w:r w:rsidRPr="00576328">
        <w:rPr>
          <w:rFonts w:ascii="Times New Roman" w:eastAsia="Times New Roman" w:hAnsi="Times New Roman"/>
          <w:sz w:val="28"/>
          <w:szCs w:val="28"/>
          <w:lang w:eastAsia="ru-RU"/>
        </w:rPr>
        <w:t xml:space="preserve"> э</w:t>
      </w:r>
      <w:r w:rsidRPr="00576328">
        <w:rPr>
          <w:rFonts w:ascii="Times New Roman" w:eastAsia="Times New Roman" w:hAnsi="Times New Roman"/>
          <w:iCs/>
          <w:sz w:val="28"/>
          <w:szCs w:val="28"/>
          <w:lang w:eastAsia="ru-RU"/>
        </w:rPr>
        <w:t>тапом обучения и содержанием занятий</w:t>
      </w:r>
      <w:r w:rsidRPr="00576328">
        <w:rPr>
          <w:rFonts w:ascii="Times New Roman" w:eastAsia="Times New Roman" w:hAnsi="Times New Roman"/>
          <w:sz w:val="28"/>
          <w:szCs w:val="28"/>
          <w:lang w:eastAsia="ru-RU"/>
        </w:rPr>
        <w:t xml:space="preserve"> для детей с нарушениями слуха.Их комплексы соответствуют тематическому принципу для каждого занятия, </w:t>
      </w:r>
      <w:r w:rsidRPr="00576328">
        <w:rPr>
          <w:rFonts w:ascii="Times New Roman" w:hAnsi="Times New Roman"/>
          <w:sz w:val="28"/>
          <w:szCs w:val="28"/>
        </w:rPr>
        <w:t>возрасту и индивидуальным особенностям развития,</w:t>
      </w:r>
      <w:r w:rsidRPr="00576328">
        <w:rPr>
          <w:rFonts w:ascii="Times New Roman" w:eastAsia="Times New Roman" w:hAnsi="Times New Roman"/>
          <w:sz w:val="28"/>
          <w:szCs w:val="28"/>
          <w:lang w:eastAsia="ru-RU"/>
        </w:rPr>
        <w:t xml:space="preserve"> доступны для восприятия детей.</w:t>
      </w:r>
    </w:p>
    <w:p w:rsidR="00F03CBB" w:rsidRPr="00576328" w:rsidRDefault="00F03CBB" w:rsidP="00576328">
      <w:pPr>
        <w:widowControl w:val="0"/>
        <w:spacing w:after="0"/>
        <w:ind w:firstLine="709"/>
        <w:jc w:val="both"/>
        <w:rPr>
          <w:rFonts w:ascii="Times New Roman" w:eastAsia="Times New Roman" w:hAnsi="Times New Roman"/>
          <w:sz w:val="28"/>
          <w:szCs w:val="28"/>
          <w:lang w:eastAsia="ru-RU"/>
        </w:rPr>
      </w:pPr>
      <w:r w:rsidRPr="00576328">
        <w:rPr>
          <w:rFonts w:ascii="Times New Roman" w:eastAsia="Times New Roman" w:hAnsi="Times New Roman"/>
          <w:iCs/>
          <w:sz w:val="28"/>
          <w:szCs w:val="28"/>
          <w:lang w:eastAsia="ru-RU"/>
        </w:rPr>
        <w:t>Недостаток, а иногда и отсутствие необходимых дидактических материалов и пособий</w:t>
      </w:r>
      <w:r w:rsidRPr="00576328">
        <w:rPr>
          <w:rFonts w:ascii="Times New Roman" w:eastAsia="Times New Roman" w:hAnsi="Times New Roman"/>
          <w:sz w:val="28"/>
          <w:szCs w:val="28"/>
          <w:lang w:eastAsia="ru-RU"/>
        </w:rPr>
        <w:t>(игрушек, картинных словарей, табличек, аппаратуры, визуальных технических средств) играет</w:t>
      </w:r>
      <w:r w:rsidRPr="00576328">
        <w:rPr>
          <w:rFonts w:ascii="Times New Roman" w:eastAsia="Times New Roman" w:hAnsi="Times New Roman"/>
          <w:iCs/>
          <w:sz w:val="28"/>
          <w:szCs w:val="28"/>
          <w:lang w:eastAsia="ru-RU"/>
        </w:rPr>
        <w:t>тормозящую роль</w:t>
      </w:r>
      <w:r w:rsidRPr="00576328">
        <w:rPr>
          <w:rFonts w:ascii="Times New Roman" w:eastAsia="Times New Roman" w:hAnsi="Times New Roman"/>
          <w:sz w:val="28"/>
          <w:szCs w:val="28"/>
          <w:lang w:eastAsia="ru-RU"/>
        </w:rPr>
        <w:t xml:space="preserve">в процессе специального обучения глухих, слабослышащих и позднооглохших детей, детей с КИ. Обеспечение дошкольных групп компенсирующей и комбинированной направленности для глухих, слабослышащих и позднооглохших детей методическими материалами без </w:t>
      </w:r>
      <w:r w:rsidRPr="00576328">
        <w:rPr>
          <w:rFonts w:ascii="Times New Roman" w:eastAsia="Times New Roman" w:hAnsi="Times New Roman"/>
          <w:sz w:val="28"/>
          <w:szCs w:val="28"/>
          <w:lang w:eastAsia="ru-RU"/>
        </w:rPr>
        <w:lastRenderedPageBreak/>
        <w:t>учета возраста, ведущего нарушения и структуры дефекта обучающихся мешает достижению нужного уровня и качества овладения речью, подготовки детей к дальнейшему обучению в школе.</w:t>
      </w:r>
    </w:p>
    <w:p w:rsidR="00F03CBB" w:rsidRPr="00576328" w:rsidRDefault="00F03CBB" w:rsidP="00576328">
      <w:pPr>
        <w:widowControl w:val="0"/>
        <w:spacing w:after="0"/>
        <w:ind w:firstLine="709"/>
        <w:jc w:val="both"/>
        <w:rPr>
          <w:rFonts w:ascii="Times New Roman" w:eastAsia="Times New Roman" w:hAnsi="Times New Roman"/>
          <w:i/>
          <w:sz w:val="28"/>
          <w:szCs w:val="28"/>
          <w:lang w:eastAsia="ru-RU"/>
        </w:rPr>
      </w:pPr>
      <w:r w:rsidRPr="00576328">
        <w:rPr>
          <w:rFonts w:ascii="Times New Roman" w:eastAsia="Times New Roman" w:hAnsi="Times New Roman"/>
          <w:i/>
          <w:sz w:val="28"/>
          <w:szCs w:val="28"/>
          <w:lang w:eastAsia="ru-RU"/>
        </w:rPr>
        <w:t>Компьютерные инструменты обучения.</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К необходимым техническим средствам относятся также специализированные компьютерные инструменты, ориентированные на удовлетворение особых образовательных потребностей детей с нарушениями слуха.</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eastAsia="Times New Roman" w:hAnsi="Times New Roman"/>
          <w:sz w:val="28"/>
          <w:szCs w:val="28"/>
          <w:lang w:eastAsia="ru-RU"/>
        </w:rPr>
        <w:t xml:space="preserve">Компьютерные инструменты обучения поддерживают развитие жизненной компетенции детей: </w:t>
      </w:r>
      <w:r w:rsidRPr="00576328">
        <w:rPr>
          <w:rFonts w:ascii="Times New Roman" w:hAnsi="Times New Roman"/>
          <w:sz w:val="28"/>
          <w:szCs w:val="28"/>
        </w:rPr>
        <w:t>дифференциацию и осмысление картины мира; развитие устной и письменной коммуникации; читательское развитие; развитие слухового восприятия окружающего мира; формирование элементарных математических представлений, необходимых в обиходе и др.</w:t>
      </w:r>
    </w:p>
    <w:p w:rsidR="00F03CBB" w:rsidRPr="00576328" w:rsidRDefault="00F03CBB" w:rsidP="00576328">
      <w:pPr>
        <w:widowControl w:val="0"/>
        <w:tabs>
          <w:tab w:val="left" w:pos="851"/>
        </w:tabs>
        <w:spacing w:after="0"/>
        <w:ind w:firstLine="709"/>
        <w:jc w:val="both"/>
        <w:rPr>
          <w:rFonts w:ascii="Times New Roman" w:hAnsi="Times New Roman"/>
          <w:sz w:val="28"/>
          <w:szCs w:val="28"/>
        </w:rPr>
      </w:pPr>
      <w:r w:rsidRPr="00576328">
        <w:rPr>
          <w:rFonts w:ascii="Times New Roman" w:hAnsi="Times New Roman"/>
          <w:sz w:val="28"/>
          <w:szCs w:val="28"/>
        </w:rPr>
        <w:t>Для глухих, слабослышащих и позднооглохших детей, детей с КИ дошкольного возраста могут быть использованы интерактивные наглядные; игровые познавательные; конструкторские; коррекционные; диагностические электронные образовательные ресурсы (ЭОР), компьютерные программы, направленные на работу по развитию речи, над ее произносительной стороной.</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 на машиночитаемых носителях и/или в сети, предназначенная для использования в психолого-педагогической работе с детьми для получения ими новых знаний и навыков, развития важных умений и индивидуальных способностей, а также формирования ключевых для развития действий и видов деятельности. Каждый ЭОР предполагает полноценную реализацию ребенком какого-либо вида деятельности, включающего совокупность действий, приводящих к результату по следующим образовательным областям: «Социально-коммуникативное развитие», «Речевое развитие», «Познавательное развитие», «Художественно-эстетическое развитие».</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Основным достоинством ЭОР являются их инновационные качества: высокая интерактивность, полномасштабная мультимедийность, широкое использование моделирования. </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Использование ЭОР нового поколения создает условия для развития воспитанников с нарушениями слуха, их подготовке к обучению в системе начального общего образования, обеспечивает реализацию АООП.</w:t>
      </w:r>
    </w:p>
    <w:p w:rsidR="00F03CBB" w:rsidRPr="00576328" w:rsidRDefault="00F03CB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Адаптированной программой предусмотрено использование образовательной организацией обновляемых образовательных ресурсов,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информационно-</w:t>
      </w:r>
      <w:r w:rsidRPr="00576328">
        <w:rPr>
          <w:rFonts w:ascii="Times New Roman" w:hAnsi="Times New Roman"/>
          <w:sz w:val="28"/>
          <w:szCs w:val="28"/>
        </w:rPr>
        <w:lastRenderedPageBreak/>
        <w:t>телекоммуникационной сети Интернет.</w:t>
      </w:r>
    </w:p>
    <w:p w:rsidR="00F03CBB" w:rsidRPr="00576328" w:rsidRDefault="00F03CBB" w:rsidP="00576328">
      <w:pPr>
        <w:pStyle w:val="22"/>
        <w:keepNext w:val="0"/>
        <w:keepLines w:val="0"/>
        <w:widowControl w:val="0"/>
        <w:spacing w:line="276" w:lineRule="auto"/>
        <w:ind w:firstLine="709"/>
        <w:rPr>
          <w:rFonts w:ascii="Times New Roman" w:hAnsi="Times New Roman"/>
          <w:sz w:val="28"/>
          <w:szCs w:val="28"/>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4" w:name="_Toc116250717"/>
      <w:r w:rsidRPr="00576328">
        <w:rPr>
          <w:rFonts w:ascii="Times New Roman" w:hAnsi="Times New Roman"/>
          <w:sz w:val="28"/>
          <w:szCs w:val="28"/>
          <w:u w:val="none"/>
        </w:rPr>
        <w:t>3.4.2 Материально-техническое обеспечение АООП ДО детей с нарушением зрения</w:t>
      </w:r>
      <w:r w:rsidR="00D2427E" w:rsidRPr="00576328">
        <w:rPr>
          <w:rFonts w:ascii="Times New Roman" w:hAnsi="Times New Roman"/>
          <w:sz w:val="28"/>
          <w:szCs w:val="28"/>
          <w:u w:val="none"/>
        </w:rPr>
        <w:t>ми</w:t>
      </w:r>
      <w:bookmarkEnd w:id="184"/>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Материально-технические условия реализации адаптированной основной образовательной программы дошкольного образования должны обеспечивать:</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соблюдение санитарно-гигиенических норм образовательного процесса с учетом потребностей детей с нарушениями зрения (требования к водоснабжению, канализации, освещению, воздушно-тепловому режиму);</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возможности для беспрепятственного доступа дошкольника с нарушениями зрения к объектам инфраструктуры образовательной организации;</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возможности проведения лечебно-диагностических процедур в офтальмологическом кабинете для слепых обучающихся (с использованием специального оборудования, например щелевой лампы, микропроцессорных устройств, макулотестера, лазерных аппаратов);</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санитарно-бытовые условия с учетом потребностей детей с нарушениями зрения, воспитывающихся в данной организации (наличие оборудованных гардеробов, санузлов, мест личной гигиены, включающих в себя кушетки, пеленальные столики для смены памперсов);</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социально-бытовые условия с учетом конкретных потребностей ребенка с нарушениями зрения (наличие адекватно оборудованного пространства организации, рабочего места ребенка).</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 xml:space="preserve">Рабочее место должно обеспечивать комфортное и удобное положение ребенка в пространстве, создавать условия для полноценного восприятия и организации его активных действий. Это и комфортное освещение (для слепых с остаточным зрением и слабовидящих), индивидуальный стол с бортиками и выдвижным ящиком, и минимальное количество предметов, и специальные приспособления для закрепления предметов на поверхности стола и др. </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r w:rsidRPr="00576328">
        <w:rPr>
          <w:rFonts w:ascii="Times New Roman" w:hAnsi="Times New Roman"/>
          <w:sz w:val="28"/>
          <w:szCs w:val="28"/>
        </w:rPr>
        <w:t>Предпочтительным является зонирование пространства групповой комнаты на зоны для отдыха, занятий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нарушениями зрения,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D2427E" w:rsidRPr="00576328" w:rsidRDefault="00D2427E" w:rsidP="00576328">
      <w:pPr>
        <w:widowControl w:val="0"/>
        <w:tabs>
          <w:tab w:val="left" w:pos="426"/>
        </w:tabs>
        <w:spacing w:after="0"/>
        <w:ind w:firstLine="709"/>
        <w:contextualSpacing/>
        <w:jc w:val="both"/>
        <w:rPr>
          <w:rFonts w:ascii="Times New Roman" w:hAnsi="Times New Roman"/>
          <w:sz w:val="28"/>
          <w:szCs w:val="28"/>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5" w:name="_Toc116250718"/>
      <w:r w:rsidRPr="00576328">
        <w:rPr>
          <w:rFonts w:ascii="Times New Roman" w:hAnsi="Times New Roman"/>
          <w:sz w:val="28"/>
          <w:szCs w:val="28"/>
          <w:u w:val="none"/>
        </w:rPr>
        <w:t>3.4.3 Материально-техническое обеспечение АООП ДО детей с тяжелыми нарушениями речи</w:t>
      </w:r>
      <w:bookmarkEnd w:id="185"/>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Организация, реализующая Программу, должна обеспечить материально-</w:t>
      </w:r>
      <w:r w:rsidRPr="00576328">
        <w:rPr>
          <w:rFonts w:ascii="Times New Roman" w:hAnsi="Times New Roman"/>
          <w:sz w:val="28"/>
          <w:szCs w:val="28"/>
        </w:rPr>
        <w:lastRenderedPageBreak/>
        <w:t>технические условия, позволяющие достичь обозначенные ею цели и выполнить задачи.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Организация, осуществляющая образовательную деятельность по АООП, должна создать материально-технические условия, обеспечивающие:</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1) возможность достижения воспитанниками целевых ориентиров освоения Программы;</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2) выполнение Организацией требований:</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санитарно-эпидемиологических правил и нормативов:</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к условиям размещения организаций, осуществляющих образовательную деятельность,</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оборудованию и содержанию территории,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помещениям, их оборудованию и содержанию,</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естественному и искусственному освещению помещений,</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отоплению и вентиляции,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водоснабжению и канализации,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организации питания,</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медицинскому обеспечению,</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приему детей в организации, осуществляющие образовательную деятельность,</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организации режима дня,</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организации физического воспитания,</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личной гигиене персонала;</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пожарной безопасности и электробезопасности;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охране здоровья воспитанников и охране труда работников Организации;</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учебно-методический комплект Программы (в т. ч. комплект различных развивающих игр);</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 xml:space="preserve">– мебель, техническое оборудование, спортивный и хозяйственный инвентарь, </w:t>
      </w:r>
      <w:r w:rsidRPr="00576328">
        <w:rPr>
          <w:rFonts w:ascii="Times New Roman" w:hAnsi="Times New Roman"/>
          <w:sz w:val="28"/>
          <w:szCs w:val="28"/>
        </w:rPr>
        <w:lastRenderedPageBreak/>
        <w:t>инвентарь для художественного творчества, музыкальные инструменты.</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C36E5B" w:rsidRPr="00576328" w:rsidRDefault="00C36E5B" w:rsidP="00576328">
      <w:pPr>
        <w:widowControl w:val="0"/>
        <w:spacing w:after="0"/>
        <w:ind w:firstLine="709"/>
        <w:jc w:val="both"/>
        <w:rPr>
          <w:rFonts w:ascii="Times New Roman" w:hAnsi="Times New Roman"/>
          <w:sz w:val="28"/>
          <w:szCs w:val="28"/>
        </w:rPr>
      </w:pPr>
      <w:r w:rsidRPr="00576328">
        <w:rPr>
          <w:rFonts w:ascii="Times New Roman" w:hAnsi="Times New Roman"/>
          <w:sz w:val="28"/>
          <w:szCs w:val="28"/>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C36E5B" w:rsidRPr="00576328" w:rsidRDefault="00C36E5B" w:rsidP="00576328">
      <w:pPr>
        <w:pStyle w:val="22"/>
        <w:keepNext w:val="0"/>
        <w:keepLines w:val="0"/>
        <w:widowControl w:val="0"/>
        <w:spacing w:line="276" w:lineRule="auto"/>
        <w:ind w:firstLine="709"/>
        <w:rPr>
          <w:rFonts w:ascii="Times New Roman" w:hAnsi="Times New Roman"/>
          <w:sz w:val="28"/>
          <w:szCs w:val="28"/>
          <w:u w:val="none"/>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6" w:name="_Toc116250719"/>
      <w:r w:rsidRPr="00576328">
        <w:rPr>
          <w:rFonts w:ascii="Times New Roman" w:hAnsi="Times New Roman"/>
          <w:sz w:val="28"/>
          <w:szCs w:val="28"/>
          <w:u w:val="none"/>
        </w:rPr>
        <w:t>3.4.4 Материально-техническое обеспечение АООП ДО детей с нарушениями опорно-двигательного аппарата</w:t>
      </w:r>
      <w:bookmarkEnd w:id="186"/>
    </w:p>
    <w:p w:rsidR="008E07E4" w:rsidRPr="00576328" w:rsidRDefault="00DA6970"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М</w:t>
      </w:r>
      <w:r w:rsidR="008E07E4" w:rsidRPr="00576328">
        <w:rPr>
          <w:rFonts w:ascii="Times New Roman" w:eastAsia="Calibri" w:hAnsi="Times New Roman" w:cs="Times New Roman"/>
          <w:sz w:val="28"/>
          <w:szCs w:val="28"/>
        </w:rPr>
        <w:t xml:space="preserve">атериально-технические условия реализации </w:t>
      </w:r>
      <w:r w:rsidR="00C36E5B" w:rsidRPr="00576328">
        <w:rPr>
          <w:rFonts w:ascii="Times New Roman" w:eastAsia="Calibri" w:hAnsi="Times New Roman" w:cs="Times New Roman"/>
          <w:sz w:val="28"/>
          <w:szCs w:val="28"/>
        </w:rPr>
        <w:t xml:space="preserve">АООП для детей с НОДА </w:t>
      </w:r>
      <w:r w:rsidR="008E07E4" w:rsidRPr="00576328">
        <w:rPr>
          <w:rFonts w:ascii="Times New Roman" w:eastAsia="Calibri" w:hAnsi="Times New Roman" w:cs="Times New Roman"/>
          <w:sz w:val="28"/>
          <w:szCs w:val="28"/>
        </w:rPr>
        <w:t>должны обеспечивать соблюдение:</w:t>
      </w:r>
    </w:p>
    <w:p w:rsidR="008E07E4" w:rsidRPr="00576328" w:rsidRDefault="008E07E4" w:rsidP="00576328">
      <w:pPr>
        <w:widowControl w:val="0"/>
        <w:numPr>
          <w:ilvl w:val="0"/>
          <w:numId w:val="30"/>
        </w:numPr>
        <w:tabs>
          <w:tab w:val="left" w:pos="284"/>
        </w:tabs>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санитарно-гигиенических норм образовательного процесса с учетом потребностей детей с двигательной </w:t>
      </w:r>
      <w:r w:rsidR="00AB49AE" w:rsidRPr="00576328">
        <w:rPr>
          <w:rFonts w:ascii="Times New Roman" w:eastAsia="Calibri" w:hAnsi="Times New Roman" w:cs="Times New Roman"/>
          <w:sz w:val="28"/>
          <w:szCs w:val="28"/>
        </w:rPr>
        <w:t>патологией (</w:t>
      </w:r>
      <w:r w:rsidRPr="00576328">
        <w:rPr>
          <w:rFonts w:ascii="Times New Roman" w:eastAsia="Calibri" w:hAnsi="Times New Roman" w:cs="Times New Roman"/>
          <w:sz w:val="28"/>
          <w:szCs w:val="28"/>
        </w:rPr>
        <w:t>требования к водоснабжению, канализации, освещению, воздушно-тепловому режиму и т.д.);</w:t>
      </w:r>
    </w:p>
    <w:p w:rsidR="008E07E4" w:rsidRPr="00576328" w:rsidRDefault="008E07E4" w:rsidP="00576328">
      <w:pPr>
        <w:widowControl w:val="0"/>
        <w:numPr>
          <w:ilvl w:val="0"/>
          <w:numId w:val="30"/>
        </w:numPr>
        <w:tabs>
          <w:tab w:val="left" w:pos="284"/>
        </w:tabs>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возможности для беспрепятственного доступа дошкольника с </w:t>
      </w:r>
      <w:r w:rsidR="00DF4A4A" w:rsidRPr="00576328">
        <w:rPr>
          <w:rFonts w:ascii="Times New Roman" w:hAnsi="Times New Roman" w:cs="Times New Roman"/>
          <w:sz w:val="28"/>
          <w:szCs w:val="28"/>
        </w:rPr>
        <w:t>НОДА</w:t>
      </w:r>
      <w:r w:rsidRPr="00576328">
        <w:rPr>
          <w:rFonts w:ascii="Times New Roman" w:eastAsia="Calibri" w:hAnsi="Times New Roman" w:cs="Times New Roman"/>
          <w:sz w:val="28"/>
          <w:szCs w:val="28"/>
        </w:rPr>
        <w:t xml:space="preserve"> к объектам инфраструктуры образовательной организации;</w:t>
      </w:r>
    </w:p>
    <w:p w:rsidR="008E07E4" w:rsidRPr="00576328" w:rsidRDefault="008E07E4" w:rsidP="00576328">
      <w:pPr>
        <w:widowControl w:val="0"/>
        <w:numPr>
          <w:ilvl w:val="0"/>
          <w:numId w:val="30"/>
        </w:numPr>
        <w:tabs>
          <w:tab w:val="left" w:pos="284"/>
        </w:tabs>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санитарно-бытовых условий с учетом потребностей </w:t>
      </w:r>
      <w:r w:rsidR="0000366E" w:rsidRPr="00576328">
        <w:rPr>
          <w:rFonts w:ascii="Times New Roman" w:eastAsia="Calibri" w:hAnsi="Times New Roman" w:cs="Times New Roman"/>
          <w:sz w:val="28"/>
          <w:szCs w:val="28"/>
        </w:rPr>
        <w:t>детей,</w:t>
      </w:r>
      <w:r w:rsidRPr="00576328">
        <w:rPr>
          <w:rFonts w:ascii="Times New Roman" w:eastAsia="Calibri" w:hAnsi="Times New Roman" w:cs="Times New Roman"/>
          <w:sz w:val="28"/>
          <w:szCs w:val="28"/>
        </w:rPr>
        <w:t xml:space="preserve"> с двигательной патологией воспитывающихся данной организации (наличие оборудованных гардеробов, санузлов, мест личной гигиены в себя кушетки, пеленальные столики для смены памперсов и т.д.).</w:t>
      </w:r>
    </w:p>
    <w:p w:rsidR="008E07E4" w:rsidRPr="00576328" w:rsidRDefault="008E07E4" w:rsidP="00576328">
      <w:pPr>
        <w:widowControl w:val="0"/>
        <w:numPr>
          <w:ilvl w:val="0"/>
          <w:numId w:val="30"/>
        </w:numPr>
        <w:tabs>
          <w:tab w:val="left" w:pos="284"/>
        </w:tabs>
        <w:spacing w:after="0"/>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социально-бытовых условий с учетом конкретных потребностей ребенка с </w:t>
      </w:r>
      <w:r w:rsidR="00DF4A4A" w:rsidRPr="00576328">
        <w:rPr>
          <w:rFonts w:ascii="Times New Roman" w:hAnsi="Times New Roman" w:cs="Times New Roman"/>
          <w:sz w:val="28"/>
          <w:szCs w:val="28"/>
        </w:rPr>
        <w:t>НОДА</w:t>
      </w:r>
      <w:r w:rsidRPr="00576328">
        <w:rPr>
          <w:rFonts w:ascii="Times New Roman" w:eastAsia="Calibri" w:hAnsi="Times New Roman" w:cs="Times New Roman"/>
          <w:sz w:val="28"/>
          <w:szCs w:val="28"/>
        </w:rPr>
        <w:t>, в данной организации (наличие адекватно оборудованного пространства организации, рабочего места ребенка и т.д.);</w:t>
      </w:r>
    </w:p>
    <w:p w:rsidR="00DF4A4A" w:rsidRPr="00576328" w:rsidRDefault="00DF4A4A" w:rsidP="00576328">
      <w:pPr>
        <w:pStyle w:val="ad"/>
        <w:widowControl w:val="0"/>
        <w:numPr>
          <w:ilvl w:val="0"/>
          <w:numId w:val="30"/>
        </w:numPr>
        <w:spacing w:after="0"/>
        <w:jc w:val="both"/>
        <w:rPr>
          <w:rFonts w:ascii="Times New Roman" w:hAnsi="Times New Roman"/>
          <w:sz w:val="28"/>
          <w:szCs w:val="28"/>
        </w:rPr>
      </w:pPr>
      <w:r w:rsidRPr="00576328">
        <w:rPr>
          <w:rFonts w:ascii="Times New Roman" w:hAnsi="Times New Roman"/>
          <w:sz w:val="28"/>
          <w:szCs w:val="28"/>
        </w:rPr>
        <w:t xml:space="preserve">пожарной и электробезопасности с учетом потребностей детей с двигательной патологией, воспитывающихся в данной </w:t>
      </w:r>
      <w:r w:rsidR="003D5274" w:rsidRPr="00576328">
        <w:rPr>
          <w:rFonts w:ascii="Times New Roman" w:hAnsi="Times New Roman"/>
          <w:sz w:val="28"/>
          <w:szCs w:val="28"/>
        </w:rPr>
        <w:t xml:space="preserve">дошкольной </w:t>
      </w:r>
      <w:r w:rsidRPr="00576328">
        <w:rPr>
          <w:rFonts w:ascii="Times New Roman" w:hAnsi="Times New Roman"/>
          <w:sz w:val="28"/>
          <w:szCs w:val="28"/>
        </w:rPr>
        <w:t>организации.</w:t>
      </w:r>
    </w:p>
    <w:p w:rsidR="00DF4A4A" w:rsidRPr="00576328" w:rsidRDefault="00FE0204" w:rsidP="00576328">
      <w:pPr>
        <w:pStyle w:val="ad"/>
        <w:widowControl w:val="0"/>
        <w:spacing w:after="0"/>
        <w:ind w:left="644" w:firstLine="65"/>
        <w:jc w:val="both"/>
        <w:rPr>
          <w:rFonts w:ascii="Times New Roman" w:hAnsi="Times New Roman"/>
          <w:sz w:val="28"/>
          <w:szCs w:val="28"/>
        </w:rPr>
      </w:pPr>
      <w:r w:rsidRPr="00576328">
        <w:rPr>
          <w:rFonts w:ascii="Times New Roman" w:hAnsi="Times New Roman"/>
          <w:sz w:val="28"/>
          <w:szCs w:val="28"/>
        </w:rPr>
        <w:t>Организация должна быть оснащена с</w:t>
      </w:r>
      <w:r w:rsidR="00DF4A4A" w:rsidRPr="00576328">
        <w:rPr>
          <w:rFonts w:ascii="Times New Roman" w:hAnsi="Times New Roman"/>
          <w:sz w:val="28"/>
          <w:szCs w:val="28"/>
        </w:rPr>
        <w:t>пециальн</w:t>
      </w:r>
      <w:r w:rsidRPr="00576328">
        <w:rPr>
          <w:rFonts w:ascii="Times New Roman" w:hAnsi="Times New Roman"/>
          <w:sz w:val="28"/>
          <w:szCs w:val="28"/>
        </w:rPr>
        <w:t>ым</w:t>
      </w:r>
      <w:r w:rsidR="00DF4A4A" w:rsidRPr="00576328">
        <w:rPr>
          <w:rFonts w:ascii="Times New Roman" w:hAnsi="Times New Roman"/>
          <w:sz w:val="28"/>
          <w:szCs w:val="28"/>
        </w:rPr>
        <w:t xml:space="preserve"> оборудование</w:t>
      </w:r>
      <w:r w:rsidRPr="00576328">
        <w:rPr>
          <w:rFonts w:ascii="Times New Roman" w:hAnsi="Times New Roman"/>
          <w:sz w:val="28"/>
          <w:szCs w:val="28"/>
        </w:rPr>
        <w:t>м. котор</w:t>
      </w:r>
      <w:r w:rsidR="003D5274" w:rsidRPr="00576328">
        <w:rPr>
          <w:rFonts w:ascii="Times New Roman" w:hAnsi="Times New Roman"/>
          <w:sz w:val="28"/>
          <w:szCs w:val="28"/>
        </w:rPr>
        <w:t>ое</w:t>
      </w:r>
      <w:r w:rsidRPr="00576328">
        <w:rPr>
          <w:rFonts w:ascii="Times New Roman" w:hAnsi="Times New Roman"/>
          <w:sz w:val="28"/>
          <w:szCs w:val="28"/>
        </w:rPr>
        <w:t xml:space="preserve"> включает</w:t>
      </w:r>
      <w:r w:rsidR="00DF4A4A" w:rsidRPr="00576328">
        <w:rPr>
          <w:rFonts w:ascii="Times New Roman" w:hAnsi="Times New Roman"/>
          <w:sz w:val="28"/>
          <w:szCs w:val="28"/>
        </w:rPr>
        <w:t>:</w:t>
      </w:r>
    </w:p>
    <w:p w:rsidR="00DF4A4A"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средства передвижения: кресло-каталка; каталка-кроватка, подъемники для пересаживания, микроавтобус и др.;</w:t>
      </w:r>
    </w:p>
    <w:p w:rsidR="00DF4A4A"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средства, облегчающие самообслуживание детей (специальные тарелки, чашки, ложки);</w:t>
      </w:r>
    </w:p>
    <w:p w:rsidR="00DF4A4A"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ортопедическая обувь и ортопедические приспособления;</w:t>
      </w:r>
    </w:p>
    <w:p w:rsidR="00DF4A4A"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lastRenderedPageBreak/>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FE0204" w:rsidRPr="00576328" w:rsidRDefault="00DF4A4A"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тренажеры для разв</w:t>
      </w:r>
      <w:r w:rsidR="00FE0204" w:rsidRPr="00576328">
        <w:rPr>
          <w:rFonts w:ascii="Times New Roman" w:hAnsi="Times New Roman"/>
          <w:sz w:val="28"/>
          <w:szCs w:val="28"/>
        </w:rPr>
        <w:t>ития манипулятивных функций рук;</w:t>
      </w:r>
    </w:p>
    <w:p w:rsidR="00DF4A4A" w:rsidRPr="00576328" w:rsidRDefault="00FE0204" w:rsidP="00576328">
      <w:pPr>
        <w:pStyle w:val="ad"/>
        <w:widowControl w:val="0"/>
        <w:numPr>
          <w:ilvl w:val="0"/>
          <w:numId w:val="31"/>
        </w:numPr>
        <w:spacing w:after="0"/>
        <w:jc w:val="both"/>
        <w:rPr>
          <w:rFonts w:ascii="Times New Roman" w:hAnsi="Times New Roman"/>
          <w:sz w:val="28"/>
          <w:szCs w:val="28"/>
        </w:rPr>
      </w:pPr>
      <w:r w:rsidRPr="00576328">
        <w:rPr>
          <w:rFonts w:ascii="Times New Roman" w:hAnsi="Times New Roman"/>
          <w:sz w:val="28"/>
          <w:szCs w:val="28"/>
        </w:rPr>
        <w:t>оборудование светлой и темной сенсорной комнаты;</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того чтобы ребенок с двигательной патологией попал на территорию образовательной организации необходимо установить пандус у входа в здание. Пандус должен быть достаточно пологим (10-12°), чтобы ребенок на коляске мог самостоятельно подниматься и спускаться по нему. Ширина пандуса должна быть не менее 90 см. Необходимыми атрибутами пандуса являются ограждающий бортик (высота - не менее 5 см) и поручни (высота - 50-90 см), длина которых должна превышать длину пандуса на 30 см с каждой стороны. Ограждающий бортик предупреждает соскальзывание коляски.</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Если архитектура здания не позволяет построить правильный пандус (например, узкая лестница), то можно сделать откидной пандус. В данном случае необходима посторонняя помощь. </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Двери здания должны открываться в противоположную сторону от пандуса, иначе ребенок на коляске может скатиться вниз.</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Вдоль коридоров необходимо сделать поручни по всему периметру, чтобы ребенок с двигательной патологией, который плохо ходит, мог, держась за них передвигаться по зданию. Ширина дверных проёмов должна быть не менее 80-85 см., иначе ребенок на коляске в них не пройдет.</w:t>
      </w:r>
    </w:p>
    <w:p w:rsidR="00DF4A4A" w:rsidRPr="00576328" w:rsidRDefault="00DF4A4A"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Для того чтобы ребенок на коляске смог подняться на верхние этажи, в здании должен быть предусмотрен хотя бы один лифт, а также подъемники на лестницах.</w:t>
      </w:r>
    </w:p>
    <w:p w:rsidR="008E07E4" w:rsidRPr="00576328" w:rsidRDefault="00DF4A4A"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Игровое</w:t>
      </w:r>
      <w:r w:rsidR="008E07E4" w:rsidRPr="00576328">
        <w:rPr>
          <w:rFonts w:ascii="Times New Roman" w:eastAsia="Calibri" w:hAnsi="Times New Roman" w:cs="Times New Roman"/>
          <w:sz w:val="28"/>
          <w:szCs w:val="28"/>
        </w:rPr>
        <w:t xml:space="preserve"> место должно обеспечивать комфортное и удобное положение ребенка в пространстве, создавать условие для полноценного восприятия и организации его активных действий. Это и комфортное освещение, и минимальное количество предметов в поле зрения, и специальные приспособления для закрепления предметов на поверхности стола и др. Предпочтительным является зонирование пространства групповой комнаты на зоны для отдыха, занятий и прочего с закреплением местоположения в каждой зоне определенных объектов и предметов. Прием зонирования делает пространство групповой комнаты узнаваемым, а значит - безопасным и комфортным для ребенка с </w:t>
      </w:r>
      <w:r w:rsidRPr="00576328">
        <w:rPr>
          <w:rFonts w:ascii="Times New Roman" w:hAnsi="Times New Roman" w:cs="Times New Roman"/>
          <w:sz w:val="28"/>
          <w:szCs w:val="28"/>
        </w:rPr>
        <w:t>НОДА</w:t>
      </w:r>
      <w:r w:rsidR="008E07E4" w:rsidRPr="00576328">
        <w:rPr>
          <w:rFonts w:ascii="Times New Roman" w:eastAsia="Calibri" w:hAnsi="Times New Roman" w:cs="Times New Roman"/>
          <w:sz w:val="28"/>
          <w:szCs w:val="28"/>
        </w:rPr>
        <w:t>, обеспечивает успешность его пространственного ориентирования, настраивает на предлагаемые формы взаимодействия, способствует повышению уровня собственной активности.</w:t>
      </w: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7" w:name="_Toc116250720"/>
      <w:r w:rsidRPr="00576328">
        <w:rPr>
          <w:rFonts w:ascii="Times New Roman" w:hAnsi="Times New Roman"/>
          <w:sz w:val="28"/>
          <w:szCs w:val="28"/>
          <w:u w:val="none"/>
        </w:rPr>
        <w:t>3.4.5 Материально-техническое обеспечение АООП ДО детей с задержкой психического развития</w:t>
      </w:r>
      <w:bookmarkEnd w:id="187"/>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 xml:space="preserve">В образовательной организации, реализующей АООП, должны быть созданы общие и специальные материально-технические условия, позволяющие реализовать поставленные в Программе задачи с учетом требований СанПиН, экономических и социокультурных условий, образовательных потребностей участников образовательной деятельности (детей с ЗПР и их семей). Преодоление задержки психического развития возможно только при условии наполнения педагогического процесса современными коррекционно-развивающими и здоровьесберегающими технологиями, а также создания предметно-развивающей среды, адекватной особенностям развития детей с ЗПР.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В соответствии со Стандартом предметно-пространственная среда Организации обеспечивает и гарантирует:</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охрану и укрепление физического и психического здоровья и эмоционального благополучия детей с ЗПР, в том числе с учетом специфики информационной социализации и рисков Интернет-ресурсов,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ЗПР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построение вариативного развивающего образования, ориентированного на возможность свободного выбора детьми материалов, видов активности и участников совместной деятельности и общения (сверстников, детей других возрастных дошкольных групп, взрослых), а также свободу в выражении своих чувств и мыслей;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 создание условий для профессиональной деятельности педагогов, обеспечивающих реализацию программы (воспитателей, музыкальных руководителей, инструкторов по ФИЗО, учителей-дефектологов, педагогов-психологов, учителей-логопедов, педагогов дополнительного образования), </w:t>
      </w:r>
      <w:r w:rsidRPr="00576328">
        <w:rPr>
          <w:rFonts w:ascii="Times New Roman" w:eastAsia="Calibri" w:hAnsi="Times New Roman" w:cs="Times New Roman"/>
          <w:sz w:val="28"/>
          <w:szCs w:val="28"/>
        </w:rPr>
        <w:lastRenderedPageBreak/>
        <w:t>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 создание равных условий, максимально способствующих реализации различных образовательных программ в Организации, для детей, принадлежащих к разным национально-культурным, религиозным общностям и социальным слоям, а также имеющих различные (в том числе ограниченные) возможности здоровья в рамках ЗПР.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Организация, осуществляющая образовательную деятельность по Программе, создает материально-технические условия, обеспечивающие:</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1) возможность достижения воспитанниками планируемых результатов освоения Программы;</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2) выполнение требований: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 выполнение общих санитарно-эпидемиологических правил и нормативов, удовлетворяющих требования СанПиН, к:</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условиям размещения организаций, осуществляющих образовательную деятельность,</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оборудованию и содержанию территории и помещений,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размещению оборудования в помещениях,</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естественному и искусственному освещению помещений,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отоплению и вентиляции,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водоснабжению и канализации,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организации питания,</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медицинскому обеспечению,</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приему детей в организации, режиму дня и организации воспитательно-образовательного процесса,</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организации физического воспитания,</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личной гигиене персонала;</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пожарной безопасности и электробезопасности;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охране здоровья воспитанников и охране труда работников Организации4</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Предметно-пространственная развивающая образовательная среда Организации обеспечивает возможность реализации разных видов детской </w:t>
      </w:r>
      <w:r w:rsidRPr="00576328">
        <w:rPr>
          <w:rFonts w:ascii="Times New Roman" w:eastAsia="Calibri" w:hAnsi="Times New Roman" w:cs="Times New Roman"/>
          <w:sz w:val="28"/>
          <w:szCs w:val="28"/>
        </w:rPr>
        <w:lastRenderedPageBreak/>
        <w:t xml:space="preserve">активности: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Среда должна обеспечивать потребности детей на каждом возрастном этапе, соответствовать требованиям охраны жизни детей и укрепления здоровья с учетом образовательных потребностей детей с ЗПР.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 разработке предметно-пространственной развивающей образовательной среды учитывается специфика информационной социализации детей и правила безопасного пользования Интернетом.</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Предметно-пространственная развивающая образовательная среда Организации создается педагогами для развития индивидуальности каждого ребенка с ЗП с учетом его возможностей, уровня активности и интересов, поддерживая формирования его индивидуальной траектории развития и с учетом принципа соответствия анатомо-физиологическим особенностям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Предметно-пространственная развивающая образовательная среда должна удовлетворять следующим требованиям и быть:</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детей с ЗПР, экспериментирование с материалами, доступными детям; двигательную активность, в том числе развитие общей и тонкой моторики,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комбинировать детали; возможность самовыражения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трансформируемой – обеспечивать возможность изменений предметно-пространственной среды в зависимости от образовательной ситуации, в том числе меняющихся интересов, мотивов и возможностей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полифункциональной – обеспечивать возможность разнообразного использования составляющих предметно-пространственной среды (например, детской мебели, матов, мягких модулей, ширм, в том числе природных материалов) в разных видах детской активности;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 доступной – обеспечивать свободный доступ воспитанников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ЗПР, уровня развития его познавательных психических процессов, стимулировать познавательную и речевую деятельность ребенка, создавать необходимые условия для его самостоятельной, в том числе, двигательной и </w:t>
      </w:r>
      <w:r w:rsidRPr="00576328">
        <w:rPr>
          <w:rFonts w:ascii="Times New Roman" w:eastAsia="Calibri" w:hAnsi="Times New Roman" w:cs="Times New Roman"/>
          <w:sz w:val="28"/>
          <w:szCs w:val="28"/>
        </w:rPr>
        <w:lastRenderedPageBreak/>
        <w:t>речевой активности;</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безопасной – все элементы развивающей среды должны соответствовать требованиям по обеспечению надежности и безопасности их использования, а также правила безопасного пользования Интернетом;</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эстетичной – все элементы развивающей среды должны быть привлекательными и способствовать формированию основ эстетического вкуса ребенка.</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 проектировании предметно-пространственной среды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и коррекционной направленности Программы.</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Для реализации всех видов образовательной деятельности воспитанников с ЗПР, педагогической, административной и хозяйственной деятельности Организация должна быть оснащена и оборудована: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мебелью, техническим оборудованием, инвентарем для художественного творчества, музыкальными инструментами, спортивным и хозяйственным инвентарем;</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помещениями для игры и общения, занятий различными видами дошкольной деятельности (трудовой, конструктивной, продуктивной, театрализованной, познавательно-исследовательской), двигательной и других форм детской активности с участием взрослых и других детей;</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учебно-методическим комплектом для реализации Программы, дополнительной литературой по проблеме организации коррекционно-образовательной деятельности с детьми с ОВЗ, в том числе с ЗПР;</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комплектами развивающих игр и игрушек, способствующими разностороннему развитию детей в соответствии с направлениями развития дошкольников в соответствии с ФГОС ДО и специальными образовательными потребностями детей с ЗПР.</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Принимая во внимание интегративные качества образовательных областей, игрушки, оборудование и прочие материалы для реализации содержания одной образовательной области могут использоваться и в ходе реализации содержания других областей, каждая из которых соответствует детским видам деятельности (игровой, двигательной, коммуникативной, познавательно-исследовательской, изобразительной, конструирования, восприятия художественной литературы и фольклора, музыкальной и др.).</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Предметно-пространственная развивающая образовательная среда в Организации должна обеспечивать условия для эмоционального благополучия детей и комфортной работы педагогических и учебно-вспомогательных сотрудников.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 xml:space="preserve">Необходимо создать условия для информатизации образовательного процесса. Рабочие места специалистов должны быть оборудованы стационарными или мобильными компьютерами, принтерами. </w:t>
      </w:r>
    </w:p>
    <w:p w:rsidR="00595CC7" w:rsidRPr="00576328" w:rsidRDefault="00595CC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При разработке АООП для детей с ЗПР за педагогами остается право самостоятельного подбора необходимых средств обучения, оборудования, материалов, исходя из особенностей реализации адаптированной основной образовательной программы с учетом различных условий, сложившихся в Организации, групп различной направленности и сроков реализации Программы, особенностей развития различных групп детей с ОВЗ или конкретного ребенка.</w:t>
      </w:r>
    </w:p>
    <w:p w:rsidR="002C0E0E" w:rsidRPr="00576328" w:rsidRDefault="002C0E0E" w:rsidP="00576328">
      <w:pPr>
        <w:widowControl w:val="0"/>
        <w:tabs>
          <w:tab w:val="left" w:pos="426"/>
        </w:tabs>
        <w:spacing w:after="0"/>
        <w:ind w:firstLine="709"/>
        <w:contextualSpacing/>
        <w:jc w:val="both"/>
        <w:rPr>
          <w:rFonts w:ascii="Times New Roman" w:eastAsia="Calibri" w:hAnsi="Times New Roman" w:cs="Times New Roman"/>
          <w:sz w:val="28"/>
          <w:szCs w:val="28"/>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8" w:name="_Toc116250721"/>
      <w:r w:rsidRPr="00576328">
        <w:rPr>
          <w:rFonts w:ascii="Times New Roman" w:hAnsi="Times New Roman"/>
          <w:sz w:val="28"/>
          <w:szCs w:val="28"/>
          <w:u w:val="none"/>
        </w:rPr>
        <w:t>3.4.6 Материально-техническое обеспечение АООП ДО детей с расстройствами аутистического спектра</w:t>
      </w:r>
      <w:bookmarkEnd w:id="188"/>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реализующая Программу, должна обеспечить материально-технические условия, позволяющие достичь обозначенные ею цели и выполнить задачи, в том числе:</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осуществлять все виды деятельности ребенка, как индивидуальные, так и в рамках каждой дошкольной группы с учетом возрастных и индивидуальных особенностей воспитанников, их особых образовательных потребностей;</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организовать участие родителей (законных представителей) воспитанников, педагогических работников и представителей общественности в разработке АООП ДО детей с РАС, в создании условий для её реализации, а также мотивирующей образовательной среды, уклада организации, осуществляющей такую образовательную деятельность;</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использовать в коррекционно-образовательном и диагностическом процессе современные технологии, в том числе поведенческие (прикладной анализ поведения (АВА), ТЕАССН и другие), развивающие (эмоционально-смысловой подход, Floortime и др.) и вспомогательные подходы; </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обновлять содержание и методическое обеспечение АООП ДО детей с РАС в соответствии с динамикой развития каждого ребёнка, запросами родителей (законных представителей) с учётом особенностей социокультурной среды развития воспитанников, а также в соответствии с динамикой развития системы образования;</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обеспечивать эффективное использование профессионального и творческого потенциала педагогических, руководящих и иных работников Организации, осуществляющей реализацию АООП ДО детей с РАС, повышения их профессиональной компетентности в области воспитания и обучения детей с РАС, информационной и правовой компетентности;</w:t>
      </w:r>
    </w:p>
    <w:p w:rsidR="00014201" w:rsidRPr="00576328" w:rsidRDefault="00014201" w:rsidP="00576328">
      <w:pPr>
        <w:pStyle w:val="ad"/>
        <w:widowControl w:val="0"/>
        <w:numPr>
          <w:ilvl w:val="0"/>
          <w:numId w:val="396"/>
        </w:numPr>
        <w:spacing w:after="0"/>
        <w:ind w:left="567"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эффективно управлять Организацией, реализующей АООП ДО детей с РАС, используя технологии управления проектами и знаниями, управления рисками, </w:t>
      </w:r>
      <w:r w:rsidRPr="00576328">
        <w:rPr>
          <w:rFonts w:ascii="Times New Roman" w:eastAsia="Times New Roman" w:hAnsi="Times New Roman"/>
          <w:sz w:val="28"/>
          <w:szCs w:val="28"/>
          <w:lang w:eastAsia="ru-RU"/>
        </w:rPr>
        <w:lastRenderedPageBreak/>
        <w:t>технологии разрешения конфликтов, информационно-коммуникационные технологии, современные механизмы финансирования.</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осуществляющая образовательную деятельность в соответствии с АООП ДО детей с РАС, должна создать материально-технические условия, обеспечивающие:</w:t>
      </w:r>
    </w:p>
    <w:p w:rsidR="00014201" w:rsidRPr="00576328" w:rsidRDefault="00014201" w:rsidP="00576328">
      <w:pPr>
        <w:widowControl w:val="0"/>
        <w:numPr>
          <w:ilvl w:val="0"/>
          <w:numId w:val="397"/>
        </w:numPr>
        <w:spacing w:after="0"/>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возможность достижения воспитанниками с РАС целевых ориентиров освоения Программы, для чего в сравнении с материально-техническими условиями обеспечения реализации ООП ДО необходимо обеспечить: </w:t>
      </w:r>
    </w:p>
    <w:p w:rsidR="00014201" w:rsidRPr="00576328" w:rsidRDefault="00014201" w:rsidP="00576328">
      <w:pPr>
        <w:pStyle w:val="ad"/>
        <w:widowControl w:val="0"/>
        <w:numPr>
          <w:ilvl w:val="0"/>
          <w:numId w:val="398"/>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подготовки большого (на одного ребёнка с РАС не менее, чем в 3-4 раза большего, чем на одного ребёнка с типичным развитием) количества учебных пособий, дидактического материала и т.п., для чего необходим доступ к сети Интернет, достаточное количество офисной техники (принтеры, сканеры, ламинаторы и др.), что обусловлено высокой степенью индивидуализации коррекционно-образовательного процесса;</w:t>
      </w:r>
    </w:p>
    <w:p w:rsidR="00014201" w:rsidRPr="00576328" w:rsidRDefault="00014201" w:rsidP="00576328">
      <w:pPr>
        <w:pStyle w:val="ad"/>
        <w:widowControl w:val="0"/>
        <w:numPr>
          <w:ilvl w:val="0"/>
          <w:numId w:val="398"/>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наличие фото- и видеоаппаратуры для фоторегистрации, видеозаписи и просмотра фотографий, фрагментов занятий, консультаций и других видов коррекционно-образовательной деятельности с целью их возможно более полного анализа и повышения качества работы, объективизации динамики коррекционно-образовательного процесса;</w:t>
      </w:r>
    </w:p>
    <w:p w:rsidR="00014201" w:rsidRPr="00576328" w:rsidRDefault="00014201" w:rsidP="00576328">
      <w:pPr>
        <w:widowControl w:val="0"/>
        <w:numPr>
          <w:ilvl w:val="0"/>
          <w:numId w:val="399"/>
        </w:numPr>
        <w:spacing w:after="0"/>
        <w:jc w:val="both"/>
        <w:textAlignment w:val="baseline"/>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выполнение Организацией требований:</w:t>
      </w:r>
    </w:p>
    <w:p w:rsidR="00014201" w:rsidRPr="00576328" w:rsidRDefault="00014201" w:rsidP="00576328">
      <w:pPr>
        <w:pStyle w:val="ad"/>
        <w:widowControl w:val="0"/>
        <w:numPr>
          <w:ilvl w:val="0"/>
          <w:numId w:val="400"/>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санитарно-эпидемических правил и нормативов так же и в том же объёме, как в случае реализации ООП ДО;</w:t>
      </w:r>
    </w:p>
    <w:p w:rsidR="00014201" w:rsidRPr="00576328" w:rsidRDefault="00014201" w:rsidP="00576328">
      <w:pPr>
        <w:pStyle w:val="ad"/>
        <w:widowControl w:val="0"/>
        <w:numPr>
          <w:ilvl w:val="0"/>
          <w:numId w:val="400"/>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пожарной безопасности и электробезопасности;</w:t>
      </w:r>
    </w:p>
    <w:p w:rsidR="00014201" w:rsidRPr="00576328" w:rsidRDefault="00014201" w:rsidP="00576328">
      <w:pPr>
        <w:pStyle w:val="ad"/>
        <w:widowControl w:val="0"/>
        <w:numPr>
          <w:ilvl w:val="0"/>
          <w:numId w:val="400"/>
        </w:numPr>
        <w:spacing w:after="0"/>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охране здоровья воспитанников и охране труда сотрудников организации;</w:t>
      </w:r>
    </w:p>
    <w:p w:rsidR="00014201" w:rsidRPr="00576328" w:rsidRDefault="00014201" w:rsidP="00576328">
      <w:pPr>
        <w:pStyle w:val="ad"/>
        <w:widowControl w:val="0"/>
        <w:numPr>
          <w:ilvl w:val="0"/>
          <w:numId w:val="401"/>
        </w:numPr>
        <w:spacing w:after="0"/>
        <w:ind w:left="709" w:hanging="283"/>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возможность беспрепятственного доступа воспитанников с ОВЗ к объектам инфраструктуры организации, осуществляющей образовательную деятельность по АООП ДО детей с РАС.</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Организация должна иметь необходимое для всех видов образовательной деятельности воспитанников (в т. ч. детей с ограниченными возможностями здоровья и детей-инвалидов), педагогической, административной и хозяйственной деятельности оснащение и оборудование:</w:t>
      </w:r>
    </w:p>
    <w:p w:rsidR="00014201" w:rsidRPr="00576328" w:rsidRDefault="00014201" w:rsidP="00576328">
      <w:pPr>
        <w:pStyle w:val="ad"/>
        <w:widowControl w:val="0"/>
        <w:numPr>
          <w:ilvl w:val="0"/>
          <w:numId w:val="402"/>
        </w:numPr>
        <w:spacing w:after="0"/>
        <w:ind w:left="709"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учебно-методический комплект Программы (в т.ч. комплект различных развивающих игр, использовать которые следует соответственно индивидуальным особенностям детей);</w:t>
      </w:r>
    </w:p>
    <w:p w:rsidR="00014201" w:rsidRPr="00576328" w:rsidRDefault="00014201" w:rsidP="00576328">
      <w:pPr>
        <w:pStyle w:val="ad"/>
        <w:widowControl w:val="0"/>
        <w:numPr>
          <w:ilvl w:val="0"/>
          <w:numId w:val="395"/>
        </w:numPr>
        <w:spacing w:after="0"/>
        <w:ind w:left="709"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 xml:space="preserve">помещения для занятий и проектов, обеспечивающие условия для коррекционной работы, общения, познавательно-исследовательской </w:t>
      </w:r>
      <w:r w:rsidRPr="00576328">
        <w:rPr>
          <w:rFonts w:ascii="Times New Roman" w:eastAsia="Times New Roman" w:hAnsi="Times New Roman"/>
          <w:sz w:val="28"/>
          <w:szCs w:val="28"/>
          <w:lang w:eastAsia="ru-RU"/>
        </w:rPr>
        <w:lastRenderedPageBreak/>
        <w:t>деятельности и других форм активности ребёнка с участием взрослых и других детей;</w:t>
      </w:r>
    </w:p>
    <w:p w:rsidR="00014201" w:rsidRPr="00576328" w:rsidRDefault="00014201" w:rsidP="00576328">
      <w:pPr>
        <w:pStyle w:val="ad"/>
        <w:widowControl w:val="0"/>
        <w:numPr>
          <w:ilvl w:val="0"/>
          <w:numId w:val="395"/>
        </w:numPr>
        <w:spacing w:after="0"/>
        <w:ind w:left="709"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оснащение предметно-развивающей среды, включающей средства образования и воспитания, подобранные в соответствии с особенностями развития при РАС и индивидуальными особенностями аутичных детей дошкольного возраста,</w:t>
      </w:r>
    </w:p>
    <w:p w:rsidR="00014201" w:rsidRPr="00576328" w:rsidRDefault="00014201" w:rsidP="00576328">
      <w:pPr>
        <w:pStyle w:val="ad"/>
        <w:widowControl w:val="0"/>
        <w:numPr>
          <w:ilvl w:val="0"/>
          <w:numId w:val="395"/>
        </w:numPr>
        <w:spacing w:after="0"/>
        <w:ind w:left="709" w:hanging="567"/>
        <w:jc w:val="both"/>
        <w:rPr>
          <w:rFonts w:ascii="Times New Roman" w:eastAsia="Times New Roman" w:hAnsi="Times New Roman"/>
          <w:sz w:val="28"/>
          <w:szCs w:val="28"/>
          <w:lang w:eastAsia="ru-RU"/>
        </w:rPr>
      </w:pPr>
      <w:r w:rsidRPr="00576328">
        <w:rPr>
          <w:rFonts w:ascii="Times New Roman" w:eastAsia="Times New Roman" w:hAnsi="Times New Roman"/>
          <w:sz w:val="28"/>
          <w:szCs w:val="28"/>
          <w:lang w:eastAsia="ru-RU"/>
        </w:rPr>
        <w:t>мебель, техническое оборудование, спортивный и хозяйственный инвентарь, инвентарь для художественного творчества, музыкальные инструменты.</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Программа оставляет за Организацией право самостоятельного подбора необходимых средств обучения, оборудования, материалов, исходя из особенностей реализации основной образовательной программы.</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ОВЗ.</w:t>
      </w:r>
    </w:p>
    <w:p w:rsidR="00014201" w:rsidRPr="00576328" w:rsidRDefault="00014201"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DA6970" w:rsidRPr="00576328" w:rsidRDefault="00DA6970" w:rsidP="00576328">
      <w:pPr>
        <w:widowControl w:val="0"/>
        <w:spacing w:after="0"/>
        <w:ind w:firstLine="709"/>
        <w:jc w:val="both"/>
        <w:rPr>
          <w:rFonts w:ascii="Times New Roman" w:hAnsi="Times New Roman" w:cs="Times New Roman"/>
          <w:sz w:val="28"/>
          <w:szCs w:val="28"/>
          <w:lang w:eastAsia="ar-SA"/>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89" w:name="_Toc116250722"/>
      <w:r w:rsidRPr="00576328">
        <w:rPr>
          <w:rFonts w:ascii="Times New Roman" w:hAnsi="Times New Roman"/>
          <w:sz w:val="28"/>
          <w:szCs w:val="28"/>
          <w:u w:val="none"/>
        </w:rPr>
        <w:t>3.4.7 Материально-техническое обеспечение АООП ДО детей с умственной  отсталостью (интеллектуальными нарушениями)</w:t>
      </w:r>
      <w:bookmarkEnd w:id="189"/>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Дошкольные образовательные организации или группы, в которых воспитываются дети с умственной отсталостью, должны быть оборудованы с учетом общих и специфических образовательных задач, представленных в Программе.</w:t>
      </w:r>
    </w:p>
    <w:p w:rsidR="00E13C58" w:rsidRPr="00576328" w:rsidRDefault="00E13C58" w:rsidP="00576328">
      <w:pPr>
        <w:pStyle w:val="aff2"/>
        <w:widowControl w:val="0"/>
        <w:spacing w:after="0"/>
        <w:ind w:left="0" w:firstLine="709"/>
        <w:contextualSpacing/>
        <w:jc w:val="both"/>
        <w:rPr>
          <w:rFonts w:ascii="Times New Roman" w:hAnsi="Times New Roman"/>
          <w:b/>
          <w:i/>
          <w:sz w:val="28"/>
          <w:szCs w:val="28"/>
        </w:rPr>
      </w:pPr>
      <w:r w:rsidRPr="00576328">
        <w:rPr>
          <w:rFonts w:ascii="Times New Roman" w:hAnsi="Times New Roman"/>
          <w:b/>
          <w:i/>
          <w:sz w:val="28"/>
          <w:szCs w:val="28"/>
        </w:rPr>
        <w:t>Перечень оборудования и дидактического материала для социально-коммуникативного развития</w:t>
      </w:r>
    </w:p>
    <w:p w:rsidR="00E13C58" w:rsidRPr="00576328" w:rsidRDefault="00E13C58" w:rsidP="00576328">
      <w:pPr>
        <w:pStyle w:val="af6"/>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Погремушки, неваляшка, различные мячики по материалу и цвету; сюжетные и дидактические игрушки; игрушки-двигатели; игрушки-забавы.</w:t>
      </w:r>
    </w:p>
    <w:p w:rsidR="00E13C58" w:rsidRPr="00576328" w:rsidRDefault="00E13C58"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Сборно-разборные игровые модули; конструктор ЛЕГО; мягкий матрас с различными застежками, липучками, шнуровками.</w:t>
      </w:r>
    </w:p>
    <w:p w:rsidR="00E13C58" w:rsidRPr="00576328" w:rsidRDefault="00E13C58" w:rsidP="00576328">
      <w:pPr>
        <w:widowControl w:val="0"/>
        <w:spacing w:after="0"/>
        <w:ind w:firstLine="709"/>
        <w:jc w:val="both"/>
        <w:rPr>
          <w:rFonts w:ascii="Times New Roman" w:hAnsi="Times New Roman" w:cs="Times New Roman"/>
          <w:sz w:val="28"/>
          <w:szCs w:val="28"/>
        </w:rPr>
      </w:pPr>
      <w:r w:rsidRPr="00576328">
        <w:rPr>
          <w:rFonts w:ascii="Times New Roman" w:hAnsi="Times New Roman" w:cs="Times New Roman"/>
          <w:sz w:val="28"/>
          <w:szCs w:val="28"/>
        </w:rPr>
        <w:t xml:space="preserve">Фотографии (индивидуальные фотографии каждого ребенка группы, групповая фотография группы детей, индивидуальная фотография каждого сотрудника группы и сотрудников дошкольной образовательной организации, индивидуальные фотографии каждого родителя; фотографии, отражающие различную деятельность ребенка в группе; фотоальбомы  (индивидуальные для  каждого ребенка с фотографиями, отражающие его жизненный опыт, интересные события из его жизни (день рождения, детские праздники, занятия и др.); групповые </w:t>
      </w:r>
      <w:r w:rsidRPr="00576328">
        <w:rPr>
          <w:rFonts w:ascii="Times New Roman" w:hAnsi="Times New Roman" w:cs="Times New Roman"/>
          <w:sz w:val="28"/>
          <w:szCs w:val="28"/>
        </w:rPr>
        <w:lastRenderedPageBreak/>
        <w:t>фотографии, отражающие жизнь детей во взаимодействии со всей группой, с малыми группами, с другими детьми дошкольной организации или  гостями; иллюстративный материал, отражающий различное эмоциональное состояние людей, деятельность людей различных профессий; книги (художественные произведения, содержание которых отражает различные эмоциональные состояния людей); видеоматериалы, отражающие жизнь и деятельность детей в группе: на занятиях, на праздниках, различные эмоциональные состояния людей и их профессиональную деятельность; фланелеграф; магнитная доска; настольные ширмы; плоскостные деревянные, пластмассовые или картонные фигурки персонажей знакомых детям сказок; куклы (мальчик, девочка); набор кукол для пальчикового театра (кошка, мы</w:t>
      </w:r>
      <w:r w:rsidR="002C0E0E" w:rsidRPr="00576328">
        <w:rPr>
          <w:rFonts w:ascii="Times New Roman" w:hAnsi="Times New Roman" w:cs="Times New Roman"/>
          <w:sz w:val="28"/>
          <w:szCs w:val="28"/>
        </w:rPr>
        <w:t>шка, медведь, лиса, собака и т.</w:t>
      </w:r>
      <w:r w:rsidRPr="00576328">
        <w:rPr>
          <w:rFonts w:ascii="Times New Roman" w:hAnsi="Times New Roman" w:cs="Times New Roman"/>
          <w:sz w:val="28"/>
          <w:szCs w:val="28"/>
        </w:rPr>
        <w:t>п.); куклы бибабо (заяц, мышка, кошка, собака, девочк</w:t>
      </w:r>
      <w:r w:rsidR="002C0E0E" w:rsidRPr="00576328">
        <w:rPr>
          <w:rFonts w:ascii="Times New Roman" w:hAnsi="Times New Roman" w:cs="Times New Roman"/>
          <w:sz w:val="28"/>
          <w:szCs w:val="28"/>
        </w:rPr>
        <w:t>а, мальчик, бабушка, дедушка т.</w:t>
      </w:r>
      <w:r w:rsidRPr="00576328">
        <w:rPr>
          <w:rFonts w:ascii="Times New Roman" w:hAnsi="Times New Roman" w:cs="Times New Roman"/>
          <w:sz w:val="28"/>
          <w:szCs w:val="28"/>
        </w:rPr>
        <w:t>п.); рукавички разного цвета с изображениями мордочек знакомых животных (кошка, собака, зайчик, ежик, курица, лягушка, цыпленок, п</w:t>
      </w:r>
      <w:r w:rsidR="002C0E0E" w:rsidRPr="00576328">
        <w:rPr>
          <w:rFonts w:ascii="Times New Roman" w:hAnsi="Times New Roman" w:cs="Times New Roman"/>
          <w:sz w:val="28"/>
          <w:szCs w:val="28"/>
        </w:rPr>
        <w:t>оросенок, козленок, утенок и т.</w:t>
      </w:r>
      <w:r w:rsidRPr="00576328">
        <w:rPr>
          <w:rFonts w:ascii="Times New Roman" w:hAnsi="Times New Roman" w:cs="Times New Roman"/>
          <w:sz w:val="28"/>
          <w:szCs w:val="28"/>
        </w:rPr>
        <w:t>п.); атрибуты для игры-драматизации (репка репки из папье-маше, домик-теремок); мягкие модули; костюмы, изображающие образы животных (курочка, собачка, кошка, мышка, зайка и др.); костюмы для сказочных персонажей (дед, баба, внучка, Золушка, принц, принцесса, Снегурочка и др.).</w:t>
      </w:r>
    </w:p>
    <w:p w:rsidR="00E13C58" w:rsidRPr="00576328" w:rsidRDefault="00E13C58" w:rsidP="00576328">
      <w:pPr>
        <w:widowControl w:val="0"/>
        <w:spacing w:after="0"/>
        <w:ind w:firstLine="709"/>
        <w:contextualSpacing/>
        <w:jc w:val="both"/>
        <w:rPr>
          <w:rFonts w:ascii="Times New Roman" w:hAnsi="Times New Roman" w:cs="Times New Roman"/>
          <w:sz w:val="28"/>
          <w:szCs w:val="28"/>
        </w:rPr>
      </w:pPr>
      <w:r w:rsidRPr="00576328">
        <w:rPr>
          <w:rFonts w:ascii="Times New Roman" w:hAnsi="Times New Roman" w:cs="Times New Roman"/>
          <w:b/>
          <w:bCs/>
          <w:i/>
          <w:sz w:val="28"/>
          <w:szCs w:val="28"/>
        </w:rPr>
        <w:t>Примерный перечень оборудования, атрибутов и материалов для труда (в рамках образовательной области «Социально-коммуникативное развитие»):</w:t>
      </w:r>
      <w:r w:rsidRPr="00576328">
        <w:rPr>
          <w:rFonts w:ascii="Times New Roman" w:hAnsi="Times New Roman" w:cs="Times New Roman"/>
          <w:bCs/>
          <w:sz w:val="28"/>
          <w:szCs w:val="28"/>
        </w:rPr>
        <w:t>с</w:t>
      </w:r>
      <w:r w:rsidRPr="00576328">
        <w:rPr>
          <w:rFonts w:ascii="Times New Roman" w:hAnsi="Times New Roman" w:cs="Times New Roman"/>
          <w:sz w:val="28"/>
          <w:szCs w:val="28"/>
        </w:rPr>
        <w:t>теллаж для хранения предметов гигиены; зеркало; предметы гигиены: мыльницы, мыло, специальные щеточки для рук, жидкое мыло, зубная паста зубные щетки, футляры для зубных щеток, расчески (индивидуально для каждого ребенка); посуда; клеенки (индивидуальные пластиковые салфетки и салфетки из клеенки); фартуки, нарукавники (индивидуально для каждого ребенка); знаковые обозначения, символизирующие место хранения предметов гигиены, предметов быта (картинки с изображением предметов и их конту</w:t>
      </w:r>
      <w:r w:rsidR="002C0E0E" w:rsidRPr="00576328">
        <w:rPr>
          <w:rFonts w:ascii="Times New Roman" w:hAnsi="Times New Roman" w:cs="Times New Roman"/>
          <w:sz w:val="28"/>
          <w:szCs w:val="28"/>
        </w:rPr>
        <w:t>ров,  геометрических форм) и т.</w:t>
      </w:r>
      <w:r w:rsidRPr="00576328">
        <w:rPr>
          <w:rFonts w:ascii="Times New Roman" w:hAnsi="Times New Roman" w:cs="Times New Roman"/>
          <w:sz w:val="28"/>
          <w:szCs w:val="28"/>
        </w:rPr>
        <w:t>п.; сюжетные игрушки (кукла, мишка,</w:t>
      </w:r>
      <w:r w:rsidR="002C0E0E" w:rsidRPr="00576328">
        <w:rPr>
          <w:rFonts w:ascii="Times New Roman" w:hAnsi="Times New Roman" w:cs="Times New Roman"/>
          <w:sz w:val="28"/>
          <w:szCs w:val="28"/>
        </w:rPr>
        <w:t xml:space="preserve"> зайка и др.) и т.</w:t>
      </w:r>
      <w:r w:rsidRPr="00576328">
        <w:rPr>
          <w:rFonts w:ascii="Times New Roman" w:hAnsi="Times New Roman" w:cs="Times New Roman"/>
          <w:sz w:val="28"/>
          <w:szCs w:val="28"/>
        </w:rPr>
        <w:t>п.; детские наборы бытовых инструментов;  разбрызгиватели воды;  палочк</w:t>
      </w:r>
      <w:r w:rsidR="002C0E0E" w:rsidRPr="00576328">
        <w:rPr>
          <w:rFonts w:ascii="Times New Roman" w:hAnsi="Times New Roman" w:cs="Times New Roman"/>
          <w:sz w:val="28"/>
          <w:szCs w:val="28"/>
        </w:rPr>
        <w:t xml:space="preserve">и для рыхления; детские ведра; </w:t>
      </w:r>
      <w:r w:rsidRPr="00576328">
        <w:rPr>
          <w:rFonts w:ascii="Times New Roman" w:hAnsi="Times New Roman" w:cs="Times New Roman"/>
          <w:sz w:val="28"/>
          <w:szCs w:val="28"/>
        </w:rPr>
        <w:t>щетки-сметки; лейки; клеенки; тазики; стеллаж для развешивания мелкого белья; прищепки; игрушки-копии бытовых приборов (пылесос, стиральная машина, миксер и т. п.); наборы цветной бумаги и картона разной плотности; клей, кисточки для клея, стаканчики под кисточки, тряпочки, досочки для работы с клеем; наборы природного материал</w:t>
      </w:r>
      <w:r w:rsidR="002C0E0E" w:rsidRPr="00576328">
        <w:rPr>
          <w:rFonts w:ascii="Times New Roman" w:hAnsi="Times New Roman" w:cs="Times New Roman"/>
          <w:sz w:val="28"/>
          <w:szCs w:val="28"/>
        </w:rPr>
        <w:t>а (шишки, желуди, высушенные ли</w:t>
      </w:r>
      <w:r w:rsidRPr="00576328">
        <w:rPr>
          <w:rFonts w:ascii="Times New Roman" w:hAnsi="Times New Roman" w:cs="Times New Roman"/>
          <w:sz w:val="28"/>
          <w:szCs w:val="28"/>
        </w:rPr>
        <w:t>стья и цветы, плоды различных</w:t>
      </w:r>
      <w:r w:rsidR="002C0E0E" w:rsidRPr="00576328">
        <w:rPr>
          <w:rFonts w:ascii="Times New Roman" w:hAnsi="Times New Roman" w:cs="Times New Roman"/>
          <w:sz w:val="28"/>
          <w:szCs w:val="28"/>
        </w:rPr>
        <w:t xml:space="preserve"> растений, соломка </w:t>
      </w:r>
      <w:r w:rsidRPr="00576328">
        <w:rPr>
          <w:rFonts w:ascii="Times New Roman" w:hAnsi="Times New Roman" w:cs="Times New Roman"/>
          <w:sz w:val="28"/>
          <w:szCs w:val="28"/>
        </w:rPr>
        <w:t>и др.); рамки Монтессори; дидактический материл с игрушками, имеющие различные способы застегивания: липучки, кнопк</w:t>
      </w:r>
      <w:r w:rsidR="002C0E0E" w:rsidRPr="00576328">
        <w:rPr>
          <w:rFonts w:ascii="Times New Roman" w:hAnsi="Times New Roman" w:cs="Times New Roman"/>
          <w:sz w:val="28"/>
          <w:szCs w:val="28"/>
        </w:rPr>
        <w:t>и, пуговицы,  крючки, молнии т.</w:t>
      </w:r>
      <w:r w:rsidRPr="00576328">
        <w:rPr>
          <w:rFonts w:ascii="Times New Roman" w:hAnsi="Times New Roman" w:cs="Times New Roman"/>
          <w:sz w:val="28"/>
          <w:szCs w:val="28"/>
        </w:rPr>
        <w:t xml:space="preserve">п. (напольный ковер с различными карманами, имеющие различные способы застегивания); комнатные растения с большими листьями; аквариум;  кормушки (для рыб, для птиц и т. п.); рамки для детских работ;  </w:t>
      </w:r>
      <w:r w:rsidRPr="00576328">
        <w:rPr>
          <w:rFonts w:ascii="Times New Roman" w:hAnsi="Times New Roman" w:cs="Times New Roman"/>
          <w:sz w:val="28"/>
          <w:szCs w:val="28"/>
        </w:rPr>
        <w:lastRenderedPageBreak/>
        <w:t>атрибуты для проведения ремонта детских книг; большие деревянные и пластмассовые иголки - с широким ушком; толстые нитки, шнуры; дыроколы; разделочные доски; формочки для теста (детские наборы) и др.; рамки Монтессори; бросовый материал (скорлупа, нитки, и т. п.); ткани различной фактуры; ножницы с закругленными концами;детские инструменты из дерева и пластмассы (молоток, отвертка, гаечный ключ и др.); грабли; лопаты; детские носилки; садовые совки; корзины  с ручками; ручные цапки-«кошки»;  деревянные лопаточки для очистки инвентаря.</w:t>
      </w:r>
    </w:p>
    <w:p w:rsidR="00E13C58" w:rsidRPr="00576328" w:rsidRDefault="00E13C58" w:rsidP="00576328">
      <w:pPr>
        <w:pStyle w:val="aff1"/>
        <w:widowControl w:val="0"/>
        <w:spacing w:after="0" w:line="276" w:lineRule="auto"/>
        <w:ind w:left="0" w:firstLine="709"/>
        <w:contextualSpacing/>
        <w:jc w:val="both"/>
        <w:rPr>
          <w:i/>
          <w:sz w:val="28"/>
          <w:szCs w:val="28"/>
        </w:rPr>
      </w:pPr>
      <w:r w:rsidRPr="00576328">
        <w:rPr>
          <w:b/>
          <w:bCs/>
          <w:i/>
          <w:sz w:val="28"/>
          <w:szCs w:val="28"/>
        </w:rPr>
        <w:t>Примерный перечень оборудования и дидактического материала для проведения игр(в рамках образовательной области «Социально-коммуникативное развитие»):</w:t>
      </w:r>
    </w:p>
    <w:p w:rsidR="00E13C58" w:rsidRPr="00576328" w:rsidRDefault="00E13C58" w:rsidP="00576328">
      <w:pPr>
        <w:widowControl w:val="0"/>
        <w:numPr>
          <w:ilvl w:val="0"/>
          <w:numId w:val="135"/>
        </w:numPr>
        <w:tabs>
          <w:tab w:val="left" w:pos="993"/>
        </w:tabs>
        <w:spacing w:after="0"/>
        <w:ind w:left="0" w:firstLine="709"/>
        <w:contextualSpacing/>
        <w:jc w:val="both"/>
        <w:rPr>
          <w:rFonts w:ascii="Times New Roman" w:hAnsi="Times New Roman" w:cs="Times New Roman"/>
          <w:b/>
          <w:sz w:val="28"/>
          <w:szCs w:val="28"/>
        </w:rPr>
      </w:pPr>
      <w:r w:rsidRPr="00576328">
        <w:rPr>
          <w:rFonts w:ascii="Times New Roman" w:hAnsi="Times New Roman" w:cs="Times New Roman"/>
          <w:b/>
          <w:sz w:val="28"/>
          <w:szCs w:val="28"/>
        </w:rPr>
        <w:t>Игрушки:</w:t>
      </w:r>
      <w:r w:rsidRPr="00576328">
        <w:rPr>
          <w:rFonts w:ascii="Times New Roman" w:hAnsi="Times New Roman" w:cs="Times New Roman"/>
          <w:sz w:val="28"/>
          <w:szCs w:val="28"/>
        </w:rPr>
        <w:t xml:space="preserve"> куклы пластмассовые, рисованными и закрывающимися глазам, подвижное крепление головы, рук, ног, в разнообразных костюмах (в народных костюмах, высота 20-35 см); куклы-младенцы в конвертах (высота 20-40 см. куклы комбинированные из различных материалов, в разнообразных костюмах (высота 50-55 см.); куклы из пластмассы – персонажи литературных произведений; куклы, изображающих людей разный возраст и пол (мать, отец, дети, бабушка, дедушка, куклы-младенцы); игрушки, изображающие сказочные персонажи Лесовичок, Домовой, Дед Мороз, Снеговик и т. п.); солдатики – набор пластмассовых фигурок </w:t>
      </w:r>
      <w:r w:rsidRPr="00576328">
        <w:rPr>
          <w:rFonts w:ascii="Times New Roman" w:hAnsi="Times New Roman" w:cs="Times New Roman"/>
          <w:sz w:val="28"/>
          <w:szCs w:val="28"/>
        </w:rPr>
        <w:br/>
        <w:t>(высота 5-7 см).</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Одежда и обувь для кукол: </w:t>
      </w:r>
      <w:r w:rsidRPr="00576328">
        <w:rPr>
          <w:rFonts w:ascii="Times New Roman" w:hAnsi="Times New Roman"/>
          <w:sz w:val="28"/>
          <w:szCs w:val="28"/>
        </w:rPr>
        <w:t>летняя одежда и обувь; одежда и обувь для игры в помещении; верхняя зимняя одежда и обувь для кукол; рабочая одежда.</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Постельные принадлежности для кукол: </w:t>
      </w:r>
      <w:r w:rsidRPr="00576328">
        <w:rPr>
          <w:rFonts w:ascii="Times New Roman" w:hAnsi="Times New Roman"/>
          <w:sz w:val="28"/>
          <w:szCs w:val="28"/>
        </w:rPr>
        <w:t>матрац, одеяло, подушка; простыня, наволочка, пододеяльник.</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Мебель для кукол: </w:t>
      </w:r>
      <w:r w:rsidRPr="00576328">
        <w:rPr>
          <w:rFonts w:ascii="Times New Roman" w:hAnsi="Times New Roman"/>
          <w:sz w:val="28"/>
          <w:szCs w:val="28"/>
        </w:rPr>
        <w:t>«Жилая комната», «Спальня», «Кухня»; «Наш класс»; кроватки разных размеров из металла и пластмассы; раскладушки; плита газовая металлическая и деревянная; умы</w:t>
      </w:r>
      <w:r w:rsidRPr="00576328">
        <w:rPr>
          <w:rFonts w:ascii="Times New Roman" w:hAnsi="Times New Roman"/>
          <w:sz w:val="28"/>
          <w:szCs w:val="28"/>
        </w:rPr>
        <w:softHyphen/>
        <w:t>вальник;</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Посуда и другие хозяйственные предметы  для игр с куклой: </w:t>
      </w:r>
      <w:r w:rsidRPr="00576328">
        <w:rPr>
          <w:rFonts w:ascii="Times New Roman" w:hAnsi="Times New Roman"/>
          <w:sz w:val="28"/>
          <w:szCs w:val="28"/>
        </w:rPr>
        <w:t>столовая пластмассовая, алюминиевая; чайная пластмассовая, фаянсовая; кухонная алюминиевая; мясорубка детская из металла; стиральные наборы: тазик, стиральная доска, ведро, шнур, зажимы для белья; стиральная машина; утюги разных размеров из пластмассы; натуральные предметы домашнего обихода: разноцветные пласт</w:t>
      </w:r>
      <w:r w:rsidRPr="00576328">
        <w:rPr>
          <w:rFonts w:ascii="Times New Roman" w:hAnsi="Times New Roman"/>
          <w:sz w:val="28"/>
          <w:szCs w:val="28"/>
        </w:rPr>
        <w:softHyphen/>
        <w:t>массовые, деревянные, металлические кувшины, миски, ложки, кастрюли 3-4-х размеров; водонепроницаемые деревянные (пластмассовые) ящики для игр 3-4-х детей (средний размер 60х80х10 см); разноцветные пластмассовые ванночки, тазы, подносы различных размеров (большие, средние, маленькие); прозрачные пластмассовые пузырьки, банки и т. п.</w:t>
      </w:r>
    </w:p>
    <w:p w:rsidR="00E13C58" w:rsidRPr="00576328" w:rsidRDefault="00E13C58" w:rsidP="00576328">
      <w:pPr>
        <w:pStyle w:val="ad"/>
        <w:widowControl w:val="0"/>
        <w:numPr>
          <w:ilvl w:val="0"/>
          <w:numId w:val="135"/>
        </w:numPr>
        <w:tabs>
          <w:tab w:val="left" w:pos="993"/>
        </w:tabs>
        <w:spacing w:after="0"/>
        <w:ind w:left="0" w:firstLine="709"/>
        <w:jc w:val="both"/>
        <w:rPr>
          <w:rFonts w:ascii="Times New Roman" w:hAnsi="Times New Roman"/>
          <w:sz w:val="28"/>
          <w:szCs w:val="28"/>
        </w:rPr>
      </w:pPr>
      <w:r w:rsidRPr="00576328">
        <w:rPr>
          <w:rFonts w:ascii="Times New Roman" w:hAnsi="Times New Roman"/>
          <w:b/>
          <w:sz w:val="28"/>
          <w:szCs w:val="28"/>
        </w:rPr>
        <w:t>Оборудование для сюжетных игр и драматизации:</w:t>
      </w:r>
      <w:r w:rsidRPr="00576328">
        <w:rPr>
          <w:rFonts w:ascii="Times New Roman" w:hAnsi="Times New Roman"/>
          <w:sz w:val="28"/>
          <w:szCs w:val="28"/>
        </w:rPr>
        <w:t xml:space="preserve"> наборы тканей, различных по фактуре и цвету; кухонный стол, подобранный по росту детей; </w:t>
      </w:r>
      <w:r w:rsidRPr="00576328">
        <w:rPr>
          <w:rFonts w:ascii="Times New Roman" w:hAnsi="Times New Roman"/>
          <w:sz w:val="28"/>
          <w:szCs w:val="28"/>
        </w:rPr>
        <w:lastRenderedPageBreak/>
        <w:t>пластмассовая посуда (чашки, блюдца, тарелки, стаканы, кувшины, ложки), используемая в быту; разноцветные подносы; деревянная посуда однотонная и с различной росписью (миски, ложки и т. п.); пластмассовые вазочки-контейнеры в форме груши, яблока, шара и т. п.; муляжи овощей и фруктов натурального размера, выполненные из пластмассы, папье-маше и т. п.; плетеные и пластмассовые корзины; сервировочный стол, пластмассовые стеллажи на колесиках и т. п.; фартуки; кухонные прихватки различного размера и цвета, с картинками, знакомыми детям и т. п.; салфетки из пластика, ткани, соломки и т. п.; принадлежности для мытья куклы (ванночка, кувшин, мыло, губка, полотенце); животные (мягкие, пластмассовые, резиновые и т. п. игрушки, изо</w:t>
      </w:r>
      <w:r w:rsidRPr="00576328">
        <w:rPr>
          <w:rFonts w:ascii="Times New Roman" w:hAnsi="Times New Roman"/>
          <w:sz w:val="28"/>
          <w:szCs w:val="28"/>
        </w:rPr>
        <w:softHyphen/>
        <w:t>бражающие кошку, собаку, утенка, курочку, цыпленка и т. п.); двигатели (различные грузовые и легковые машины, игрушки с подвижными частями на колесах, передвигающиеся с помощью специальной палочки, например, бабочки);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 куклы бибабо (заяц, мышка, кошка, собака, девочка, мальчик, бабушка, дедушка т.п.); рукавички и перчатки с изображениями мордочек животных (кошка, собака, курочка и т. п.); атрибуты для игры-драматизации: большой макет репки из папье-маше или какого-то материала, домик-теремок; мягкие модули; костюмы курочки, собачки, кошки, мышки, бабочек и других сказочных персонажей; фланелеграф; ковролинограф; магнитная доска; иллюстрации со знакомыми объектами и доступными названиями: магазин, театр, зоопарк, парк, аптека, школа, детский сад и т. п.; стационарный прилавок; деньги (кружки, бумажные знаки); касса и чеки; кошельки; сумки для покупателей; весы; счетная машинка (игрушечный или настоящий калькулятор); халаты для продавцов, парикмахера, врача, медсестры; туалетный столик с зеркалом; умывальник; полотенца; фен большой и маленький; набор салфеток; пелерина; туалетные принадлежности (одеколон, духи, крем, шампунь, лак (все игрушечное, можно в начале игры использовать пустые флаконы); ножницы; набор для бритья (все сделано из картона или используется  набор «Детский парикмахер»); расчески; щетки; ленты; альбомы с рисунками причесок (образцы причесок); наборы «Доктор», «Маленькая хозяйка», «Регулировщик»; сумка врача; трубка-фонендоскоп; шпатель для осмотра горла; игрушечные градусники и  шприцы; вата; набор игрушечных лекарств (йод, таблетки, микстура (все игрушечное, сделано из небьющегося материала); грелки; бланки рецептов и т. п.</w:t>
      </w:r>
    </w:p>
    <w:p w:rsidR="00E13C58" w:rsidRPr="00576328" w:rsidRDefault="00E13C58" w:rsidP="00576328">
      <w:pPr>
        <w:pStyle w:val="aff1"/>
        <w:widowControl w:val="0"/>
        <w:spacing w:after="0" w:line="276" w:lineRule="auto"/>
        <w:ind w:left="0" w:firstLine="709"/>
        <w:contextualSpacing/>
        <w:jc w:val="both"/>
        <w:rPr>
          <w:i/>
          <w:sz w:val="28"/>
          <w:szCs w:val="28"/>
        </w:rPr>
      </w:pPr>
      <w:r w:rsidRPr="00576328">
        <w:rPr>
          <w:b/>
          <w:i/>
          <w:sz w:val="28"/>
          <w:szCs w:val="28"/>
        </w:rPr>
        <w:t>Примерный перечень оборудования и дидактического материала для сенсорного воспитания</w:t>
      </w:r>
      <w:r w:rsidRPr="00576328">
        <w:rPr>
          <w:b/>
          <w:bCs/>
          <w:i/>
          <w:sz w:val="28"/>
          <w:szCs w:val="28"/>
        </w:rPr>
        <w:t>(в рамках образовательной области «Познавательное развитие»):</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lastRenderedPageBreak/>
        <w:t>Разноцветные флажки, ленточки, мяч, шары,  тесьма, мешочки; коробки форм (разного вида); мячи: большие, средние и маленькие; разноцветные кубики, шарики, кирпичики (деревянные, пластмассовые); наборы дидактических игрушек: разнообразные матрешки (от трехместных до восьмиместных, яички и др.); пирамидки разного размера и разной конструкции; кубики-вкладыши; игрушки сюжетные: лошадки, кошечки, зайчики, медвежата, собачки, лягушки и др.; неваляшки разного размера (5); набор различных музыкальных инструментов: колокольчики; погремушки; бубен; маракасы, пианино, детский музыкальный центр, барабан, шарманка и др. магнитофон с аудиокассетами различных мелодий; пластмассовые кегли и шары; наборы различных муляжей: овощей, фруктов, грибов; корзины разной величины; мисочки, кувшины, бутылки, банки для раскладывания бус, шариков, мелких игрушек; лото-вкладки; шарики и кубики с дырочками для надевания на пальцы, для соединения с помощью палки;  коробки-вкладыши разных размеров; бочки-вкладыши; шароброс с шарами двух размеров; столики с втулками; тележки, машины разных размеров; лоточки для скатывания шариков; лотки для прокатывания автомобилей;  набор «Достань колечко»; трубки прозрачные и непрозрачные с цветными пыжами и палочками; тележки со стержневыми и сюжетными съемными фигурками, палочка с кольцом на конце и без него; внутренние и внешние трафареты, наборы различных досок Сегена; наборы специализированных деревянных панелей с разноцветными геометрическими фигурами;  дорожки с различным покрытием (нашитые пуговицы, гладкая поверхность, меховая поверхность и т. п.);  различные мешочки;  мелкие игрушки, изображающие животных и их детенышей;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(пластмассовые) вкладыши;  наборы сыпучих материалов (горох, чечевица, речной песок, крупа); настольно-печатные игры (Детское лото, Детское домино).</w:t>
      </w:r>
    </w:p>
    <w:p w:rsidR="00E13C58" w:rsidRPr="00576328" w:rsidRDefault="00E13C58" w:rsidP="00576328">
      <w:pPr>
        <w:pStyle w:val="aff2"/>
        <w:widowControl w:val="0"/>
        <w:spacing w:after="0"/>
        <w:ind w:left="0" w:firstLine="709"/>
        <w:contextualSpacing/>
        <w:jc w:val="both"/>
        <w:rPr>
          <w:rFonts w:ascii="Times New Roman" w:hAnsi="Times New Roman"/>
          <w:b/>
          <w:i/>
          <w:sz w:val="28"/>
          <w:szCs w:val="28"/>
        </w:rPr>
      </w:pPr>
      <w:r w:rsidRPr="00576328">
        <w:rPr>
          <w:rFonts w:ascii="Times New Roman" w:hAnsi="Times New Roman"/>
          <w:b/>
          <w:i/>
          <w:sz w:val="28"/>
          <w:szCs w:val="28"/>
        </w:rPr>
        <w:t>Примерный перечень оборудования и дидактического материла для формирования мышления</w:t>
      </w:r>
      <w:r w:rsidRPr="00576328">
        <w:rPr>
          <w:rFonts w:ascii="Times New Roman" w:hAnsi="Times New Roman"/>
          <w:b/>
          <w:bCs/>
          <w:i/>
          <w:sz w:val="28"/>
          <w:szCs w:val="28"/>
        </w:rPr>
        <w:t>(в рамках образовательной области «Познавательное развитие»):</w:t>
      </w:r>
    </w:p>
    <w:p w:rsidR="00E13C58" w:rsidRPr="00576328" w:rsidRDefault="00E13C58" w:rsidP="00576328">
      <w:pPr>
        <w:pStyle w:val="2a"/>
        <w:widowControl w:val="0"/>
        <w:spacing w:after="0" w:line="276" w:lineRule="auto"/>
        <w:ind w:left="0" w:firstLine="709"/>
        <w:contextualSpacing/>
        <w:jc w:val="both"/>
        <w:rPr>
          <w:rFonts w:ascii="Times New Roman" w:hAnsi="Times New Roman"/>
          <w:sz w:val="28"/>
          <w:szCs w:val="28"/>
        </w:rPr>
      </w:pPr>
      <w:r w:rsidRPr="00576328">
        <w:rPr>
          <w:rFonts w:ascii="Times New Roman" w:hAnsi="Times New Roman"/>
          <w:sz w:val="28"/>
          <w:szCs w:val="28"/>
        </w:rPr>
        <w:t xml:space="preserve">Набор предметов-орудий: палочки с различными рабочими концами: сачок, удочка, палочка с колечком, палочка с крючком, палочкой с концом типа вилки и др.; сюжетные игрушки: лошадка, кошечка, зайчик, медвежонок, собачка; набор игрушек (пластмассовых и деревянных), имитирующих орудия труда: молоток, гаечный ключ, отвертка; аквариум; детский бассейн; набор различных ведер, леек, кружек, стаканов; набор заводных игрушек (машинки, игрушки – забавы: лягушка, обезьянка, заяц и др.); набор сюжетных игрушек: куклы, мишки, зайчики и др.; неваляшки; колокольчики; погремушки; воздушные шары; деревянные, картонные </w:t>
      </w:r>
      <w:r w:rsidRPr="00576328">
        <w:rPr>
          <w:rFonts w:ascii="Times New Roman" w:hAnsi="Times New Roman"/>
          <w:sz w:val="28"/>
          <w:szCs w:val="28"/>
        </w:rPr>
        <w:lastRenderedPageBreak/>
        <w:t>или пластмассовые домики, деревья, елки и др.; корзинки; тазы, кувшины, банки; пластмассовые игрушки (шарики, уточки, рыбки); кольца для надевания на руки, на подставки, шарики и кубики с дырочками для надевания на пальцы, для соеди</w:t>
      </w:r>
      <w:r w:rsidRPr="00576328">
        <w:rPr>
          <w:rFonts w:ascii="Times New Roman" w:hAnsi="Times New Roman"/>
          <w:sz w:val="28"/>
          <w:szCs w:val="28"/>
        </w:rPr>
        <w:softHyphen/>
        <w:t>нения с помощью палки; коробки-вкладыши разных размеров;бочки-вкладыши; матрешки трех-пятиместные; столики с втулками;коляски с рукоятками; тележки, машины; лоточки для скатывания шариков; лотки для прокатывания автомобилей; набор «Достань колечко»; трубки прозрачные и непрозрачные с цветными пыжами и палоч</w:t>
      </w:r>
      <w:r w:rsidRPr="00576328">
        <w:rPr>
          <w:rFonts w:ascii="Times New Roman" w:hAnsi="Times New Roman"/>
          <w:sz w:val="28"/>
          <w:szCs w:val="28"/>
        </w:rPr>
        <w:softHyphen/>
        <w:t>ками; тележки со стержневыми и сюжетными съемными фигурками, па</w:t>
      </w:r>
      <w:r w:rsidRPr="00576328">
        <w:rPr>
          <w:rFonts w:ascii="Times New Roman" w:hAnsi="Times New Roman"/>
          <w:sz w:val="28"/>
          <w:szCs w:val="28"/>
        </w:rPr>
        <w:softHyphen/>
        <w:t xml:space="preserve">лочка с кольцом на конце и без него; вкладыши по типу досок Сегена; игрушки с крепящимися деталями;пластмассовые и деревянные прищепки различной величины и основа для них (контур елки, круг-солнце, основа туловища для бабочки, корзинка); сюжетные и предметные иллюстрации; художественные произведения для развития наглядно-образного и элементов логического мышления; фланелеграф. </w:t>
      </w:r>
    </w:p>
    <w:p w:rsidR="00E13C58" w:rsidRPr="00576328" w:rsidRDefault="00E13C58" w:rsidP="00576328">
      <w:pPr>
        <w:pStyle w:val="40"/>
        <w:widowControl w:val="0"/>
        <w:spacing w:before="0"/>
        <w:ind w:firstLine="709"/>
        <w:contextualSpacing/>
        <w:jc w:val="both"/>
        <w:rPr>
          <w:rFonts w:ascii="Times New Roman" w:hAnsi="Times New Roman" w:cs="Times New Roman"/>
          <w:b w:val="0"/>
          <w:bCs w:val="0"/>
          <w:color w:val="auto"/>
          <w:sz w:val="28"/>
          <w:szCs w:val="28"/>
        </w:rPr>
      </w:pPr>
      <w:r w:rsidRPr="00576328">
        <w:rPr>
          <w:rFonts w:ascii="Times New Roman" w:hAnsi="Times New Roman" w:cs="Times New Roman"/>
          <w:color w:val="auto"/>
          <w:sz w:val="28"/>
          <w:szCs w:val="28"/>
        </w:rPr>
        <w:t>Примерный перечень оборудования для формирования элементарных количественных представлений(в рамках образовательной области «Познавательное развитие»):</w:t>
      </w:r>
    </w:p>
    <w:p w:rsidR="00E13C58" w:rsidRPr="00576328" w:rsidRDefault="00E13C58" w:rsidP="00576328">
      <w:pPr>
        <w:pStyle w:val="aff2"/>
        <w:widowControl w:val="0"/>
        <w:spacing w:after="0"/>
        <w:ind w:left="0" w:firstLine="709"/>
        <w:contextualSpacing/>
        <w:jc w:val="both"/>
        <w:rPr>
          <w:rFonts w:ascii="Times New Roman" w:hAnsi="Times New Roman"/>
          <w:sz w:val="28"/>
          <w:szCs w:val="28"/>
        </w:rPr>
      </w:pPr>
      <w:r w:rsidRPr="00576328">
        <w:rPr>
          <w:rFonts w:ascii="Times New Roman" w:hAnsi="Times New Roman"/>
          <w:sz w:val="28"/>
          <w:szCs w:val="28"/>
        </w:rPr>
        <w:t>Счетные лесенки (с двумя и тремя ступеньками); наборные полотна с двумя и тремя карманами; разноцветные пластмассовые ванночки, тазы, подносы различных размеров (большие, средние, маленькие); специальный стол для хранения и игр с сыпучими материалами; набор коробок для сыпучих материалов и сыпучие материалы:  горох, фасоль, горох, чечевица, перловая крупа, манка, речной песок и т. п.; совочки, миски, ведра, флажки, цветы и т. п.; прозрачные емкости (пластмассовые бутылочки, стаканчики банки, пузырьки и т. д.); посуда разная: лейки, кувшины, миски, ложки, кастрюли разных размеров; формочки для песка (изображения цифр, овощей, фруктов, геомет</w:t>
      </w:r>
      <w:r w:rsidRPr="00576328">
        <w:rPr>
          <w:rFonts w:ascii="Times New Roman" w:hAnsi="Times New Roman"/>
          <w:sz w:val="28"/>
          <w:szCs w:val="28"/>
        </w:rPr>
        <w:softHyphen/>
        <w:t xml:space="preserve">рических фигур и др.); штампы: цифры, геометрические фигуры, различные картинки) и штемпельная подушка; емкость (по типу аквариума); предметы - орудия: сачки, сито, ковшики различных размеров (не менее 3-х) и т. п.; лейки; игрушечные удочки с магнитами; мелкие пластмассовые игрушки с магнитами (рыбки, шарики, лягушки и т. п.); натуральные предметы природы: желуди, ракушки, камешки различной величины; набор пуговиц  разного размера (различных цветов); счетные полоски; мелкий счетный материал (грибы, елки, различные овощи, фрукты, кубики, шарики; сюжетные игрушки: мишки, ежи, белки, птички, кошки, собачки, лягушки и т. п.); наборы цифр от 1 до 5-и; плоские предметы и геометрические фигуры для раскладывания на наборном полотне и фланелеграфе (предметные изображения, изображения, животных, фруктов, овощей, деревьев, цветов и др.); наборы полосок разные по длине;наборы лент и полосок разные по ширине; объемные и плоскостные модели домов разной величины; объемные и плоскостные модели елок разной величины; иллюстрации </w:t>
      </w:r>
      <w:r w:rsidRPr="00576328">
        <w:rPr>
          <w:rFonts w:ascii="Times New Roman" w:hAnsi="Times New Roman"/>
          <w:sz w:val="28"/>
          <w:szCs w:val="28"/>
        </w:rPr>
        <w:lastRenderedPageBreak/>
        <w:t>разных времен года и частей  суток; карточки с изображением разных предметов (овощи, фрукты, животные, транспорт, геометрические изображения) от одного до 5 (например: яблоки- 1,2, 3, 4, 5 и др.); домино (детское) с изображением предметов и кружков;наборы геометрических фигур; палочки различной величины и т. п.; муляжи овощей и фруктов натурального размера, выполненные из пластмассы, папье-маше и т. п.; плетеные и пластмассовые корзины различной величины; обручи разного размера); мячи разного размера и разного цвета (большие, средние и маленькие, легкие и тяжелые); гирлянды, бусы из форм разной величины и разного цвета (в разном сочетании: одной формы, одинакового размера, но разного цвета; две формы разного размера и одного цвета и т. п.); коробки-вкладыши разных размеров, бочки-вкладыши;коробки и ящики с отверстиями и соответствующими вкладышами геометрических форм; игрушки с крепящимися деталями, прищепки и основа для них (контур елки, круг-солнце, основа для туловища бабочки, корзинка и др.); большая пирамида (размер 1 м) и др. игрушки; материалы М. Монтессори: «Розовая башня», «Коричневая лестница», «Красные штанги», «Блоки с цилиндрами-вкладышами», «Цветные цилиндры», «Геометрический комод», «Конструктивные треугольники», «Геометрические тела», «Тяжелые таблички», металлические (пластмас</w:t>
      </w:r>
      <w:r w:rsidRPr="00576328">
        <w:rPr>
          <w:rFonts w:ascii="Times New Roman" w:hAnsi="Times New Roman"/>
          <w:sz w:val="28"/>
          <w:szCs w:val="28"/>
        </w:rPr>
        <w:softHyphen/>
        <w:t>совые) вкладыши.</w:t>
      </w:r>
    </w:p>
    <w:p w:rsidR="00E13C58" w:rsidRPr="00576328" w:rsidRDefault="00E13C58" w:rsidP="00576328">
      <w:pPr>
        <w:pStyle w:val="aff2"/>
        <w:widowControl w:val="0"/>
        <w:spacing w:after="0"/>
        <w:ind w:left="0" w:firstLine="709"/>
        <w:contextualSpacing/>
        <w:jc w:val="both"/>
        <w:rPr>
          <w:rFonts w:ascii="Times New Roman" w:hAnsi="Times New Roman"/>
          <w:sz w:val="28"/>
          <w:szCs w:val="28"/>
        </w:rPr>
      </w:pPr>
      <w:r w:rsidRPr="00576328">
        <w:rPr>
          <w:rFonts w:ascii="Times New Roman" w:hAnsi="Times New Roman"/>
          <w:i/>
          <w:sz w:val="28"/>
          <w:szCs w:val="28"/>
        </w:rPr>
        <w:t>Настольно-печатные игры:</w:t>
      </w:r>
      <w:r w:rsidRPr="00576328">
        <w:rPr>
          <w:rFonts w:ascii="Times New Roman" w:hAnsi="Times New Roman"/>
          <w:sz w:val="28"/>
          <w:szCs w:val="28"/>
        </w:rPr>
        <w:t xml:space="preserve"> «Цвет и форма», «Бабочки и цветы», «Листья и божьи коровки», «Домино» (различные варианты на соотнесение по форме, цвету, величине и количеству), «Раз, два, три, сосчитай»,  «Где, чей домик?», «На что похожа эта фигура?», «Времена года» и др.</w:t>
      </w:r>
    </w:p>
    <w:p w:rsidR="00E13C58" w:rsidRPr="00576328" w:rsidRDefault="00E13C58" w:rsidP="00576328">
      <w:pPr>
        <w:pStyle w:val="af6"/>
        <w:widowControl w:val="0"/>
        <w:spacing w:after="0"/>
        <w:contextualSpacing/>
        <w:jc w:val="both"/>
        <w:rPr>
          <w:rFonts w:ascii="Times New Roman" w:hAnsi="Times New Roman" w:cs="Times New Roman"/>
          <w:sz w:val="28"/>
          <w:szCs w:val="28"/>
        </w:rPr>
      </w:pPr>
      <w:r w:rsidRPr="00576328">
        <w:rPr>
          <w:rFonts w:ascii="Times New Roman" w:hAnsi="Times New Roman" w:cs="Times New Roman"/>
          <w:b/>
          <w:i/>
          <w:sz w:val="28"/>
          <w:szCs w:val="28"/>
        </w:rPr>
        <w:t>Перечень оборудования и дидактического материала по ознакомлению с окружающим</w:t>
      </w:r>
    </w:p>
    <w:p w:rsidR="00E13C58" w:rsidRPr="00576328" w:rsidRDefault="00E13C58" w:rsidP="00576328">
      <w:pPr>
        <w:pStyle w:val="af6"/>
        <w:widowControl w:val="0"/>
        <w:spacing w:after="0"/>
        <w:contextualSpacing/>
        <w:jc w:val="both"/>
        <w:rPr>
          <w:rFonts w:ascii="Times New Roman" w:hAnsi="Times New Roman" w:cs="Times New Roman"/>
          <w:sz w:val="28"/>
          <w:szCs w:val="28"/>
        </w:rPr>
      </w:pPr>
      <w:r w:rsidRPr="00576328">
        <w:rPr>
          <w:rFonts w:ascii="Times New Roman" w:hAnsi="Times New Roman" w:cs="Times New Roman"/>
          <w:sz w:val="28"/>
          <w:szCs w:val="28"/>
        </w:rPr>
        <w:t>Детские книги; картинки с изображением различных предметов, игрушек, сказочныхситуаций и т. п.; иллюстративный материал, отражающий эмоциональный, бытовой, социальный, игровой опыт детей; иллюстрации разных времен года и частей  суток; настольные театры из пластмассы, дерева или картона по народным и авторским сказкам: «Курочка Ряба», «Репка», «Волк и семеро козлят», «Теремок», «Колобок», «Заюшкина избушка», «Рукавичка» (украинская), «Маша и медведь», «Кот, петух и лиса», «У солнышка в гостях» (словацкая), «Три медведя». Различные издания А. Барто, К. Чуковского, С.Маршака и др.; настольная и напольная ширмы;  декоративные украшения (солнце, тучи, деревья, елки, дома и т. п.);наборы кукол для пальчикового театра (кошка, мышка, медведи различного размера, лиса, собака, петух, девочка, бабушка, дедушка и т. п.);куклы бибабо для сказок «Курочка Ряба», «Репка», «Волк и семеро козлят», «Теремок», «Колобок», «Заюшкина избушка», «Рукавичка» (укра</w:t>
      </w:r>
      <w:r w:rsidRPr="00576328">
        <w:rPr>
          <w:rFonts w:ascii="Times New Roman" w:hAnsi="Times New Roman" w:cs="Times New Roman"/>
          <w:sz w:val="28"/>
          <w:szCs w:val="28"/>
        </w:rPr>
        <w:softHyphen/>
        <w:t>инская), «Маша и медведь», «Кот, петух и лиса», «У солнышка в гостях» (словацкая), «Три медведя» и др.; рукавички и перчатки с изображениями мордочек различных ска</w:t>
      </w:r>
      <w:r w:rsidRPr="00576328">
        <w:rPr>
          <w:rFonts w:ascii="Times New Roman" w:hAnsi="Times New Roman" w:cs="Times New Roman"/>
          <w:sz w:val="28"/>
          <w:szCs w:val="28"/>
        </w:rPr>
        <w:softHyphen/>
        <w:t xml:space="preserve">зочных персонажей; атрибуты </w:t>
      </w:r>
      <w:r w:rsidRPr="00576328">
        <w:rPr>
          <w:rFonts w:ascii="Times New Roman" w:hAnsi="Times New Roman" w:cs="Times New Roman"/>
          <w:sz w:val="28"/>
          <w:szCs w:val="28"/>
        </w:rPr>
        <w:lastRenderedPageBreak/>
        <w:t>для игры-драматизации: макеты репки, домик-теремок, имитирующий деревянную и ледяную избушку, большая рукавица, боль</w:t>
      </w:r>
      <w:r w:rsidRPr="00576328">
        <w:rPr>
          <w:rFonts w:ascii="Times New Roman" w:hAnsi="Times New Roman" w:cs="Times New Roman"/>
          <w:sz w:val="28"/>
          <w:szCs w:val="28"/>
        </w:rPr>
        <w:softHyphen/>
        <w:t>шой короб и др.;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настольно-печатные игры: по сказочным и игровым те</w:t>
      </w:r>
      <w:r w:rsidRPr="00576328">
        <w:rPr>
          <w:rFonts w:ascii="Times New Roman" w:hAnsi="Times New Roman" w:cs="Times New Roman"/>
          <w:sz w:val="28"/>
          <w:szCs w:val="28"/>
        </w:rPr>
        <w:softHyphen/>
        <w:t>мам, «Иллюстрированные кубики», «Составь картинку» (разрезные кар</w:t>
      </w:r>
      <w:r w:rsidRPr="00576328">
        <w:rPr>
          <w:rFonts w:ascii="Times New Roman" w:hAnsi="Times New Roman" w:cs="Times New Roman"/>
          <w:sz w:val="28"/>
          <w:szCs w:val="28"/>
        </w:rPr>
        <w:softHyphen/>
        <w:t>тинки по содержанию сказок, с изображением различных предметов, си</w:t>
      </w:r>
      <w:r w:rsidRPr="00576328">
        <w:rPr>
          <w:rFonts w:ascii="Times New Roman" w:hAnsi="Times New Roman" w:cs="Times New Roman"/>
          <w:sz w:val="28"/>
          <w:szCs w:val="28"/>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3C58" w:rsidRPr="00576328" w:rsidRDefault="00E13C58" w:rsidP="00576328">
      <w:pPr>
        <w:widowControl w:val="0"/>
        <w:spacing w:after="0"/>
        <w:ind w:firstLine="709"/>
        <w:contextualSpacing/>
        <w:jc w:val="both"/>
        <w:rPr>
          <w:rFonts w:ascii="Times New Roman" w:hAnsi="Times New Roman" w:cs="Times New Roman"/>
          <w:b/>
          <w:i/>
          <w:sz w:val="28"/>
          <w:szCs w:val="28"/>
        </w:rPr>
      </w:pPr>
      <w:r w:rsidRPr="00576328">
        <w:rPr>
          <w:rFonts w:ascii="Times New Roman" w:hAnsi="Times New Roman" w:cs="Times New Roman"/>
          <w:b/>
          <w:i/>
          <w:sz w:val="28"/>
          <w:szCs w:val="28"/>
        </w:rPr>
        <w:t>Перечень оборудования и дидактического материала для занятий по речевому развитию:</w:t>
      </w:r>
    </w:p>
    <w:p w:rsidR="00E13C58" w:rsidRPr="00576328" w:rsidRDefault="00E13C58" w:rsidP="00576328">
      <w:pPr>
        <w:widowControl w:val="0"/>
        <w:tabs>
          <w:tab w:val="left" w:pos="332"/>
        </w:tabs>
        <w:spacing w:after="0"/>
        <w:ind w:firstLine="709"/>
        <w:contextualSpacing/>
        <w:jc w:val="both"/>
        <w:rPr>
          <w:rFonts w:ascii="Times New Roman" w:hAnsi="Times New Roman" w:cs="Times New Roman"/>
          <w:sz w:val="28"/>
          <w:szCs w:val="28"/>
        </w:rPr>
      </w:pPr>
      <w:r w:rsidRPr="00576328">
        <w:rPr>
          <w:rFonts w:ascii="Times New Roman" w:hAnsi="Times New Roman" w:cs="Times New Roman"/>
          <w:sz w:val="28"/>
          <w:szCs w:val="28"/>
        </w:rPr>
        <w:t xml:space="preserve">Набор сюжетных и дидактических игрушек; картинки с изображением различных предметов, игрушек, сказочных ситуаций и т. п.; иллюстративный материал, отражающий эмоциональный, бытовой, социальный, игровой опыт детей; настольные театры из дерева или картона по народным и авторским сказкам. Сказки с иллюстрациями: «Курочка Ряба», «Репка», «Волк и семеро козлят», «Теремок», «Колобок», «Заюшкина избушка», «Рукавичка», «Маша и медведь», «Кот, петух и лиса», «У солнышка в гостях», «Три медведя», «Маша и медведь», «Кот, петух и лиса», «У солнышка в гостях» (словацкая),  </w:t>
      </w:r>
      <w:r w:rsidRPr="00576328">
        <w:rPr>
          <w:rStyle w:val="2f0"/>
          <w:rFonts w:cs="Times New Roman"/>
          <w:sz w:val="28"/>
          <w:szCs w:val="28"/>
        </w:rPr>
        <w:t xml:space="preserve">Л. Н. Толстой. «Спала кошка на крыше...»; </w:t>
      </w:r>
      <w:r w:rsidRPr="00576328">
        <w:rPr>
          <w:rStyle w:val="2f0"/>
          <w:rFonts w:cs="Times New Roman"/>
          <w:sz w:val="28"/>
          <w:szCs w:val="28"/>
        </w:rPr>
        <w:br/>
        <w:t xml:space="preserve">В. Сутеев. «Кто сказал „мяу“?»; В. Бианки. «Лис и мышонок» и др.«Кот, петух и лиса», обр. </w:t>
      </w:r>
      <w:r w:rsidRPr="00576328">
        <w:rPr>
          <w:rStyle w:val="2f0"/>
          <w:rFonts w:cs="Times New Roman"/>
          <w:sz w:val="28"/>
          <w:szCs w:val="28"/>
        </w:rPr>
        <w:br/>
        <w:t>М. Боголюбской; «Гуси-лебеди» и др.</w:t>
      </w:r>
      <w:r w:rsidRPr="00576328">
        <w:rPr>
          <w:rFonts w:ascii="Times New Roman" w:hAnsi="Times New Roman" w:cs="Times New Roman"/>
          <w:sz w:val="28"/>
          <w:szCs w:val="28"/>
        </w:rPr>
        <w:t>. Различные детские издания А. Барто, К. Чуковского, С.Маршака и др.; настольная и детские  напольная ширмы;  декоративные украшения (солнце, тучи, деревья, елки, дома и т. п.); куклы бибабо для сказок «Курочка Ряба», «Репка», «Волк и семеро козлят», «Теремок», «Колобок», «Заюшкина избушка», «Рукавичка»; п</w:t>
      </w:r>
      <w:r w:rsidRPr="00576328">
        <w:rPr>
          <w:rStyle w:val="2f0"/>
          <w:rFonts w:cs="Times New Roman"/>
          <w:sz w:val="28"/>
          <w:szCs w:val="28"/>
        </w:rPr>
        <w:t>е</w:t>
      </w:r>
      <w:r w:rsidRPr="00576328">
        <w:rPr>
          <w:rFonts w:ascii="Times New Roman" w:hAnsi="Times New Roman" w:cs="Times New Roman"/>
          <w:sz w:val="28"/>
          <w:szCs w:val="28"/>
        </w:rPr>
        <w:t>рчатки с изображениями мордочек различных ска</w:t>
      </w:r>
      <w:r w:rsidRPr="00576328">
        <w:rPr>
          <w:rFonts w:ascii="Times New Roman" w:hAnsi="Times New Roman" w:cs="Times New Roman"/>
          <w:sz w:val="28"/>
          <w:szCs w:val="28"/>
        </w:rPr>
        <w:softHyphen/>
        <w:t>зочных персонажей; атрибуты для игры-драматизации: образные игрушки: животные (кошка, собака, курочка, мышка, заяц, медведь, волк, лиса, дедушка, бабушка, девочка, мальчик, Дед Мороз, Снегурочка, Лесовичок, Снеговик и т. п.); детские лото: настольно-печатные игры;  по сказочным и игровым те</w:t>
      </w:r>
      <w:r w:rsidRPr="00576328">
        <w:rPr>
          <w:rFonts w:ascii="Times New Roman" w:hAnsi="Times New Roman" w:cs="Times New Roman"/>
          <w:sz w:val="28"/>
          <w:szCs w:val="28"/>
        </w:rPr>
        <w:softHyphen/>
        <w:t>мам, «Составь картинку» (разрезные кар</w:t>
      </w:r>
      <w:r w:rsidRPr="00576328">
        <w:rPr>
          <w:rFonts w:ascii="Times New Roman" w:hAnsi="Times New Roman" w:cs="Times New Roman"/>
          <w:sz w:val="28"/>
          <w:szCs w:val="28"/>
        </w:rPr>
        <w:softHyphen/>
        <w:t>тинки по содержанию сказок, с изображением различных предметов, си</w:t>
      </w:r>
      <w:r w:rsidRPr="00576328">
        <w:rPr>
          <w:rFonts w:ascii="Times New Roman" w:hAnsi="Times New Roman" w:cs="Times New Roman"/>
          <w:sz w:val="28"/>
          <w:szCs w:val="28"/>
        </w:rPr>
        <w:softHyphen/>
        <w:t>туаций), «У нас порядок», «Расскажи сказку», «Сказки», «В мире сказки (игры-печатки) и другие разнообразные игры; картины из серии «Домашние животные», «Дикие животные», «Картины по сказкам», «Мы играем», «Времена года», различные картинки, выполненные в стиле коллажа; мольберт; фланелеграф; ширмы.</w:t>
      </w:r>
    </w:p>
    <w:p w:rsidR="00E13C58" w:rsidRPr="00576328" w:rsidRDefault="00E13C58" w:rsidP="00576328">
      <w:pPr>
        <w:widowControl w:val="0"/>
        <w:spacing w:after="0"/>
        <w:ind w:firstLine="709"/>
        <w:contextualSpacing/>
        <w:jc w:val="both"/>
        <w:rPr>
          <w:rFonts w:ascii="Times New Roman" w:hAnsi="Times New Roman" w:cs="Times New Roman"/>
          <w:i/>
          <w:sz w:val="28"/>
          <w:szCs w:val="28"/>
        </w:rPr>
      </w:pPr>
      <w:r w:rsidRPr="00576328">
        <w:rPr>
          <w:rFonts w:ascii="Times New Roman" w:hAnsi="Times New Roman" w:cs="Times New Roman"/>
          <w:b/>
          <w:sz w:val="28"/>
          <w:szCs w:val="28"/>
        </w:rPr>
        <w:lastRenderedPageBreak/>
        <w:t xml:space="preserve">Дидактический материал для занятий по подготовке к обучению грамоте:  </w:t>
      </w:r>
      <w:r w:rsidRPr="00576328">
        <w:rPr>
          <w:rFonts w:ascii="Times New Roman" w:hAnsi="Times New Roman" w:cs="Times New Roman"/>
          <w:sz w:val="28"/>
          <w:szCs w:val="28"/>
        </w:rPr>
        <w:t>аудиозапись со звуками окружающей действительности, голосами животных; магнитные азбука и доска; карточки с буквами алфавита; фланелеграф, мольберт; доска; пальчиковый театр, наперстки, су-джок, маленькие шарики различной фактуры, набор для рисования (цветные карандаши, цветные ручки, альбомная бумага, тетради в крупную клетку); рабочая тетрадь; таблицы букв, (фотографии, пиктограммы, символы), карточки с напечатанными словами; наборы букв.</w:t>
      </w:r>
    </w:p>
    <w:p w:rsidR="00E13C58" w:rsidRPr="00576328" w:rsidRDefault="00E13C58" w:rsidP="00576328">
      <w:pPr>
        <w:widowControl w:val="0"/>
        <w:spacing w:after="0"/>
        <w:ind w:firstLine="709"/>
        <w:contextualSpacing/>
        <w:jc w:val="both"/>
        <w:rPr>
          <w:rFonts w:ascii="Times New Roman" w:hAnsi="Times New Roman" w:cs="Times New Roman"/>
          <w:i/>
          <w:sz w:val="28"/>
          <w:szCs w:val="28"/>
        </w:rPr>
      </w:pPr>
      <w:r w:rsidRPr="00576328">
        <w:rPr>
          <w:rFonts w:ascii="Times New Roman" w:hAnsi="Times New Roman" w:cs="Times New Roman"/>
          <w:b/>
          <w:spacing w:val="-1"/>
          <w:sz w:val="28"/>
          <w:szCs w:val="28"/>
        </w:rPr>
        <w:t xml:space="preserve">Дидактический материал для логопедических занятий: </w:t>
      </w:r>
      <w:r w:rsidRPr="00576328">
        <w:rPr>
          <w:rFonts w:ascii="Times New Roman" w:hAnsi="Times New Roman" w:cs="Times New Roman"/>
          <w:spacing w:val="-1"/>
          <w:sz w:val="28"/>
          <w:szCs w:val="28"/>
        </w:rPr>
        <w:t xml:space="preserve">зеркало, маленькие зеркала; наборы шпателей и щеток, зонды; наборы предметных картинок, наборы сюжетных картинок; наборы настольно-печатных игр: детское лото и детское домино.  </w:t>
      </w:r>
    </w:p>
    <w:p w:rsidR="00E13C58" w:rsidRPr="00576328" w:rsidRDefault="00E13C58" w:rsidP="00576328">
      <w:pPr>
        <w:widowControl w:val="0"/>
        <w:spacing w:after="0"/>
        <w:ind w:firstLine="709"/>
        <w:jc w:val="both"/>
        <w:rPr>
          <w:rFonts w:ascii="Times New Roman" w:eastAsia="Times New Roman" w:hAnsi="Times New Roman" w:cs="Times New Roman"/>
          <w:b/>
          <w:i/>
          <w:sz w:val="28"/>
          <w:szCs w:val="28"/>
        </w:rPr>
      </w:pPr>
      <w:r w:rsidRPr="00576328">
        <w:rPr>
          <w:rFonts w:ascii="Times New Roman" w:eastAsia="Times New Roman" w:hAnsi="Times New Roman" w:cs="Times New Roman"/>
          <w:b/>
          <w:i/>
          <w:sz w:val="28"/>
          <w:szCs w:val="28"/>
        </w:rPr>
        <w:t>Примерный перечень оборудования и дидактического материла для музыкального воспитания:</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Фортепиано; аккордеон или баян.</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 xml:space="preserve">Детские музыкальные инструменты: </w:t>
      </w:r>
      <w:r w:rsidRPr="00576328">
        <w:rPr>
          <w:rFonts w:ascii="Times New Roman" w:eastAsia="Times New Roman" w:hAnsi="Times New Roman" w:cs="Times New Roman"/>
          <w:sz w:val="28"/>
          <w:szCs w:val="28"/>
        </w:rPr>
        <w:t>металлофон, ксилофон, цитры, цимбалы или гусли, аккордеон детский «Мелодия – 2 (3)», «Симона», пиле, фаэмирояль, пианино (детские), арфа, триола, барабаны с разной высотой звучания, бубны, треугольники, маракасы, трещотка, кастаньеты, тарелки (детские), румба, свирели, дудки, рожки, мирлетон, флейты, или кларнеты,  саксофоны. Колотушка, бубенцы, коробочка</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Игрушки-инструменты:</w:t>
      </w:r>
      <w:r w:rsidRPr="00576328">
        <w:rPr>
          <w:rFonts w:ascii="Times New Roman" w:eastAsia="Times New Roman" w:hAnsi="Times New Roman" w:cs="Times New Roman"/>
          <w:sz w:val="28"/>
          <w:szCs w:val="28"/>
        </w:rPr>
        <w:t xml:space="preserve"> пианино, балалайка, гармошка, пятиступенчатая лесенка, проигрыватель с пластинками, звуковая книжка, звуковые картинки.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 xml:space="preserve">Игрушки озвученные: </w:t>
      </w:r>
      <w:r w:rsidRPr="00576328">
        <w:rPr>
          <w:rFonts w:ascii="Times New Roman" w:eastAsia="Times New Roman" w:hAnsi="Times New Roman" w:cs="Times New Roman"/>
          <w:sz w:val="28"/>
          <w:szCs w:val="28"/>
        </w:rPr>
        <w:t xml:space="preserve">музыкальные книжка, молоточек, волчок, погремушка, парная шкатулка, игрушка с фиксированной мелодией (органчик, музыкальный ящичек, шкатулка).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 xml:space="preserve">Учебно-наглядный материал: </w:t>
      </w:r>
      <w:r w:rsidRPr="00576328">
        <w:rPr>
          <w:rFonts w:ascii="Times New Roman" w:eastAsia="Times New Roman" w:hAnsi="Times New Roman" w:cs="Times New Roman"/>
          <w:sz w:val="28"/>
          <w:szCs w:val="28"/>
        </w:rPr>
        <w:t xml:space="preserve">портреты композиторов, демонстрационные картины по содержанию песен, пьес, для занятий по нотной грамотности, с изображением различных музыкальных инструментов, нотный стан, настольные дидактические игры: музыкальное лото, «до-ре-ми», «узнай по голосу», «Узнай, какой инструмент», «Найди маму», «Узнай бубенчик», «Выложи мелодию», «Найди и покажи», «Вертушка», «Домик-ширма», «Музыкальные карусель, телефон».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 xml:space="preserve">Атрибуты и костюмы: </w:t>
      </w:r>
      <w:r w:rsidRPr="00576328">
        <w:rPr>
          <w:rFonts w:ascii="Times New Roman" w:eastAsia="Times New Roman" w:hAnsi="Times New Roman" w:cs="Times New Roman"/>
          <w:sz w:val="28"/>
          <w:szCs w:val="28"/>
        </w:rPr>
        <w:t xml:space="preserve">домик-декорация, карусель, флажки, султанчики, салютики, вертушки, цветные ленты, цветы, рули, лошадки, вожжи, шапочки-маски, костюмы: национальные, карнавальные. Детали костюмов: косыночки, сапожки, пояса с пряжкой, кокошники, фартучки, веночки, шапки-ушанки. </w:t>
      </w:r>
    </w:p>
    <w:p w:rsidR="00E13C58" w:rsidRPr="00576328" w:rsidRDefault="00E13C58" w:rsidP="00576328">
      <w:pPr>
        <w:widowControl w:val="0"/>
        <w:spacing w:after="0"/>
        <w:ind w:firstLine="709"/>
        <w:jc w:val="both"/>
        <w:rPr>
          <w:rFonts w:ascii="Times New Roman" w:eastAsia="Times New Roman" w:hAnsi="Times New Roman" w:cs="Times New Roman"/>
          <w:b/>
          <w:sz w:val="28"/>
          <w:szCs w:val="28"/>
        </w:rPr>
      </w:pPr>
      <w:r w:rsidRPr="00576328">
        <w:rPr>
          <w:rFonts w:ascii="Times New Roman" w:eastAsia="Times New Roman" w:hAnsi="Times New Roman" w:cs="Times New Roman"/>
          <w:b/>
          <w:sz w:val="28"/>
          <w:szCs w:val="28"/>
        </w:rPr>
        <w:t>Специальное оборудование к музыкальной деятельности:</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столик-пюпитр, диатор, камертон,  музыкальные игрушки (погремушки, колокольчики, шарманка, свистульки, бубен, барабан, дудочка, треугольник, триола, свирель);  магнитофон с аудиокассетами различных мелодий (песни, танцы, марш и </w:t>
      </w:r>
      <w:r w:rsidRPr="00576328">
        <w:rPr>
          <w:rFonts w:ascii="Times New Roman" w:eastAsia="Times New Roman" w:hAnsi="Times New Roman" w:cs="Times New Roman"/>
          <w:sz w:val="28"/>
          <w:szCs w:val="28"/>
        </w:rPr>
        <w:lastRenderedPageBreak/>
        <w:t>т. д.); телевизор и видеокассетный магнитофон с видеофильмами о при</w:t>
      </w:r>
      <w:r w:rsidRPr="00576328">
        <w:rPr>
          <w:rFonts w:ascii="Times New Roman" w:eastAsia="Times New Roman" w:hAnsi="Times New Roman" w:cs="Times New Roman"/>
          <w:sz w:val="28"/>
          <w:szCs w:val="28"/>
        </w:rPr>
        <w:softHyphen/>
        <w:t>роде, о детях, мультфильмами;</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музыкальные игрушки: погремушки, колокольчики, шарманка, сви</w:t>
      </w:r>
      <w:r w:rsidRPr="00576328">
        <w:rPr>
          <w:rFonts w:ascii="Times New Roman" w:eastAsia="Times New Roman" w:hAnsi="Times New Roman" w:cs="Times New Roman"/>
          <w:sz w:val="28"/>
          <w:szCs w:val="28"/>
        </w:rPr>
        <w:softHyphen/>
        <w:t>стульки, бубен, барабан, дудочка, треугольник, триола, свирель и др.);</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музыкальные молоточки; магнитофон с аудиокассетами различных мелодий (песни, танцы, марш и т. д.); телевизор с видеокассетным магнитофоном; видеофильмы о природе, о детях, мультфильмы;</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синтезатор; дорожки с различным покрытием (нашитые пуговицы, гладкая по</w:t>
      </w:r>
      <w:r w:rsidRPr="00576328">
        <w:rPr>
          <w:rFonts w:ascii="Times New Roman" w:eastAsia="Times New Roman" w:hAnsi="Times New Roman" w:cs="Times New Roman"/>
          <w:sz w:val="28"/>
          <w:szCs w:val="28"/>
        </w:rPr>
        <w:softHyphen/>
        <w:t>верхность, меховая поверхность и т. п.); большое настенное зеркало; настольная и напольная ширмы; плоскостные деревянные, пластмассовые или картонные фигурки персонажей сказок; декоративные украшения (солнце, тучи, деревья, елки, дома и т. п.); наборы кукол для пальчикового театра (кошка, мышка, медведь, лиса, собака и т. п.);</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куклы бибабо (заяц, мышка, кошка, собака, девочка, мальчик, бабушка, дедушка т.п.);  рукавички с изображениями мордочек животных (кошка, собака, курочка и т. п.);</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атрибутыдля игры-драматизации: большой макет репки из папье-маше или какого-то материала, домик-теремок;</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костюмы курочки, собачки, кош</w:t>
      </w:r>
      <w:r w:rsidR="00651B74" w:rsidRPr="00576328">
        <w:rPr>
          <w:rFonts w:ascii="Times New Roman" w:eastAsia="Times New Roman" w:hAnsi="Times New Roman" w:cs="Times New Roman"/>
          <w:sz w:val="28"/>
          <w:szCs w:val="28"/>
        </w:rPr>
        <w:t>ки, мышки, бабочек и других ска</w:t>
      </w:r>
      <w:r w:rsidRPr="00576328">
        <w:rPr>
          <w:rFonts w:ascii="Times New Roman" w:eastAsia="Times New Roman" w:hAnsi="Times New Roman" w:cs="Times New Roman"/>
          <w:sz w:val="28"/>
          <w:szCs w:val="28"/>
        </w:rPr>
        <w:t>зочных персонажей; нагрудники или нагрудные фартучки с прозрачными кармашками для контурных изображений животных, птиц;</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музыкальный телефон;  музыкальный центр с набором детских пластинок и аудиокассет;  дидактические игры «Музыкальное лото», «Времена года в цвете и звуке», «Подумай и отгадай», «Найди нужный колокольчик», «Веселый поезд» и т. п.; плоскостное изображение радуги с колокольчиками различных цветов соответствующих цветам радуги;</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цветные фоны (красный, бледно-зеленый, желтый и белый), соответствующие временам года, крепящиеся к стене иди различным стендам.</w:t>
      </w:r>
    </w:p>
    <w:p w:rsidR="00E13C58" w:rsidRPr="00576328" w:rsidRDefault="00E13C58" w:rsidP="00576328">
      <w:pPr>
        <w:widowControl w:val="0"/>
        <w:spacing w:after="0"/>
        <w:ind w:firstLine="709"/>
        <w:jc w:val="both"/>
        <w:rPr>
          <w:rFonts w:ascii="Times New Roman" w:eastAsia="Times New Roman" w:hAnsi="Times New Roman" w:cs="Times New Roman"/>
          <w:b/>
          <w:bCs/>
          <w:i/>
          <w:sz w:val="28"/>
          <w:szCs w:val="28"/>
        </w:rPr>
      </w:pPr>
      <w:r w:rsidRPr="00576328">
        <w:rPr>
          <w:rFonts w:ascii="Times New Roman" w:eastAsia="Times New Roman" w:hAnsi="Times New Roman" w:cs="Times New Roman"/>
          <w:b/>
          <w:bCs/>
          <w:i/>
          <w:sz w:val="28"/>
          <w:szCs w:val="28"/>
        </w:rPr>
        <w:t>Примерный перечень материала и оборудования для изобразительной деятельности</w:t>
      </w:r>
    </w:p>
    <w:p w:rsidR="00E13C58" w:rsidRPr="00576328" w:rsidRDefault="00E13C58" w:rsidP="00576328">
      <w:pPr>
        <w:widowControl w:val="0"/>
        <w:spacing w:after="0"/>
        <w:ind w:firstLine="709"/>
        <w:jc w:val="both"/>
        <w:rPr>
          <w:rFonts w:ascii="Times New Roman" w:eastAsia="Times New Roman" w:hAnsi="Times New Roman" w:cs="Times New Roman"/>
          <w:bCs/>
          <w:sz w:val="28"/>
          <w:szCs w:val="28"/>
        </w:rPr>
      </w:pPr>
      <w:r w:rsidRPr="00576328">
        <w:rPr>
          <w:rFonts w:ascii="Times New Roman" w:eastAsia="Times New Roman" w:hAnsi="Times New Roman" w:cs="Times New Roman"/>
          <w:bCs/>
          <w:sz w:val="28"/>
          <w:szCs w:val="28"/>
        </w:rPr>
        <w:t>ЛЕПКА</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Материалы для лепки</w:t>
      </w:r>
      <w:r w:rsidRPr="00576328">
        <w:rPr>
          <w:rFonts w:ascii="Times New Roman" w:eastAsia="Times New Roman" w:hAnsi="Times New Roman" w:cs="Times New Roman"/>
          <w:sz w:val="28"/>
          <w:szCs w:val="28"/>
        </w:rPr>
        <w:t xml:space="preserve">: глина, цветное тесто (пат), пластилин; палочки разной длины и ширины для рисования на песке на прогулке; баки с плотно прилегающими крышками для хранения глины; кисти для росписи глиняных изделий; набор формочек для теста различной формы (круглые, квадратные, треугольные) и разной величины (большие, маленькие, мелкие, глубокие); тряпочки для обработки изделия; печатки разной формы для украшения вылепленного изделия; стеки разной формы; салфетки из ткани; скалки разного размера; наглядный материал: овощи, фрукты, грибы (муляжи и натуральные): набор </w:t>
      </w:r>
      <w:r w:rsidRPr="00576328">
        <w:rPr>
          <w:rFonts w:ascii="Times New Roman" w:eastAsia="Times New Roman" w:hAnsi="Times New Roman" w:cs="Times New Roman"/>
          <w:sz w:val="28"/>
          <w:szCs w:val="28"/>
        </w:rPr>
        <w:lastRenderedPageBreak/>
        <w:t xml:space="preserve">игрушек: куклы, животные, птицы, транспорт и др.; демонстративный материал: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АППЛИКАЦИЯ</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Материалы для аппликации:</w:t>
      </w:r>
      <w:r w:rsidRPr="00576328">
        <w:rPr>
          <w:rFonts w:ascii="Times New Roman" w:eastAsia="Times New Roman" w:hAnsi="Times New Roman" w:cs="Times New Roman"/>
          <w:sz w:val="28"/>
          <w:szCs w:val="28"/>
        </w:rPr>
        <w:t xml:space="preserve"> наборы цветной бумаги: разного сорта; набор щетинных кистей для работы с клеем; пластина (подкладка) для намазывания форм клеем; салфетки из ткани для прижимания форм к бумаге; ножницы с тупыми концами для вырезания форм; розетки для клея; подносы для форм; клей для аппликации; наглядный материал: овощи, фрукты, грибы (муляжи и натуральные); набор игрушек: куклы, животные, птицы, транспорт, рыбы, сказочные знакомы персонажи; наборы открыток и иллюстраций к знакомым детям художественным произведениям, открытки с изображением русской росписи по дереву, русская керамика; предметы народного декоративно-прикладного искусства (дымковская игрушка, предметы с городецкой росписью, хохломской росписью), открытки с их изображением. </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РИСОВАНИЕ</w:t>
      </w:r>
    </w:p>
    <w:p w:rsidR="00E13C58" w:rsidRPr="00576328" w:rsidRDefault="00E13C58" w:rsidP="00576328">
      <w:pPr>
        <w:widowControl w:val="0"/>
        <w:spacing w:after="0"/>
        <w:ind w:firstLine="709"/>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Материалы для рисования:</w:t>
      </w:r>
      <w:r w:rsidRPr="00576328">
        <w:rPr>
          <w:rFonts w:ascii="Times New Roman" w:eastAsia="Times New Roman" w:hAnsi="Times New Roman" w:cs="Times New Roman"/>
          <w:sz w:val="28"/>
          <w:szCs w:val="28"/>
        </w:rPr>
        <w:t xml:space="preserve"> мольберты для рисования; доска настенная для рисования мелом, расположенная на доступ</w:t>
      </w:r>
      <w:r w:rsidRPr="00576328">
        <w:rPr>
          <w:rFonts w:ascii="Times New Roman" w:eastAsia="Times New Roman" w:hAnsi="Times New Roman" w:cs="Times New Roman"/>
          <w:sz w:val="28"/>
          <w:szCs w:val="28"/>
        </w:rPr>
        <w:softHyphen/>
        <w:t xml:space="preserve">ном детям уровне; стенд для размещения детских рисунков; индивидуальные доски для рисования мелками, фломастерами; наборы белой бумаги различной плотности - гладкая, шершавая; наборы бумаги легко тонированных светлых оттенков - желтого, </w:t>
      </w:r>
      <w:r w:rsidR="002C0E0E" w:rsidRPr="00576328">
        <w:rPr>
          <w:rFonts w:ascii="Times New Roman" w:eastAsia="Times New Roman" w:hAnsi="Times New Roman" w:cs="Times New Roman"/>
          <w:sz w:val="28"/>
          <w:szCs w:val="28"/>
        </w:rPr>
        <w:t>охры, оранжевого, голубого и т.</w:t>
      </w:r>
      <w:r w:rsidRPr="00576328">
        <w:rPr>
          <w:rFonts w:ascii="Times New Roman" w:eastAsia="Times New Roman" w:hAnsi="Times New Roman" w:cs="Times New Roman"/>
          <w:sz w:val="28"/>
          <w:szCs w:val="28"/>
        </w:rPr>
        <w:t>д.); наборы белого и цветного мела, цветных карандашей, цветных фломастеров разной толщины, цветных восковых мелков; стаканчики для кисточек, для краски, фартуки</w:t>
      </w:r>
      <w:r w:rsidR="002C0E0E" w:rsidRPr="00576328">
        <w:rPr>
          <w:rFonts w:ascii="Times New Roman" w:eastAsia="Times New Roman" w:hAnsi="Times New Roman" w:cs="Times New Roman"/>
          <w:sz w:val="28"/>
          <w:szCs w:val="28"/>
        </w:rPr>
        <w:t>, нарукавники подносы для выпол</w:t>
      </w:r>
      <w:r w:rsidRPr="00576328">
        <w:rPr>
          <w:rFonts w:ascii="Times New Roman" w:eastAsia="Times New Roman" w:hAnsi="Times New Roman" w:cs="Times New Roman"/>
          <w:sz w:val="28"/>
          <w:szCs w:val="28"/>
        </w:rPr>
        <w:t>нения поделок их глины, пластили</w:t>
      </w:r>
      <w:r w:rsidR="002C0E0E" w:rsidRPr="00576328">
        <w:rPr>
          <w:rFonts w:ascii="Times New Roman" w:eastAsia="Times New Roman" w:hAnsi="Times New Roman" w:cs="Times New Roman"/>
          <w:sz w:val="28"/>
          <w:szCs w:val="28"/>
        </w:rPr>
        <w:t>на; наборы карандашей: волокон</w:t>
      </w:r>
      <w:r w:rsidRPr="00576328">
        <w:rPr>
          <w:rFonts w:ascii="Times New Roman" w:eastAsia="Times New Roman" w:hAnsi="Times New Roman" w:cs="Times New Roman"/>
          <w:sz w:val="28"/>
          <w:szCs w:val="28"/>
        </w:rPr>
        <w:t>ных разной толщины, угольные; наборы маркеров; наборы фломастеров; наборы цветных, восковых мелков; наборы красок: краска - гуашь, краска-акварель;  кисточки круглые для рисования красками (среднего, маленького и большого размера); различные формы палитр и подставок для кистей;</w:t>
      </w:r>
    </w:p>
    <w:p w:rsidR="00E13C58" w:rsidRPr="00576328" w:rsidRDefault="00E13C58" w:rsidP="00576328">
      <w:pPr>
        <w:widowControl w:val="0"/>
        <w:spacing w:after="0"/>
        <w:jc w:val="both"/>
        <w:rPr>
          <w:rFonts w:ascii="Times New Roman" w:eastAsia="Times New Roman" w:hAnsi="Times New Roman" w:cs="Times New Roman"/>
          <w:b/>
          <w:i/>
          <w:sz w:val="28"/>
          <w:szCs w:val="28"/>
        </w:rPr>
      </w:pPr>
      <w:r w:rsidRPr="00576328">
        <w:rPr>
          <w:rFonts w:ascii="Times New Roman" w:eastAsia="Times New Roman" w:hAnsi="Times New Roman" w:cs="Times New Roman"/>
          <w:b/>
          <w:i/>
          <w:sz w:val="28"/>
          <w:szCs w:val="28"/>
        </w:rPr>
        <w:t>Перечень оборудования и дидактического материала для занятий по конструированию</w:t>
      </w:r>
    </w:p>
    <w:p w:rsidR="00E13C58" w:rsidRPr="00576328" w:rsidRDefault="00E13C58" w:rsidP="00576328">
      <w:pPr>
        <w:widowControl w:val="0"/>
        <w:spacing w:after="0"/>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b/>
          <w:sz w:val="28"/>
          <w:szCs w:val="28"/>
        </w:rPr>
        <w:t>Строительный материал:</w:t>
      </w:r>
      <w:r w:rsidRPr="00576328">
        <w:rPr>
          <w:rFonts w:ascii="Times New Roman" w:eastAsia="Times New Roman" w:hAnsi="Times New Roman" w:cs="Times New Roman"/>
          <w:sz w:val="28"/>
          <w:szCs w:val="28"/>
        </w:rPr>
        <w:t xml:space="preserve"> мягкие модули, крупный деревянный строитель, строительные наборы из геометрических фигур одного и разно</w:t>
      </w:r>
      <w:r w:rsidRPr="00576328">
        <w:rPr>
          <w:rFonts w:ascii="Times New Roman" w:eastAsia="Times New Roman" w:hAnsi="Times New Roman" w:cs="Times New Roman"/>
          <w:sz w:val="28"/>
          <w:szCs w:val="28"/>
        </w:rPr>
        <w:softHyphen/>
        <w:t>го цвета, строительные наборы из готовых конструкций, различные пластмассовые конструкторы, конструктор ЛЕГО; наборы мозаики: пластмассо</w:t>
      </w:r>
      <w:r w:rsidRPr="00576328">
        <w:rPr>
          <w:rFonts w:ascii="Times New Roman" w:eastAsia="Times New Roman" w:hAnsi="Times New Roman" w:cs="Times New Roman"/>
          <w:sz w:val="28"/>
          <w:szCs w:val="28"/>
        </w:rPr>
        <w:softHyphen/>
        <w:t xml:space="preserve">вые из различных </w:t>
      </w:r>
      <w:r w:rsidRPr="00576328">
        <w:rPr>
          <w:rFonts w:ascii="Times New Roman" w:eastAsia="Times New Roman" w:hAnsi="Times New Roman" w:cs="Times New Roman"/>
          <w:sz w:val="28"/>
          <w:szCs w:val="28"/>
        </w:rPr>
        <w:lastRenderedPageBreak/>
        <w:t>геометрических форм; магнитные, пластмассовые разного размер; сборно-разборные игрушки: матрешки разного размера, пирамидки разного вида, куклы, петрушки, животные, знакомые детям сказочные персонажи (Чебурашка, Буратино); набор различных мелких сюжетных игрушек: зайчики, ежики, мишки, белки, лисы, лягушки, слоники, волки, чебурашки, рыбки и др.; наборы разрезных картинок (предметных и сюжетных); наборы предметных или сюжетных картинок с прорезями круглой, квадратной, треугольной, многоугольной формы, которые необходимо вставить в определенное место; наборы предметных и сюжетных картинок на кубиках (иллюстрированные кубики из 4 и 6 частей); наборы фигурок людей и животных из плотной ткани, картона или плотной бумаги для фланелеграфа; наборы палочек: крупные мелкие плоские палочки размером (пластмассовые и деревянные, разного цвета); столы для изобразительной деятельности; настольный конструктор – строительные наборы, состоящие из кубиков, брусков и т. п. фланелеграф.</w:t>
      </w:r>
    </w:p>
    <w:p w:rsidR="00E13C58" w:rsidRPr="00576328" w:rsidRDefault="00E13C58" w:rsidP="00576328">
      <w:pPr>
        <w:widowControl w:val="0"/>
        <w:spacing w:after="0"/>
        <w:ind w:firstLine="709"/>
        <w:contextualSpacing/>
        <w:jc w:val="both"/>
        <w:rPr>
          <w:rFonts w:ascii="Times New Roman" w:eastAsia="Times New Roman" w:hAnsi="Times New Roman" w:cs="Times New Roman"/>
          <w:i/>
          <w:sz w:val="28"/>
          <w:szCs w:val="28"/>
        </w:rPr>
      </w:pPr>
      <w:r w:rsidRPr="00576328">
        <w:rPr>
          <w:rFonts w:ascii="Times New Roman" w:eastAsia="Times New Roman" w:hAnsi="Times New Roman" w:cs="Times New Roman"/>
          <w:b/>
          <w:i/>
          <w:sz w:val="28"/>
          <w:szCs w:val="28"/>
        </w:rPr>
        <w:t>Примерный перечень оборудования и дидактического материала для развития движений:</w:t>
      </w:r>
    </w:p>
    <w:p w:rsidR="00E13C58" w:rsidRPr="00576328" w:rsidRDefault="00E13C58"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гимнастическая стенка (3-4 полета): деревянная, металлическая; башня сборная (с приставной лестницей и скатом); башня малая (с набором досок разной длины и ширины); лесенка-стремянка двойная; кубы полые 40х40, 20х20; горка деревянная; лианы разные; мостик-качалка; доска ребристая; скамейки гимнастические длиной 2,5 м.; доска с подставками; бревна разные: положенное на землю, на подставках; мягкие модули и дуги для подлезания (высота 60,50,40 см.); гимнастический снаряд для прыжков (для стойки, шнур с грузом на концах, резиновая дорожка, гимнастический мат, гимнастический мостик); мишени разные; мячи резиновые:20-25, 10-12, 6-8 см.; мячи: волейбольные, надувные большие, набивные (вес 800-1000 г); обручи: круглые </w:t>
      </w:r>
      <w:r w:rsidRPr="00576328">
        <w:rPr>
          <w:rFonts w:ascii="Times New Roman" w:eastAsia="Times New Roman" w:hAnsi="Times New Roman" w:cs="Times New Roman"/>
          <w:sz w:val="28"/>
          <w:szCs w:val="28"/>
        </w:rPr>
        <w:tab/>
        <w:t>55-60 см, плоские – 100 см.; палки гимнастические 75-80, 300 см;</w:t>
      </w:r>
    </w:p>
    <w:p w:rsidR="00E13C58" w:rsidRPr="00576328" w:rsidRDefault="00E13C58"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шнуры: короткие («косичка») - 75-80 см, длинные – 15 м.; скакалки: короткие – 120-150 см; длинные – 3 м.; флажки разноцветные;</w:t>
      </w:r>
    </w:p>
    <w:p w:rsidR="00E13C58" w:rsidRPr="00576328" w:rsidRDefault="00E13C58"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мешочки с песком: для метания – 150-200 г, для равновесия – 400 г.;</w:t>
      </w:r>
    </w:p>
    <w:p w:rsidR="00E13C58" w:rsidRPr="00576328" w:rsidRDefault="00E13C58" w:rsidP="00576328">
      <w:pPr>
        <w:widowControl w:val="0"/>
        <w:spacing w:after="0"/>
        <w:ind w:firstLine="709"/>
        <w:contextualSpacing/>
        <w:jc w:val="both"/>
        <w:rPr>
          <w:rFonts w:ascii="Times New Roman" w:eastAsia="Times New Roman" w:hAnsi="Times New Roman" w:cs="Times New Roman"/>
          <w:sz w:val="28"/>
          <w:szCs w:val="28"/>
        </w:rPr>
      </w:pPr>
      <w:r w:rsidRPr="00576328">
        <w:rPr>
          <w:rFonts w:ascii="Times New Roman" w:eastAsia="Times New Roman" w:hAnsi="Times New Roman" w:cs="Times New Roman"/>
          <w:sz w:val="28"/>
          <w:szCs w:val="28"/>
        </w:rPr>
        <w:t xml:space="preserve">сетка волейбольная; баскетбольные щит, корзина; ракетки, мячи, стол для настольного тенниса; ракетки и воланы для игры в бадминтон; кегли; городки; серсо; кольцебросы разные; велосипеды детские (трех-, двухколесные); лыжи (детские 2-3 разм., для воспитателя); санки детские; качели; качалки; карусели; палочки, длина 35 см.; ленты разноцветные: короткие 50-60 см, длинные 110-115 см: мягкие модули: палатка, различные формы; сухой бассейн с пластмассовыми шариками; ковровая дорожка, ковер; дорожка со следами; игольчатая дорожка; магнитофон с аудиокассетами различных мелодий; палатка из мягких модулей; корзины; детский батут; дорожки с различным покрытием (нашитые пуговицы, </w:t>
      </w:r>
      <w:r w:rsidRPr="00576328">
        <w:rPr>
          <w:rFonts w:ascii="Times New Roman" w:eastAsia="Times New Roman" w:hAnsi="Times New Roman" w:cs="Times New Roman"/>
          <w:sz w:val="28"/>
          <w:szCs w:val="28"/>
        </w:rPr>
        <w:lastRenderedPageBreak/>
        <w:t>гладкая поверхность, меховая поверхность и т. п.); раздвигающаяся дорожка из кубов.</w:t>
      </w:r>
    </w:p>
    <w:p w:rsidR="00E13C58" w:rsidRPr="00576328" w:rsidRDefault="00E13C58" w:rsidP="00576328">
      <w:pPr>
        <w:widowControl w:val="0"/>
        <w:tabs>
          <w:tab w:val="left" w:pos="567"/>
          <w:tab w:val="left" w:pos="709"/>
        </w:tabs>
        <w:autoSpaceDE w:val="0"/>
        <w:autoSpaceDN w:val="0"/>
        <w:adjustRightInd w:val="0"/>
        <w:spacing w:after="0"/>
        <w:ind w:firstLine="567"/>
        <w:jc w:val="both"/>
        <w:rPr>
          <w:rFonts w:ascii="Times New Roman" w:eastAsia="Times New Roman" w:hAnsi="Times New Roman" w:cs="Times New Roman"/>
          <w:bCs/>
          <w:color w:val="000000"/>
          <w:sz w:val="28"/>
          <w:szCs w:val="28"/>
        </w:rPr>
      </w:pPr>
      <w:r w:rsidRPr="00576328">
        <w:rPr>
          <w:rFonts w:ascii="Times New Roman" w:eastAsia="Times New Roman" w:hAnsi="Times New Roman" w:cs="Times New Roman"/>
          <w:bCs/>
          <w:color w:val="000000"/>
          <w:sz w:val="28"/>
          <w:szCs w:val="28"/>
        </w:rP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E13C58" w:rsidRPr="00576328" w:rsidRDefault="00E13C58" w:rsidP="00576328">
      <w:pPr>
        <w:pStyle w:val="22"/>
        <w:keepNext w:val="0"/>
        <w:keepLines w:val="0"/>
        <w:widowControl w:val="0"/>
        <w:spacing w:line="276" w:lineRule="auto"/>
        <w:ind w:firstLine="709"/>
        <w:rPr>
          <w:rFonts w:ascii="Times New Roman" w:hAnsi="Times New Roman"/>
          <w:sz w:val="28"/>
          <w:szCs w:val="28"/>
          <w:u w:val="none"/>
        </w:rPr>
      </w:pPr>
    </w:p>
    <w:p w:rsidR="00DA6970" w:rsidRPr="00576328" w:rsidRDefault="00DA6970" w:rsidP="00576328">
      <w:pPr>
        <w:pStyle w:val="22"/>
        <w:keepNext w:val="0"/>
        <w:keepLines w:val="0"/>
        <w:widowControl w:val="0"/>
        <w:spacing w:line="276" w:lineRule="auto"/>
        <w:ind w:firstLine="709"/>
        <w:rPr>
          <w:rFonts w:ascii="Times New Roman" w:hAnsi="Times New Roman"/>
          <w:sz w:val="28"/>
          <w:szCs w:val="28"/>
          <w:u w:val="none"/>
        </w:rPr>
      </w:pPr>
      <w:bookmarkStart w:id="190" w:name="_Toc116250723"/>
      <w:r w:rsidRPr="00576328">
        <w:rPr>
          <w:rFonts w:ascii="Times New Roman" w:hAnsi="Times New Roman"/>
          <w:sz w:val="28"/>
          <w:szCs w:val="28"/>
          <w:u w:val="none"/>
        </w:rPr>
        <w:t>3.4.8 Материально-техническое обеспечение АООП ДО детей с тяжелыми множественными нарушениями развития</w:t>
      </w:r>
      <w:bookmarkEnd w:id="190"/>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Материально-технические условия реализации настоящей Программы должны обеспечивать:</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возможность достижения воспитанниками целевых ориентиров освоения Программы;</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 xml:space="preserve">выполнение Организацией требований санитарно-эпидемиологических правил и нормативов: </w:t>
      </w:r>
    </w:p>
    <w:p w:rsidR="00D84239" w:rsidRPr="00576328" w:rsidRDefault="00D84239" w:rsidP="00576328">
      <w:pPr>
        <w:widowControl w:val="0"/>
        <w:spacing w:after="0"/>
        <w:ind w:left="851" w:hanging="142"/>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к условиям размещения организаций, осуществляющих образовательную деятельность,</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оборудованию и содержанию территории,</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помещениям, их оборудованию и содержанию,</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естественному и искусственному освещению помещений,</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отоплению и вентиляции,</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водоснабжению и канализации,</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организации питания,</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медицинскому обеспечению,</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приему детей в организации, осуществляющие образовательную деятельность,</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организации режима дня,</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организации физического воспитания,</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личной гигиене персонала;</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выполнение Организацией требований пожарной безопасности и электробезопасности;</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 xml:space="preserve">выполнение Организацией требований по охране здоровья воспитанников и охране труда работников Организации; </w:t>
      </w:r>
    </w:p>
    <w:p w:rsidR="00D84239" w:rsidRPr="00576328" w:rsidRDefault="00D84239" w:rsidP="00576328">
      <w:pPr>
        <w:pStyle w:val="ad"/>
        <w:widowControl w:val="0"/>
        <w:numPr>
          <w:ilvl w:val="0"/>
          <w:numId w:val="107"/>
        </w:numPr>
        <w:spacing w:after="0"/>
        <w:jc w:val="both"/>
        <w:rPr>
          <w:rFonts w:ascii="Times New Roman" w:hAnsi="Times New Roman"/>
          <w:sz w:val="28"/>
          <w:szCs w:val="28"/>
        </w:rPr>
      </w:pPr>
      <w:r w:rsidRPr="00576328">
        <w:rPr>
          <w:rFonts w:ascii="Times New Roman" w:hAnsi="Times New Roman"/>
          <w:sz w:val="28"/>
          <w:szCs w:val="28"/>
        </w:rPr>
        <w:t>возможность для беспрепятственного доступа воспитанников к объектам инфраструктуры организации, осуществляющей образовательную деятельность.</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Организация должна иметь необходимое для всех видов образовательной деятельности воспитанников с ТМНР, педагогической, административной и хозяйственной деятельности оснащение и оборудование:</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 xml:space="preserve">помещения для занятий, обеспечивающие образование детей через общение, игру, познавательно-исследовательскую деятельность и другие формы </w:t>
      </w:r>
      <w:r w:rsidRPr="00576328">
        <w:rPr>
          <w:rFonts w:ascii="Times New Roman" w:hAnsi="Times New Roman"/>
          <w:sz w:val="28"/>
          <w:szCs w:val="28"/>
        </w:rPr>
        <w:lastRenderedPageBreak/>
        <w:t>активности ребенка с участием взрослых, и других детей;</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наличие оборудованных гардеробов, санузлов, мест личной гигиены, включающих в себя кушетки, пеленальные столики для смены памперсов и т.д.;</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мебель, техническое оборудование, реабилитационное оборудование, спортивный и хозяйственный инвентарь, инвентарь для художественного творчества, музыкальные инструменты;</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средства образования и воспитания, подобранные в соответствии с возрастными и индивидуальными особенностями детей с ТМНР дошкольного возраста;</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учебно-методический комплект Программы (в т.ч. комплект различных развивающих игр);</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средства передвижения: кресло-каталка; каталка-кроватка, подъемники для пересаживания, микроавтобус и др.;</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специальная мебель и специальные приборы для обучения (ручки и карандаши-держатели, утяжелители для рук), мягкие маты, специальные игрушки, отвечающие особенностям детей и санитарно-гигиеническим требованиям;</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оборудование светлой и темной сенсорной комнаты;</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средства, облегчающие самообслуживание детей (специальные тарелки, чашки, ложки);</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ортопедическая обувь и ортопедические приспособления;</w:t>
      </w:r>
    </w:p>
    <w:p w:rsidR="00D84239" w:rsidRPr="00576328" w:rsidRDefault="00D84239" w:rsidP="00576328">
      <w:pPr>
        <w:pStyle w:val="ad"/>
        <w:widowControl w:val="0"/>
        <w:numPr>
          <w:ilvl w:val="0"/>
          <w:numId w:val="108"/>
        </w:numPr>
        <w:spacing w:after="0"/>
        <w:jc w:val="both"/>
        <w:rPr>
          <w:rFonts w:ascii="Times New Roman" w:hAnsi="Times New Roman"/>
          <w:sz w:val="28"/>
          <w:szCs w:val="28"/>
        </w:rPr>
      </w:pPr>
      <w:r w:rsidRPr="00576328">
        <w:rPr>
          <w:rFonts w:ascii="Times New Roman" w:hAnsi="Times New Roman"/>
          <w:sz w:val="28"/>
          <w:szCs w:val="28"/>
        </w:rPr>
        <w:t>тренажеры для развития манипулятивных функций рук;</w:t>
      </w:r>
    </w:p>
    <w:p w:rsidR="00D84239" w:rsidRPr="00576328" w:rsidRDefault="00D84239" w:rsidP="00576328">
      <w:pPr>
        <w:widowControl w:val="0"/>
        <w:spacing w:after="0"/>
        <w:ind w:firstLine="709"/>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Программа оставляет за Организацией право самостоятельного подбора разновидности необходимых средств обучения, оборудования, материалов, с учетом общих и специфических образовательных задач. 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8E07E4" w:rsidRPr="00576328" w:rsidRDefault="008E07E4" w:rsidP="00576328">
      <w:pPr>
        <w:pStyle w:val="ad"/>
        <w:widowControl w:val="0"/>
        <w:tabs>
          <w:tab w:val="left" w:pos="426"/>
        </w:tabs>
        <w:spacing w:after="0"/>
        <w:ind w:left="0" w:firstLine="709"/>
        <w:jc w:val="both"/>
        <w:rPr>
          <w:rFonts w:ascii="Times New Roman" w:hAnsi="Times New Roman"/>
          <w:sz w:val="28"/>
          <w:szCs w:val="28"/>
        </w:rPr>
      </w:pPr>
    </w:p>
    <w:p w:rsidR="00A747B2" w:rsidRPr="00576328" w:rsidRDefault="00F05489" w:rsidP="00576328">
      <w:pPr>
        <w:pStyle w:val="22"/>
        <w:keepNext w:val="0"/>
        <w:keepLines w:val="0"/>
        <w:widowControl w:val="0"/>
        <w:spacing w:line="276" w:lineRule="auto"/>
        <w:ind w:firstLine="709"/>
        <w:rPr>
          <w:rFonts w:ascii="Times New Roman" w:hAnsi="Times New Roman"/>
          <w:b w:val="0"/>
          <w:sz w:val="28"/>
          <w:szCs w:val="28"/>
          <w:u w:val="none"/>
        </w:rPr>
      </w:pPr>
      <w:bookmarkStart w:id="191" w:name="_Toc475204409"/>
      <w:bookmarkStart w:id="192" w:name="_Toc116250724"/>
      <w:r w:rsidRPr="00576328">
        <w:rPr>
          <w:rFonts w:ascii="Times New Roman" w:hAnsi="Times New Roman"/>
          <w:sz w:val="28"/>
          <w:szCs w:val="28"/>
          <w:u w:val="none"/>
        </w:rPr>
        <w:t xml:space="preserve">3.5. </w:t>
      </w:r>
      <w:r w:rsidR="003D5274" w:rsidRPr="00576328">
        <w:rPr>
          <w:rFonts w:ascii="Times New Roman" w:hAnsi="Times New Roman"/>
          <w:sz w:val="28"/>
          <w:szCs w:val="28"/>
          <w:u w:val="none"/>
        </w:rPr>
        <w:t>Финансовые условия реализации программы</w:t>
      </w:r>
      <w:bookmarkEnd w:id="191"/>
      <w:bookmarkEnd w:id="192"/>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Финансовое обеспечение реализации адаптированной основной образовательнойпрограммы дошкольного образования детей с ОВЗ базируется на нормах закона «Об образовании в Российской Федерации».</w:t>
      </w:r>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Финансовое обеспечение реализации адаптированной основной образовательной программы дошкольного образования детей с ОВЗ опирается на исполнение расходных обязательств, обеспечивающих государственные гарантии прав на получение общедоступного и бесплатного образования детей с ОВЗ возможностями здоровья с учетом создания специальных условий обучения. </w:t>
      </w:r>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lastRenderedPageBreak/>
        <w:t>Финансирование реализации осуществляется в соответствии с расходными обязательствами бюджетного (автономного) учреждения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дошкольного образования детей с ОВЗ учитыв</w:t>
      </w:r>
      <w:r w:rsidR="00AA274A" w:rsidRPr="00576328">
        <w:rPr>
          <w:rFonts w:ascii="Times New Roman" w:eastAsia="Calibri" w:hAnsi="Times New Roman" w:cs="Times New Roman"/>
          <w:sz w:val="28"/>
          <w:szCs w:val="28"/>
        </w:rPr>
        <w:t>ают вариативные формы обучения</w:t>
      </w:r>
      <w:r w:rsidRPr="00576328">
        <w:rPr>
          <w:rFonts w:ascii="Times New Roman" w:eastAsia="Calibri" w:hAnsi="Times New Roman" w:cs="Times New Roman"/>
          <w:sz w:val="28"/>
          <w:szCs w:val="28"/>
        </w:rPr>
        <w:t>, сетевую форму реализации образовательных программ, специальные услови</w:t>
      </w:r>
      <w:r w:rsidR="00AA274A" w:rsidRPr="00576328">
        <w:rPr>
          <w:rFonts w:ascii="Times New Roman" w:eastAsia="Calibri" w:hAnsi="Times New Roman" w:cs="Times New Roman"/>
          <w:sz w:val="28"/>
          <w:szCs w:val="28"/>
        </w:rPr>
        <w:t>я</w:t>
      </w:r>
      <w:r w:rsidRPr="00576328">
        <w:rPr>
          <w:rFonts w:ascii="Times New Roman" w:eastAsia="Calibri" w:hAnsi="Times New Roman" w:cs="Times New Roman"/>
          <w:sz w:val="28"/>
          <w:szCs w:val="28"/>
        </w:rPr>
        <w:t xml:space="preserve"> получения </w:t>
      </w:r>
      <w:r w:rsidR="00AA274A" w:rsidRPr="00576328">
        <w:rPr>
          <w:rFonts w:ascii="Times New Roman" w:eastAsia="Calibri" w:hAnsi="Times New Roman" w:cs="Times New Roman"/>
          <w:sz w:val="28"/>
          <w:szCs w:val="28"/>
        </w:rPr>
        <w:t xml:space="preserve"> дошкольного </w:t>
      </w:r>
      <w:r w:rsidRPr="00576328">
        <w:rPr>
          <w:rFonts w:ascii="Times New Roman" w:eastAsia="Calibri" w:hAnsi="Times New Roman" w:cs="Times New Roman"/>
          <w:sz w:val="28"/>
          <w:szCs w:val="28"/>
        </w:rPr>
        <w:t>образования с учетом особых образовательных потребностей</w:t>
      </w:r>
      <w:r w:rsidR="00AA274A" w:rsidRPr="00576328">
        <w:rPr>
          <w:rFonts w:ascii="Times New Roman" w:eastAsia="Calibri" w:hAnsi="Times New Roman" w:cs="Times New Roman"/>
          <w:sz w:val="28"/>
          <w:szCs w:val="28"/>
        </w:rPr>
        <w:t xml:space="preserve"> детей с ОВЗ</w:t>
      </w:r>
      <w:r w:rsidRPr="00576328">
        <w:rPr>
          <w:rFonts w:ascii="Times New Roman" w:eastAsia="Calibri" w:hAnsi="Times New Roman" w:cs="Times New Roman"/>
          <w:sz w:val="28"/>
          <w:szCs w:val="28"/>
        </w:rPr>
        <w:t xml:space="preserve">,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w:t>
      </w:r>
      <w:r w:rsidR="00AA274A" w:rsidRPr="00576328">
        <w:rPr>
          <w:rFonts w:ascii="Times New Roman" w:eastAsia="Calibri" w:hAnsi="Times New Roman" w:cs="Times New Roman"/>
          <w:sz w:val="28"/>
          <w:szCs w:val="28"/>
        </w:rPr>
        <w:t xml:space="preserve">детей, </w:t>
      </w:r>
      <w:r w:rsidRPr="00576328">
        <w:rPr>
          <w:rFonts w:ascii="Times New Roman" w:eastAsia="Calibri" w:hAnsi="Times New Roman" w:cs="Times New Roman"/>
          <w:sz w:val="28"/>
          <w:szCs w:val="28"/>
        </w:rPr>
        <w:t>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F71A17"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w:t>
      </w:r>
      <w:r w:rsidR="00AA274A" w:rsidRPr="00576328">
        <w:rPr>
          <w:rFonts w:ascii="Times New Roman" w:eastAsia="Calibri" w:hAnsi="Times New Roman" w:cs="Times New Roman"/>
          <w:sz w:val="28"/>
          <w:szCs w:val="28"/>
        </w:rPr>
        <w:t>положениями Приказа</w:t>
      </w:r>
      <w:r w:rsidRPr="00576328">
        <w:rPr>
          <w:rFonts w:ascii="Times New Roman" w:eastAsia="Calibri" w:hAnsi="Times New Roman" w:cs="Times New Roman"/>
          <w:sz w:val="28"/>
          <w:szCs w:val="28"/>
        </w:rPr>
        <w:t xml:space="preserve">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A747B2" w:rsidRPr="00576328" w:rsidRDefault="00F71A17" w:rsidP="00576328">
      <w:pPr>
        <w:widowControl w:val="0"/>
        <w:tabs>
          <w:tab w:val="left" w:pos="426"/>
        </w:tabs>
        <w:spacing w:after="0"/>
        <w:ind w:firstLine="709"/>
        <w:contextualSpacing/>
        <w:jc w:val="both"/>
        <w:rPr>
          <w:rFonts w:ascii="Times New Roman" w:eastAsia="Calibri" w:hAnsi="Times New Roman" w:cs="Times New Roman"/>
          <w:sz w:val="28"/>
          <w:szCs w:val="28"/>
        </w:rPr>
      </w:pPr>
      <w:r w:rsidRPr="00576328">
        <w:rPr>
          <w:rFonts w:ascii="Times New Roman" w:eastAsia="Calibri" w:hAnsi="Times New Roman" w:cs="Times New Roman"/>
          <w:sz w:val="28"/>
          <w:szCs w:val="28"/>
        </w:rPr>
        <w:t xml:space="preserve">Согласно требованиям ФГОС </w:t>
      </w:r>
      <w:r w:rsidR="00AA274A" w:rsidRPr="00576328">
        <w:rPr>
          <w:rFonts w:ascii="Times New Roman" w:eastAsia="Calibri" w:hAnsi="Times New Roman" w:cs="Times New Roman"/>
          <w:sz w:val="28"/>
          <w:szCs w:val="28"/>
        </w:rPr>
        <w:t xml:space="preserve">ДО </w:t>
      </w:r>
      <w:r w:rsidRPr="00576328">
        <w:rPr>
          <w:rFonts w:ascii="Times New Roman" w:eastAsia="Calibri" w:hAnsi="Times New Roman" w:cs="Times New Roman"/>
          <w:sz w:val="28"/>
          <w:szCs w:val="28"/>
        </w:rPr>
        <w:t xml:space="preserve"> финансовое обеспечение реализации АООП </w:t>
      </w:r>
      <w:r w:rsidR="00AA274A" w:rsidRPr="00576328">
        <w:rPr>
          <w:rFonts w:ascii="Times New Roman" w:eastAsia="Calibri" w:hAnsi="Times New Roman" w:cs="Times New Roman"/>
          <w:sz w:val="28"/>
          <w:szCs w:val="28"/>
        </w:rPr>
        <w:t>ДО детей с ОВЗ</w:t>
      </w:r>
      <w:r w:rsidRPr="00576328">
        <w:rPr>
          <w:rFonts w:ascii="Times New Roman" w:eastAsia="Calibri" w:hAnsi="Times New Roman" w:cs="Times New Roman"/>
          <w:sz w:val="28"/>
          <w:szCs w:val="28"/>
        </w:rPr>
        <w:t xml:space="preserve">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w:t>
      </w:r>
      <w:r w:rsidR="00AA274A" w:rsidRPr="00576328">
        <w:rPr>
          <w:rFonts w:ascii="Times New Roman" w:eastAsia="Calibri" w:hAnsi="Times New Roman" w:cs="Times New Roman"/>
          <w:sz w:val="28"/>
          <w:szCs w:val="28"/>
        </w:rPr>
        <w:t>воспитанников</w:t>
      </w:r>
      <w:r w:rsidR="00A747B2" w:rsidRPr="00576328">
        <w:rPr>
          <w:rFonts w:ascii="Times New Roman" w:eastAsia="Calibri" w:hAnsi="Times New Roman" w:cs="Times New Roman"/>
          <w:sz w:val="28"/>
          <w:szCs w:val="28"/>
        </w:rPr>
        <w:t>.</w:t>
      </w:r>
    </w:p>
    <w:p w:rsidR="00A747B2" w:rsidRPr="00576328" w:rsidRDefault="00A747B2" w:rsidP="00576328">
      <w:pPr>
        <w:widowControl w:val="0"/>
        <w:spacing w:after="0"/>
        <w:ind w:firstLine="709"/>
        <w:contextualSpacing/>
        <w:jc w:val="both"/>
        <w:rPr>
          <w:rFonts w:ascii="Times New Roman" w:eastAsia="Calibri" w:hAnsi="Times New Roman" w:cs="Times New Roman"/>
          <w:sz w:val="28"/>
          <w:szCs w:val="28"/>
        </w:rPr>
      </w:pPr>
    </w:p>
    <w:p w:rsidR="0088230C" w:rsidRPr="00576328" w:rsidRDefault="00F06721" w:rsidP="00576328">
      <w:pPr>
        <w:pStyle w:val="22"/>
        <w:keepNext w:val="0"/>
        <w:keepLines w:val="0"/>
        <w:widowControl w:val="0"/>
        <w:spacing w:line="276" w:lineRule="auto"/>
        <w:ind w:firstLine="709"/>
        <w:rPr>
          <w:rFonts w:ascii="Times New Roman" w:hAnsi="Times New Roman"/>
          <w:sz w:val="28"/>
          <w:szCs w:val="28"/>
          <w:u w:val="none"/>
        </w:rPr>
      </w:pPr>
      <w:bookmarkStart w:id="193" w:name="_Toc475204410"/>
      <w:bookmarkStart w:id="194" w:name="_Toc116250725"/>
      <w:r w:rsidRPr="00576328">
        <w:rPr>
          <w:rFonts w:ascii="Times New Roman" w:hAnsi="Times New Roman"/>
          <w:sz w:val="28"/>
          <w:szCs w:val="28"/>
          <w:u w:val="none"/>
        </w:rPr>
        <w:t xml:space="preserve">3.6. </w:t>
      </w:r>
      <w:r w:rsidR="00F04319" w:rsidRPr="00576328">
        <w:rPr>
          <w:rFonts w:ascii="Times New Roman" w:hAnsi="Times New Roman"/>
          <w:sz w:val="28"/>
          <w:szCs w:val="28"/>
          <w:u w:val="none"/>
        </w:rPr>
        <w:t>Планирование образовательной деятельности</w:t>
      </w:r>
      <w:bookmarkEnd w:id="193"/>
      <w:bookmarkEnd w:id="194"/>
    </w:p>
    <w:p w:rsidR="00EF170B" w:rsidRPr="00576328" w:rsidRDefault="00EF170B"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 xml:space="preserve">Объем образовательной нагрузки в течение недели определен в соответствии с санитарно-эпидемиологическими требованиями к устройству, содержанию и организации режима работы дошкольных образовательных </w:t>
      </w:r>
      <w:r w:rsidR="001259F9" w:rsidRPr="00576328">
        <w:rPr>
          <w:rFonts w:ascii="Times New Roman" w:hAnsi="Times New Roman"/>
          <w:sz w:val="28"/>
          <w:szCs w:val="28"/>
        </w:rPr>
        <w:t>организаций.</w:t>
      </w:r>
    </w:p>
    <w:p w:rsidR="00EF170B" w:rsidRPr="00576328" w:rsidRDefault="00EF170B"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Организованная образовательная деятельность преимущественно проводится в первой половине дня, для детей среднего и старшего дошкольного возраста может проводиться во второй половине дня, но не чаще 2-3 раз в неделю, преимущественно художественно-продуктивного или двигательного характера.</w:t>
      </w:r>
    </w:p>
    <w:p w:rsidR="00EF170B" w:rsidRPr="00576328" w:rsidRDefault="00EF170B"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 xml:space="preserve">Образовательная деятельность, требующая повышенной познавательной активности и умственной нагрузки детей, проводится только в первой половине дня и в дни наиболее высокой работоспособности детей (вторник, среда). Также строго регулируется сочетание видов образовательной деятельности, с целью профилактики утомления детей. Длительность - не более 20-30 минут в зависимости от возраста. В середине непосредственно образовательной деятельности статического характера организуется динамическая пауза. Организованная образовательная деятельность физкультурно-оздоровительного и эстетического цикла занимает не менее 50% общего времени, отведенного на образовательную деятельность. </w:t>
      </w:r>
    </w:p>
    <w:p w:rsidR="00B228A2" w:rsidRPr="00576328" w:rsidRDefault="00B228A2" w:rsidP="00576328">
      <w:pPr>
        <w:widowControl w:val="0"/>
        <w:spacing w:after="0"/>
        <w:ind w:firstLine="709"/>
        <w:contextualSpacing/>
        <w:jc w:val="both"/>
        <w:rPr>
          <w:rFonts w:ascii="Times New Roman" w:eastAsia="Calibri" w:hAnsi="Times New Roman" w:cs="Times New Roman"/>
          <w:sz w:val="28"/>
          <w:szCs w:val="28"/>
          <w:lang w:eastAsia="ru-RU"/>
        </w:rPr>
      </w:pPr>
      <w:r w:rsidRPr="00576328">
        <w:rPr>
          <w:rFonts w:ascii="Times New Roman" w:eastAsia="Calibri" w:hAnsi="Times New Roman" w:cs="Times New Roman"/>
          <w:sz w:val="28"/>
          <w:szCs w:val="28"/>
          <w:lang w:eastAsia="ru-RU"/>
        </w:rPr>
        <w:t>В соответствии с требованиями ФГОС дошкольного образования конкретное содержание образовательных областей может реализовываться в различных видах деятельности: игровой (включая сюжетно-ролевую игру, игры с правилами и др.), коммуникативной (общение и взаимодействие со взрослыми и сверстниками), познавательно-исследовательской (исследование объектов окружающего мира и экспериментирование с ними), восприятии художественной литературы и фольклора, самообслуживании и элементарном бытовом труде, конструировании из различного материала, музыкальной (восприятие и понимание смысла музыкальных произведений, пение, музыкально-ритмические движения, игра на детских музыкальных инструментах, театрализованная деятельность), двигательной (овладение основными движениями).</w:t>
      </w:r>
    </w:p>
    <w:p w:rsidR="00B228A2" w:rsidRPr="00576328" w:rsidRDefault="00B228A2" w:rsidP="00576328">
      <w:pPr>
        <w:widowControl w:val="0"/>
        <w:spacing w:after="0"/>
        <w:ind w:firstLine="709"/>
        <w:contextualSpacing/>
        <w:jc w:val="both"/>
        <w:rPr>
          <w:rFonts w:ascii="Times New Roman" w:eastAsia="Calibri" w:hAnsi="Times New Roman" w:cs="Times New Roman"/>
          <w:sz w:val="28"/>
          <w:szCs w:val="28"/>
          <w:lang w:eastAsia="ru-RU"/>
        </w:rPr>
      </w:pPr>
      <w:r w:rsidRPr="00576328">
        <w:rPr>
          <w:rFonts w:ascii="Times New Roman" w:eastAsia="Calibri" w:hAnsi="Times New Roman" w:cs="Times New Roman"/>
          <w:sz w:val="28"/>
          <w:szCs w:val="28"/>
          <w:lang w:eastAsia="ru-RU"/>
        </w:rPr>
        <w:t>Подбор игрушек, материалов и оборудования для организации данных видов деятельности детей с ОВЗ в дошкольном возрасте формируется в виде перечней, составленных по возрастным группам.</w:t>
      </w:r>
    </w:p>
    <w:p w:rsidR="0088230C" w:rsidRPr="00576328" w:rsidRDefault="0088230C"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 xml:space="preserve">Программно-методическое обеспечение образовательного процесса как одно из основных условий реализации </w:t>
      </w:r>
      <w:r w:rsidR="00F04319" w:rsidRPr="00576328">
        <w:rPr>
          <w:rFonts w:ascii="Times New Roman" w:hAnsi="Times New Roman"/>
          <w:sz w:val="28"/>
          <w:szCs w:val="28"/>
        </w:rPr>
        <w:t>адаптированной основной</w:t>
      </w:r>
      <w:r w:rsidRPr="00576328">
        <w:rPr>
          <w:rFonts w:ascii="Times New Roman" w:hAnsi="Times New Roman"/>
          <w:sz w:val="28"/>
          <w:szCs w:val="28"/>
        </w:rPr>
        <w:t xml:space="preserve"> образовательной программы </w:t>
      </w:r>
      <w:r w:rsidR="00F04319" w:rsidRPr="00576328">
        <w:rPr>
          <w:rFonts w:ascii="Times New Roman" w:hAnsi="Times New Roman"/>
          <w:sz w:val="28"/>
          <w:szCs w:val="28"/>
        </w:rPr>
        <w:t xml:space="preserve">дошкольного образования </w:t>
      </w:r>
      <w:r w:rsidRPr="00576328">
        <w:rPr>
          <w:rFonts w:ascii="Times New Roman" w:hAnsi="Times New Roman"/>
          <w:sz w:val="28"/>
          <w:szCs w:val="28"/>
        </w:rPr>
        <w:t xml:space="preserve">ориентировано на возможность постоянного и устойчивого доступа для всех субъектов образовательного процесса к любой информации. </w:t>
      </w:r>
    </w:p>
    <w:p w:rsidR="0088230C" w:rsidRPr="00576328" w:rsidRDefault="0088230C"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 xml:space="preserve">Дошкольные образовательные организации должны реализовывать различные </w:t>
      </w:r>
      <w:r w:rsidRPr="00576328">
        <w:rPr>
          <w:rFonts w:ascii="Times New Roman" w:hAnsi="Times New Roman"/>
          <w:sz w:val="28"/>
          <w:szCs w:val="28"/>
        </w:rPr>
        <w:lastRenderedPageBreak/>
        <w:t xml:space="preserve">программы: коррекционные, </w:t>
      </w:r>
      <w:r w:rsidR="00B228A2" w:rsidRPr="00576328">
        <w:rPr>
          <w:rFonts w:ascii="Times New Roman" w:hAnsi="Times New Roman"/>
          <w:sz w:val="28"/>
          <w:szCs w:val="28"/>
        </w:rPr>
        <w:t>программы</w:t>
      </w:r>
      <w:r w:rsidRPr="00576328">
        <w:rPr>
          <w:rFonts w:ascii="Times New Roman" w:hAnsi="Times New Roman"/>
          <w:sz w:val="28"/>
          <w:szCs w:val="28"/>
        </w:rPr>
        <w:t xml:space="preserve"> дополнительного образования.</w:t>
      </w:r>
    </w:p>
    <w:p w:rsidR="00B228A2" w:rsidRPr="00576328" w:rsidRDefault="00B228A2"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Коррекционно-развивающее воздействие осуществляется на основе использования разнообразных практических, наглядных и словесных, двигательно-кинестетических методов.</w:t>
      </w:r>
    </w:p>
    <w:p w:rsidR="00B228A2" w:rsidRPr="00576328" w:rsidRDefault="00B228A2"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Выделяются следующие формы работы с детьми с ОВЗ: индивидуальные, подгрупповые</w:t>
      </w:r>
      <w:r w:rsidR="0098758F" w:rsidRPr="00576328">
        <w:rPr>
          <w:rFonts w:ascii="Times New Roman" w:hAnsi="Times New Roman"/>
          <w:sz w:val="28"/>
          <w:szCs w:val="28"/>
        </w:rPr>
        <w:t>, групповые</w:t>
      </w:r>
      <w:r w:rsidRPr="00576328">
        <w:rPr>
          <w:rFonts w:ascii="Times New Roman" w:hAnsi="Times New Roman"/>
          <w:sz w:val="28"/>
          <w:szCs w:val="28"/>
        </w:rPr>
        <w:t xml:space="preserve"> и фронтальные в соответствие с медицинскими показаниями.</w:t>
      </w:r>
    </w:p>
    <w:p w:rsidR="00B228A2" w:rsidRPr="00576328" w:rsidRDefault="00B228A2"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 зависимости от структуры нарушений коррекционно-развивающая работа с детьми с ОВЗ должна строиться дифференцированно.</w:t>
      </w:r>
    </w:p>
    <w:p w:rsidR="00016BC5" w:rsidRPr="00576328" w:rsidRDefault="00016BC5"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Выделяются следующие формы работы с детьми с ОВЗ: индивидуальные, подгрупповые и фронтальные в соответствие с медицинскими показаниями.</w:t>
      </w:r>
    </w:p>
    <w:p w:rsidR="00016BC5" w:rsidRPr="00576328" w:rsidRDefault="00016BC5"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 зависимости от структуры нарушений коррекционно-развивающая работа с детьми с ОВЗ должна строиться дифференцированно.</w:t>
      </w:r>
    </w:p>
    <w:p w:rsidR="00CC2AEE" w:rsidRPr="00576328" w:rsidRDefault="00CC2AEE" w:rsidP="00576328">
      <w:pPr>
        <w:pStyle w:val="af8"/>
        <w:widowControl w:val="0"/>
        <w:tabs>
          <w:tab w:val="left" w:pos="426"/>
        </w:tabs>
        <w:spacing w:before="0" w:beforeAutospacing="0" w:after="0" w:afterAutospacing="0" w:line="276" w:lineRule="auto"/>
        <w:ind w:firstLine="709"/>
        <w:jc w:val="both"/>
        <w:rPr>
          <w:b/>
          <w:sz w:val="28"/>
          <w:szCs w:val="28"/>
        </w:rPr>
      </w:pPr>
    </w:p>
    <w:p w:rsidR="00633739" w:rsidRPr="00576328" w:rsidRDefault="00016BC5" w:rsidP="00576328">
      <w:pPr>
        <w:pStyle w:val="af8"/>
        <w:widowControl w:val="0"/>
        <w:tabs>
          <w:tab w:val="left" w:pos="426"/>
        </w:tabs>
        <w:spacing w:before="0" w:beforeAutospacing="0" w:after="0" w:afterAutospacing="0" w:line="276" w:lineRule="auto"/>
        <w:ind w:firstLine="709"/>
        <w:jc w:val="both"/>
        <w:rPr>
          <w:sz w:val="28"/>
          <w:szCs w:val="28"/>
        </w:rPr>
      </w:pPr>
      <w:r w:rsidRPr="00576328">
        <w:rPr>
          <w:b/>
          <w:sz w:val="28"/>
          <w:szCs w:val="28"/>
        </w:rPr>
        <w:t xml:space="preserve">Для детей с </w:t>
      </w:r>
      <w:r w:rsidRPr="00576328">
        <w:rPr>
          <w:b/>
          <w:sz w:val="28"/>
          <w:szCs w:val="28"/>
          <w:shd w:val="clear" w:color="auto" w:fill="FFFFFF"/>
        </w:rPr>
        <w:t xml:space="preserve">нарушениями слуха </w:t>
      </w:r>
      <w:r w:rsidR="00633739" w:rsidRPr="00576328">
        <w:rPr>
          <w:sz w:val="28"/>
          <w:szCs w:val="28"/>
        </w:rPr>
        <w:t>обязательно должны быть предусмотрены занятия по коррекции недостатков слуховых, речевых, физических и психических функций, в зависимости от имеющихся у детей нарушений.</w:t>
      </w:r>
    </w:p>
    <w:p w:rsidR="00CC2AEE" w:rsidRPr="00576328" w:rsidRDefault="00CC2AEE" w:rsidP="00576328">
      <w:pPr>
        <w:pStyle w:val="ad"/>
        <w:widowControl w:val="0"/>
        <w:tabs>
          <w:tab w:val="left" w:pos="426"/>
        </w:tabs>
        <w:spacing w:after="0"/>
        <w:ind w:left="0" w:firstLine="709"/>
        <w:jc w:val="both"/>
        <w:rPr>
          <w:rFonts w:ascii="Times New Roman" w:hAnsi="Times New Roman"/>
          <w:b/>
          <w:sz w:val="28"/>
          <w:szCs w:val="28"/>
        </w:rPr>
      </w:pPr>
    </w:p>
    <w:p w:rsidR="00016BC5" w:rsidRPr="00576328" w:rsidRDefault="00016BC5"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нарушением зрения </w:t>
      </w:r>
      <w:r w:rsidR="00832E34" w:rsidRPr="00576328">
        <w:rPr>
          <w:rFonts w:ascii="Times New Roman" w:hAnsi="Times New Roman"/>
          <w:sz w:val="28"/>
          <w:szCs w:val="28"/>
        </w:rPr>
        <w:t>обязательно должны быть предусмотрены занятия по коррекции недостатков сенсорных, речевых и психических функций, в зависимости от имеющихся у детей нарушений.</w:t>
      </w:r>
    </w:p>
    <w:p w:rsidR="00703B78" w:rsidRPr="00576328" w:rsidRDefault="00703B78" w:rsidP="00576328">
      <w:pPr>
        <w:pStyle w:val="ad"/>
        <w:widowControl w:val="0"/>
        <w:tabs>
          <w:tab w:val="left" w:pos="426"/>
        </w:tabs>
        <w:spacing w:after="0"/>
        <w:ind w:left="0" w:firstLine="709"/>
        <w:jc w:val="both"/>
        <w:rPr>
          <w:rFonts w:ascii="Times New Roman" w:hAnsi="Times New Roman"/>
          <w:b/>
          <w:sz w:val="28"/>
          <w:szCs w:val="28"/>
        </w:rPr>
      </w:pPr>
    </w:p>
    <w:p w:rsidR="0098758F" w:rsidRPr="00576328" w:rsidRDefault="0098758F" w:rsidP="00576328">
      <w:pPr>
        <w:pStyle w:val="ad"/>
        <w:widowControl w:val="0"/>
        <w:tabs>
          <w:tab w:val="left" w:pos="426"/>
        </w:tabs>
        <w:spacing w:after="0"/>
        <w:ind w:left="0" w:firstLine="709"/>
        <w:jc w:val="both"/>
        <w:rPr>
          <w:rFonts w:ascii="Times New Roman" w:hAnsi="Times New Roman"/>
          <w:bCs/>
          <w:sz w:val="28"/>
          <w:szCs w:val="28"/>
          <w:shd w:val="clear" w:color="auto" w:fill="FFFFFF"/>
          <w:lang w:eastAsia="ru-RU"/>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тяжелыми нарушениями речи </w:t>
      </w:r>
      <w:r w:rsidRPr="00576328">
        <w:rPr>
          <w:rFonts w:ascii="Times New Roman" w:hAnsi="Times New Roman"/>
          <w:bCs/>
          <w:sz w:val="28"/>
          <w:szCs w:val="28"/>
          <w:shd w:val="clear" w:color="auto" w:fill="FFFFFF"/>
          <w:lang w:eastAsia="ru-RU"/>
        </w:rPr>
        <w:t>обязательно должны быть предусмотрены индивидуальные (подгрупповые, групповые) логопедические занятия, а также коррекционно-развивающие занятия с другими специалистами, в том числе, с педагогом-психологом. Все занятия, кружковая работа должны носить коррекционную направленность, реализуемую дифференцировано в соответствии с рекомендациями ПМПК, результатами психолого-педагогической диагностики. Реализация комплексного подхода является одним из решающих условий успешности коррекционной работы в условиях инклюзивного образования.</w:t>
      </w:r>
    </w:p>
    <w:p w:rsidR="00CC2AEE" w:rsidRPr="00576328" w:rsidRDefault="00CC2AEE" w:rsidP="00576328">
      <w:pPr>
        <w:pStyle w:val="ad"/>
        <w:widowControl w:val="0"/>
        <w:tabs>
          <w:tab w:val="left" w:pos="426"/>
        </w:tabs>
        <w:spacing w:after="0"/>
        <w:ind w:left="0" w:firstLine="709"/>
        <w:jc w:val="both"/>
        <w:rPr>
          <w:rFonts w:ascii="Times New Roman" w:hAnsi="Times New Roman"/>
          <w:sz w:val="28"/>
          <w:szCs w:val="28"/>
        </w:rPr>
      </w:pPr>
    </w:p>
    <w:p w:rsidR="0088230C" w:rsidRPr="00576328" w:rsidRDefault="0088230C"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Для детей с </w:t>
      </w:r>
      <w:r w:rsidR="00DF4A4A" w:rsidRPr="00576328">
        <w:rPr>
          <w:rFonts w:ascii="Times New Roman" w:hAnsi="Times New Roman"/>
          <w:b/>
          <w:sz w:val="28"/>
          <w:szCs w:val="28"/>
          <w:shd w:val="clear" w:color="auto" w:fill="FFFFFF"/>
          <w:lang w:eastAsia="ru-RU"/>
        </w:rPr>
        <w:t>НОДА</w:t>
      </w:r>
      <w:r w:rsidRPr="00576328">
        <w:rPr>
          <w:rFonts w:ascii="Times New Roman" w:hAnsi="Times New Roman"/>
          <w:sz w:val="28"/>
          <w:szCs w:val="28"/>
        </w:rPr>
        <w:t>обязательно должны быть предусмотрены занятия по коррекции недостатков двигательных, речевых и психических функций, в зависимости от имеющихся у детей нарушений.</w:t>
      </w:r>
    </w:p>
    <w:p w:rsidR="00703B78" w:rsidRPr="00576328" w:rsidRDefault="00703B78" w:rsidP="00576328">
      <w:pPr>
        <w:pStyle w:val="ad"/>
        <w:widowControl w:val="0"/>
        <w:tabs>
          <w:tab w:val="left" w:pos="426"/>
        </w:tabs>
        <w:spacing w:after="0"/>
        <w:ind w:left="0" w:firstLine="709"/>
        <w:jc w:val="both"/>
        <w:rPr>
          <w:rFonts w:ascii="Times New Roman" w:hAnsi="Times New Roman"/>
          <w:b/>
          <w:sz w:val="28"/>
          <w:szCs w:val="28"/>
        </w:rPr>
      </w:pPr>
    </w:p>
    <w:p w:rsidR="001259F9" w:rsidRPr="00576328" w:rsidRDefault="00016BC5"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задержкой психического развития </w:t>
      </w:r>
      <w:r w:rsidR="004E6A4B" w:rsidRPr="00576328">
        <w:rPr>
          <w:rFonts w:ascii="Times New Roman" w:eastAsiaTheme="minorHAnsi" w:hAnsi="Times New Roman" w:cstheme="minorBidi"/>
          <w:sz w:val="28"/>
          <w:szCs w:val="28"/>
        </w:rPr>
        <w:t xml:space="preserve">во </w:t>
      </w:r>
      <w:r w:rsidR="001259F9" w:rsidRPr="00576328">
        <w:rPr>
          <w:rFonts w:ascii="Times New Roman" w:hAnsi="Times New Roman"/>
          <w:sz w:val="28"/>
          <w:szCs w:val="28"/>
        </w:rPr>
        <w:t xml:space="preserve">всех группах компенсирующей направленности организованная образовательная деятельность проводится по подгруппам (5-7 детей), малыми подгруппами (2-3 ребенка) и индивидуально. Организованная образовательная деятельность по развитию </w:t>
      </w:r>
      <w:r w:rsidR="001259F9" w:rsidRPr="00576328">
        <w:rPr>
          <w:rFonts w:ascii="Times New Roman" w:hAnsi="Times New Roman"/>
          <w:sz w:val="28"/>
          <w:szCs w:val="28"/>
        </w:rPr>
        <w:lastRenderedPageBreak/>
        <w:t>музыкальности и физической культуре проводятся со всей группой. Количество и продолжительность, время проведения соответствуют требованиям СанПин.</w:t>
      </w:r>
    </w:p>
    <w:p w:rsidR="00174A34" w:rsidRPr="00576328" w:rsidRDefault="00174A34"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Вся психолого-педагогическая работа ДО строится с учетом принципа интеграции образовательных областей в соответствии с возрастными возможностями и индивидуальными особенностями воспитанников с ЗПР.</w:t>
      </w:r>
    </w:p>
    <w:p w:rsidR="00174A34" w:rsidRPr="00576328" w:rsidRDefault="00174A34" w:rsidP="00576328">
      <w:pPr>
        <w:pStyle w:val="ad"/>
        <w:widowControl w:val="0"/>
        <w:tabs>
          <w:tab w:val="left" w:pos="426"/>
        </w:tabs>
        <w:spacing w:after="0"/>
        <w:ind w:left="0" w:firstLine="709"/>
        <w:jc w:val="both"/>
        <w:rPr>
          <w:rFonts w:ascii="Times New Roman" w:hAnsi="Times New Roman"/>
          <w:sz w:val="28"/>
          <w:szCs w:val="28"/>
        </w:rPr>
      </w:pPr>
      <w:r w:rsidRPr="00576328">
        <w:rPr>
          <w:rFonts w:ascii="Times New Roman" w:hAnsi="Times New Roman"/>
          <w:sz w:val="28"/>
          <w:szCs w:val="28"/>
        </w:rPr>
        <w:t>Ведущим специалистом в группе для детей с ЗПР является учитель-дефектолог. Коррекционная работа осуществляется учителем-дефектологом через подгрупповую и индивидуальную работу в соответствии с учебным планом и планом специалиста. В реализации задач образовательной программы участвуют также педагог-психолог, учитель-логопед, воспитатель. Специалисты помогают воспитателям выбрать адекватные методы и приемы работы с учетом индивидуальных особенностей и возможностей каждого ребенка на каждом этапе коррекционного воздействия. Педагог-психолог способствует адаптации и социализации детей с ОВЗ в условиях детского сада. Достижение планируемых Достижение целевых ориентиров Программы осуществляется за счет взаимодействия всех участников педагогического процесса и в совместном решении образовательных, воспитательных и коррекционных задач.</w:t>
      </w:r>
    </w:p>
    <w:p w:rsidR="00EB4CBF" w:rsidRPr="00576328" w:rsidRDefault="00EB4CBF" w:rsidP="00576328">
      <w:pPr>
        <w:pStyle w:val="ad"/>
        <w:widowControl w:val="0"/>
        <w:tabs>
          <w:tab w:val="left" w:pos="426"/>
        </w:tabs>
        <w:spacing w:after="0"/>
        <w:ind w:left="0" w:firstLine="709"/>
        <w:jc w:val="both"/>
        <w:rPr>
          <w:rFonts w:ascii="Times New Roman" w:hAnsi="Times New Roman"/>
          <w:sz w:val="28"/>
          <w:szCs w:val="28"/>
        </w:rPr>
      </w:pPr>
    </w:p>
    <w:p w:rsidR="00EB4CBF" w:rsidRPr="00576328" w:rsidRDefault="00016BC5"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расстройствами аутистического спектра</w:t>
      </w:r>
      <w:r w:rsidR="00EB4CBF" w:rsidRPr="00576328">
        <w:rPr>
          <w:rFonts w:ascii="Times New Roman" w:hAnsi="Times New Roman"/>
          <w:b/>
          <w:sz w:val="28"/>
          <w:szCs w:val="28"/>
          <w:shd w:val="clear" w:color="auto" w:fill="FFFFFF"/>
          <w:lang w:eastAsia="ru-RU"/>
        </w:rPr>
        <w:t>:</w:t>
      </w:r>
      <w:r w:rsidR="00EB4CBF" w:rsidRPr="00576328">
        <w:rPr>
          <w:rFonts w:ascii="Times New Roman" w:eastAsia="Times New Roman" w:hAnsi="Times New Roman" w:cs="Times New Roman"/>
          <w:sz w:val="28"/>
          <w:szCs w:val="28"/>
          <w:lang w:eastAsia="ru-RU"/>
        </w:rPr>
        <w:t>в связи с выраженной клинической и психолого-педагогической полиморфностью РАС и в соответствии с положениями ФГОС ДО настоящая Программа не предусматривает жёсткого регламентирования коррекционно-образовательного процесса и календарного планирования коррекционно-образовательной деятельности, оставляя специалистам Организации пространство для гибкого планирования их деятельности, исходя из особенностей  АООП ДО детей с РАС, условий образовательной деятельности, потребностей, возможностей и готовностей, интересов и инициатив родителей (законных представителей) воспитанников, педагогов и других сотрудников Организации.</w:t>
      </w:r>
    </w:p>
    <w:p w:rsidR="00EB4CBF" w:rsidRPr="00576328" w:rsidRDefault="00EB4CBF"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Недопустимо требовать от организаций, реализующих Программу, календарных учебных графиков (жёстко привязанных к годовому и другому типу планирования) и привязанных к календарю рабочих программ по реализации содержательных компонентов АООП ДО детей РАС.</w:t>
      </w:r>
    </w:p>
    <w:p w:rsidR="00EB4CBF" w:rsidRPr="00576328" w:rsidRDefault="00EB4CBF"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Планирование деятельности специалистов опирается на результаты психолого-педагогической (в том числе с использованием тестовых инструментов) оценки индивидуального развития детей, и должно быть направлено, в первую очередь, на создание психолого-педагогических условий для развития каждого ребёнка, в том числе, на формирование развивающей предметно-практической среды. </w:t>
      </w:r>
    </w:p>
    <w:p w:rsidR="00EB4CBF" w:rsidRPr="00576328" w:rsidRDefault="00EB4CBF" w:rsidP="00576328">
      <w:pPr>
        <w:widowControl w:val="0"/>
        <w:spacing w:after="0"/>
        <w:ind w:firstLine="709"/>
        <w:jc w:val="both"/>
        <w:rPr>
          <w:rFonts w:ascii="Times New Roman" w:eastAsia="Times New Roman" w:hAnsi="Times New Roman" w:cs="Times New Roman"/>
          <w:sz w:val="28"/>
          <w:szCs w:val="28"/>
          <w:lang w:eastAsia="ru-RU"/>
        </w:rPr>
      </w:pPr>
      <w:r w:rsidRPr="00576328">
        <w:rPr>
          <w:rFonts w:ascii="Times New Roman" w:eastAsia="Times New Roman" w:hAnsi="Times New Roman" w:cs="Times New Roman"/>
          <w:sz w:val="28"/>
          <w:szCs w:val="28"/>
          <w:lang w:eastAsia="ru-RU"/>
        </w:rPr>
        <w:t xml:space="preserve">Планирование деятельности Организации должно быть направлено на </w:t>
      </w:r>
      <w:r w:rsidRPr="00576328">
        <w:rPr>
          <w:rFonts w:ascii="Times New Roman" w:eastAsia="Times New Roman" w:hAnsi="Times New Roman" w:cs="Times New Roman"/>
          <w:sz w:val="28"/>
          <w:szCs w:val="28"/>
          <w:lang w:eastAsia="ru-RU"/>
        </w:rPr>
        <w:lastRenderedPageBreak/>
        <w:t>совершенствование её деятельности, и учитывать результаты как внутренней, так и внешней оценки качества реализации программы Организации.</w:t>
      </w:r>
    </w:p>
    <w:p w:rsidR="00016BC5" w:rsidRPr="00576328" w:rsidRDefault="00016BC5" w:rsidP="00576328">
      <w:pPr>
        <w:pStyle w:val="ad"/>
        <w:widowControl w:val="0"/>
        <w:tabs>
          <w:tab w:val="left" w:pos="426"/>
        </w:tabs>
        <w:spacing w:after="0"/>
        <w:ind w:left="0" w:firstLine="709"/>
        <w:jc w:val="both"/>
        <w:rPr>
          <w:rFonts w:ascii="Times New Roman" w:hAnsi="Times New Roman"/>
          <w:b/>
          <w:sz w:val="28"/>
          <w:szCs w:val="28"/>
        </w:rPr>
      </w:pPr>
    </w:p>
    <w:p w:rsidR="00B8537D" w:rsidRPr="00576328" w:rsidRDefault="00016BC5"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умственной отсталостью (интеллектуальными нарушениями) </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Планирование образовательной деятельности в рамках ФГОС ДО носит системный, комплексный характер и затрагивает все стороны жизни детей не только в группе, но и в условиях семейного воспитания. Первое, на что следует обратить внимание, это планирование образовательной деятельности в ходе режимных моментов; затем следует планирование непосредственно образовательной деятельности. Важный раздел планирования – это индивидуализация образовательно-воспитательной деятельности. Далее следует образовательная деятельность совместно с семьёй. Также планируется предметно-пространственная развивающая образовательная среда и соблюдение условий для позитивной социализации детей. Все эти шесть направлений работы должны быть отражены в локальных актах образовательной организации и контролироваться ее администрацией.</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 xml:space="preserve">Планирование образовательной деятельности в ходе режимных моментов означает осуществление в календарном плане комплексного подхода при планировании таких режимных моментов как приём либо подъем детей, утренние санитарно-гигиенические процедуры, выполнение комплексов гимнастики, кормление, прогулка, дневной сон, закаливающие процедуры и т.д., обеспечивающего развитие детей во всех пяти взаимодополняющих образовательных областях. </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Планирование непосредственно образовательной деятельности осуществляется по пяти образовательным областям,  в соответствии с расписанием занятий, утвержденным на текущий учебный год. Виды и количество запланированных занятий должны соответствовать требованиям СанПиНи требованиям к реализации АООП ДО.</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 xml:space="preserve">Планирование в области индивидуализации образовательно-воспитательной деятельности учитывает возрастной, дифференцированный и индивидуализированный подход. Следуя им необходимо выделять участие ребенка в групповой работе, работу в малых группах и индивидуальные занятия. При этом занятия планируются с учетом индивидуальных личностных особенностей и познавательных возможностей ребенка, а также с учетом его специфических индивидуальных образовательных потребностей. Планируются формы и методы работы для реализации индивидуального образовательного маршрута. Регулярно необходимо планировать образовательную деятельность, способствующую приобщению детей к социокультурным нормам, взаимодействию в коллективе сверстников и общепринятым правилам поведения. Периодически планируется </w:t>
      </w:r>
      <w:r w:rsidRPr="00576328">
        <w:rPr>
          <w:rFonts w:ascii="Times New Roman" w:eastAsia="Times New Roman" w:hAnsi="Times New Roman" w:cs="Times New Roman"/>
          <w:color w:val="000000" w:themeColor="text1"/>
          <w:sz w:val="28"/>
          <w:szCs w:val="28"/>
          <w:lang w:eastAsia="ru-RU"/>
        </w:rPr>
        <w:lastRenderedPageBreak/>
        <w:t>педагогическая диагностика с целью оценки эффективности проведенных коррекционно-педагогических мероприятий и корректировки образовательного маршрута. Целесообразно планировать отдельные этнокультурные виды деятельности, позволяющие детям быть активными участниками в разнообразных социокультурных мероприятиях.</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Следующий вид планирования касается взаимодействия сотрудников образовательной организации с семьями воспитанников. Регулярно следует изучать детско-родительские отношения (что входит в функционал психолога), проводить анкетирование, консультирование и просвещение семей. Целесообразно вовлекать членов семьи в образовательный процесс. Для этого периодически планируются как коллективные, так индивидуальные формы взаимодействия с семьей. В планы можно заложить проведение семинаров, мастер-классов, семинаров-практикумов, круглых столов, открытых занятий и организацию семейных клубов. Можно заложить в планы на год проведение семейных праздников и веселых семейных стартов. В целом, очень полезно привлекать родителей к реализации образовательных проектов с учетом их интересов и образовательных потребностей детей. Важно информировать родителей о ходе образовательного процесса. Это можно осуществлять через информационные стенды, групповые консультации, выставки детских работ и Дни открытых дверей. Все эти виды деятельности отражаются в годовых и помесячных планах, контроль за которыми осуществляет старший воспитатель или методист образовательной организации. Важно обеспечить психолого-педагогическую поддержку семьи и повышение компетентности родителей в вопросах охраны и укрепления физического и психического здоровья детей, приобщения к здоровому образу жизни, созданию психологического благополучия и эмоционального комфорта в семье.</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 xml:space="preserve">Планирование также должно отражать различные аспекты использования стимулирующей предметно – развивающей среды в интересах всестороннего развития воспитанников. Среда включает и партнерское взаимодействие педагогов с детьми, и разнообразие видов и форм взаимодействия, организацию интересных походов и экскурсий, досуговых мероприятий. Важно заложить в планы формы и методы стимуляции детского интереса через организацию дидактических игр, наличие атрибутики для драматизации, кукольный театр. Наличие определенных зон – художественной литературы, рисования, уголка ряжения, живого уголка, зона живых растений, зона настольно-печатных игр, лего-зона и т.д. – способствуют активизации познавательного интереса у детей и развитию самостоятельности в выборе партнера для игр, для совместных занятий и социального взаимодействия. </w:t>
      </w:r>
    </w:p>
    <w:p w:rsidR="00E13C58" w:rsidRPr="00576328" w:rsidRDefault="00E13C58" w:rsidP="00576328">
      <w:pPr>
        <w:widowControl w:val="0"/>
        <w:spacing w:after="0"/>
        <w:ind w:firstLine="709"/>
        <w:contextualSpacing/>
        <w:jc w:val="both"/>
        <w:rPr>
          <w:rFonts w:ascii="Times New Roman" w:eastAsia="Times New Roman" w:hAnsi="Times New Roman" w:cs="Times New Roman"/>
          <w:color w:val="000000" w:themeColor="text1"/>
          <w:sz w:val="28"/>
          <w:szCs w:val="28"/>
          <w:lang w:eastAsia="ru-RU"/>
        </w:rPr>
      </w:pPr>
      <w:r w:rsidRPr="00576328">
        <w:rPr>
          <w:rFonts w:ascii="Times New Roman" w:eastAsia="Times New Roman" w:hAnsi="Times New Roman" w:cs="Times New Roman"/>
          <w:color w:val="000000" w:themeColor="text1"/>
          <w:sz w:val="28"/>
          <w:szCs w:val="28"/>
          <w:lang w:eastAsia="ru-RU"/>
        </w:rPr>
        <w:t xml:space="preserve">Планирование образовательной деятельности и используемых методов должно соответствовать требованиям реализации ООП ДО и психолого-педагогической поддержки позитивной социализации и индивидуализации развития личности детей. </w:t>
      </w:r>
      <w:r w:rsidRPr="00576328">
        <w:rPr>
          <w:rFonts w:ascii="Times New Roman" w:eastAsia="Times New Roman" w:hAnsi="Times New Roman" w:cs="Times New Roman"/>
          <w:color w:val="000000" w:themeColor="text1"/>
          <w:sz w:val="28"/>
          <w:szCs w:val="28"/>
          <w:lang w:eastAsia="ru-RU"/>
        </w:rPr>
        <w:lastRenderedPageBreak/>
        <w:t>Важно формировать активное, творческое отношение к миру, теплые, доброжелательные отношения между детьми в группе, способы позитивного взаимодействия. Необходимо разнообразить виды педагогической деятельности и методы, направленные на присвоение детьми норм и ценностей, принятые в обществе, включая моральные и духовно-нравственные ценности.</w:t>
      </w:r>
    </w:p>
    <w:p w:rsidR="00CC2AEE" w:rsidRPr="00576328" w:rsidRDefault="00CC2AEE" w:rsidP="00576328">
      <w:pPr>
        <w:widowControl w:val="0"/>
        <w:tabs>
          <w:tab w:val="left" w:pos="1276"/>
        </w:tabs>
        <w:spacing w:after="0"/>
        <w:ind w:firstLine="709"/>
        <w:jc w:val="both"/>
        <w:rPr>
          <w:rFonts w:ascii="Times New Roman" w:hAnsi="Times New Roman"/>
          <w:b/>
          <w:sz w:val="28"/>
          <w:szCs w:val="28"/>
        </w:rPr>
      </w:pPr>
    </w:p>
    <w:p w:rsidR="00C57B55" w:rsidRPr="00576328" w:rsidRDefault="00016BC5" w:rsidP="00576328">
      <w:pPr>
        <w:widowControl w:val="0"/>
        <w:tabs>
          <w:tab w:val="left" w:pos="1276"/>
        </w:tabs>
        <w:spacing w:after="0"/>
        <w:ind w:firstLine="709"/>
        <w:jc w:val="both"/>
        <w:rPr>
          <w:rFonts w:ascii="Times New Roman" w:hAnsi="Times New Roman" w:cs="Times New Roman"/>
          <w:color w:val="000000" w:themeColor="text1"/>
          <w:sz w:val="28"/>
          <w:szCs w:val="28"/>
          <w:lang w:eastAsia="ar-SA"/>
        </w:rPr>
      </w:pPr>
      <w:r w:rsidRPr="00576328">
        <w:rPr>
          <w:rFonts w:ascii="Times New Roman" w:hAnsi="Times New Roman"/>
          <w:b/>
          <w:sz w:val="28"/>
          <w:szCs w:val="28"/>
        </w:rPr>
        <w:t xml:space="preserve">Для детей с </w:t>
      </w:r>
      <w:r w:rsidRPr="00576328">
        <w:rPr>
          <w:rFonts w:ascii="Times New Roman" w:hAnsi="Times New Roman"/>
          <w:b/>
          <w:sz w:val="28"/>
          <w:szCs w:val="28"/>
          <w:shd w:val="clear" w:color="auto" w:fill="FFFFFF"/>
          <w:lang w:eastAsia="ru-RU"/>
        </w:rPr>
        <w:t xml:space="preserve">тяжелыми множественными нарушениями развития </w:t>
      </w:r>
      <w:r w:rsidR="00C57B55" w:rsidRPr="00576328">
        <w:rPr>
          <w:rFonts w:ascii="Times New Roman" w:hAnsi="Times New Roman" w:cs="Times New Roman"/>
          <w:color w:val="000000" w:themeColor="text1"/>
          <w:sz w:val="28"/>
          <w:szCs w:val="28"/>
          <w:lang w:eastAsia="ar-SA"/>
        </w:rPr>
        <w:t>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обучающихся и их семей, педагогов и других сотрудников Организации.</w:t>
      </w:r>
    </w:p>
    <w:p w:rsidR="00C57B55" w:rsidRPr="00576328" w:rsidRDefault="00C57B55" w:rsidP="00576328">
      <w:pPr>
        <w:widowControl w:val="0"/>
        <w:spacing w:after="0"/>
        <w:ind w:firstLine="709"/>
        <w:jc w:val="both"/>
        <w:rPr>
          <w:rFonts w:ascii="Times New Roman" w:hAnsi="Times New Roman" w:cs="Times New Roman"/>
          <w:color w:val="000000" w:themeColor="text1"/>
          <w:sz w:val="28"/>
          <w:szCs w:val="28"/>
          <w:lang w:eastAsia="ar-SA"/>
        </w:rPr>
      </w:pPr>
      <w:r w:rsidRPr="00576328">
        <w:rPr>
          <w:rFonts w:ascii="Times New Roman" w:hAnsi="Times New Roman" w:cs="Times New Roman"/>
          <w:color w:val="000000" w:themeColor="text1"/>
          <w:sz w:val="28"/>
          <w:szCs w:val="28"/>
          <w:lang w:eastAsia="ar-SA"/>
        </w:rPr>
        <w:t>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w:t>
      </w:r>
    </w:p>
    <w:p w:rsidR="00C57B55" w:rsidRPr="00576328" w:rsidRDefault="00C57B55" w:rsidP="00576328">
      <w:pPr>
        <w:widowControl w:val="0"/>
        <w:spacing w:after="0"/>
        <w:ind w:firstLine="709"/>
        <w:jc w:val="both"/>
        <w:rPr>
          <w:rFonts w:ascii="Times New Roman" w:hAnsi="Times New Roman" w:cs="Times New Roman"/>
          <w:color w:val="000000" w:themeColor="text1"/>
          <w:sz w:val="28"/>
          <w:szCs w:val="28"/>
          <w:lang w:eastAsia="ar-SA"/>
        </w:rPr>
      </w:pPr>
      <w:r w:rsidRPr="00576328">
        <w:rPr>
          <w:rFonts w:ascii="Times New Roman" w:hAnsi="Times New Roman" w:cs="Times New Roman"/>
          <w:color w:val="000000" w:themeColor="text1"/>
          <w:sz w:val="28"/>
          <w:szCs w:val="28"/>
          <w:lang w:eastAsia="ar-SA"/>
        </w:rP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w:t>
      </w:r>
    </w:p>
    <w:p w:rsidR="00C57B55" w:rsidRPr="00576328" w:rsidRDefault="00C57B55" w:rsidP="00576328">
      <w:pPr>
        <w:widowControl w:val="0"/>
        <w:spacing w:after="0"/>
        <w:ind w:firstLine="709"/>
        <w:jc w:val="both"/>
        <w:rPr>
          <w:rFonts w:ascii="Times New Roman" w:hAnsi="Times New Roman" w:cs="Times New Roman"/>
          <w:color w:val="000000" w:themeColor="text1"/>
          <w:sz w:val="28"/>
          <w:szCs w:val="28"/>
          <w:lang w:eastAsia="ar-SA"/>
        </w:rPr>
      </w:pPr>
      <w:r w:rsidRPr="00576328">
        <w:rPr>
          <w:rFonts w:ascii="Times New Roman" w:hAnsi="Times New Roman" w:cs="Times New Roman"/>
          <w:color w:val="000000" w:themeColor="text1"/>
          <w:sz w:val="28"/>
          <w:szCs w:val="28"/>
          <w:lang w:eastAsia="ar-SA"/>
        </w:rPr>
        <w:t xml:space="preserve">При организации образовательного процесса должны быть предусмотрены занятия по развитию слухового и зрительного восприятия, формированию произношения, обучению ориентировке в пространстве и на плоскости, развитию осязания и мелкой моторики, коррекции двигательных нарушений, а также по формированию навыков самообслуживания и развитию средств общения (в том числе с использованием альтернативной/дополнительной коммуникации). </w:t>
      </w:r>
    </w:p>
    <w:p w:rsidR="00016BC5" w:rsidRPr="00576328" w:rsidRDefault="00016BC5" w:rsidP="00576328">
      <w:pPr>
        <w:pStyle w:val="ad"/>
        <w:widowControl w:val="0"/>
        <w:tabs>
          <w:tab w:val="left" w:pos="426"/>
        </w:tabs>
        <w:spacing w:after="0"/>
        <w:ind w:left="0" w:firstLine="709"/>
        <w:jc w:val="both"/>
        <w:rPr>
          <w:rFonts w:ascii="Times New Roman" w:hAnsi="Times New Roman"/>
          <w:sz w:val="28"/>
          <w:szCs w:val="28"/>
        </w:rPr>
      </w:pPr>
    </w:p>
    <w:sectPr w:rsidR="00016BC5" w:rsidRPr="00576328" w:rsidSect="00205711">
      <w:pgSz w:w="11906" w:h="16838"/>
      <w:pgMar w:top="1134" w:right="567" w:bottom="1134" w:left="1134"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3E73" w:rsidRDefault="00033E73" w:rsidP="00D22F52">
      <w:pPr>
        <w:spacing w:after="0" w:line="240" w:lineRule="auto"/>
      </w:pPr>
      <w:r>
        <w:separator/>
      </w:r>
    </w:p>
  </w:endnote>
  <w:endnote w:type="continuationSeparator" w:id="1">
    <w:p w:rsidR="00033E73" w:rsidRDefault="00033E73" w:rsidP="00D22F5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OpenSymbol">
    <w:altName w:val="Arial Unicode MS"/>
    <w:charset w:val="02"/>
    <w:family w:val="auto"/>
    <w:pitch w:val="default"/>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Полужирный">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roman"/>
    <w:pitch w:val="variable"/>
    <w:sig w:usb0="B00002AF" w:usb1="69D77CFB" w:usb2="00000030" w:usb3="00000000" w:csb0="0008009F" w:csb1="00000000"/>
  </w:font>
  <w:font w:name="Arial Narrow">
    <w:panose1 w:val="020B0606020202030204"/>
    <w:charset w:val="CC"/>
    <w:family w:val="swiss"/>
    <w:pitch w:val="variable"/>
    <w:sig w:usb0="00000287" w:usb1="00000800" w:usb2="00000000" w:usb3="00000000" w:csb0="0000009F" w:csb1="00000000"/>
  </w:font>
  <w:font w:name="TimesET">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SchoolBookAC">
    <w:altName w:val="MS Minch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TimesNewRoman">
    <w:panose1 w:val="00000000000000000000"/>
    <w:charset w:val="00"/>
    <w:family w:val="roman"/>
    <w:notTrueType/>
    <w:pitch w:val="default"/>
    <w:sig w:usb0="00000000" w:usb1="00000000" w:usb2="00000000" w:usb3="00000000" w:csb0="00000000" w:csb1="00000000"/>
  </w:font>
  <w:font w:name="Times New Roman,Bold">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17276731"/>
    </w:sdtPr>
    <w:sdtContent>
      <w:p w:rsidR="00421138" w:rsidRPr="00B17A9E" w:rsidRDefault="00421138">
        <w:pPr>
          <w:pStyle w:val="ab"/>
          <w:jc w:val="center"/>
          <w:rPr>
            <w:rFonts w:ascii="Times New Roman" w:hAnsi="Times New Roman" w:cs="Times New Roman"/>
          </w:rPr>
        </w:pPr>
        <w:r w:rsidRPr="00B17A9E">
          <w:rPr>
            <w:rFonts w:ascii="Times New Roman" w:hAnsi="Times New Roman" w:cs="Times New Roman"/>
          </w:rPr>
          <w:fldChar w:fldCharType="begin"/>
        </w:r>
        <w:r w:rsidRPr="00B17A9E">
          <w:rPr>
            <w:rFonts w:ascii="Times New Roman" w:hAnsi="Times New Roman" w:cs="Times New Roman"/>
          </w:rPr>
          <w:instrText>PAGE   \* MERGEFORMAT</w:instrText>
        </w:r>
        <w:r w:rsidRPr="00B17A9E">
          <w:rPr>
            <w:rFonts w:ascii="Times New Roman" w:hAnsi="Times New Roman" w:cs="Times New Roman"/>
          </w:rPr>
          <w:fldChar w:fldCharType="separate"/>
        </w:r>
        <w:r w:rsidR="00571017">
          <w:rPr>
            <w:rFonts w:ascii="Times New Roman" w:hAnsi="Times New Roman" w:cs="Times New Roman"/>
            <w:noProof/>
          </w:rPr>
          <w:t>269</w:t>
        </w:r>
        <w:r w:rsidRPr="00B17A9E">
          <w:rPr>
            <w:rFonts w:ascii="Times New Roman" w:hAnsi="Times New Roman" w:cs="Times New Roman"/>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3E73" w:rsidRDefault="00033E73" w:rsidP="00D22F52">
      <w:pPr>
        <w:spacing w:after="0" w:line="240" w:lineRule="auto"/>
      </w:pPr>
      <w:r>
        <w:separator/>
      </w:r>
    </w:p>
  </w:footnote>
  <w:footnote w:type="continuationSeparator" w:id="1">
    <w:p w:rsidR="00033E73" w:rsidRDefault="00033E73" w:rsidP="00D22F52">
      <w:pPr>
        <w:spacing w:after="0" w:line="240" w:lineRule="auto"/>
      </w:pPr>
      <w:r>
        <w:continuationSeparator/>
      </w:r>
    </w:p>
  </w:footnote>
  <w:footnote w:id="2">
    <w:p w:rsidR="00421138" w:rsidRPr="001C44B5" w:rsidRDefault="00421138" w:rsidP="00FD227A">
      <w:pPr>
        <w:pStyle w:val="af"/>
        <w:jc w:val="both"/>
      </w:pPr>
      <w:r w:rsidRPr="001C44B5">
        <w:rPr>
          <w:rStyle w:val="af1"/>
        </w:rPr>
        <w:footnoteRef/>
      </w:r>
      <w:r w:rsidRPr="001C44B5">
        <w:rPr>
          <w:rFonts w:ascii="Times New Roman" w:hAnsi="Times New Roman"/>
        </w:rPr>
        <w:t>ребенок с 1 и 2 степенью тугоухости или имеющий противопоказания к звукоусилению может не пользоваться индивидуальными слуховыми аппаратами</w:t>
      </w:r>
    </w:p>
  </w:footnote>
  <w:footnote w:id="3">
    <w:p w:rsidR="00421138" w:rsidRDefault="00421138" w:rsidP="006A70FC">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4">
    <w:p w:rsidR="00421138" w:rsidRDefault="00421138" w:rsidP="006A70FC">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w:t>
      </w:r>
    </w:p>
  </w:footnote>
  <w:footnote w:id="5">
    <w:p w:rsidR="00421138" w:rsidRDefault="00421138" w:rsidP="006A70FC">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w:t>
      </w:r>
    </w:p>
  </w:footnote>
  <w:footnote w:id="6">
    <w:p w:rsidR="00421138" w:rsidRDefault="00421138" w:rsidP="0038421A">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w:t>
      </w:r>
      <w:r>
        <w:rPr>
          <w:rFonts w:ascii="Times New Roman" w:hAnsi="Times New Roman" w:cs="Times New Roman"/>
        </w:rPr>
        <w:t>й развития детей с НОДА</w:t>
      </w:r>
      <w:r w:rsidRPr="0038421A">
        <w:rPr>
          <w:rFonts w:ascii="Times New Roman" w:hAnsi="Times New Roman" w:cs="Times New Roman"/>
        </w:rPr>
        <w:t>.</w:t>
      </w:r>
    </w:p>
  </w:footnote>
  <w:footnote w:id="7">
    <w:p w:rsidR="00421138" w:rsidRDefault="00421138" w:rsidP="0038421A">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8">
    <w:p w:rsidR="00421138" w:rsidRDefault="00421138" w:rsidP="006A70FC">
      <w:pPr>
        <w:pStyle w:val="af"/>
        <w:jc w:val="both"/>
      </w:pPr>
      <w:r>
        <w:rPr>
          <w:rStyle w:val="af1"/>
        </w:rPr>
        <w:footnoteRef/>
      </w:r>
      <w:r w:rsidRPr="0038421A">
        <w:rPr>
          <w:rFonts w:ascii="Times New Roman" w:hAnsi="Times New Roman" w:cs="Times New Roman"/>
        </w:rPr>
        <w:t>Представленные возрастные показатели отличаются от онтогенетических нормативов, что связано со спецификой развития детей с НОДА (стр. 16).</w:t>
      </w:r>
    </w:p>
  </w:footnote>
  <w:footnote w:id="9">
    <w:p w:rsidR="00421138" w:rsidRDefault="00421138" w:rsidP="00D63D40">
      <w:pPr>
        <w:pStyle w:val="af"/>
      </w:pPr>
      <w:r>
        <w:rPr>
          <w:rStyle w:val="af1"/>
        </w:rPr>
        <w:footnoteRef/>
      </w:r>
      <w:r>
        <w:t xml:space="preserve"> Приведены целевые ориентиры, соответствующие оптимальному уровню, достижение которого возможно в результате длительной целенаправленной коррекции недостатков в развитии.</w:t>
      </w:r>
    </w:p>
  </w:footnote>
  <w:footnote w:id="10">
    <w:p w:rsidR="00421138" w:rsidRPr="00BC3A1D" w:rsidRDefault="00421138" w:rsidP="00D63D40">
      <w:pPr>
        <w:pStyle w:val="af"/>
      </w:pPr>
      <w:r>
        <w:rPr>
          <w:rStyle w:val="af1"/>
        </w:rPr>
        <w:footnoteRef/>
      </w:r>
      <w:r w:rsidRPr="00BC3A1D">
        <w:t>Приведены целевые ориентиры</w:t>
      </w:r>
      <w:r>
        <w:t>,</w:t>
      </w:r>
      <w:r w:rsidRPr="00BC3A1D">
        <w:t xml:space="preserve"> соответствующие оптимальному уровню, достижение которого возможно в результате длительной целенаправленнойкоррекции недостатков в развитии</w:t>
      </w:r>
      <w:r>
        <w:t>.</w:t>
      </w:r>
    </w:p>
    <w:p w:rsidR="00421138" w:rsidRDefault="00421138" w:rsidP="00D63D40">
      <w:pPr>
        <w:pStyle w:val="af"/>
      </w:pPr>
    </w:p>
  </w:footnote>
  <w:footnote w:id="11">
    <w:p w:rsidR="00421138" w:rsidRPr="00E30D46" w:rsidRDefault="00421138" w:rsidP="0029798C">
      <w:pPr>
        <w:pStyle w:val="af"/>
        <w:ind w:firstLine="709"/>
        <w:jc w:val="both"/>
        <w:rPr>
          <w:sz w:val="22"/>
          <w:szCs w:val="22"/>
        </w:rPr>
      </w:pPr>
      <w:r w:rsidRPr="00E30D46">
        <w:rPr>
          <w:rStyle w:val="af1"/>
          <w:sz w:val="22"/>
          <w:szCs w:val="22"/>
        </w:rPr>
        <w:footnoteRef/>
      </w:r>
      <w:r w:rsidRPr="00E30D46">
        <w:rPr>
          <w:rFonts w:ascii="Times New Roman" w:hAnsi="Times New Roman"/>
          <w:sz w:val="22"/>
          <w:szCs w:val="22"/>
        </w:rPr>
        <w:t>Идея подобной группировки игр по рубрикам заимствована из книги</w:t>
      </w:r>
      <w:r>
        <w:rPr>
          <w:rFonts w:ascii="Times New Roman" w:hAnsi="Times New Roman"/>
          <w:sz w:val="22"/>
          <w:szCs w:val="22"/>
        </w:rPr>
        <w:t>:</w:t>
      </w:r>
      <w:r w:rsidRPr="00E30D46">
        <w:rPr>
          <w:rFonts w:ascii="Times New Roman" w:hAnsi="Times New Roman"/>
          <w:sz w:val="22"/>
          <w:szCs w:val="22"/>
        </w:rPr>
        <w:t xml:space="preserve"> Е.Р.</w:t>
      </w:r>
      <w:r>
        <w:rPr>
          <w:rFonts w:ascii="Times New Roman" w:hAnsi="Times New Roman"/>
          <w:sz w:val="22"/>
          <w:szCs w:val="22"/>
        </w:rPr>
        <w:t> </w:t>
      </w:r>
      <w:r w:rsidRPr="00E30D46">
        <w:rPr>
          <w:rFonts w:ascii="Times New Roman" w:hAnsi="Times New Roman"/>
          <w:sz w:val="22"/>
          <w:szCs w:val="22"/>
        </w:rPr>
        <w:t>Баенская, Ю.А.</w:t>
      </w:r>
      <w:r>
        <w:rPr>
          <w:rFonts w:ascii="Times New Roman" w:hAnsi="Times New Roman"/>
          <w:sz w:val="22"/>
          <w:szCs w:val="22"/>
        </w:rPr>
        <w:t> </w:t>
      </w:r>
      <w:r w:rsidRPr="00E30D46">
        <w:rPr>
          <w:rFonts w:ascii="Times New Roman" w:hAnsi="Times New Roman"/>
          <w:sz w:val="22"/>
          <w:szCs w:val="22"/>
        </w:rPr>
        <w:t>Разенкова, И.А.</w:t>
      </w:r>
      <w:r>
        <w:rPr>
          <w:rFonts w:ascii="Times New Roman" w:hAnsi="Times New Roman"/>
          <w:sz w:val="22"/>
          <w:szCs w:val="22"/>
        </w:rPr>
        <w:t> </w:t>
      </w:r>
      <w:r w:rsidRPr="00E30D46">
        <w:rPr>
          <w:rFonts w:ascii="Times New Roman" w:hAnsi="Times New Roman"/>
          <w:sz w:val="22"/>
          <w:szCs w:val="22"/>
        </w:rPr>
        <w:t>Выродова «Мы: общение, игра взрослого с младенцем». Москва</w:t>
      </w:r>
      <w:r>
        <w:rPr>
          <w:rFonts w:ascii="Times New Roman" w:hAnsi="Times New Roman"/>
          <w:sz w:val="22"/>
          <w:szCs w:val="22"/>
        </w:rPr>
        <w:t>,</w:t>
      </w:r>
      <w:r w:rsidRPr="00E30D46">
        <w:rPr>
          <w:rFonts w:ascii="Times New Roman" w:hAnsi="Times New Roman"/>
          <w:sz w:val="22"/>
          <w:szCs w:val="22"/>
        </w:rPr>
        <w:t xml:space="preserve"> 2002. В данной программе заимствована часть игр, адаптированных к особым образовательным потребностям слепых детей.</w:t>
      </w:r>
    </w:p>
  </w:footnote>
  <w:footnote w:id="12">
    <w:p w:rsidR="00421138" w:rsidRPr="008321D9" w:rsidRDefault="00421138" w:rsidP="0029798C">
      <w:pPr>
        <w:pStyle w:val="af"/>
        <w:ind w:firstLine="709"/>
        <w:jc w:val="both"/>
        <w:rPr>
          <w:color w:val="FF0000"/>
          <w:sz w:val="22"/>
          <w:szCs w:val="22"/>
        </w:rPr>
      </w:pPr>
      <w:r w:rsidRPr="008321D9">
        <w:rPr>
          <w:rStyle w:val="af1"/>
          <w:sz w:val="22"/>
          <w:szCs w:val="22"/>
        </w:rPr>
        <w:footnoteRef/>
      </w:r>
      <w:r w:rsidRPr="008321D9">
        <w:rPr>
          <w:rFonts w:ascii="Times New Roman" w:hAnsi="Times New Roman"/>
          <w:sz w:val="22"/>
          <w:szCs w:val="22"/>
        </w:rPr>
        <w:t xml:space="preserve"> Идея подобной группировки игр по рубрикам заимствована из книги:  Е.Р.</w:t>
      </w:r>
      <w:r w:rsidRPr="008321D9">
        <w:rPr>
          <w:rFonts w:ascii="Times New Roman" w:hAnsi="Times New Roman"/>
          <w:sz w:val="22"/>
          <w:szCs w:val="22"/>
          <w:lang w:val="en-US"/>
        </w:rPr>
        <w:t> </w:t>
      </w:r>
      <w:r w:rsidRPr="008321D9">
        <w:rPr>
          <w:rFonts w:ascii="Times New Roman" w:hAnsi="Times New Roman"/>
          <w:sz w:val="22"/>
          <w:szCs w:val="22"/>
        </w:rPr>
        <w:t>Баенская, Ю.А.Разенкова, И.А.Выродова. «Мы: общение, игра взрослого с младенцем». –  Москва, 2002. В данной программе заимствована часть игр, адаптированных к особым образовательным потребностям слабовидящих детей.</w:t>
      </w:r>
    </w:p>
  </w:footnote>
  <w:footnote w:id="13">
    <w:p w:rsidR="00421138" w:rsidRPr="00316929" w:rsidRDefault="00421138" w:rsidP="00692FE0">
      <w:pPr>
        <w:pStyle w:val="af"/>
        <w:jc w:val="both"/>
        <w:rPr>
          <w:rFonts w:ascii="Times New Roman" w:hAnsi="Times New Roman"/>
          <w:sz w:val="22"/>
          <w:szCs w:val="22"/>
        </w:rPr>
      </w:pPr>
      <w:r>
        <w:rPr>
          <w:rStyle w:val="af1"/>
        </w:rPr>
        <w:footnoteRef/>
      </w:r>
      <w:r w:rsidRPr="00316929">
        <w:rPr>
          <w:rFonts w:ascii="Times New Roman" w:hAnsi="Times New Roman"/>
          <w:sz w:val="22"/>
          <w:szCs w:val="22"/>
        </w:rPr>
        <w:t>Сатаева А.И. Система работы сурдопедагога с детьми после кохлеарной имплантации. - Диссертация на соискание ученой степени кандидата педагогических наук по специальности 13.00.03 – коррекционная педагогика. – М.: 2016</w:t>
      </w:r>
      <w:r>
        <w:rPr>
          <w:rFonts w:ascii="Times New Roman" w:hAnsi="Times New Roman"/>
          <w:sz w:val="22"/>
          <w:szCs w:val="22"/>
        </w:rPr>
        <w:t>.</w:t>
      </w:r>
    </w:p>
  </w:footnote>
  <w:footnote w:id="14">
    <w:p w:rsidR="00421138" w:rsidRDefault="00421138" w:rsidP="00F24737">
      <w:pPr>
        <w:pStyle w:val="af"/>
        <w:ind w:firstLine="709"/>
        <w:jc w:val="both"/>
      </w:pPr>
      <w:r>
        <w:rPr>
          <w:rStyle w:val="af1"/>
        </w:rPr>
        <w:footnoteRef/>
      </w:r>
      <w:r w:rsidRPr="00103C2E">
        <w:rPr>
          <w:rFonts w:ascii="Times New Roman" w:hAnsi="Times New Roman"/>
        </w:rPr>
        <w:t>Уровневая (6 уровней)</w:t>
      </w:r>
      <w:r>
        <w:rPr>
          <w:rFonts w:ascii="Times New Roman" w:hAnsi="Times New Roman"/>
        </w:rPr>
        <w:t xml:space="preserve"> коррекционно-развивающая программа «Развитие зрительного восприятия» разработана и предложена Л.В. Фомичевой в 2011 году. 1-3 уровни представлены в АООП дошкольного образования слепых детей.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multilevel"/>
    <w:tmpl w:val="23E0B192"/>
    <w:lvl w:ilvl="0">
      <w:start w:val="1"/>
      <w:numFmt w:val="decimal"/>
      <w:pStyle w:val="4"/>
      <w:lvlText w:val="%1."/>
      <w:lvlJc w:val="left"/>
      <w:pPr>
        <w:tabs>
          <w:tab w:val="num" w:pos="360"/>
        </w:tabs>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
    <w:nsid w:val="FFFFFF83"/>
    <w:multiLevelType w:val="singleLevel"/>
    <w:tmpl w:val="7A98A746"/>
    <w:lvl w:ilvl="0">
      <w:start w:val="1"/>
      <w:numFmt w:val="bullet"/>
      <w:pStyle w:val="2"/>
      <w:lvlText w:val=""/>
      <w:lvlJc w:val="left"/>
      <w:pPr>
        <w:tabs>
          <w:tab w:val="num" w:pos="643"/>
        </w:tabs>
        <w:ind w:left="643" w:hanging="360"/>
      </w:pPr>
      <w:rPr>
        <w:rFonts w:ascii="Symbol" w:hAnsi="Symbol" w:hint="default"/>
      </w:rPr>
    </w:lvl>
  </w:abstractNum>
  <w:abstractNum w:abstractNumId="2">
    <w:nsid w:val="FFFFFF89"/>
    <w:multiLevelType w:val="singleLevel"/>
    <w:tmpl w:val="8A544414"/>
    <w:lvl w:ilvl="0">
      <w:start w:val="1"/>
      <w:numFmt w:val="bullet"/>
      <w:pStyle w:val="a"/>
      <w:lvlText w:val=""/>
      <w:lvlJc w:val="left"/>
      <w:pPr>
        <w:tabs>
          <w:tab w:val="num" w:pos="360"/>
        </w:tabs>
        <w:ind w:left="360" w:hanging="360"/>
      </w:pPr>
      <w:rPr>
        <w:rFonts w:ascii="Symbol" w:hAnsi="Symbol" w:hint="default"/>
      </w:rPr>
    </w:lvl>
  </w:abstractNum>
  <w:abstractNum w:abstractNumId="3">
    <w:nsid w:val="FFFFFFFE"/>
    <w:multiLevelType w:val="singleLevel"/>
    <w:tmpl w:val="6F0E0782"/>
    <w:lvl w:ilvl="0">
      <w:numFmt w:val="decimal"/>
      <w:lvlText w:val="*"/>
      <w:lvlJc w:val="left"/>
    </w:lvl>
  </w:abstractNum>
  <w:abstractNum w:abstractNumId="4">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000002"/>
    <w:multiLevelType w:val="multilevel"/>
    <w:tmpl w:val="00000002"/>
    <w:name w:val="WW8Num3"/>
    <w:lvl w:ilvl="0">
      <w:start w:val="1"/>
      <w:numFmt w:val="decimal"/>
      <w:lvlText w:val="%1)"/>
      <w:lvlJc w:val="left"/>
      <w:pPr>
        <w:tabs>
          <w:tab w:val="num" w:pos="0"/>
        </w:tabs>
        <w:ind w:left="1632" w:hanging="1065"/>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3"/>
    <w:multiLevelType w:val="multilevel"/>
    <w:tmpl w:val="00000003"/>
    <w:name w:val="WW8Num4"/>
    <w:lvl w:ilvl="0">
      <w:start w:val="1"/>
      <w:numFmt w:val="decimal"/>
      <w:lvlText w:val="%1)"/>
      <w:lvlJc w:val="left"/>
      <w:pPr>
        <w:tabs>
          <w:tab w:val="num" w:pos="0"/>
        </w:tabs>
        <w:ind w:left="5322" w:hanging="360"/>
      </w:pPr>
      <w:rPr>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0000007"/>
    <w:multiLevelType w:val="multilevel"/>
    <w:tmpl w:val="00000007"/>
    <w:name w:val="WW8Num10"/>
    <w:lvl w:ilvl="0">
      <w:start w:val="1"/>
      <w:numFmt w:val="bullet"/>
      <w:lvlText w:val=""/>
      <w:lvlJc w:val="left"/>
      <w:pPr>
        <w:tabs>
          <w:tab w:val="num" w:pos="0"/>
        </w:tabs>
        <w:ind w:left="1429" w:hanging="360"/>
      </w:pPr>
      <w:rPr>
        <w:rFonts w:ascii="Symbol" w:hAnsi="Symbol" w:cs="Symbol"/>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A"/>
    <w:multiLevelType w:val="singleLevel"/>
    <w:tmpl w:val="0000000A"/>
    <w:name w:val="WW8Num9"/>
    <w:lvl w:ilvl="0">
      <w:start w:val="1"/>
      <w:numFmt w:val="bullet"/>
      <w:lvlText w:val=""/>
      <w:lvlJc w:val="left"/>
      <w:pPr>
        <w:tabs>
          <w:tab w:val="num" w:pos="720"/>
        </w:tabs>
        <w:ind w:left="720" w:hanging="360"/>
      </w:pPr>
      <w:rPr>
        <w:rFonts w:ascii="Symbol" w:hAnsi="Symbol"/>
      </w:rPr>
    </w:lvl>
  </w:abstractNum>
  <w:abstractNum w:abstractNumId="9">
    <w:nsid w:val="0000000D"/>
    <w:multiLevelType w:val="multilevel"/>
    <w:tmpl w:val="0000000D"/>
    <w:name w:val="WW8Num16"/>
    <w:lvl w:ilvl="0">
      <w:start w:val="1"/>
      <w:numFmt w:val="decimal"/>
      <w:lvlText w:val="%1)"/>
      <w:lvlJc w:val="left"/>
      <w:pPr>
        <w:tabs>
          <w:tab w:val="num" w:pos="0"/>
        </w:tabs>
        <w:ind w:left="720" w:hanging="360"/>
      </w:pPr>
      <w:rPr>
        <w:color w:val="000000"/>
        <w:sz w:val="24"/>
        <w:szCs w:val="24"/>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E"/>
    <w:multiLevelType w:val="singleLevel"/>
    <w:tmpl w:val="0000000E"/>
    <w:name w:val="WW8Num19"/>
    <w:lvl w:ilvl="0">
      <w:start w:val="1"/>
      <w:numFmt w:val="decimal"/>
      <w:lvlText w:val="%1)"/>
      <w:lvlJc w:val="left"/>
      <w:pPr>
        <w:tabs>
          <w:tab w:val="num" w:pos="0"/>
        </w:tabs>
        <w:ind w:left="1429" w:hanging="360"/>
      </w:pPr>
    </w:lvl>
  </w:abstractNum>
  <w:abstractNum w:abstractNumId="11">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11"/>
    <w:multiLevelType w:val="singleLevel"/>
    <w:tmpl w:val="04190001"/>
    <w:lvl w:ilvl="0">
      <w:start w:val="1"/>
      <w:numFmt w:val="bullet"/>
      <w:lvlText w:val=""/>
      <w:lvlJc w:val="left"/>
      <w:pPr>
        <w:ind w:left="720" w:hanging="360"/>
      </w:pPr>
      <w:rPr>
        <w:rFonts w:ascii="Symbol" w:hAnsi="Symbol" w:hint="default"/>
        <w:color w:val="000000"/>
      </w:rPr>
    </w:lvl>
  </w:abstractNum>
  <w:abstractNum w:abstractNumId="13">
    <w:nsid w:val="00000013"/>
    <w:multiLevelType w:val="singleLevel"/>
    <w:tmpl w:val="00000013"/>
    <w:name w:val="WW8Num27"/>
    <w:lvl w:ilvl="0">
      <w:start w:val="1"/>
      <w:numFmt w:val="bullet"/>
      <w:lvlText w:val="-"/>
      <w:lvlJc w:val="left"/>
      <w:pPr>
        <w:tabs>
          <w:tab w:val="num" w:pos="0"/>
        </w:tabs>
        <w:ind w:left="1429" w:hanging="360"/>
      </w:pPr>
      <w:rPr>
        <w:rFonts w:ascii="Symbol" w:hAnsi="Symbol" w:cs="Symbol" w:hint="default"/>
        <w:color w:val="000000"/>
      </w:rPr>
    </w:lvl>
  </w:abstractNum>
  <w:abstractNum w:abstractNumId="14">
    <w:nsid w:val="00000017"/>
    <w:multiLevelType w:val="singleLevel"/>
    <w:tmpl w:val="00000017"/>
    <w:name w:val="WW8Num31"/>
    <w:lvl w:ilvl="0">
      <w:start w:val="1"/>
      <w:numFmt w:val="bullet"/>
      <w:lvlText w:val="-"/>
      <w:lvlJc w:val="left"/>
      <w:pPr>
        <w:tabs>
          <w:tab w:val="num" w:pos="0"/>
        </w:tabs>
        <w:ind w:left="1429" w:hanging="360"/>
      </w:pPr>
      <w:rPr>
        <w:rFonts w:ascii="Symbol" w:hAnsi="Symbol" w:cs="Symbol" w:hint="default"/>
        <w:color w:val="000000"/>
      </w:rPr>
    </w:lvl>
  </w:abstractNum>
  <w:abstractNum w:abstractNumId="15">
    <w:nsid w:val="00000018"/>
    <w:multiLevelType w:val="singleLevel"/>
    <w:tmpl w:val="00000018"/>
    <w:name w:val="WW8Num32"/>
    <w:lvl w:ilvl="0">
      <w:start w:val="1"/>
      <w:numFmt w:val="decimal"/>
      <w:lvlText w:val="%1)"/>
      <w:lvlJc w:val="left"/>
      <w:pPr>
        <w:tabs>
          <w:tab w:val="num" w:pos="0"/>
        </w:tabs>
        <w:ind w:left="1429" w:hanging="360"/>
      </w:pPr>
    </w:lvl>
  </w:abstractNum>
  <w:abstractNum w:abstractNumId="16">
    <w:nsid w:val="00000019"/>
    <w:multiLevelType w:val="singleLevel"/>
    <w:tmpl w:val="00000019"/>
    <w:name w:val="WW8Num33"/>
    <w:lvl w:ilvl="0">
      <w:start w:val="1"/>
      <w:numFmt w:val="bullet"/>
      <w:lvlText w:val="-"/>
      <w:lvlJc w:val="left"/>
      <w:pPr>
        <w:tabs>
          <w:tab w:val="num" w:pos="0"/>
        </w:tabs>
        <w:ind w:left="1429" w:hanging="360"/>
      </w:pPr>
      <w:rPr>
        <w:rFonts w:ascii="Symbol" w:hAnsi="Symbol" w:cs="Symbol" w:hint="default"/>
      </w:rPr>
    </w:lvl>
  </w:abstractNum>
  <w:abstractNum w:abstractNumId="17">
    <w:nsid w:val="0000001B"/>
    <w:multiLevelType w:val="singleLevel"/>
    <w:tmpl w:val="0000001B"/>
    <w:name w:val="WW8Num35"/>
    <w:lvl w:ilvl="0">
      <w:start w:val="1"/>
      <w:numFmt w:val="decimal"/>
      <w:lvlText w:val="%1)"/>
      <w:lvlJc w:val="left"/>
      <w:pPr>
        <w:tabs>
          <w:tab w:val="num" w:pos="0"/>
        </w:tabs>
        <w:ind w:left="1429" w:hanging="360"/>
      </w:pPr>
    </w:lvl>
  </w:abstractNum>
  <w:abstractNum w:abstractNumId="18">
    <w:nsid w:val="0000001D"/>
    <w:multiLevelType w:val="singleLevel"/>
    <w:tmpl w:val="0000001D"/>
    <w:name w:val="WW8Num37"/>
    <w:lvl w:ilvl="0">
      <w:start w:val="1"/>
      <w:numFmt w:val="decimal"/>
      <w:lvlText w:val="%1)"/>
      <w:lvlJc w:val="left"/>
      <w:pPr>
        <w:tabs>
          <w:tab w:val="num" w:pos="0"/>
        </w:tabs>
        <w:ind w:left="720" w:hanging="360"/>
      </w:pPr>
      <w:rPr>
        <w:color w:val="000000"/>
      </w:rPr>
    </w:lvl>
  </w:abstractNum>
  <w:abstractNum w:abstractNumId="19">
    <w:nsid w:val="00225803"/>
    <w:multiLevelType w:val="hybridMultilevel"/>
    <w:tmpl w:val="592C64A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04D2F0F"/>
    <w:multiLevelType w:val="hybridMultilevel"/>
    <w:tmpl w:val="3B08F46E"/>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1780708"/>
    <w:multiLevelType w:val="multilevel"/>
    <w:tmpl w:val="BE02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019A125B"/>
    <w:multiLevelType w:val="hybridMultilevel"/>
    <w:tmpl w:val="BDDAC6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1AE160E"/>
    <w:multiLevelType w:val="multilevel"/>
    <w:tmpl w:val="9FFAB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01F95A22"/>
    <w:multiLevelType w:val="hybridMultilevel"/>
    <w:tmpl w:val="157ECB6C"/>
    <w:lvl w:ilvl="0" w:tplc="979CEB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210437D"/>
    <w:multiLevelType w:val="hybridMultilevel"/>
    <w:tmpl w:val="ACA27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0269282F"/>
    <w:multiLevelType w:val="hybridMultilevel"/>
    <w:tmpl w:val="B426C120"/>
    <w:lvl w:ilvl="0" w:tplc="C360EDB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026B7056"/>
    <w:multiLevelType w:val="hybridMultilevel"/>
    <w:tmpl w:val="A8902D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2C20962"/>
    <w:multiLevelType w:val="hybridMultilevel"/>
    <w:tmpl w:val="3A02E632"/>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03667E00"/>
    <w:multiLevelType w:val="hybridMultilevel"/>
    <w:tmpl w:val="51AEFCEA"/>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037846E4"/>
    <w:multiLevelType w:val="multilevel"/>
    <w:tmpl w:val="A8FA1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039812FF"/>
    <w:multiLevelType w:val="hybridMultilevel"/>
    <w:tmpl w:val="C504AF3E"/>
    <w:lvl w:ilvl="0" w:tplc="B79C7D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4184021"/>
    <w:multiLevelType w:val="hybridMultilevel"/>
    <w:tmpl w:val="E6D89B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4DE6C18"/>
    <w:multiLevelType w:val="hybridMultilevel"/>
    <w:tmpl w:val="3DDEB8D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4">
    <w:nsid w:val="052F1933"/>
    <w:multiLevelType w:val="hybridMultilevel"/>
    <w:tmpl w:val="F9A0274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55F44E5"/>
    <w:multiLevelType w:val="multilevel"/>
    <w:tmpl w:val="B1EAE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0567646A"/>
    <w:multiLevelType w:val="multilevel"/>
    <w:tmpl w:val="0A5E1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05F12827"/>
    <w:multiLevelType w:val="hybridMultilevel"/>
    <w:tmpl w:val="265E2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066A447F"/>
    <w:multiLevelType w:val="hybridMultilevel"/>
    <w:tmpl w:val="164EF934"/>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07AF7912"/>
    <w:multiLevelType w:val="hybridMultilevel"/>
    <w:tmpl w:val="DA8CEDB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084037E3"/>
    <w:multiLevelType w:val="hybridMultilevel"/>
    <w:tmpl w:val="87183620"/>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084976C5"/>
    <w:multiLevelType w:val="multilevel"/>
    <w:tmpl w:val="601EDF3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08E85AC9"/>
    <w:multiLevelType w:val="multilevel"/>
    <w:tmpl w:val="4F0AC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09B21022"/>
    <w:multiLevelType w:val="hybridMultilevel"/>
    <w:tmpl w:val="54826E66"/>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45">
    <w:nsid w:val="09F64B53"/>
    <w:multiLevelType w:val="hybridMultilevel"/>
    <w:tmpl w:val="D3B0B1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0A365A90"/>
    <w:multiLevelType w:val="hybridMultilevel"/>
    <w:tmpl w:val="0DE2D85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0A772D1E"/>
    <w:multiLevelType w:val="hybridMultilevel"/>
    <w:tmpl w:val="3B7A0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0A9A6BBD"/>
    <w:multiLevelType w:val="multilevel"/>
    <w:tmpl w:val="24541640"/>
    <w:lvl w:ilvl="0">
      <w:start w:val="1"/>
      <w:numFmt w:val="bullet"/>
      <w:lvlText w:val=""/>
      <w:lvlJc w:val="left"/>
      <w:pPr>
        <w:ind w:left="1429" w:hanging="360"/>
      </w:pPr>
      <w:rPr>
        <w:rFonts w:ascii="Symbol" w:hAnsi="Symbol" w:hint="default"/>
        <w:color w:val="000000"/>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9">
    <w:nsid w:val="0B003309"/>
    <w:multiLevelType w:val="hybridMultilevel"/>
    <w:tmpl w:val="3932918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0B875E46"/>
    <w:multiLevelType w:val="multilevel"/>
    <w:tmpl w:val="FACCF5BC"/>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1">
    <w:nsid w:val="0C0C6B51"/>
    <w:multiLevelType w:val="hybridMultilevel"/>
    <w:tmpl w:val="A0EA9A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0C3751F0"/>
    <w:multiLevelType w:val="multilevel"/>
    <w:tmpl w:val="D9DA4048"/>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0C3D24C6"/>
    <w:multiLevelType w:val="hybridMultilevel"/>
    <w:tmpl w:val="CD6642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5">
    <w:nsid w:val="0CA55A49"/>
    <w:multiLevelType w:val="multilevel"/>
    <w:tmpl w:val="E0E4373E"/>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56">
    <w:nsid w:val="0CE0121F"/>
    <w:multiLevelType w:val="hybridMultilevel"/>
    <w:tmpl w:val="DBFA85BE"/>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0D040AEB"/>
    <w:multiLevelType w:val="hybridMultilevel"/>
    <w:tmpl w:val="0A5E26F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0D9F4DBB"/>
    <w:multiLevelType w:val="hybridMultilevel"/>
    <w:tmpl w:val="697AFD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0E1310F9"/>
    <w:multiLevelType w:val="singleLevel"/>
    <w:tmpl w:val="04190005"/>
    <w:lvl w:ilvl="0">
      <w:start w:val="1"/>
      <w:numFmt w:val="bullet"/>
      <w:lvlText w:val=""/>
      <w:lvlJc w:val="left"/>
      <w:pPr>
        <w:ind w:left="720" w:hanging="360"/>
      </w:pPr>
      <w:rPr>
        <w:rFonts w:ascii="Wingdings" w:hAnsi="Wingdings" w:hint="default"/>
      </w:rPr>
    </w:lvl>
  </w:abstractNum>
  <w:abstractNum w:abstractNumId="60">
    <w:nsid w:val="0E4354F8"/>
    <w:multiLevelType w:val="multilevel"/>
    <w:tmpl w:val="E9E6A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nsid w:val="0E5E5E2D"/>
    <w:multiLevelType w:val="multilevel"/>
    <w:tmpl w:val="041E3B2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0E947087"/>
    <w:multiLevelType w:val="multilevel"/>
    <w:tmpl w:val="9B06A3C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63">
    <w:nsid w:val="0F044281"/>
    <w:multiLevelType w:val="hybridMultilevel"/>
    <w:tmpl w:val="2C2CEA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0F31784D"/>
    <w:multiLevelType w:val="hybridMultilevel"/>
    <w:tmpl w:val="D788098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5">
    <w:nsid w:val="10887798"/>
    <w:multiLevelType w:val="hybridMultilevel"/>
    <w:tmpl w:val="B0401762"/>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0930DF8"/>
    <w:multiLevelType w:val="hybridMultilevel"/>
    <w:tmpl w:val="112409FC"/>
    <w:lvl w:ilvl="0" w:tplc="6F0E078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0FA7C3E"/>
    <w:multiLevelType w:val="hybridMultilevel"/>
    <w:tmpl w:val="4BCEAF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114D5E2E"/>
    <w:multiLevelType w:val="hybridMultilevel"/>
    <w:tmpl w:val="B0227B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19960A4"/>
    <w:multiLevelType w:val="hybridMultilevel"/>
    <w:tmpl w:val="7FEC0826"/>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11B20EEB"/>
    <w:multiLevelType w:val="hybridMultilevel"/>
    <w:tmpl w:val="257EADD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125F0844"/>
    <w:multiLevelType w:val="hybridMultilevel"/>
    <w:tmpl w:val="73E80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27427CE"/>
    <w:multiLevelType w:val="hybridMultilevel"/>
    <w:tmpl w:val="A3B0408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129D443A"/>
    <w:multiLevelType w:val="multilevel"/>
    <w:tmpl w:val="2ED89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130B304C"/>
    <w:multiLevelType w:val="hybridMultilevel"/>
    <w:tmpl w:val="4674320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nsid w:val="14651DCE"/>
    <w:multiLevelType w:val="hybridMultilevel"/>
    <w:tmpl w:val="4BE60846"/>
    <w:lvl w:ilvl="0" w:tplc="FFFFFFFF">
      <w:start w:val="2"/>
      <w:numFmt w:val="bullet"/>
      <w:lvlText w:val="-"/>
      <w:legacy w:legacy="1" w:legacySpace="0" w:legacyIndent="1080"/>
      <w:lvlJc w:val="left"/>
      <w:pPr>
        <w:ind w:left="1800" w:hanging="108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14926C85"/>
    <w:multiLevelType w:val="hybridMultilevel"/>
    <w:tmpl w:val="0F70876A"/>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158672C5"/>
    <w:multiLevelType w:val="hybridMultilevel"/>
    <w:tmpl w:val="5EA65A2E"/>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158F3820"/>
    <w:multiLevelType w:val="hybridMultilevel"/>
    <w:tmpl w:val="A52E46B6"/>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nsid w:val="15B505F2"/>
    <w:multiLevelType w:val="hybridMultilevel"/>
    <w:tmpl w:val="76FC457A"/>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15E64C21"/>
    <w:multiLevelType w:val="hybridMultilevel"/>
    <w:tmpl w:val="B860D1DC"/>
    <w:lvl w:ilvl="0" w:tplc="9F2241B8">
      <w:numFmt w:val="bullet"/>
      <w:lvlText w:val="-"/>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17403800"/>
    <w:multiLevelType w:val="hybridMultilevel"/>
    <w:tmpl w:val="38FEC622"/>
    <w:lvl w:ilvl="0" w:tplc="6F0E07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17641219"/>
    <w:multiLevelType w:val="hybridMultilevel"/>
    <w:tmpl w:val="F1AA9136"/>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178B6F3C"/>
    <w:multiLevelType w:val="hybridMultilevel"/>
    <w:tmpl w:val="64907FE8"/>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183A146C"/>
    <w:multiLevelType w:val="hybridMultilevel"/>
    <w:tmpl w:val="429E07F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18511449"/>
    <w:multiLevelType w:val="hybridMultilevel"/>
    <w:tmpl w:val="EDA0BE5E"/>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nsid w:val="18B1718B"/>
    <w:multiLevelType w:val="hybridMultilevel"/>
    <w:tmpl w:val="681C62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7">
    <w:nsid w:val="191D1B8C"/>
    <w:multiLevelType w:val="hybridMultilevel"/>
    <w:tmpl w:val="03EE2E56"/>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199F23F2"/>
    <w:multiLevelType w:val="multilevel"/>
    <w:tmpl w:val="DFE4D3CA"/>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19C557BD"/>
    <w:multiLevelType w:val="hybridMultilevel"/>
    <w:tmpl w:val="8406772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0">
    <w:nsid w:val="19C97B5D"/>
    <w:multiLevelType w:val="hybridMultilevel"/>
    <w:tmpl w:val="0744F9F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19D36027"/>
    <w:multiLevelType w:val="hybridMultilevel"/>
    <w:tmpl w:val="E3F853F2"/>
    <w:lvl w:ilvl="0" w:tplc="0419000F">
      <w:start w:val="1"/>
      <w:numFmt w:val="decimal"/>
      <w:lvlText w:val="%1."/>
      <w:lvlJc w:val="left"/>
      <w:pPr>
        <w:tabs>
          <w:tab w:val="num" w:pos="1080"/>
        </w:tabs>
        <w:ind w:left="1080" w:hanging="360"/>
      </w:pPr>
      <w:rPr>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2">
    <w:nsid w:val="1A015257"/>
    <w:multiLevelType w:val="hybridMultilevel"/>
    <w:tmpl w:val="11788D76"/>
    <w:lvl w:ilvl="0" w:tplc="63F2C7EA">
      <w:start w:val="1"/>
      <w:numFmt w:val="bullet"/>
      <w:lvlText w:val=""/>
      <w:lvlJc w:val="left"/>
      <w:pPr>
        <w:ind w:left="720" w:hanging="360"/>
      </w:pPr>
      <w:rPr>
        <w:rFonts w:ascii="Symbol" w:hAnsi="Symbol" w:hint="default"/>
      </w:rPr>
    </w:lvl>
    <w:lvl w:ilvl="1" w:tplc="63F2C7EA">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1A7E1CAE"/>
    <w:multiLevelType w:val="hybridMultilevel"/>
    <w:tmpl w:val="02188B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nsid w:val="1A9E6200"/>
    <w:multiLevelType w:val="hybridMultilevel"/>
    <w:tmpl w:val="EC0E607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nsid w:val="1AE213D8"/>
    <w:multiLevelType w:val="hybridMultilevel"/>
    <w:tmpl w:val="E93EAD0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nsid w:val="1B287498"/>
    <w:multiLevelType w:val="hybridMultilevel"/>
    <w:tmpl w:val="7D14D9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1B680D08"/>
    <w:multiLevelType w:val="multilevel"/>
    <w:tmpl w:val="47A02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nsid w:val="1B8B4FA5"/>
    <w:multiLevelType w:val="hybridMultilevel"/>
    <w:tmpl w:val="3FE0FF2A"/>
    <w:lvl w:ilvl="0" w:tplc="6F0E0782">
      <w:start w:val="1"/>
      <w:numFmt w:val="bullet"/>
      <w:lvlText w:val=""/>
      <w:lvlJc w:val="left"/>
      <w:pPr>
        <w:ind w:left="1490" w:hanging="360"/>
      </w:pPr>
      <w:rPr>
        <w:rFonts w:ascii="Symbol" w:hAnsi="Symbol" w:hint="default"/>
      </w:rPr>
    </w:lvl>
    <w:lvl w:ilvl="1" w:tplc="04190003" w:tentative="1">
      <w:start w:val="1"/>
      <w:numFmt w:val="bullet"/>
      <w:lvlText w:val="o"/>
      <w:lvlJc w:val="left"/>
      <w:pPr>
        <w:ind w:left="2210" w:hanging="360"/>
      </w:pPr>
      <w:rPr>
        <w:rFonts w:ascii="Courier New" w:hAnsi="Courier New" w:cs="Courier New" w:hint="default"/>
      </w:rPr>
    </w:lvl>
    <w:lvl w:ilvl="2" w:tplc="04190005" w:tentative="1">
      <w:start w:val="1"/>
      <w:numFmt w:val="bullet"/>
      <w:lvlText w:val=""/>
      <w:lvlJc w:val="left"/>
      <w:pPr>
        <w:ind w:left="2930" w:hanging="360"/>
      </w:pPr>
      <w:rPr>
        <w:rFonts w:ascii="Wingdings" w:hAnsi="Wingdings" w:hint="default"/>
      </w:rPr>
    </w:lvl>
    <w:lvl w:ilvl="3" w:tplc="04190001" w:tentative="1">
      <w:start w:val="1"/>
      <w:numFmt w:val="bullet"/>
      <w:lvlText w:val=""/>
      <w:lvlJc w:val="left"/>
      <w:pPr>
        <w:ind w:left="3650" w:hanging="360"/>
      </w:pPr>
      <w:rPr>
        <w:rFonts w:ascii="Symbol" w:hAnsi="Symbol" w:hint="default"/>
      </w:rPr>
    </w:lvl>
    <w:lvl w:ilvl="4" w:tplc="04190003" w:tentative="1">
      <w:start w:val="1"/>
      <w:numFmt w:val="bullet"/>
      <w:lvlText w:val="o"/>
      <w:lvlJc w:val="left"/>
      <w:pPr>
        <w:ind w:left="4370" w:hanging="360"/>
      </w:pPr>
      <w:rPr>
        <w:rFonts w:ascii="Courier New" w:hAnsi="Courier New" w:cs="Courier New" w:hint="default"/>
      </w:rPr>
    </w:lvl>
    <w:lvl w:ilvl="5" w:tplc="04190005" w:tentative="1">
      <w:start w:val="1"/>
      <w:numFmt w:val="bullet"/>
      <w:lvlText w:val=""/>
      <w:lvlJc w:val="left"/>
      <w:pPr>
        <w:ind w:left="5090" w:hanging="360"/>
      </w:pPr>
      <w:rPr>
        <w:rFonts w:ascii="Wingdings" w:hAnsi="Wingdings" w:hint="default"/>
      </w:rPr>
    </w:lvl>
    <w:lvl w:ilvl="6" w:tplc="04190001" w:tentative="1">
      <w:start w:val="1"/>
      <w:numFmt w:val="bullet"/>
      <w:lvlText w:val=""/>
      <w:lvlJc w:val="left"/>
      <w:pPr>
        <w:ind w:left="5810" w:hanging="360"/>
      </w:pPr>
      <w:rPr>
        <w:rFonts w:ascii="Symbol" w:hAnsi="Symbol" w:hint="default"/>
      </w:rPr>
    </w:lvl>
    <w:lvl w:ilvl="7" w:tplc="04190003" w:tentative="1">
      <w:start w:val="1"/>
      <w:numFmt w:val="bullet"/>
      <w:lvlText w:val="o"/>
      <w:lvlJc w:val="left"/>
      <w:pPr>
        <w:ind w:left="6530" w:hanging="360"/>
      </w:pPr>
      <w:rPr>
        <w:rFonts w:ascii="Courier New" w:hAnsi="Courier New" w:cs="Courier New" w:hint="default"/>
      </w:rPr>
    </w:lvl>
    <w:lvl w:ilvl="8" w:tplc="04190005" w:tentative="1">
      <w:start w:val="1"/>
      <w:numFmt w:val="bullet"/>
      <w:lvlText w:val=""/>
      <w:lvlJc w:val="left"/>
      <w:pPr>
        <w:ind w:left="7250" w:hanging="360"/>
      </w:pPr>
      <w:rPr>
        <w:rFonts w:ascii="Wingdings" w:hAnsi="Wingdings" w:hint="default"/>
      </w:rPr>
    </w:lvl>
  </w:abstractNum>
  <w:abstractNum w:abstractNumId="99">
    <w:nsid w:val="1BD90F67"/>
    <w:multiLevelType w:val="hybridMultilevel"/>
    <w:tmpl w:val="42DC58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1C2A26FC"/>
    <w:multiLevelType w:val="hybridMultilevel"/>
    <w:tmpl w:val="961AD9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1C6B7A08"/>
    <w:multiLevelType w:val="hybridMultilevel"/>
    <w:tmpl w:val="B7B652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nsid w:val="1C7B63C8"/>
    <w:multiLevelType w:val="multilevel"/>
    <w:tmpl w:val="F9B68712"/>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nsid w:val="1C831386"/>
    <w:multiLevelType w:val="hybridMultilevel"/>
    <w:tmpl w:val="6412824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1C8D0807"/>
    <w:multiLevelType w:val="hybridMultilevel"/>
    <w:tmpl w:val="8BF4A13E"/>
    <w:lvl w:ilvl="0" w:tplc="B6F44A22">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5">
    <w:nsid w:val="1CA77197"/>
    <w:multiLevelType w:val="hybridMultilevel"/>
    <w:tmpl w:val="F632A524"/>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6">
    <w:nsid w:val="1D7B2768"/>
    <w:multiLevelType w:val="singleLevel"/>
    <w:tmpl w:val="A3AA4A0A"/>
    <w:lvl w:ilvl="0">
      <w:start w:val="2"/>
      <w:numFmt w:val="bullet"/>
      <w:lvlText w:val="-"/>
      <w:lvlJc w:val="left"/>
      <w:pPr>
        <w:tabs>
          <w:tab w:val="num" w:pos="360"/>
        </w:tabs>
      </w:pPr>
      <w:rPr>
        <w:rFonts w:hint="default"/>
      </w:rPr>
    </w:lvl>
  </w:abstractNum>
  <w:abstractNum w:abstractNumId="107">
    <w:nsid w:val="1D917D99"/>
    <w:multiLevelType w:val="hybridMultilevel"/>
    <w:tmpl w:val="476682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1DCC516D"/>
    <w:multiLevelType w:val="hybridMultilevel"/>
    <w:tmpl w:val="2B84C4A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9">
    <w:nsid w:val="1E0F59B6"/>
    <w:multiLevelType w:val="multilevel"/>
    <w:tmpl w:val="B3008F8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0">
    <w:nsid w:val="1E1C55EA"/>
    <w:multiLevelType w:val="hybridMultilevel"/>
    <w:tmpl w:val="5AC474E2"/>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1E6257A0"/>
    <w:multiLevelType w:val="hybridMultilevel"/>
    <w:tmpl w:val="C526F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1EBB2C7C"/>
    <w:multiLevelType w:val="hybridMultilevel"/>
    <w:tmpl w:val="ABC2AEC4"/>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1F3D105C"/>
    <w:multiLevelType w:val="hybridMultilevel"/>
    <w:tmpl w:val="86840D4C"/>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1F9E1FC2"/>
    <w:multiLevelType w:val="hybridMultilevel"/>
    <w:tmpl w:val="1826C06A"/>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15">
    <w:nsid w:val="1FC46074"/>
    <w:multiLevelType w:val="multilevel"/>
    <w:tmpl w:val="1B1420AA"/>
    <w:lvl w:ilvl="0">
      <w:start w:val="1"/>
      <w:numFmt w:val="bullet"/>
      <w:lvlText w:val=""/>
      <w:lvlJc w:val="left"/>
      <w:pPr>
        <w:ind w:left="36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6">
    <w:nsid w:val="1FDE4B3D"/>
    <w:multiLevelType w:val="hybridMultilevel"/>
    <w:tmpl w:val="56626D5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7">
    <w:nsid w:val="1FE00DEC"/>
    <w:multiLevelType w:val="hybridMultilevel"/>
    <w:tmpl w:val="8DB00DF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8">
    <w:nsid w:val="200D43FE"/>
    <w:multiLevelType w:val="multilevel"/>
    <w:tmpl w:val="5DE221CA"/>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nsid w:val="20244758"/>
    <w:multiLevelType w:val="hybridMultilevel"/>
    <w:tmpl w:val="7D58137E"/>
    <w:lvl w:ilvl="0" w:tplc="78F279C0">
      <w:start w:val="1"/>
      <w:numFmt w:val="bullet"/>
      <w:lvlText w:val=""/>
      <w:lvlJc w:val="left"/>
      <w:pPr>
        <w:ind w:left="782" w:hanging="360"/>
      </w:pPr>
      <w:rPr>
        <w:rFonts w:ascii="Symbol" w:hAnsi="Symbol" w:hint="default"/>
      </w:rPr>
    </w:lvl>
    <w:lvl w:ilvl="1" w:tplc="04190003" w:tentative="1">
      <w:start w:val="1"/>
      <w:numFmt w:val="bullet"/>
      <w:lvlText w:val="o"/>
      <w:lvlJc w:val="left"/>
      <w:pPr>
        <w:ind w:left="1502" w:hanging="360"/>
      </w:pPr>
      <w:rPr>
        <w:rFonts w:ascii="Courier New" w:hAnsi="Courier New" w:cs="Courier New" w:hint="default"/>
      </w:rPr>
    </w:lvl>
    <w:lvl w:ilvl="2" w:tplc="04190005" w:tentative="1">
      <w:start w:val="1"/>
      <w:numFmt w:val="bullet"/>
      <w:lvlText w:val=""/>
      <w:lvlJc w:val="left"/>
      <w:pPr>
        <w:ind w:left="2222" w:hanging="360"/>
      </w:pPr>
      <w:rPr>
        <w:rFonts w:ascii="Wingdings" w:hAnsi="Wingdings" w:hint="default"/>
      </w:rPr>
    </w:lvl>
    <w:lvl w:ilvl="3" w:tplc="04190001" w:tentative="1">
      <w:start w:val="1"/>
      <w:numFmt w:val="bullet"/>
      <w:lvlText w:val=""/>
      <w:lvlJc w:val="left"/>
      <w:pPr>
        <w:ind w:left="2942" w:hanging="360"/>
      </w:pPr>
      <w:rPr>
        <w:rFonts w:ascii="Symbol" w:hAnsi="Symbol" w:hint="default"/>
      </w:rPr>
    </w:lvl>
    <w:lvl w:ilvl="4" w:tplc="04190003" w:tentative="1">
      <w:start w:val="1"/>
      <w:numFmt w:val="bullet"/>
      <w:lvlText w:val="o"/>
      <w:lvlJc w:val="left"/>
      <w:pPr>
        <w:ind w:left="3662" w:hanging="360"/>
      </w:pPr>
      <w:rPr>
        <w:rFonts w:ascii="Courier New" w:hAnsi="Courier New" w:cs="Courier New" w:hint="default"/>
      </w:rPr>
    </w:lvl>
    <w:lvl w:ilvl="5" w:tplc="04190005" w:tentative="1">
      <w:start w:val="1"/>
      <w:numFmt w:val="bullet"/>
      <w:lvlText w:val=""/>
      <w:lvlJc w:val="left"/>
      <w:pPr>
        <w:ind w:left="4382" w:hanging="360"/>
      </w:pPr>
      <w:rPr>
        <w:rFonts w:ascii="Wingdings" w:hAnsi="Wingdings" w:hint="default"/>
      </w:rPr>
    </w:lvl>
    <w:lvl w:ilvl="6" w:tplc="04190001" w:tentative="1">
      <w:start w:val="1"/>
      <w:numFmt w:val="bullet"/>
      <w:lvlText w:val=""/>
      <w:lvlJc w:val="left"/>
      <w:pPr>
        <w:ind w:left="5102" w:hanging="360"/>
      </w:pPr>
      <w:rPr>
        <w:rFonts w:ascii="Symbol" w:hAnsi="Symbol" w:hint="default"/>
      </w:rPr>
    </w:lvl>
    <w:lvl w:ilvl="7" w:tplc="04190003" w:tentative="1">
      <w:start w:val="1"/>
      <w:numFmt w:val="bullet"/>
      <w:lvlText w:val="o"/>
      <w:lvlJc w:val="left"/>
      <w:pPr>
        <w:ind w:left="5822" w:hanging="360"/>
      </w:pPr>
      <w:rPr>
        <w:rFonts w:ascii="Courier New" w:hAnsi="Courier New" w:cs="Courier New" w:hint="default"/>
      </w:rPr>
    </w:lvl>
    <w:lvl w:ilvl="8" w:tplc="04190005" w:tentative="1">
      <w:start w:val="1"/>
      <w:numFmt w:val="bullet"/>
      <w:lvlText w:val=""/>
      <w:lvlJc w:val="left"/>
      <w:pPr>
        <w:ind w:left="6542" w:hanging="360"/>
      </w:pPr>
      <w:rPr>
        <w:rFonts w:ascii="Wingdings" w:hAnsi="Wingdings" w:hint="default"/>
      </w:rPr>
    </w:lvl>
  </w:abstractNum>
  <w:abstractNum w:abstractNumId="120">
    <w:nsid w:val="203F57B6"/>
    <w:multiLevelType w:val="hybridMultilevel"/>
    <w:tmpl w:val="D3DA054C"/>
    <w:lvl w:ilvl="0" w:tplc="1BB0A9CE">
      <w:numFmt w:val="bullet"/>
      <w:lvlText w:val="-"/>
      <w:lvlJc w:val="left"/>
      <w:pPr>
        <w:ind w:left="1211" w:hanging="360"/>
      </w:pPr>
      <w:rPr>
        <w:rFonts w:ascii="Times New Roman" w:eastAsia="Times New Roman" w:hAnsi="Times New Roman" w:hint="default"/>
        <w:i/>
      </w:rPr>
    </w:lvl>
    <w:lvl w:ilvl="1" w:tplc="04090003" w:tentative="1">
      <w:start w:val="1"/>
      <w:numFmt w:val="bullet"/>
      <w:lvlText w:val="o"/>
      <w:lvlJc w:val="left"/>
      <w:pPr>
        <w:ind w:left="1840" w:hanging="360"/>
      </w:pPr>
      <w:rPr>
        <w:rFonts w:ascii="Courier New" w:hAnsi="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21">
    <w:nsid w:val="20495900"/>
    <w:multiLevelType w:val="hybridMultilevel"/>
    <w:tmpl w:val="22A6B69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216300E9"/>
    <w:multiLevelType w:val="hybridMultilevel"/>
    <w:tmpl w:val="19DEAE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21696D99"/>
    <w:multiLevelType w:val="hybridMultilevel"/>
    <w:tmpl w:val="A7A267D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217001CB"/>
    <w:multiLevelType w:val="hybridMultilevel"/>
    <w:tmpl w:val="DD3E3CF6"/>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6">
    <w:nsid w:val="22710E68"/>
    <w:multiLevelType w:val="hybridMultilevel"/>
    <w:tmpl w:val="C3EE201C"/>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22F677A4"/>
    <w:multiLevelType w:val="multilevel"/>
    <w:tmpl w:val="2B549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23181088"/>
    <w:multiLevelType w:val="hybridMultilevel"/>
    <w:tmpl w:val="AC9A23E2"/>
    <w:lvl w:ilvl="0" w:tplc="0419000F">
      <w:start w:val="1"/>
      <w:numFmt w:val="decimal"/>
      <w:lvlText w:val="%1."/>
      <w:lvlJc w:val="left"/>
      <w:pPr>
        <w:ind w:left="153" w:hanging="360"/>
      </w:p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29">
    <w:nsid w:val="231B68A9"/>
    <w:multiLevelType w:val="hybridMultilevel"/>
    <w:tmpl w:val="BAF000E2"/>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0">
    <w:nsid w:val="23302814"/>
    <w:multiLevelType w:val="hybridMultilevel"/>
    <w:tmpl w:val="856600B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23715A8A"/>
    <w:multiLevelType w:val="multilevel"/>
    <w:tmpl w:val="3814A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nsid w:val="23C14C4F"/>
    <w:multiLevelType w:val="hybridMultilevel"/>
    <w:tmpl w:val="90EAEEC0"/>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4">
    <w:nsid w:val="244E6BFA"/>
    <w:multiLevelType w:val="hybridMultilevel"/>
    <w:tmpl w:val="602A9226"/>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5">
    <w:nsid w:val="245F1350"/>
    <w:multiLevelType w:val="hybridMultilevel"/>
    <w:tmpl w:val="34E493EC"/>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24C13CA8"/>
    <w:multiLevelType w:val="hybridMultilevel"/>
    <w:tmpl w:val="7B585CA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7">
    <w:nsid w:val="24C669A8"/>
    <w:multiLevelType w:val="hybridMultilevel"/>
    <w:tmpl w:val="3898890A"/>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38">
    <w:nsid w:val="250D23B9"/>
    <w:multiLevelType w:val="hybridMultilevel"/>
    <w:tmpl w:val="F9447008"/>
    <w:lvl w:ilvl="0" w:tplc="FFFFFFFF">
      <w:start w:val="1"/>
      <w:numFmt w:val="bullet"/>
      <w:lvlText w:val=""/>
      <w:lvlJc w:val="left"/>
      <w:pPr>
        <w:ind w:left="1429" w:hanging="360"/>
      </w:pPr>
      <w:rPr>
        <w:rFonts w:ascii="Symbol" w:hAnsi="Symbol" w:hint="default"/>
      </w:rPr>
    </w:lvl>
    <w:lvl w:ilvl="1" w:tplc="6F0E0782">
      <w:start w:val="1"/>
      <w:numFmt w:val="bullet"/>
      <w:lvlText w:val=""/>
      <w:lvlJc w:val="left"/>
      <w:pPr>
        <w:ind w:left="1429" w:hanging="360"/>
      </w:pPr>
      <w:rPr>
        <w:rFonts w:ascii="Symbol" w:hAnsi="Symbol"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39">
    <w:nsid w:val="25527CE4"/>
    <w:multiLevelType w:val="hybridMultilevel"/>
    <w:tmpl w:val="F8CA13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0">
    <w:nsid w:val="257113CD"/>
    <w:multiLevelType w:val="hybridMultilevel"/>
    <w:tmpl w:val="B6AC74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257D7261"/>
    <w:multiLevelType w:val="hybridMultilevel"/>
    <w:tmpl w:val="9F60A1C8"/>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25986802"/>
    <w:multiLevelType w:val="hybridMultilevel"/>
    <w:tmpl w:val="C194E8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259F7F96"/>
    <w:multiLevelType w:val="hybridMultilevel"/>
    <w:tmpl w:val="C35E8D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25C659E9"/>
    <w:multiLevelType w:val="hybridMultilevel"/>
    <w:tmpl w:val="021AF39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25FF50BA"/>
    <w:multiLevelType w:val="hybridMultilevel"/>
    <w:tmpl w:val="55202B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7">
    <w:nsid w:val="2676304D"/>
    <w:multiLevelType w:val="multilevel"/>
    <w:tmpl w:val="83BE7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nsid w:val="267F1FA1"/>
    <w:multiLevelType w:val="hybridMultilevel"/>
    <w:tmpl w:val="356CCBB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49">
    <w:nsid w:val="26856588"/>
    <w:multiLevelType w:val="multilevel"/>
    <w:tmpl w:val="D7B24F36"/>
    <w:lvl w:ilvl="0">
      <w:start w:val="1"/>
      <w:numFmt w:val="bullet"/>
      <w:lvlText w:val="•"/>
      <w:lvlJc w:val="left"/>
      <w:pPr>
        <w:ind w:left="0" w:firstLine="0"/>
      </w:pPr>
      <w:rPr>
        <w:rFonts w:ascii="Times New Roman" w:hAnsi="Times New Roman" w:cs="Times New Roman" w:hint="default"/>
        <w:b w:val="0"/>
        <w:bCs w:val="0"/>
        <w:i w:val="0"/>
        <w:iCs w:val="0"/>
        <w:caps w:val="0"/>
        <w:smallCaps w:val="0"/>
        <w:color w:val="000000"/>
        <w:spacing w:val="2"/>
        <w:w w:val="100"/>
        <w:sz w:val="24"/>
        <w:szCs w:val="24"/>
        <w:u w:val="none"/>
        <w:effect w:val="none"/>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50">
    <w:nsid w:val="269F5025"/>
    <w:multiLevelType w:val="hybridMultilevel"/>
    <w:tmpl w:val="A9C2F424"/>
    <w:lvl w:ilvl="0" w:tplc="9F2241B8">
      <w:numFmt w:val="bullet"/>
      <w:lvlText w:val="-"/>
      <w:lvlJc w:val="left"/>
      <w:pPr>
        <w:ind w:left="1429" w:hanging="360"/>
      </w:pPr>
      <w:rPr>
        <w:rFont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1">
    <w:nsid w:val="26CA59D4"/>
    <w:multiLevelType w:val="hybridMultilevel"/>
    <w:tmpl w:val="CF86F0D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2">
    <w:nsid w:val="26D61E21"/>
    <w:multiLevelType w:val="hybridMultilevel"/>
    <w:tmpl w:val="3D68284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270102AA"/>
    <w:multiLevelType w:val="hybridMultilevel"/>
    <w:tmpl w:val="A96C269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28003715"/>
    <w:multiLevelType w:val="multilevel"/>
    <w:tmpl w:val="A7305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nsid w:val="28614ADF"/>
    <w:multiLevelType w:val="hybridMultilevel"/>
    <w:tmpl w:val="24BA648A"/>
    <w:lvl w:ilvl="0" w:tplc="04190001">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6">
    <w:nsid w:val="28730E5E"/>
    <w:multiLevelType w:val="hybridMultilevel"/>
    <w:tmpl w:val="E25EB1E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nsid w:val="293B0196"/>
    <w:multiLevelType w:val="multilevel"/>
    <w:tmpl w:val="79AC41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color w:val="00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nsid w:val="297110CE"/>
    <w:multiLevelType w:val="hybridMultilevel"/>
    <w:tmpl w:val="A01C00EC"/>
    <w:lvl w:ilvl="0" w:tplc="04190003">
      <w:start w:val="1"/>
      <w:numFmt w:val="bullet"/>
      <w:lvlText w:val="o"/>
      <w:lvlJc w:val="left"/>
      <w:pPr>
        <w:ind w:left="2136" w:hanging="360"/>
      </w:pPr>
      <w:rPr>
        <w:rFonts w:ascii="Courier New" w:hAnsi="Courier New" w:cs="Courier New"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159">
    <w:nsid w:val="29781A91"/>
    <w:multiLevelType w:val="hybridMultilevel"/>
    <w:tmpl w:val="AC54BA7C"/>
    <w:lvl w:ilvl="0" w:tplc="04190001">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60">
    <w:nsid w:val="29D632CC"/>
    <w:multiLevelType w:val="hybridMultilevel"/>
    <w:tmpl w:val="07F83122"/>
    <w:lvl w:ilvl="0" w:tplc="63F2C7EA">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1">
    <w:nsid w:val="29E15387"/>
    <w:multiLevelType w:val="hybridMultilevel"/>
    <w:tmpl w:val="2F7067E0"/>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2A0F3571"/>
    <w:multiLevelType w:val="hybridMultilevel"/>
    <w:tmpl w:val="DB9ED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2A901FD2"/>
    <w:multiLevelType w:val="hybridMultilevel"/>
    <w:tmpl w:val="CED2EA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4">
    <w:nsid w:val="2AB4647D"/>
    <w:multiLevelType w:val="multilevel"/>
    <w:tmpl w:val="BB3EE338"/>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165">
    <w:nsid w:val="2B157941"/>
    <w:multiLevelType w:val="multilevel"/>
    <w:tmpl w:val="E8361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nsid w:val="2B2E3664"/>
    <w:multiLevelType w:val="hybridMultilevel"/>
    <w:tmpl w:val="CC7C4690"/>
    <w:lvl w:ilvl="0" w:tplc="9F2241B8">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7">
    <w:nsid w:val="2B757597"/>
    <w:multiLevelType w:val="hybridMultilevel"/>
    <w:tmpl w:val="D93A0F9C"/>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8">
    <w:nsid w:val="2B9351AC"/>
    <w:multiLevelType w:val="hybridMultilevel"/>
    <w:tmpl w:val="E0D02BA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2BF64A69"/>
    <w:multiLevelType w:val="hybridMultilevel"/>
    <w:tmpl w:val="0C4CFA64"/>
    <w:lvl w:ilvl="0" w:tplc="C58AFCC0">
      <w:start w:val="1"/>
      <w:numFmt w:val="bullet"/>
      <w:lvlText w:val="-"/>
      <w:lvlJc w:val="left"/>
      <w:pPr>
        <w:ind w:left="2149" w:hanging="360"/>
      </w:pPr>
      <w:rPr>
        <w:rFonts w:ascii="Times New Roman" w:eastAsia="Times New Roman"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70">
    <w:nsid w:val="2C3470AD"/>
    <w:multiLevelType w:val="hybridMultilevel"/>
    <w:tmpl w:val="EE500DDA"/>
    <w:lvl w:ilvl="0" w:tplc="C360EDBC">
      <w:start w:val="1"/>
      <w:numFmt w:val="bullet"/>
      <w:lvlText w:val="-"/>
      <w:lvlJc w:val="left"/>
      <w:pPr>
        <w:ind w:left="5322" w:hanging="360"/>
      </w:pPr>
      <w:rPr>
        <w:rFonts w:ascii="Symbol" w:hAnsi="Symbol" w:hint="default"/>
      </w:rPr>
    </w:lvl>
    <w:lvl w:ilvl="1" w:tplc="04190003" w:tentative="1">
      <w:start w:val="1"/>
      <w:numFmt w:val="bullet"/>
      <w:lvlText w:val="o"/>
      <w:lvlJc w:val="left"/>
      <w:pPr>
        <w:ind w:left="6042" w:hanging="360"/>
      </w:pPr>
      <w:rPr>
        <w:rFonts w:ascii="Courier New" w:hAnsi="Courier New" w:cs="Courier New" w:hint="default"/>
      </w:rPr>
    </w:lvl>
    <w:lvl w:ilvl="2" w:tplc="04190005" w:tentative="1">
      <w:start w:val="1"/>
      <w:numFmt w:val="bullet"/>
      <w:lvlText w:val=""/>
      <w:lvlJc w:val="left"/>
      <w:pPr>
        <w:ind w:left="6762" w:hanging="360"/>
      </w:pPr>
      <w:rPr>
        <w:rFonts w:ascii="Wingdings" w:hAnsi="Wingdings" w:hint="default"/>
      </w:rPr>
    </w:lvl>
    <w:lvl w:ilvl="3" w:tplc="04190001" w:tentative="1">
      <w:start w:val="1"/>
      <w:numFmt w:val="bullet"/>
      <w:lvlText w:val=""/>
      <w:lvlJc w:val="left"/>
      <w:pPr>
        <w:ind w:left="7482" w:hanging="360"/>
      </w:pPr>
      <w:rPr>
        <w:rFonts w:ascii="Symbol" w:hAnsi="Symbol" w:hint="default"/>
      </w:rPr>
    </w:lvl>
    <w:lvl w:ilvl="4" w:tplc="04190003" w:tentative="1">
      <w:start w:val="1"/>
      <w:numFmt w:val="bullet"/>
      <w:lvlText w:val="o"/>
      <w:lvlJc w:val="left"/>
      <w:pPr>
        <w:ind w:left="8202" w:hanging="360"/>
      </w:pPr>
      <w:rPr>
        <w:rFonts w:ascii="Courier New" w:hAnsi="Courier New" w:cs="Courier New" w:hint="default"/>
      </w:rPr>
    </w:lvl>
    <w:lvl w:ilvl="5" w:tplc="04190005" w:tentative="1">
      <w:start w:val="1"/>
      <w:numFmt w:val="bullet"/>
      <w:lvlText w:val=""/>
      <w:lvlJc w:val="left"/>
      <w:pPr>
        <w:ind w:left="8922" w:hanging="360"/>
      </w:pPr>
      <w:rPr>
        <w:rFonts w:ascii="Wingdings" w:hAnsi="Wingdings" w:hint="default"/>
      </w:rPr>
    </w:lvl>
    <w:lvl w:ilvl="6" w:tplc="04190001" w:tentative="1">
      <w:start w:val="1"/>
      <w:numFmt w:val="bullet"/>
      <w:lvlText w:val=""/>
      <w:lvlJc w:val="left"/>
      <w:pPr>
        <w:ind w:left="9642" w:hanging="360"/>
      </w:pPr>
      <w:rPr>
        <w:rFonts w:ascii="Symbol" w:hAnsi="Symbol" w:hint="default"/>
      </w:rPr>
    </w:lvl>
    <w:lvl w:ilvl="7" w:tplc="04190003" w:tentative="1">
      <w:start w:val="1"/>
      <w:numFmt w:val="bullet"/>
      <w:lvlText w:val="o"/>
      <w:lvlJc w:val="left"/>
      <w:pPr>
        <w:ind w:left="10362" w:hanging="360"/>
      </w:pPr>
      <w:rPr>
        <w:rFonts w:ascii="Courier New" w:hAnsi="Courier New" w:cs="Courier New" w:hint="default"/>
      </w:rPr>
    </w:lvl>
    <w:lvl w:ilvl="8" w:tplc="04190005" w:tentative="1">
      <w:start w:val="1"/>
      <w:numFmt w:val="bullet"/>
      <w:lvlText w:val=""/>
      <w:lvlJc w:val="left"/>
      <w:pPr>
        <w:ind w:left="11082" w:hanging="360"/>
      </w:pPr>
      <w:rPr>
        <w:rFonts w:ascii="Wingdings" w:hAnsi="Wingdings" w:hint="default"/>
      </w:rPr>
    </w:lvl>
  </w:abstractNum>
  <w:abstractNum w:abstractNumId="171">
    <w:nsid w:val="2C434673"/>
    <w:multiLevelType w:val="hybridMultilevel"/>
    <w:tmpl w:val="60B22784"/>
    <w:lvl w:ilvl="0" w:tplc="5F72FB32">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2C807470"/>
    <w:multiLevelType w:val="multilevel"/>
    <w:tmpl w:val="73BEE040"/>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nsid w:val="2C8512E2"/>
    <w:multiLevelType w:val="hybridMultilevel"/>
    <w:tmpl w:val="16DC6922"/>
    <w:lvl w:ilvl="0" w:tplc="C04A92D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4">
    <w:nsid w:val="2CE62402"/>
    <w:multiLevelType w:val="hybridMultilevel"/>
    <w:tmpl w:val="CE0C1A7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75">
    <w:nsid w:val="2D98527E"/>
    <w:multiLevelType w:val="hybridMultilevel"/>
    <w:tmpl w:val="F40E5DF8"/>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2D9E4589"/>
    <w:multiLevelType w:val="hybridMultilevel"/>
    <w:tmpl w:val="DA103AC8"/>
    <w:lvl w:ilvl="0" w:tplc="78F279C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2DDB6E98"/>
    <w:multiLevelType w:val="hybridMultilevel"/>
    <w:tmpl w:val="1EFAA4FE"/>
    <w:lvl w:ilvl="0" w:tplc="041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78">
    <w:nsid w:val="2E8C65EC"/>
    <w:multiLevelType w:val="hybridMultilevel"/>
    <w:tmpl w:val="91AE2B14"/>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2F9B0D14"/>
    <w:multiLevelType w:val="hybridMultilevel"/>
    <w:tmpl w:val="D786AB5C"/>
    <w:lvl w:ilvl="0" w:tplc="560EBC10">
      <w:start w:val="1"/>
      <w:numFmt w:val="bullet"/>
      <w:lvlText w:val=""/>
      <w:lvlJc w:val="left"/>
      <w:pPr>
        <w:tabs>
          <w:tab w:val="num" w:pos="501"/>
        </w:tabs>
        <w:ind w:left="502" w:hanging="360"/>
      </w:pPr>
      <w:rPr>
        <w:rFonts w:ascii="Symbol" w:hAnsi="Symbol" w:hint="default"/>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80">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30CB1EF9"/>
    <w:multiLevelType w:val="hybridMultilevel"/>
    <w:tmpl w:val="E7BA5D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30CC4EDB"/>
    <w:multiLevelType w:val="singleLevel"/>
    <w:tmpl w:val="A3AA4A0A"/>
    <w:lvl w:ilvl="0">
      <w:start w:val="2"/>
      <w:numFmt w:val="bullet"/>
      <w:lvlText w:val="-"/>
      <w:lvlJc w:val="left"/>
      <w:pPr>
        <w:tabs>
          <w:tab w:val="num" w:pos="360"/>
        </w:tabs>
      </w:pPr>
      <w:rPr>
        <w:rFonts w:hint="default"/>
      </w:rPr>
    </w:lvl>
  </w:abstractNum>
  <w:abstractNum w:abstractNumId="183">
    <w:nsid w:val="311001B0"/>
    <w:multiLevelType w:val="hybridMultilevel"/>
    <w:tmpl w:val="F27618C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nsid w:val="31A65C68"/>
    <w:multiLevelType w:val="hybridMultilevel"/>
    <w:tmpl w:val="A2AAF0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31B35C50"/>
    <w:multiLevelType w:val="hybridMultilevel"/>
    <w:tmpl w:val="951E40DE"/>
    <w:lvl w:ilvl="0" w:tplc="04190001">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hint="default"/>
      </w:rPr>
    </w:lvl>
    <w:lvl w:ilvl="8" w:tplc="04190005">
      <w:start w:val="1"/>
      <w:numFmt w:val="bullet"/>
      <w:lvlText w:val=""/>
      <w:lvlJc w:val="left"/>
      <w:pPr>
        <w:ind w:left="6764" w:hanging="360"/>
      </w:pPr>
      <w:rPr>
        <w:rFonts w:ascii="Wingdings" w:hAnsi="Wingdings" w:hint="default"/>
      </w:rPr>
    </w:lvl>
  </w:abstractNum>
  <w:abstractNum w:abstractNumId="186">
    <w:nsid w:val="31BB0D69"/>
    <w:multiLevelType w:val="hybridMultilevel"/>
    <w:tmpl w:val="5EEC0C36"/>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31C164B0"/>
    <w:multiLevelType w:val="multilevel"/>
    <w:tmpl w:val="FDE26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nsid w:val="31DD2636"/>
    <w:multiLevelType w:val="hybridMultilevel"/>
    <w:tmpl w:val="5664C31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9">
    <w:nsid w:val="321645CF"/>
    <w:multiLevelType w:val="singleLevel"/>
    <w:tmpl w:val="9F2241B8"/>
    <w:lvl w:ilvl="0">
      <w:numFmt w:val="bullet"/>
      <w:lvlText w:val="-"/>
      <w:lvlJc w:val="left"/>
      <w:pPr>
        <w:tabs>
          <w:tab w:val="num" w:pos="928"/>
        </w:tabs>
        <w:ind w:left="928" w:hanging="360"/>
      </w:pPr>
      <w:rPr>
        <w:rFonts w:hint="default"/>
      </w:rPr>
    </w:lvl>
  </w:abstractNum>
  <w:abstractNum w:abstractNumId="190">
    <w:nsid w:val="32D71D3B"/>
    <w:multiLevelType w:val="hybridMultilevel"/>
    <w:tmpl w:val="546AB87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1">
    <w:nsid w:val="33237CD0"/>
    <w:multiLevelType w:val="multilevel"/>
    <w:tmpl w:val="2CE4732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92">
    <w:nsid w:val="3339620C"/>
    <w:multiLevelType w:val="hybridMultilevel"/>
    <w:tmpl w:val="1F9E4A06"/>
    <w:lvl w:ilvl="0" w:tplc="63F2C7EA">
      <w:start w:val="1"/>
      <w:numFmt w:val="bullet"/>
      <w:lvlText w:val=""/>
      <w:lvlJc w:val="left"/>
      <w:pPr>
        <w:ind w:left="360" w:hanging="360"/>
      </w:pPr>
      <w:rPr>
        <w:rFonts w:ascii="Symbol" w:hAnsi="Symbol" w:hint="default"/>
      </w:rPr>
    </w:lvl>
    <w:lvl w:ilvl="1" w:tplc="1EB434C6">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3">
    <w:nsid w:val="33905494"/>
    <w:multiLevelType w:val="multilevel"/>
    <w:tmpl w:val="D5EC3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nsid w:val="33B26A21"/>
    <w:multiLevelType w:val="multilevel"/>
    <w:tmpl w:val="A7784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6">
    <w:nsid w:val="33C42DD6"/>
    <w:multiLevelType w:val="hybridMultilevel"/>
    <w:tmpl w:val="45ECD600"/>
    <w:lvl w:ilvl="0" w:tplc="04190001">
      <w:start w:val="1"/>
      <w:numFmt w:val="bullet"/>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33D70E3F"/>
    <w:multiLevelType w:val="hybridMultilevel"/>
    <w:tmpl w:val="5724556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8">
    <w:nsid w:val="33DA6DFE"/>
    <w:multiLevelType w:val="multilevel"/>
    <w:tmpl w:val="16C6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nsid w:val="33F74744"/>
    <w:multiLevelType w:val="multilevel"/>
    <w:tmpl w:val="812AA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nsid w:val="341C48FF"/>
    <w:multiLevelType w:val="hybridMultilevel"/>
    <w:tmpl w:val="32E036A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1">
    <w:nsid w:val="344F70EE"/>
    <w:multiLevelType w:val="hybridMultilevel"/>
    <w:tmpl w:val="72EAF0D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2">
    <w:nsid w:val="347E774D"/>
    <w:multiLevelType w:val="hybridMultilevel"/>
    <w:tmpl w:val="27764C2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3">
    <w:nsid w:val="34AC7017"/>
    <w:multiLevelType w:val="multilevel"/>
    <w:tmpl w:val="DAD02074"/>
    <w:lvl w:ilvl="0">
      <w:start w:val="1"/>
      <w:numFmt w:val="bullet"/>
      <w:lvlText w:val=""/>
      <w:lvlJc w:val="left"/>
      <w:pPr>
        <w:ind w:left="1352"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04">
    <w:nsid w:val="34E56ABD"/>
    <w:multiLevelType w:val="hybridMultilevel"/>
    <w:tmpl w:val="65B2E3A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nsid w:val="35BA4C8E"/>
    <w:multiLevelType w:val="hybridMultilevel"/>
    <w:tmpl w:val="308A98E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6">
    <w:nsid w:val="36230D00"/>
    <w:multiLevelType w:val="hybridMultilevel"/>
    <w:tmpl w:val="F9A2799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nsid w:val="364066DB"/>
    <w:multiLevelType w:val="hybridMultilevel"/>
    <w:tmpl w:val="48BCD43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8">
    <w:nsid w:val="36CC7490"/>
    <w:multiLevelType w:val="hybridMultilevel"/>
    <w:tmpl w:val="23A4AE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9">
    <w:nsid w:val="37FE51D6"/>
    <w:multiLevelType w:val="multilevel"/>
    <w:tmpl w:val="9B964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nsid w:val="38A2508E"/>
    <w:multiLevelType w:val="multilevel"/>
    <w:tmpl w:val="2062A16A"/>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11">
    <w:nsid w:val="38B71453"/>
    <w:multiLevelType w:val="hybridMultilevel"/>
    <w:tmpl w:val="0452F6F6"/>
    <w:lvl w:ilvl="0" w:tplc="B6F44A22">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2">
    <w:nsid w:val="38C35A3C"/>
    <w:multiLevelType w:val="multilevel"/>
    <w:tmpl w:val="F3664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nsid w:val="38C92808"/>
    <w:multiLevelType w:val="multilevel"/>
    <w:tmpl w:val="EF60D942"/>
    <w:lvl w:ilvl="0">
      <w:start w:val="1"/>
      <w:numFmt w:val="bullet"/>
      <w:lvlText w:val=""/>
      <w:lvlJc w:val="left"/>
      <w:pPr>
        <w:ind w:left="1429" w:hanging="360"/>
      </w:pPr>
      <w:rPr>
        <w:rFonts w:ascii="Symbol" w:hAnsi="Symbol" w:hint="default"/>
        <w:color w:val="000000"/>
        <w:sz w:val="24"/>
        <w:szCs w:val="24"/>
      </w:rPr>
    </w:lvl>
    <w:lvl w:ilvl="1">
      <w:start w:val="1"/>
      <w:numFmt w:val="bullet"/>
      <w:lvlText w:val=""/>
      <w:lvlJc w:val="left"/>
      <w:pPr>
        <w:ind w:left="1429" w:hanging="360"/>
      </w:pPr>
      <w:rPr>
        <w:rFonts w:ascii="Symbol" w:hAnsi="Symbol" w:hint="default"/>
        <w:color w:val="00000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4">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399D7B3D"/>
    <w:multiLevelType w:val="hybridMultilevel"/>
    <w:tmpl w:val="6B121984"/>
    <w:lvl w:ilvl="0" w:tplc="04190001">
      <w:start w:val="1"/>
      <w:numFmt w:val="bullet"/>
      <w:lvlText w:val=""/>
      <w:lvlJc w:val="left"/>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7">
    <w:nsid w:val="39ED0344"/>
    <w:multiLevelType w:val="hybridMultilevel"/>
    <w:tmpl w:val="F4EE082C"/>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8">
    <w:nsid w:val="3A45387A"/>
    <w:multiLevelType w:val="hybridMultilevel"/>
    <w:tmpl w:val="C0B21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3A9C2A36"/>
    <w:multiLevelType w:val="hybridMultilevel"/>
    <w:tmpl w:val="49001D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0">
    <w:nsid w:val="3B945AD7"/>
    <w:multiLevelType w:val="multilevel"/>
    <w:tmpl w:val="713E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nsid w:val="3C6F1E3D"/>
    <w:multiLevelType w:val="hybridMultilevel"/>
    <w:tmpl w:val="618218B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2">
    <w:nsid w:val="3D1809CA"/>
    <w:multiLevelType w:val="hybridMultilevel"/>
    <w:tmpl w:val="7F94ECF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3">
    <w:nsid w:val="3D5E7149"/>
    <w:multiLevelType w:val="hybridMultilevel"/>
    <w:tmpl w:val="823806D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4">
    <w:nsid w:val="3D617897"/>
    <w:multiLevelType w:val="hybridMultilevel"/>
    <w:tmpl w:val="159EBCDA"/>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5">
    <w:nsid w:val="3DCE3A39"/>
    <w:multiLevelType w:val="hybridMultilevel"/>
    <w:tmpl w:val="C596B142"/>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3E837866"/>
    <w:multiLevelType w:val="hybridMultilevel"/>
    <w:tmpl w:val="854637B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27">
    <w:nsid w:val="3EB44F9F"/>
    <w:multiLevelType w:val="hybridMultilevel"/>
    <w:tmpl w:val="92F8C0B4"/>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8">
    <w:nsid w:val="3F0B454D"/>
    <w:multiLevelType w:val="hybridMultilevel"/>
    <w:tmpl w:val="CCD25388"/>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9">
    <w:nsid w:val="3F3D43A4"/>
    <w:multiLevelType w:val="multilevel"/>
    <w:tmpl w:val="51220FB0"/>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230">
    <w:nsid w:val="3FC227B6"/>
    <w:multiLevelType w:val="hybridMultilevel"/>
    <w:tmpl w:val="60287B6C"/>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31">
    <w:nsid w:val="3FE50718"/>
    <w:multiLevelType w:val="hybridMultilevel"/>
    <w:tmpl w:val="9E00FA30"/>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40832B83"/>
    <w:multiLevelType w:val="hybridMultilevel"/>
    <w:tmpl w:val="27706B4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41924141"/>
    <w:multiLevelType w:val="hybridMultilevel"/>
    <w:tmpl w:val="501CC8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41E066D7"/>
    <w:multiLevelType w:val="multilevel"/>
    <w:tmpl w:val="4398813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35">
    <w:nsid w:val="420914D3"/>
    <w:multiLevelType w:val="hybridMultilevel"/>
    <w:tmpl w:val="1AAA4074"/>
    <w:lvl w:ilvl="0" w:tplc="2D1E1C92">
      <w:numFmt w:val="bullet"/>
      <w:lvlText w:val="–"/>
      <w:lvlJc w:val="left"/>
      <w:pPr>
        <w:tabs>
          <w:tab w:val="num" w:pos="0"/>
        </w:tabs>
        <w:ind w:left="720"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6">
    <w:nsid w:val="4223705A"/>
    <w:multiLevelType w:val="hybridMultilevel"/>
    <w:tmpl w:val="0DCC86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7">
    <w:nsid w:val="424232F0"/>
    <w:multiLevelType w:val="hybridMultilevel"/>
    <w:tmpl w:val="C66EE18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8">
    <w:nsid w:val="426B3F5E"/>
    <w:multiLevelType w:val="multilevel"/>
    <w:tmpl w:val="8DEE6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nsid w:val="42E4763B"/>
    <w:multiLevelType w:val="multilevel"/>
    <w:tmpl w:val="1BCEFB64"/>
    <w:lvl w:ilvl="0">
      <w:start w:val="1"/>
      <w:numFmt w:val="decimal"/>
      <w:lvlText w:val="%1."/>
      <w:lvlJc w:val="left"/>
      <w:pPr>
        <w:tabs>
          <w:tab w:val="num" w:pos="72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0">
    <w:nsid w:val="43177B92"/>
    <w:multiLevelType w:val="hybridMultilevel"/>
    <w:tmpl w:val="E1E46640"/>
    <w:lvl w:ilvl="0" w:tplc="78F279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nsid w:val="44E12684"/>
    <w:multiLevelType w:val="hybridMultilevel"/>
    <w:tmpl w:val="83803156"/>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2">
    <w:nsid w:val="44E12898"/>
    <w:multiLevelType w:val="hybridMultilevel"/>
    <w:tmpl w:val="221CD3D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43">
    <w:nsid w:val="45533670"/>
    <w:multiLevelType w:val="hybridMultilevel"/>
    <w:tmpl w:val="36F6D1B2"/>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4">
    <w:nsid w:val="45EF1AFE"/>
    <w:multiLevelType w:val="hybridMultilevel"/>
    <w:tmpl w:val="659A3C14"/>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5">
    <w:nsid w:val="46020845"/>
    <w:multiLevelType w:val="hybridMultilevel"/>
    <w:tmpl w:val="F30CC4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6">
    <w:nsid w:val="462D7A9D"/>
    <w:multiLevelType w:val="hybridMultilevel"/>
    <w:tmpl w:val="6FCC446E"/>
    <w:lvl w:ilvl="0" w:tplc="9F2241B8">
      <w:numFmt w:val="bullet"/>
      <w:lvlText w:val="-"/>
      <w:lvlJc w:val="left"/>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7">
    <w:nsid w:val="465A3575"/>
    <w:multiLevelType w:val="hybridMultilevel"/>
    <w:tmpl w:val="F32A175C"/>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8">
    <w:nsid w:val="46AC6A5C"/>
    <w:multiLevelType w:val="hybridMultilevel"/>
    <w:tmpl w:val="22BAAAFE"/>
    <w:lvl w:ilvl="0" w:tplc="0B6CAB28">
      <w:start w:val="1"/>
      <w:numFmt w:val="bullet"/>
      <w:lvlText w:val="-"/>
      <w:lvlJc w:val="left"/>
      <w:pPr>
        <w:ind w:left="720" w:hanging="360"/>
      </w:pPr>
      <w:rPr>
        <w:rFonts w:ascii="Times New Roman CYR" w:hAnsi="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475A7B0A"/>
    <w:multiLevelType w:val="hybridMultilevel"/>
    <w:tmpl w:val="232EFB10"/>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nsid w:val="47F4204A"/>
    <w:multiLevelType w:val="multilevel"/>
    <w:tmpl w:val="F6329484"/>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nsid w:val="48023778"/>
    <w:multiLevelType w:val="hybridMultilevel"/>
    <w:tmpl w:val="5F1E9268"/>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nsid w:val="484E181A"/>
    <w:multiLevelType w:val="hybridMultilevel"/>
    <w:tmpl w:val="B8B0CD8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nsid w:val="48BC1003"/>
    <w:multiLevelType w:val="hybridMultilevel"/>
    <w:tmpl w:val="DE8E75B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4">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5">
    <w:nsid w:val="499939C9"/>
    <w:multiLevelType w:val="hybridMultilevel"/>
    <w:tmpl w:val="11344DC2"/>
    <w:lvl w:ilvl="0" w:tplc="7082CC64">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6">
    <w:nsid w:val="4A0D0CBF"/>
    <w:multiLevelType w:val="multilevel"/>
    <w:tmpl w:val="530A4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nsid w:val="4A2E0EDD"/>
    <w:multiLevelType w:val="hybridMultilevel"/>
    <w:tmpl w:val="BC5A5D04"/>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8">
    <w:nsid w:val="4B942E2A"/>
    <w:multiLevelType w:val="multilevel"/>
    <w:tmpl w:val="55284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nsid w:val="4C715164"/>
    <w:multiLevelType w:val="hybridMultilevel"/>
    <w:tmpl w:val="786C3D72"/>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0">
    <w:nsid w:val="4DB141E9"/>
    <w:multiLevelType w:val="hybridMultilevel"/>
    <w:tmpl w:val="AF222118"/>
    <w:lvl w:ilvl="0" w:tplc="0B6CAB28">
      <w:start w:val="1"/>
      <w:numFmt w:val="bullet"/>
      <w:lvlText w:val="-"/>
      <w:lvlJc w:val="left"/>
      <w:pPr>
        <w:ind w:left="720" w:hanging="360"/>
      </w:pPr>
      <w:rPr>
        <w:rFonts w:ascii="Times New Roman CYR" w:hAnsi="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4DE16D22"/>
    <w:multiLevelType w:val="hybridMultilevel"/>
    <w:tmpl w:val="E1A629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2">
    <w:nsid w:val="4E195E74"/>
    <w:multiLevelType w:val="hybridMultilevel"/>
    <w:tmpl w:val="B32C303A"/>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3">
    <w:nsid w:val="4EB07D79"/>
    <w:multiLevelType w:val="hybridMultilevel"/>
    <w:tmpl w:val="DDD6131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4">
    <w:nsid w:val="4F2204B5"/>
    <w:multiLevelType w:val="hybridMultilevel"/>
    <w:tmpl w:val="9F841618"/>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5">
    <w:nsid w:val="500C1054"/>
    <w:multiLevelType w:val="hybridMultilevel"/>
    <w:tmpl w:val="191223A2"/>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6">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7">
    <w:nsid w:val="5078645A"/>
    <w:multiLevelType w:val="hybridMultilevel"/>
    <w:tmpl w:val="515CABA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nsid w:val="50A46353"/>
    <w:multiLevelType w:val="multilevel"/>
    <w:tmpl w:val="84C89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nsid w:val="50CD0542"/>
    <w:multiLevelType w:val="hybridMultilevel"/>
    <w:tmpl w:val="CF9C31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0">
    <w:nsid w:val="518222A3"/>
    <w:multiLevelType w:val="multilevel"/>
    <w:tmpl w:val="EBE41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nsid w:val="51D34F53"/>
    <w:multiLevelType w:val="hybridMultilevel"/>
    <w:tmpl w:val="C3C27674"/>
    <w:lvl w:ilvl="0" w:tplc="04190001">
      <w:start w:val="1"/>
      <w:numFmt w:val="bullet"/>
      <w:lvlText w:val=""/>
      <w:lvlJc w:val="left"/>
      <w:pPr>
        <w:ind w:left="1400" w:hanging="360"/>
      </w:pPr>
      <w:rPr>
        <w:rFonts w:ascii="Symbol" w:hAnsi="Symbol" w:hint="default"/>
      </w:rPr>
    </w:lvl>
    <w:lvl w:ilvl="1" w:tplc="9F2241B8">
      <w:numFmt w:val="bullet"/>
      <w:lvlText w:val="-"/>
      <w:lvlJc w:val="left"/>
      <w:pPr>
        <w:ind w:left="2645" w:hanging="885"/>
      </w:pPr>
      <w:rPr>
        <w:rFonts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72">
    <w:nsid w:val="522814A6"/>
    <w:multiLevelType w:val="multilevel"/>
    <w:tmpl w:val="665C6A2E"/>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nsid w:val="527B6D17"/>
    <w:multiLevelType w:val="hybridMultilevel"/>
    <w:tmpl w:val="D700A314"/>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4">
    <w:nsid w:val="52A428CC"/>
    <w:multiLevelType w:val="hybridMultilevel"/>
    <w:tmpl w:val="95DA4FCE"/>
    <w:lvl w:ilvl="0" w:tplc="63F2C7EA">
      <w:start w:val="1"/>
      <w:numFmt w:val="bullet"/>
      <w:lvlText w:val=""/>
      <w:lvlJc w:val="left"/>
      <w:pPr>
        <w:ind w:left="720" w:hanging="360"/>
      </w:pPr>
      <w:rPr>
        <w:rFonts w:ascii="Symbol" w:hAnsi="Symbol" w:hint="default"/>
        <w:sz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nsid w:val="52BB1101"/>
    <w:multiLevelType w:val="multilevel"/>
    <w:tmpl w:val="12D84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nsid w:val="53884864"/>
    <w:multiLevelType w:val="hybridMultilevel"/>
    <w:tmpl w:val="E42C057E"/>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53940BB4"/>
    <w:multiLevelType w:val="hybridMultilevel"/>
    <w:tmpl w:val="08BC5F0E"/>
    <w:lvl w:ilvl="0" w:tplc="C360EDB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278">
    <w:nsid w:val="53E82E51"/>
    <w:multiLevelType w:val="hybridMultilevel"/>
    <w:tmpl w:val="502631B2"/>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9">
    <w:nsid w:val="5450546E"/>
    <w:multiLevelType w:val="multilevel"/>
    <w:tmpl w:val="A1D84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nsid w:val="54F919A0"/>
    <w:multiLevelType w:val="multilevel"/>
    <w:tmpl w:val="91166408"/>
    <w:lvl w:ilvl="0">
      <w:start w:val="65535"/>
      <w:numFmt w:val="bullet"/>
      <w:lvlText w:val="•"/>
      <w:lvlJc w:val="left"/>
      <w:pPr>
        <w:ind w:left="1634" w:hanging="360"/>
      </w:pPr>
      <w:rPr>
        <w:rFonts w:ascii="Times New Roman" w:hAnsi="Times New Roman" w:cs="Times New Roman" w:hint="default"/>
      </w:rPr>
    </w:lvl>
    <w:lvl w:ilvl="1">
      <w:start w:val="1"/>
      <w:numFmt w:val="bullet"/>
      <w:lvlText w:val="o"/>
      <w:lvlJc w:val="left"/>
      <w:pPr>
        <w:ind w:left="2354" w:hanging="360"/>
      </w:pPr>
      <w:rPr>
        <w:rFonts w:ascii="Courier New" w:hAnsi="Courier New" w:cs="Courier New" w:hint="default"/>
      </w:rPr>
    </w:lvl>
    <w:lvl w:ilvl="2">
      <w:start w:val="1"/>
      <w:numFmt w:val="bullet"/>
      <w:lvlText w:val=""/>
      <w:lvlJc w:val="left"/>
      <w:pPr>
        <w:ind w:left="3074" w:hanging="360"/>
      </w:pPr>
      <w:rPr>
        <w:rFonts w:ascii="Wingdings" w:hAnsi="Wingdings" w:cs="Wingdings" w:hint="default"/>
      </w:rPr>
    </w:lvl>
    <w:lvl w:ilvl="3">
      <w:start w:val="1"/>
      <w:numFmt w:val="bullet"/>
      <w:lvlText w:val=""/>
      <w:lvlJc w:val="left"/>
      <w:pPr>
        <w:ind w:left="3794" w:hanging="360"/>
      </w:pPr>
      <w:rPr>
        <w:rFonts w:ascii="Symbol" w:hAnsi="Symbol" w:cs="Symbol" w:hint="default"/>
      </w:rPr>
    </w:lvl>
    <w:lvl w:ilvl="4">
      <w:start w:val="1"/>
      <w:numFmt w:val="bullet"/>
      <w:lvlText w:val="o"/>
      <w:lvlJc w:val="left"/>
      <w:pPr>
        <w:ind w:left="4514" w:hanging="360"/>
      </w:pPr>
      <w:rPr>
        <w:rFonts w:ascii="Courier New" w:hAnsi="Courier New" w:cs="Courier New" w:hint="default"/>
      </w:rPr>
    </w:lvl>
    <w:lvl w:ilvl="5">
      <w:start w:val="1"/>
      <w:numFmt w:val="bullet"/>
      <w:lvlText w:val=""/>
      <w:lvlJc w:val="left"/>
      <w:pPr>
        <w:ind w:left="5234" w:hanging="360"/>
      </w:pPr>
      <w:rPr>
        <w:rFonts w:ascii="Wingdings" w:hAnsi="Wingdings" w:cs="Wingdings" w:hint="default"/>
      </w:rPr>
    </w:lvl>
    <w:lvl w:ilvl="6">
      <w:start w:val="1"/>
      <w:numFmt w:val="bullet"/>
      <w:lvlText w:val=""/>
      <w:lvlJc w:val="left"/>
      <w:pPr>
        <w:ind w:left="5954" w:hanging="360"/>
      </w:pPr>
      <w:rPr>
        <w:rFonts w:ascii="Symbol" w:hAnsi="Symbol" w:cs="Symbol" w:hint="default"/>
      </w:rPr>
    </w:lvl>
    <w:lvl w:ilvl="7">
      <w:start w:val="1"/>
      <w:numFmt w:val="bullet"/>
      <w:lvlText w:val="o"/>
      <w:lvlJc w:val="left"/>
      <w:pPr>
        <w:ind w:left="6674" w:hanging="360"/>
      </w:pPr>
      <w:rPr>
        <w:rFonts w:ascii="Courier New" w:hAnsi="Courier New" w:cs="Courier New" w:hint="default"/>
      </w:rPr>
    </w:lvl>
    <w:lvl w:ilvl="8">
      <w:start w:val="1"/>
      <w:numFmt w:val="bullet"/>
      <w:lvlText w:val=""/>
      <w:lvlJc w:val="left"/>
      <w:pPr>
        <w:ind w:left="7394" w:hanging="360"/>
      </w:pPr>
      <w:rPr>
        <w:rFonts w:ascii="Wingdings" w:hAnsi="Wingdings" w:cs="Wingdings" w:hint="default"/>
      </w:rPr>
    </w:lvl>
  </w:abstractNum>
  <w:abstractNum w:abstractNumId="281">
    <w:nsid w:val="54FD34FC"/>
    <w:multiLevelType w:val="hybridMultilevel"/>
    <w:tmpl w:val="B86ECCA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2">
    <w:nsid w:val="550D10BE"/>
    <w:multiLevelType w:val="hybridMultilevel"/>
    <w:tmpl w:val="0E2AD362"/>
    <w:lvl w:ilvl="0" w:tplc="63F2C7EA">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83">
    <w:nsid w:val="55224E8A"/>
    <w:multiLevelType w:val="hybridMultilevel"/>
    <w:tmpl w:val="87902070"/>
    <w:lvl w:ilvl="0" w:tplc="78F279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55D0648F"/>
    <w:multiLevelType w:val="hybridMultilevel"/>
    <w:tmpl w:val="77D6B838"/>
    <w:lvl w:ilvl="0" w:tplc="9476ECFA">
      <w:start w:val="1"/>
      <w:numFmt w:val="bullet"/>
      <w:lvlText w:val=""/>
      <w:lvlJc w:val="left"/>
      <w:pPr>
        <w:tabs>
          <w:tab w:val="num" w:pos="360"/>
        </w:tabs>
        <w:ind w:left="360" w:hanging="360"/>
      </w:pPr>
      <w:rPr>
        <w:rFonts w:ascii="Symbol" w:hAnsi="Symbol" w:hint="default"/>
      </w:rPr>
    </w:lvl>
    <w:lvl w:ilvl="1" w:tplc="B6F44A22">
      <w:start w:val="7"/>
      <w:numFmt w:val="bullet"/>
      <w:lvlText w:val="•"/>
      <w:lvlJc w:val="left"/>
      <w:pPr>
        <w:ind w:left="1785" w:hanging="705"/>
      </w:pPr>
      <w:rPr>
        <w:rFonts w:ascii="Times New Roman" w:eastAsiaTheme="minorHAnsi"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5">
    <w:nsid w:val="563E41EB"/>
    <w:multiLevelType w:val="multilevel"/>
    <w:tmpl w:val="58F409C4"/>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nsid w:val="56B226B7"/>
    <w:multiLevelType w:val="multilevel"/>
    <w:tmpl w:val="DC4CD442"/>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nsid w:val="57116AFC"/>
    <w:multiLevelType w:val="hybridMultilevel"/>
    <w:tmpl w:val="02721788"/>
    <w:lvl w:ilvl="0" w:tplc="63F2C7E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8">
    <w:nsid w:val="57313502"/>
    <w:multiLevelType w:val="multilevel"/>
    <w:tmpl w:val="855A4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nsid w:val="57BB7B63"/>
    <w:multiLevelType w:val="hybridMultilevel"/>
    <w:tmpl w:val="90CA11C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0">
    <w:nsid w:val="588F30C2"/>
    <w:multiLevelType w:val="multilevel"/>
    <w:tmpl w:val="956CF1CE"/>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2">
    <w:nsid w:val="58EF15A7"/>
    <w:multiLevelType w:val="hybridMultilevel"/>
    <w:tmpl w:val="A2B81D5E"/>
    <w:lvl w:ilvl="0" w:tplc="C360ED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3">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4">
    <w:nsid w:val="5A2B5B3D"/>
    <w:multiLevelType w:val="singleLevel"/>
    <w:tmpl w:val="1CEC135A"/>
    <w:lvl w:ilvl="0">
      <w:start w:val="1"/>
      <w:numFmt w:val="bullet"/>
      <w:lvlText w:val=""/>
      <w:lvlJc w:val="left"/>
      <w:pPr>
        <w:tabs>
          <w:tab w:val="num" w:pos="928"/>
        </w:tabs>
        <w:ind w:left="928" w:hanging="360"/>
      </w:pPr>
      <w:rPr>
        <w:rFonts w:ascii="Symbol" w:hAnsi="Symbol" w:hint="default"/>
      </w:rPr>
    </w:lvl>
  </w:abstractNum>
  <w:abstractNum w:abstractNumId="295">
    <w:nsid w:val="5A4A19C5"/>
    <w:multiLevelType w:val="hybridMultilevel"/>
    <w:tmpl w:val="7C26625C"/>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6">
    <w:nsid w:val="5A52504F"/>
    <w:multiLevelType w:val="hybridMultilevel"/>
    <w:tmpl w:val="701A1E24"/>
    <w:lvl w:ilvl="0" w:tplc="63F2C7E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7">
    <w:nsid w:val="5A570885"/>
    <w:multiLevelType w:val="hybridMultilevel"/>
    <w:tmpl w:val="2DB2731A"/>
    <w:lvl w:ilvl="0" w:tplc="C360EDB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5AD55DEB"/>
    <w:multiLevelType w:val="multilevel"/>
    <w:tmpl w:val="7F66E3A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99">
    <w:nsid w:val="5B0C2FBA"/>
    <w:multiLevelType w:val="hybridMultilevel"/>
    <w:tmpl w:val="6CFEEB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nsid w:val="5B214340"/>
    <w:multiLevelType w:val="singleLevel"/>
    <w:tmpl w:val="A3AA4A0A"/>
    <w:lvl w:ilvl="0">
      <w:start w:val="2"/>
      <w:numFmt w:val="bullet"/>
      <w:lvlText w:val="-"/>
      <w:lvlJc w:val="left"/>
      <w:pPr>
        <w:tabs>
          <w:tab w:val="num" w:pos="360"/>
        </w:tabs>
      </w:pPr>
      <w:rPr>
        <w:rFonts w:hint="default"/>
      </w:rPr>
    </w:lvl>
  </w:abstractNum>
  <w:abstractNum w:abstractNumId="301">
    <w:nsid w:val="5B2557F7"/>
    <w:multiLevelType w:val="hybridMultilevel"/>
    <w:tmpl w:val="E51614F0"/>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2">
    <w:nsid w:val="5B353EE1"/>
    <w:multiLevelType w:val="hybridMultilevel"/>
    <w:tmpl w:val="E90AE8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3">
    <w:nsid w:val="5BCF4E37"/>
    <w:multiLevelType w:val="multilevel"/>
    <w:tmpl w:val="7B062E30"/>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nsid w:val="5C03331C"/>
    <w:multiLevelType w:val="hybridMultilevel"/>
    <w:tmpl w:val="FD5EC7E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5">
    <w:nsid w:val="5C0F6DCA"/>
    <w:multiLevelType w:val="hybridMultilevel"/>
    <w:tmpl w:val="691AA1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nsid w:val="5C573092"/>
    <w:multiLevelType w:val="hybridMultilevel"/>
    <w:tmpl w:val="F60E1B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07">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8">
    <w:nsid w:val="5C904D99"/>
    <w:multiLevelType w:val="multilevel"/>
    <w:tmpl w:val="705CF16A"/>
    <w:lvl w:ilvl="0">
      <w:start w:val="1"/>
      <w:numFmt w:val="bullet"/>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9">
    <w:nsid w:val="5D53091D"/>
    <w:multiLevelType w:val="hybridMultilevel"/>
    <w:tmpl w:val="C3CA9B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nsid w:val="5DF54639"/>
    <w:multiLevelType w:val="hybridMultilevel"/>
    <w:tmpl w:val="7D36ED3E"/>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1">
    <w:nsid w:val="5E1358B0"/>
    <w:multiLevelType w:val="hybridMultilevel"/>
    <w:tmpl w:val="41860130"/>
    <w:lvl w:ilvl="0" w:tplc="C58AFCC0">
      <w:start w:val="1"/>
      <w:numFmt w:val="bullet"/>
      <w:lvlText w:val="-"/>
      <w:lvlJc w:val="left"/>
      <w:pPr>
        <w:ind w:left="720" w:hanging="360"/>
      </w:pPr>
      <w:rPr>
        <w:rFonts w:ascii="Times New Roman" w:eastAsia="Times New Roman" w:hAnsi="Times New Roman" w:cs="Times New Roman" w:hint="default"/>
      </w:rPr>
    </w:lvl>
    <w:lvl w:ilvl="1" w:tplc="F1D2A290">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2">
    <w:nsid w:val="5E702895"/>
    <w:multiLevelType w:val="hybridMultilevel"/>
    <w:tmpl w:val="BAC80B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3">
    <w:nsid w:val="5F01664E"/>
    <w:multiLevelType w:val="hybridMultilevel"/>
    <w:tmpl w:val="D5D4C342"/>
    <w:lvl w:ilvl="0" w:tplc="B6F44A22">
      <w:start w:val="7"/>
      <w:numFmt w:val="bullet"/>
      <w:lvlText w:val="•"/>
      <w:lvlJc w:val="left"/>
      <w:pPr>
        <w:ind w:left="720" w:hanging="360"/>
      </w:pPr>
      <w:rPr>
        <w:rFonts w:ascii="Times New Roman" w:eastAsiaTheme="minorHAnsi"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4">
    <w:nsid w:val="5F6867CA"/>
    <w:multiLevelType w:val="multilevel"/>
    <w:tmpl w:val="DBBEA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nsid w:val="60A60F3D"/>
    <w:multiLevelType w:val="hybridMultilevel"/>
    <w:tmpl w:val="B81A6F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6">
    <w:nsid w:val="61456553"/>
    <w:multiLevelType w:val="hybridMultilevel"/>
    <w:tmpl w:val="BC300616"/>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17">
    <w:nsid w:val="61CF1B00"/>
    <w:multiLevelType w:val="hybridMultilevel"/>
    <w:tmpl w:val="F66ADADE"/>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18">
    <w:nsid w:val="61D318B3"/>
    <w:multiLevelType w:val="hybridMultilevel"/>
    <w:tmpl w:val="A26ECB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9">
    <w:nsid w:val="61FF524D"/>
    <w:multiLevelType w:val="multilevel"/>
    <w:tmpl w:val="1FBA6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nsid w:val="62440800"/>
    <w:multiLevelType w:val="hybridMultilevel"/>
    <w:tmpl w:val="3E500984"/>
    <w:lvl w:ilvl="0" w:tplc="B6F44A22">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1">
    <w:nsid w:val="625F1254"/>
    <w:multiLevelType w:val="hybridMultilevel"/>
    <w:tmpl w:val="8F6CA852"/>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2">
    <w:nsid w:val="6291173B"/>
    <w:multiLevelType w:val="hybridMultilevel"/>
    <w:tmpl w:val="CCA44F8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3">
    <w:nsid w:val="629F3160"/>
    <w:multiLevelType w:val="hybridMultilevel"/>
    <w:tmpl w:val="FCEEF74E"/>
    <w:lvl w:ilvl="0" w:tplc="9F2241B8">
      <w:numFmt w:val="bullet"/>
      <w:lvlText w:val="-"/>
      <w:lvlJc w:val="left"/>
      <w:pPr>
        <w:ind w:left="1429" w:hanging="360"/>
      </w:pPr>
      <w:rPr>
        <w:rFont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4">
    <w:nsid w:val="62C32168"/>
    <w:multiLevelType w:val="hybridMultilevel"/>
    <w:tmpl w:val="A15E28A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5">
    <w:nsid w:val="62CA1FF3"/>
    <w:multiLevelType w:val="hybridMultilevel"/>
    <w:tmpl w:val="B9F2F9C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6">
    <w:nsid w:val="6329747B"/>
    <w:multiLevelType w:val="hybridMultilevel"/>
    <w:tmpl w:val="AEEC0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7">
    <w:nsid w:val="63465276"/>
    <w:multiLevelType w:val="hybridMultilevel"/>
    <w:tmpl w:val="0AB04E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nsid w:val="63810E8C"/>
    <w:multiLevelType w:val="hybridMultilevel"/>
    <w:tmpl w:val="704215F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9">
    <w:nsid w:val="63EE5FCF"/>
    <w:multiLevelType w:val="hybridMultilevel"/>
    <w:tmpl w:val="AB52FED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0">
    <w:nsid w:val="63F047F0"/>
    <w:multiLevelType w:val="hybridMultilevel"/>
    <w:tmpl w:val="00423D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nsid w:val="642D6787"/>
    <w:multiLevelType w:val="hybridMultilevel"/>
    <w:tmpl w:val="C7CA43F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2">
    <w:nsid w:val="64653CC7"/>
    <w:multiLevelType w:val="hybridMultilevel"/>
    <w:tmpl w:val="C0481C76"/>
    <w:lvl w:ilvl="0" w:tplc="0960FDE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nsid w:val="6543186D"/>
    <w:multiLevelType w:val="hybridMultilevel"/>
    <w:tmpl w:val="9C561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nsid w:val="66BA46DD"/>
    <w:multiLevelType w:val="hybridMultilevel"/>
    <w:tmpl w:val="AE522EDA"/>
    <w:lvl w:ilvl="0" w:tplc="9F2241B8">
      <w:numFmt w:val="bullet"/>
      <w:lvlText w:val="-"/>
      <w:lvlJc w:val="left"/>
      <w:pPr>
        <w:ind w:left="2149" w:hanging="360"/>
      </w:pPr>
      <w:rPr>
        <w:rFonts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335">
    <w:nsid w:val="678D542D"/>
    <w:multiLevelType w:val="hybridMultilevel"/>
    <w:tmpl w:val="F4F269DA"/>
    <w:lvl w:ilvl="0" w:tplc="63F2C7EA">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336">
    <w:nsid w:val="681826AB"/>
    <w:multiLevelType w:val="hybridMultilevel"/>
    <w:tmpl w:val="65107C96"/>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7">
    <w:nsid w:val="682E6E6B"/>
    <w:multiLevelType w:val="hybridMultilevel"/>
    <w:tmpl w:val="AE14EAF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8">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39">
    <w:nsid w:val="691A55FA"/>
    <w:multiLevelType w:val="hybridMultilevel"/>
    <w:tmpl w:val="3AEE4860"/>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0">
    <w:nsid w:val="69344D20"/>
    <w:multiLevelType w:val="hybridMultilevel"/>
    <w:tmpl w:val="1544429C"/>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1">
    <w:nsid w:val="694D74B0"/>
    <w:multiLevelType w:val="multilevel"/>
    <w:tmpl w:val="999EB1EE"/>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nsid w:val="698C717F"/>
    <w:multiLevelType w:val="hybridMultilevel"/>
    <w:tmpl w:val="B2D6576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3">
    <w:nsid w:val="6A0217F0"/>
    <w:multiLevelType w:val="hybridMultilevel"/>
    <w:tmpl w:val="0AE0949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4">
    <w:nsid w:val="6A91083D"/>
    <w:multiLevelType w:val="multilevel"/>
    <w:tmpl w:val="9E50F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nsid w:val="6AC1382C"/>
    <w:multiLevelType w:val="hybridMultilevel"/>
    <w:tmpl w:val="78C45E66"/>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6">
    <w:nsid w:val="6B1725C5"/>
    <w:multiLevelType w:val="hybridMultilevel"/>
    <w:tmpl w:val="5E30E75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7">
    <w:nsid w:val="6B532293"/>
    <w:multiLevelType w:val="hybridMultilevel"/>
    <w:tmpl w:val="4CD2A19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8">
    <w:nsid w:val="6B753C7A"/>
    <w:multiLevelType w:val="hybridMultilevel"/>
    <w:tmpl w:val="8FCC04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9">
    <w:nsid w:val="6BA43B21"/>
    <w:multiLevelType w:val="multilevel"/>
    <w:tmpl w:val="52FE7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nsid w:val="6BEA49F2"/>
    <w:multiLevelType w:val="multilevel"/>
    <w:tmpl w:val="008EA72A"/>
    <w:lvl w:ilvl="0">
      <w:start w:val="1"/>
      <w:numFmt w:val="decimal"/>
      <w:lvlText w:val="%1."/>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1">
    <w:nsid w:val="6C2467D4"/>
    <w:multiLevelType w:val="hybridMultilevel"/>
    <w:tmpl w:val="8CBEE64E"/>
    <w:lvl w:ilvl="0" w:tplc="1C38D442">
      <w:start w:val="1"/>
      <w:numFmt w:val="decimal"/>
      <w:lvlText w:val="%1."/>
      <w:lvlJc w:val="left"/>
      <w:pPr>
        <w:tabs>
          <w:tab w:val="num" w:pos="840"/>
        </w:tabs>
        <w:ind w:left="840" w:hanging="48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2">
    <w:nsid w:val="6C5E1E06"/>
    <w:multiLevelType w:val="hybridMultilevel"/>
    <w:tmpl w:val="1A404E24"/>
    <w:lvl w:ilvl="0" w:tplc="CE9CBB48">
      <w:start w:val="1"/>
      <w:numFmt w:val="bullet"/>
      <w:lvlText w:val=""/>
      <w:lvlJc w:val="left"/>
      <w:pPr>
        <w:ind w:left="720" w:hanging="360"/>
      </w:pPr>
      <w:rPr>
        <w:rFonts w:ascii="Symbol" w:hAnsi="Symbol" w:hint="default"/>
      </w:rPr>
    </w:lvl>
    <w:lvl w:ilvl="1" w:tplc="57C24254" w:tentative="1">
      <w:start w:val="1"/>
      <w:numFmt w:val="bullet"/>
      <w:lvlText w:val="o"/>
      <w:lvlJc w:val="left"/>
      <w:pPr>
        <w:ind w:left="1440" w:hanging="360"/>
      </w:pPr>
      <w:rPr>
        <w:rFonts w:ascii="Courier New" w:hAnsi="Courier New" w:cs="Courier New" w:hint="default"/>
      </w:rPr>
    </w:lvl>
    <w:lvl w:ilvl="2" w:tplc="FBC69ACC" w:tentative="1">
      <w:start w:val="1"/>
      <w:numFmt w:val="bullet"/>
      <w:lvlText w:val=""/>
      <w:lvlJc w:val="left"/>
      <w:pPr>
        <w:ind w:left="2160" w:hanging="360"/>
      </w:pPr>
      <w:rPr>
        <w:rFonts w:ascii="Wingdings" w:hAnsi="Wingdings" w:hint="default"/>
      </w:rPr>
    </w:lvl>
    <w:lvl w:ilvl="3" w:tplc="F12E01F6" w:tentative="1">
      <w:start w:val="1"/>
      <w:numFmt w:val="bullet"/>
      <w:lvlText w:val=""/>
      <w:lvlJc w:val="left"/>
      <w:pPr>
        <w:ind w:left="2880" w:hanging="360"/>
      </w:pPr>
      <w:rPr>
        <w:rFonts w:ascii="Symbol" w:hAnsi="Symbol" w:hint="default"/>
      </w:rPr>
    </w:lvl>
    <w:lvl w:ilvl="4" w:tplc="BBCAA6A2" w:tentative="1">
      <w:start w:val="1"/>
      <w:numFmt w:val="bullet"/>
      <w:lvlText w:val="o"/>
      <w:lvlJc w:val="left"/>
      <w:pPr>
        <w:ind w:left="3600" w:hanging="360"/>
      </w:pPr>
      <w:rPr>
        <w:rFonts w:ascii="Courier New" w:hAnsi="Courier New" w:cs="Courier New" w:hint="default"/>
      </w:rPr>
    </w:lvl>
    <w:lvl w:ilvl="5" w:tplc="12FC94DA" w:tentative="1">
      <w:start w:val="1"/>
      <w:numFmt w:val="bullet"/>
      <w:lvlText w:val=""/>
      <w:lvlJc w:val="left"/>
      <w:pPr>
        <w:ind w:left="4320" w:hanging="360"/>
      </w:pPr>
      <w:rPr>
        <w:rFonts w:ascii="Wingdings" w:hAnsi="Wingdings" w:hint="default"/>
      </w:rPr>
    </w:lvl>
    <w:lvl w:ilvl="6" w:tplc="FF5AD7D8" w:tentative="1">
      <w:start w:val="1"/>
      <w:numFmt w:val="bullet"/>
      <w:lvlText w:val=""/>
      <w:lvlJc w:val="left"/>
      <w:pPr>
        <w:ind w:left="5040" w:hanging="360"/>
      </w:pPr>
      <w:rPr>
        <w:rFonts w:ascii="Symbol" w:hAnsi="Symbol" w:hint="default"/>
      </w:rPr>
    </w:lvl>
    <w:lvl w:ilvl="7" w:tplc="23BE92C0" w:tentative="1">
      <w:start w:val="1"/>
      <w:numFmt w:val="bullet"/>
      <w:lvlText w:val="o"/>
      <w:lvlJc w:val="left"/>
      <w:pPr>
        <w:ind w:left="5760" w:hanging="360"/>
      </w:pPr>
      <w:rPr>
        <w:rFonts w:ascii="Courier New" w:hAnsi="Courier New" w:cs="Courier New" w:hint="default"/>
      </w:rPr>
    </w:lvl>
    <w:lvl w:ilvl="8" w:tplc="57163BCA" w:tentative="1">
      <w:start w:val="1"/>
      <w:numFmt w:val="bullet"/>
      <w:lvlText w:val=""/>
      <w:lvlJc w:val="left"/>
      <w:pPr>
        <w:ind w:left="6480" w:hanging="360"/>
      </w:pPr>
      <w:rPr>
        <w:rFonts w:ascii="Wingdings" w:hAnsi="Wingdings" w:hint="default"/>
      </w:rPr>
    </w:lvl>
  </w:abstractNum>
  <w:abstractNum w:abstractNumId="353">
    <w:nsid w:val="6D103BBF"/>
    <w:multiLevelType w:val="multilevel"/>
    <w:tmpl w:val="B47219C0"/>
    <w:lvl w:ilvl="0">
      <w:start w:val="1"/>
      <w:numFmt w:val="bullet"/>
      <w:lvlText w:val=""/>
      <w:lvlJc w:val="left"/>
      <w:pPr>
        <w:ind w:left="1080" w:hanging="360"/>
      </w:pPr>
      <w:rPr>
        <w:rFonts w:ascii="Symbol" w:hAnsi="Symbol" w:cs="Symbol" w:hint="default"/>
        <w:b w:val="0"/>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54">
    <w:nsid w:val="6D4834A5"/>
    <w:multiLevelType w:val="multilevel"/>
    <w:tmpl w:val="9612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nsid w:val="6D5348D2"/>
    <w:multiLevelType w:val="hybridMultilevel"/>
    <w:tmpl w:val="B0C4EB0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56">
    <w:nsid w:val="6D540688"/>
    <w:multiLevelType w:val="hybridMultilevel"/>
    <w:tmpl w:val="A51EED4E"/>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7">
    <w:nsid w:val="6DE94F9E"/>
    <w:multiLevelType w:val="hybridMultilevel"/>
    <w:tmpl w:val="6DDE52C6"/>
    <w:lvl w:ilvl="0" w:tplc="6F0E078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nsid w:val="6DEA7143"/>
    <w:multiLevelType w:val="hybridMultilevel"/>
    <w:tmpl w:val="EF7E41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9">
    <w:nsid w:val="6DEF2D9C"/>
    <w:multiLevelType w:val="hybridMultilevel"/>
    <w:tmpl w:val="B9EE61AC"/>
    <w:lvl w:ilvl="0" w:tplc="FFFFFFFF">
      <w:start w:val="7"/>
      <w:numFmt w:val="bullet"/>
      <w:lvlText w:val="•"/>
      <w:lvlJc w:val="left"/>
      <w:pPr>
        <w:ind w:left="1429" w:hanging="360"/>
      </w:pPr>
      <w:rPr>
        <w:rFonts w:ascii="Times New Roman" w:eastAsiaTheme="minorHAnsi" w:hAnsi="Times New Roman" w:cs="Times New Roman" w:hint="default"/>
      </w:rPr>
    </w:lvl>
    <w:lvl w:ilvl="1" w:tplc="B6F44A22">
      <w:start w:val="7"/>
      <w:numFmt w:val="bullet"/>
      <w:lvlText w:val="•"/>
      <w:lvlJc w:val="left"/>
      <w:pPr>
        <w:ind w:left="720" w:hanging="360"/>
      </w:pPr>
      <w:rPr>
        <w:rFonts w:ascii="Times New Roman" w:eastAsiaTheme="minorHAnsi" w:hAnsi="Times New Roman" w:cs="Times New Roman"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60">
    <w:nsid w:val="6E4E7B67"/>
    <w:multiLevelType w:val="singleLevel"/>
    <w:tmpl w:val="04190001"/>
    <w:lvl w:ilvl="0">
      <w:start w:val="1"/>
      <w:numFmt w:val="bullet"/>
      <w:lvlText w:val=""/>
      <w:lvlJc w:val="left"/>
      <w:pPr>
        <w:ind w:left="720" w:hanging="360"/>
      </w:pPr>
      <w:rPr>
        <w:rFonts w:ascii="Symbol" w:hAnsi="Symbol" w:hint="default"/>
      </w:rPr>
    </w:lvl>
  </w:abstractNum>
  <w:abstractNum w:abstractNumId="361">
    <w:nsid w:val="6EC419D4"/>
    <w:multiLevelType w:val="hybridMultilevel"/>
    <w:tmpl w:val="2230D196"/>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2">
    <w:nsid w:val="6EC4238B"/>
    <w:multiLevelType w:val="hybridMultilevel"/>
    <w:tmpl w:val="97F6307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3">
    <w:nsid w:val="6F235B81"/>
    <w:multiLevelType w:val="hybridMultilevel"/>
    <w:tmpl w:val="46D2478A"/>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4">
    <w:nsid w:val="6F6D7A54"/>
    <w:multiLevelType w:val="hybridMultilevel"/>
    <w:tmpl w:val="5764EFF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5">
    <w:nsid w:val="6F7765B7"/>
    <w:multiLevelType w:val="hybridMultilevel"/>
    <w:tmpl w:val="D7346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6">
    <w:nsid w:val="6F821AF9"/>
    <w:multiLevelType w:val="multilevel"/>
    <w:tmpl w:val="D51AD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nsid w:val="703D1E5D"/>
    <w:multiLevelType w:val="hybridMultilevel"/>
    <w:tmpl w:val="1FC2B9BC"/>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8">
    <w:nsid w:val="707058EB"/>
    <w:multiLevelType w:val="multilevel"/>
    <w:tmpl w:val="F10E2BC4"/>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nsid w:val="70D45187"/>
    <w:multiLevelType w:val="hybridMultilevel"/>
    <w:tmpl w:val="E5CC7E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0">
    <w:nsid w:val="71A0493A"/>
    <w:multiLevelType w:val="hybridMultilevel"/>
    <w:tmpl w:val="06C8629C"/>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1">
    <w:nsid w:val="71A473E6"/>
    <w:multiLevelType w:val="hybridMultilevel"/>
    <w:tmpl w:val="11C4E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2">
    <w:nsid w:val="72404D58"/>
    <w:multiLevelType w:val="hybridMultilevel"/>
    <w:tmpl w:val="C56EC834"/>
    <w:lvl w:ilvl="0" w:tplc="9F2241B8">
      <w:numFmt w:val="bullet"/>
      <w:lvlText w:val="-"/>
      <w:lvlJc w:val="left"/>
      <w:pPr>
        <w:ind w:left="1429" w:hanging="360"/>
      </w:pPr>
      <w:rPr>
        <w:rFonts w:hint="default"/>
      </w:rPr>
    </w:lvl>
    <w:lvl w:ilvl="1" w:tplc="9F2241B8">
      <w:numFmt w:val="bullet"/>
      <w:lvlText w:val="-"/>
      <w:lvlJc w:val="left"/>
      <w:pPr>
        <w:ind w:left="2149" w:hanging="360"/>
      </w:pPr>
      <w:rPr>
        <w:rFonts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3">
    <w:nsid w:val="727A0D49"/>
    <w:multiLevelType w:val="multilevel"/>
    <w:tmpl w:val="D03AC614"/>
    <w:lvl w:ilvl="0">
      <w:start w:val="1"/>
      <w:numFmt w:val="bullet"/>
      <w:lvlText w:val=""/>
      <w:lvlJc w:val="left"/>
      <w:pPr>
        <w:ind w:left="1080" w:hanging="360"/>
      </w:pPr>
      <w:rPr>
        <w:rFonts w:ascii="Symbol" w:hAnsi="Symbol" w:cs="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74">
    <w:nsid w:val="729058B2"/>
    <w:multiLevelType w:val="hybridMultilevel"/>
    <w:tmpl w:val="E56C137C"/>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5">
    <w:nsid w:val="72BF6B57"/>
    <w:multiLevelType w:val="multilevel"/>
    <w:tmpl w:val="5E741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nsid w:val="73014E30"/>
    <w:multiLevelType w:val="hybridMultilevel"/>
    <w:tmpl w:val="87A67878"/>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7">
    <w:nsid w:val="73777CEA"/>
    <w:multiLevelType w:val="hybridMultilevel"/>
    <w:tmpl w:val="B366F88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78">
    <w:nsid w:val="73CB0920"/>
    <w:multiLevelType w:val="multilevel"/>
    <w:tmpl w:val="7168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nsid w:val="73D92892"/>
    <w:multiLevelType w:val="hybridMultilevel"/>
    <w:tmpl w:val="20FA5A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0">
    <w:nsid w:val="743D29DF"/>
    <w:multiLevelType w:val="hybridMultilevel"/>
    <w:tmpl w:val="2B7A6386"/>
    <w:lvl w:ilvl="0" w:tplc="6F0E078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81">
    <w:nsid w:val="74F5373C"/>
    <w:multiLevelType w:val="hybridMultilevel"/>
    <w:tmpl w:val="8A9E4CD8"/>
    <w:lvl w:ilvl="0" w:tplc="B6F44A22">
      <w:start w:val="7"/>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2">
    <w:nsid w:val="752A1889"/>
    <w:multiLevelType w:val="hybridMultilevel"/>
    <w:tmpl w:val="D5F835AA"/>
    <w:lvl w:ilvl="0" w:tplc="3DB2443E">
      <w:start w:val="1"/>
      <w:numFmt w:val="bullet"/>
      <w:lvlText w:val=""/>
      <w:lvlJc w:val="left"/>
      <w:pPr>
        <w:ind w:left="1210" w:hanging="360"/>
      </w:pPr>
      <w:rPr>
        <w:rFonts w:ascii="Symbol" w:hAnsi="Symbol" w:hint="default"/>
      </w:rPr>
    </w:lvl>
    <w:lvl w:ilvl="1" w:tplc="56742D10" w:tentative="1">
      <w:start w:val="1"/>
      <w:numFmt w:val="bullet"/>
      <w:lvlText w:val="o"/>
      <w:lvlJc w:val="left"/>
      <w:pPr>
        <w:ind w:left="1440" w:hanging="360"/>
      </w:pPr>
      <w:rPr>
        <w:rFonts w:ascii="Courier New" w:hAnsi="Courier New" w:cs="Courier New" w:hint="default"/>
      </w:rPr>
    </w:lvl>
    <w:lvl w:ilvl="2" w:tplc="062E6E48" w:tentative="1">
      <w:start w:val="1"/>
      <w:numFmt w:val="bullet"/>
      <w:lvlText w:val=""/>
      <w:lvlJc w:val="left"/>
      <w:pPr>
        <w:ind w:left="2160" w:hanging="360"/>
      </w:pPr>
      <w:rPr>
        <w:rFonts w:ascii="Wingdings" w:hAnsi="Wingdings" w:hint="default"/>
      </w:rPr>
    </w:lvl>
    <w:lvl w:ilvl="3" w:tplc="51F467A4" w:tentative="1">
      <w:start w:val="1"/>
      <w:numFmt w:val="bullet"/>
      <w:lvlText w:val=""/>
      <w:lvlJc w:val="left"/>
      <w:pPr>
        <w:ind w:left="2880" w:hanging="360"/>
      </w:pPr>
      <w:rPr>
        <w:rFonts w:ascii="Symbol" w:hAnsi="Symbol" w:hint="default"/>
      </w:rPr>
    </w:lvl>
    <w:lvl w:ilvl="4" w:tplc="8D243114" w:tentative="1">
      <w:start w:val="1"/>
      <w:numFmt w:val="bullet"/>
      <w:lvlText w:val="o"/>
      <w:lvlJc w:val="left"/>
      <w:pPr>
        <w:ind w:left="3600" w:hanging="360"/>
      </w:pPr>
      <w:rPr>
        <w:rFonts w:ascii="Courier New" w:hAnsi="Courier New" w:cs="Courier New" w:hint="default"/>
      </w:rPr>
    </w:lvl>
    <w:lvl w:ilvl="5" w:tplc="2EB67990" w:tentative="1">
      <w:start w:val="1"/>
      <w:numFmt w:val="bullet"/>
      <w:lvlText w:val=""/>
      <w:lvlJc w:val="left"/>
      <w:pPr>
        <w:ind w:left="4320" w:hanging="360"/>
      </w:pPr>
      <w:rPr>
        <w:rFonts w:ascii="Wingdings" w:hAnsi="Wingdings" w:hint="default"/>
      </w:rPr>
    </w:lvl>
    <w:lvl w:ilvl="6" w:tplc="E66A3254" w:tentative="1">
      <w:start w:val="1"/>
      <w:numFmt w:val="bullet"/>
      <w:lvlText w:val=""/>
      <w:lvlJc w:val="left"/>
      <w:pPr>
        <w:ind w:left="5040" w:hanging="360"/>
      </w:pPr>
      <w:rPr>
        <w:rFonts w:ascii="Symbol" w:hAnsi="Symbol" w:hint="default"/>
      </w:rPr>
    </w:lvl>
    <w:lvl w:ilvl="7" w:tplc="0DB8D012" w:tentative="1">
      <w:start w:val="1"/>
      <w:numFmt w:val="bullet"/>
      <w:lvlText w:val="o"/>
      <w:lvlJc w:val="left"/>
      <w:pPr>
        <w:ind w:left="5760" w:hanging="360"/>
      </w:pPr>
      <w:rPr>
        <w:rFonts w:ascii="Courier New" w:hAnsi="Courier New" w:cs="Courier New" w:hint="default"/>
      </w:rPr>
    </w:lvl>
    <w:lvl w:ilvl="8" w:tplc="F266B95E" w:tentative="1">
      <w:start w:val="1"/>
      <w:numFmt w:val="bullet"/>
      <w:lvlText w:val=""/>
      <w:lvlJc w:val="left"/>
      <w:pPr>
        <w:ind w:left="6480" w:hanging="360"/>
      </w:pPr>
      <w:rPr>
        <w:rFonts w:ascii="Wingdings" w:hAnsi="Wingdings" w:hint="default"/>
      </w:rPr>
    </w:lvl>
  </w:abstractNum>
  <w:abstractNum w:abstractNumId="383">
    <w:nsid w:val="754062E5"/>
    <w:multiLevelType w:val="multilevel"/>
    <w:tmpl w:val="BA34DFB8"/>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nsid w:val="75685ABA"/>
    <w:multiLevelType w:val="hybridMultilevel"/>
    <w:tmpl w:val="C1E03622"/>
    <w:lvl w:ilvl="0" w:tplc="C58AFCC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nsid w:val="76347D55"/>
    <w:multiLevelType w:val="multilevel"/>
    <w:tmpl w:val="FA08B168"/>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nsid w:val="765D24F7"/>
    <w:multiLevelType w:val="multilevel"/>
    <w:tmpl w:val="B65EB124"/>
    <w:lvl w:ilvl="0">
      <w:start w:val="11"/>
      <w:numFmt w:val="bullet"/>
      <w:lvlText w:val="-"/>
      <w:lvlJc w:val="left"/>
      <w:pPr>
        <w:ind w:left="1146" w:hanging="360"/>
      </w:pPr>
      <w:rPr>
        <w:rFonts w:ascii="Times New Roman" w:hAnsi="Times New Roman" w:cs="Times New Roman" w:hint="default"/>
        <w:color w:val="000000"/>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387">
    <w:nsid w:val="76975FF2"/>
    <w:multiLevelType w:val="multilevel"/>
    <w:tmpl w:val="BF5CE7EC"/>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8">
    <w:nsid w:val="76E90AB3"/>
    <w:multiLevelType w:val="hybridMultilevel"/>
    <w:tmpl w:val="4DB0C0C2"/>
    <w:lvl w:ilvl="0" w:tplc="7082CC64">
      <w:start w:val="1"/>
      <w:numFmt w:val="bullet"/>
      <w:lvlText w:val=""/>
      <w:lvlJc w:val="left"/>
      <w:pPr>
        <w:tabs>
          <w:tab w:val="num" w:pos="2138"/>
        </w:tabs>
        <w:ind w:left="213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9">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0">
    <w:nsid w:val="77350486"/>
    <w:multiLevelType w:val="hybridMultilevel"/>
    <w:tmpl w:val="7FFA2990"/>
    <w:lvl w:ilvl="0" w:tplc="63F2C7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nsid w:val="7771050F"/>
    <w:multiLevelType w:val="hybridMultilevel"/>
    <w:tmpl w:val="A3C0A8FC"/>
    <w:lvl w:ilvl="0" w:tplc="C360ED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2">
    <w:nsid w:val="77F427DD"/>
    <w:multiLevelType w:val="multilevel"/>
    <w:tmpl w:val="26CCB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nsid w:val="77F71581"/>
    <w:multiLevelType w:val="hybridMultilevel"/>
    <w:tmpl w:val="6F3A9A70"/>
    <w:lvl w:ilvl="0" w:tplc="63F2C7EA">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94">
    <w:nsid w:val="78023581"/>
    <w:multiLevelType w:val="hybridMultilevel"/>
    <w:tmpl w:val="9A841FE6"/>
    <w:lvl w:ilvl="0" w:tplc="C58AFCC0">
      <w:start w:val="1"/>
      <w:numFmt w:val="bullet"/>
      <w:lvlText w:val="-"/>
      <w:lvlJc w:val="left"/>
      <w:pPr>
        <w:ind w:left="1429" w:hanging="360"/>
      </w:pPr>
      <w:rPr>
        <w:rFonts w:ascii="Times New Roman" w:eastAsia="Times New Roman" w:hAnsi="Times New Roman" w:cs="Times New Roman" w:hint="default"/>
      </w:rPr>
    </w:lvl>
    <w:lvl w:ilvl="1" w:tplc="C58AFCC0">
      <w:start w:val="1"/>
      <w:numFmt w:val="bullet"/>
      <w:lvlText w:val="-"/>
      <w:lvlJc w:val="left"/>
      <w:pPr>
        <w:ind w:left="928"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5">
    <w:nsid w:val="785776CA"/>
    <w:multiLevelType w:val="hybridMultilevel"/>
    <w:tmpl w:val="C5B69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6">
    <w:nsid w:val="78C72F9B"/>
    <w:multiLevelType w:val="hybridMultilevel"/>
    <w:tmpl w:val="FB1CE816"/>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7">
    <w:nsid w:val="78D0170D"/>
    <w:multiLevelType w:val="hybridMultilevel"/>
    <w:tmpl w:val="64626698"/>
    <w:lvl w:ilvl="0" w:tplc="EA0C6CD8">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8">
    <w:nsid w:val="79A62329"/>
    <w:multiLevelType w:val="hybridMultilevel"/>
    <w:tmpl w:val="1F4E4C74"/>
    <w:lvl w:ilvl="0" w:tplc="B79C7DB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9">
    <w:nsid w:val="79FF019E"/>
    <w:multiLevelType w:val="multilevel"/>
    <w:tmpl w:val="203866A4"/>
    <w:lvl w:ilvl="0">
      <w:start w:val="7"/>
      <w:numFmt w:val="bullet"/>
      <w:lvlText w:val="•"/>
      <w:lvlJc w:val="left"/>
      <w:pPr>
        <w:tabs>
          <w:tab w:val="num" w:pos="720"/>
        </w:tabs>
        <w:ind w:left="720" w:hanging="360"/>
      </w:pPr>
      <w:rPr>
        <w:rFonts w:ascii="Times New Roman" w:eastAsiaTheme="minorHAnsi"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nsid w:val="7A2A7825"/>
    <w:multiLevelType w:val="hybridMultilevel"/>
    <w:tmpl w:val="E932AA72"/>
    <w:lvl w:ilvl="0" w:tplc="C58AFCC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1">
    <w:nsid w:val="7A7E749E"/>
    <w:multiLevelType w:val="hybridMultilevel"/>
    <w:tmpl w:val="61F44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2">
    <w:nsid w:val="7ADD523D"/>
    <w:multiLevelType w:val="hybridMultilevel"/>
    <w:tmpl w:val="9FA63E66"/>
    <w:lvl w:ilvl="0" w:tplc="C360EDBC">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03">
    <w:nsid w:val="7AE16B85"/>
    <w:multiLevelType w:val="multilevel"/>
    <w:tmpl w:val="43EADB7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04">
    <w:nsid w:val="7B1E0729"/>
    <w:multiLevelType w:val="hybridMultilevel"/>
    <w:tmpl w:val="C2BE6E60"/>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5">
    <w:nsid w:val="7B7E6B7E"/>
    <w:multiLevelType w:val="multilevel"/>
    <w:tmpl w:val="3D963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nsid w:val="7B8D1B3A"/>
    <w:multiLevelType w:val="hybridMultilevel"/>
    <w:tmpl w:val="74E87572"/>
    <w:lvl w:ilvl="0" w:tplc="9476ECFA">
      <w:start w:val="1"/>
      <w:numFmt w:val="bullet"/>
      <w:lvlText w:val=""/>
      <w:lvlJc w:val="left"/>
      <w:pPr>
        <w:tabs>
          <w:tab w:val="num" w:pos="2138"/>
        </w:tabs>
        <w:ind w:left="2138" w:hanging="360"/>
      </w:pPr>
      <w:rPr>
        <w:rFonts w:ascii="Symbol" w:hAnsi="Symbol" w:hint="default"/>
      </w:rPr>
    </w:lvl>
    <w:lvl w:ilvl="1" w:tplc="F46C68C0">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7">
    <w:nsid w:val="7BF8338A"/>
    <w:multiLevelType w:val="hybridMultilevel"/>
    <w:tmpl w:val="C0146F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8">
    <w:nsid w:val="7BF83F2A"/>
    <w:multiLevelType w:val="hybridMultilevel"/>
    <w:tmpl w:val="C7A6D8AE"/>
    <w:lvl w:ilvl="0" w:tplc="6F0E078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9">
    <w:nsid w:val="7C965690"/>
    <w:multiLevelType w:val="multilevel"/>
    <w:tmpl w:val="D2D271B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nsid w:val="7CAA61B7"/>
    <w:multiLevelType w:val="multilevel"/>
    <w:tmpl w:val="065A1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nsid w:val="7CF34A1C"/>
    <w:multiLevelType w:val="multilevel"/>
    <w:tmpl w:val="B832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nsid w:val="7DB30D24"/>
    <w:multiLevelType w:val="multilevel"/>
    <w:tmpl w:val="8B107D0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nsid w:val="7E501543"/>
    <w:multiLevelType w:val="multilevel"/>
    <w:tmpl w:val="D30AB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nsid w:val="7ED51217"/>
    <w:multiLevelType w:val="hybridMultilevel"/>
    <w:tmpl w:val="8472A9EA"/>
    <w:lvl w:ilvl="0" w:tplc="63F2C7E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5">
    <w:nsid w:val="7EED0CF1"/>
    <w:multiLevelType w:val="multilevel"/>
    <w:tmpl w:val="6BB6AA14"/>
    <w:lvl w:ilvl="0">
      <w:start w:val="65535"/>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416">
    <w:nsid w:val="7F8A342D"/>
    <w:multiLevelType w:val="hybridMultilevel"/>
    <w:tmpl w:val="A720FB24"/>
    <w:lvl w:ilvl="0" w:tplc="9F2241B8">
      <w:numFmt w:val="bullet"/>
      <w:lvlText w:val="-"/>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7">
    <w:nsid w:val="7FC57642"/>
    <w:multiLevelType w:val="hybridMultilevel"/>
    <w:tmpl w:val="1CFE8C02"/>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266"/>
  </w:num>
  <w:num w:numId="2">
    <w:abstractNumId w:val="307"/>
  </w:num>
  <w:num w:numId="3">
    <w:abstractNumId w:val="389"/>
  </w:num>
  <w:num w:numId="4">
    <w:abstractNumId w:val="42"/>
  </w:num>
  <w:num w:numId="5">
    <w:abstractNumId w:val="293"/>
  </w:num>
  <w:num w:numId="6">
    <w:abstractNumId w:val="180"/>
  </w:num>
  <w:num w:numId="7">
    <w:abstractNumId w:val="133"/>
  </w:num>
  <w:num w:numId="8">
    <w:abstractNumId w:val="195"/>
  </w:num>
  <w:num w:numId="9">
    <w:abstractNumId w:val="254"/>
  </w:num>
  <w:num w:numId="10">
    <w:abstractNumId w:val="216"/>
  </w:num>
  <w:num w:numId="11">
    <w:abstractNumId w:val="291"/>
  </w:num>
  <w:num w:numId="12">
    <w:abstractNumId w:val="54"/>
  </w:num>
  <w:num w:numId="13">
    <w:abstractNumId w:val="122"/>
  </w:num>
  <w:num w:numId="14">
    <w:abstractNumId w:val="338"/>
  </w:num>
  <w:num w:numId="15">
    <w:abstractNumId w:val="146"/>
  </w:num>
  <w:num w:numId="16">
    <w:abstractNumId w:val="214"/>
  </w:num>
  <w:num w:numId="17">
    <w:abstractNumId w:val="412"/>
  </w:num>
  <w:num w:numId="18">
    <w:abstractNumId w:val="118"/>
  </w:num>
  <w:num w:numId="19">
    <w:abstractNumId w:val="185"/>
  </w:num>
  <w:num w:numId="20">
    <w:abstractNumId w:val="3"/>
    <w:lvlOverride w:ilvl="0">
      <w:lvl w:ilvl="0">
        <w:start w:val="1"/>
        <w:numFmt w:val="bullet"/>
        <w:lvlText w:val=""/>
        <w:legacy w:legacy="1" w:legacySpace="113" w:legacyIndent="0"/>
        <w:lvlJc w:val="left"/>
        <w:pPr>
          <w:ind w:left="0" w:firstLine="0"/>
        </w:pPr>
        <w:rPr>
          <w:rFonts w:ascii="Symbol" w:hAnsi="Symbol" w:hint="default"/>
        </w:rPr>
      </w:lvl>
    </w:lvlOverride>
  </w:num>
  <w:num w:numId="21">
    <w:abstractNumId w:val="87"/>
  </w:num>
  <w:num w:numId="22">
    <w:abstractNumId w:val="171"/>
  </w:num>
  <w:num w:numId="23">
    <w:abstractNumId w:val="397"/>
  </w:num>
  <w:num w:numId="24">
    <w:abstractNumId w:val="255"/>
  </w:num>
  <w:num w:numId="25">
    <w:abstractNumId w:val="388"/>
  </w:num>
  <w:num w:numId="26">
    <w:abstractNumId w:val="406"/>
  </w:num>
  <w:num w:numId="27">
    <w:abstractNumId w:val="284"/>
  </w:num>
  <w:num w:numId="28">
    <w:abstractNumId w:val="179"/>
  </w:num>
  <w:num w:numId="29">
    <w:abstractNumId w:val="178"/>
  </w:num>
  <w:num w:numId="30">
    <w:abstractNumId w:val="292"/>
  </w:num>
  <w:num w:numId="31">
    <w:abstractNumId w:val="110"/>
  </w:num>
  <w:num w:numId="32">
    <w:abstractNumId w:val="24"/>
  </w:num>
  <w:num w:numId="33">
    <w:abstractNumId w:val="5"/>
  </w:num>
  <w:num w:numId="34">
    <w:abstractNumId w:val="6"/>
  </w:num>
  <w:num w:numId="35">
    <w:abstractNumId w:val="7"/>
  </w:num>
  <w:num w:numId="36">
    <w:abstractNumId w:val="17"/>
  </w:num>
  <w:num w:numId="37">
    <w:abstractNumId w:val="351"/>
  </w:num>
  <w:num w:numId="38">
    <w:abstractNumId w:val="403"/>
  </w:num>
  <w:num w:numId="39">
    <w:abstractNumId w:val="191"/>
  </w:num>
  <w:num w:numId="40">
    <w:abstractNumId w:val="373"/>
  </w:num>
  <w:num w:numId="41">
    <w:abstractNumId w:val="234"/>
  </w:num>
  <w:num w:numId="42">
    <w:abstractNumId w:val="210"/>
  </w:num>
  <w:num w:numId="43">
    <w:abstractNumId w:val="415"/>
  </w:num>
  <w:num w:numId="44">
    <w:abstractNumId w:val="115"/>
  </w:num>
  <w:num w:numId="45">
    <w:abstractNumId w:val="203"/>
  </w:num>
  <w:num w:numId="46">
    <w:abstractNumId w:val="229"/>
  </w:num>
  <w:num w:numId="47">
    <w:abstractNumId w:val="109"/>
  </w:num>
  <w:num w:numId="48">
    <w:abstractNumId w:val="149"/>
  </w:num>
  <w:num w:numId="49">
    <w:abstractNumId w:val="55"/>
  </w:num>
  <w:num w:numId="50">
    <w:abstractNumId w:val="280"/>
  </w:num>
  <w:num w:numId="51">
    <w:abstractNumId w:val="164"/>
  </w:num>
  <w:num w:numId="52">
    <w:abstractNumId w:val="353"/>
  </w:num>
  <w:num w:numId="53">
    <w:abstractNumId w:val="350"/>
  </w:num>
  <w:num w:numId="54">
    <w:abstractNumId w:val="239"/>
  </w:num>
  <w:num w:numId="55">
    <w:abstractNumId w:val="50"/>
  </w:num>
  <w:num w:numId="56">
    <w:abstractNumId w:val="298"/>
  </w:num>
  <w:num w:numId="57">
    <w:abstractNumId w:val="163"/>
  </w:num>
  <w:num w:numId="58">
    <w:abstractNumId w:val="386"/>
  </w:num>
  <w:num w:numId="59">
    <w:abstractNumId w:val="308"/>
  </w:num>
  <w:num w:numId="60">
    <w:abstractNumId w:val="62"/>
  </w:num>
  <w:num w:numId="61">
    <w:abstractNumId w:val="382"/>
  </w:num>
  <w:num w:numId="62">
    <w:abstractNumId w:val="68"/>
  </w:num>
  <w:num w:numId="63">
    <w:abstractNumId w:val="56"/>
  </w:num>
  <w:num w:numId="64">
    <w:abstractNumId w:val="377"/>
  </w:num>
  <w:num w:numId="65">
    <w:abstractNumId w:val="355"/>
  </w:num>
  <w:num w:numId="66">
    <w:abstractNumId w:val="352"/>
  </w:num>
  <w:num w:numId="67">
    <w:abstractNumId w:val="162"/>
  </w:num>
  <w:num w:numId="68">
    <w:abstractNumId w:val="173"/>
  </w:num>
  <w:num w:numId="69">
    <w:abstractNumId w:val="119"/>
  </w:num>
  <w:num w:numId="70">
    <w:abstractNumId w:val="176"/>
  </w:num>
  <w:num w:numId="71">
    <w:abstractNumId w:val="283"/>
  </w:num>
  <w:num w:numId="72">
    <w:abstractNumId w:val="240"/>
  </w:num>
  <w:num w:numId="73">
    <w:abstractNumId w:val="20"/>
  </w:num>
  <w:num w:numId="74">
    <w:abstractNumId w:val="208"/>
  </w:num>
  <w:num w:numId="75">
    <w:abstractNumId w:val="19"/>
  </w:num>
  <w:num w:numId="76">
    <w:abstractNumId w:val="259"/>
  </w:num>
  <w:num w:numId="77">
    <w:abstractNumId w:val="151"/>
  </w:num>
  <w:num w:numId="78">
    <w:abstractNumId w:val="396"/>
  </w:num>
  <w:num w:numId="79">
    <w:abstractNumId w:val="192"/>
  </w:num>
  <w:num w:numId="80">
    <w:abstractNumId w:val="376"/>
  </w:num>
  <w:num w:numId="81">
    <w:abstractNumId w:val="92"/>
  </w:num>
  <w:num w:numId="82">
    <w:abstractNumId w:val="257"/>
  </w:num>
  <w:num w:numId="83">
    <w:abstractNumId w:val="105"/>
  </w:num>
  <w:num w:numId="84">
    <w:abstractNumId w:val="262"/>
  </w:num>
  <w:num w:numId="85">
    <w:abstractNumId w:val="337"/>
  </w:num>
  <w:num w:numId="86">
    <w:abstractNumId w:val="139"/>
  </w:num>
  <w:num w:numId="87">
    <w:abstractNumId w:val="1"/>
  </w:num>
  <w:num w:numId="88">
    <w:abstractNumId w:val="202"/>
  </w:num>
  <w:num w:numId="89">
    <w:abstractNumId w:val="137"/>
  </w:num>
  <w:num w:numId="90">
    <w:abstractNumId w:val="287"/>
  </w:num>
  <w:num w:numId="91">
    <w:abstractNumId w:val="404"/>
  </w:num>
  <w:num w:numId="92">
    <w:abstractNumId w:val="227"/>
  </w:num>
  <w:num w:numId="93">
    <w:abstractNumId w:val="317"/>
  </w:num>
  <w:num w:numId="94">
    <w:abstractNumId w:val="205"/>
  </w:num>
  <w:num w:numId="95">
    <w:abstractNumId w:val="201"/>
  </w:num>
  <w:num w:numId="96">
    <w:abstractNumId w:val="57"/>
  </w:num>
  <w:num w:numId="97">
    <w:abstractNumId w:val="243"/>
  </w:num>
  <w:num w:numId="98">
    <w:abstractNumId w:val="304"/>
  </w:num>
  <w:num w:numId="99">
    <w:abstractNumId w:val="181"/>
  </w:num>
  <w:num w:numId="100">
    <w:abstractNumId w:val="340"/>
  </w:num>
  <w:num w:numId="101">
    <w:abstractNumId w:val="117"/>
  </w:num>
  <w:num w:numId="102">
    <w:abstractNumId w:val="335"/>
  </w:num>
  <w:num w:numId="103">
    <w:abstractNumId w:val="348"/>
  </w:num>
  <w:num w:numId="104">
    <w:abstractNumId w:val="282"/>
  </w:num>
  <w:num w:numId="105">
    <w:abstractNumId w:val="160"/>
  </w:num>
  <w:num w:numId="106">
    <w:abstractNumId w:val="296"/>
  </w:num>
  <w:num w:numId="107">
    <w:abstractNumId w:val="245"/>
  </w:num>
  <w:num w:numId="108">
    <w:abstractNumId w:val="263"/>
  </w:num>
  <w:num w:numId="109">
    <w:abstractNumId w:val="393"/>
  </w:num>
  <w:num w:numId="110">
    <w:abstractNumId w:val="390"/>
  </w:num>
  <w:num w:numId="111">
    <w:abstractNumId w:val="186"/>
  </w:num>
  <w:num w:numId="112">
    <w:abstractNumId w:val="274"/>
  </w:num>
  <w:num w:numId="113">
    <w:abstractNumId w:val="175"/>
  </w:num>
  <w:num w:numId="114">
    <w:abstractNumId w:val="113"/>
  </w:num>
  <w:num w:numId="115">
    <w:abstractNumId w:val="414"/>
  </w:num>
  <w:num w:numId="116">
    <w:abstractNumId w:val="324"/>
  </w:num>
  <w:num w:numId="117">
    <w:abstractNumId w:val="188"/>
  </w:num>
  <w:num w:numId="118">
    <w:abstractNumId w:val="74"/>
  </w:num>
  <w:num w:numId="119">
    <w:abstractNumId w:val="120"/>
  </w:num>
  <w:num w:numId="120">
    <w:abstractNumId w:val="316"/>
  </w:num>
  <w:num w:numId="121">
    <w:abstractNumId w:val="174"/>
  </w:num>
  <w:num w:numId="122">
    <w:abstractNumId w:val="86"/>
  </w:num>
  <w:num w:numId="123">
    <w:abstractNumId w:val="100"/>
  </w:num>
  <w:num w:numId="124">
    <w:abstractNumId w:val="200"/>
  </w:num>
  <w:num w:numId="125">
    <w:abstractNumId w:val="27"/>
  </w:num>
  <w:num w:numId="126">
    <w:abstractNumId w:val="136"/>
  </w:num>
  <w:num w:numId="127">
    <w:abstractNumId w:val="360"/>
  </w:num>
  <w:num w:numId="128">
    <w:abstractNumId w:val="64"/>
  </w:num>
  <w:num w:numId="129">
    <w:abstractNumId w:val="223"/>
  </w:num>
  <w:num w:numId="130">
    <w:abstractNumId w:val="299"/>
  </w:num>
  <w:num w:numId="131">
    <w:abstractNumId w:val="51"/>
  </w:num>
  <w:num w:numId="132">
    <w:abstractNumId w:val="269"/>
  </w:num>
  <w:num w:numId="133">
    <w:abstractNumId w:val="242"/>
  </w:num>
  <w:num w:numId="134">
    <w:abstractNumId w:val="58"/>
  </w:num>
  <w:num w:numId="135">
    <w:abstractNumId w:val="0"/>
  </w:num>
  <w:num w:numId="136">
    <w:abstractNumId w:val="306"/>
  </w:num>
  <w:num w:numId="137">
    <w:abstractNumId w:val="2"/>
  </w:num>
  <w:num w:numId="138">
    <w:abstractNumId w:val="233"/>
  </w:num>
  <w:num w:numId="139">
    <w:abstractNumId w:val="370"/>
  </w:num>
  <w:num w:numId="140">
    <w:abstractNumId w:val="142"/>
  </w:num>
  <w:num w:numId="14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3"/>
  </w:num>
  <w:num w:numId="143">
    <w:abstractNumId w:val="14"/>
  </w:num>
  <w:num w:numId="144">
    <w:abstractNumId w:val="15"/>
  </w:num>
  <w:num w:numId="145">
    <w:abstractNumId w:val="12"/>
  </w:num>
  <w:num w:numId="146">
    <w:abstractNumId w:val="260"/>
  </w:num>
  <w:num w:numId="147">
    <w:abstractNumId w:val="16"/>
  </w:num>
  <w:num w:numId="148">
    <w:abstractNumId w:val="312"/>
  </w:num>
  <w:num w:numId="149">
    <w:abstractNumId w:val="18"/>
  </w:num>
  <w:num w:numId="150">
    <w:abstractNumId w:val="248"/>
  </w:num>
  <w:num w:numId="151">
    <w:abstractNumId w:val="417"/>
  </w:num>
  <w:num w:numId="152">
    <w:abstractNumId w:val="369"/>
  </w:num>
  <w:num w:numId="153">
    <w:abstractNumId w:val="177"/>
  </w:num>
  <w:num w:numId="154">
    <w:abstractNumId w:val="379"/>
  </w:num>
  <w:num w:numId="155">
    <w:abstractNumId w:val="315"/>
  </w:num>
  <w:num w:numId="156">
    <w:abstractNumId w:val="48"/>
  </w:num>
  <w:num w:numId="157">
    <w:abstractNumId w:val="213"/>
  </w:num>
  <w:num w:numId="158">
    <w:abstractNumId w:val="182"/>
  </w:num>
  <w:num w:numId="159">
    <w:abstractNumId w:val="300"/>
  </w:num>
  <w:num w:numId="160">
    <w:abstractNumId w:val="106"/>
  </w:num>
  <w:num w:numId="161">
    <w:abstractNumId w:val="59"/>
  </w:num>
  <w:num w:numId="162">
    <w:abstractNumId w:val="294"/>
  </w:num>
  <w:num w:numId="163">
    <w:abstractNumId w:val="189"/>
  </w:num>
  <w:num w:numId="164">
    <w:abstractNumId w:val="365"/>
  </w:num>
  <w:num w:numId="165">
    <w:abstractNumId w:val="156"/>
  </w:num>
  <w:num w:numId="166">
    <w:abstractNumId w:val="204"/>
  </w:num>
  <w:num w:numId="167">
    <w:abstractNumId w:val="407"/>
  </w:num>
  <w:num w:numId="168">
    <w:abstractNumId w:val="114"/>
  </w:num>
  <w:num w:numId="169">
    <w:abstractNumId w:val="82"/>
  </w:num>
  <w:num w:numId="170">
    <w:abstractNumId w:val="372"/>
  </w:num>
  <w:num w:numId="171">
    <w:abstractNumId w:val="264"/>
  </w:num>
  <w:num w:numId="172">
    <w:abstractNumId w:val="125"/>
  </w:num>
  <w:num w:numId="173">
    <w:abstractNumId w:val="140"/>
  </w:num>
  <w:num w:numId="174">
    <w:abstractNumId w:val="96"/>
  </w:num>
  <w:num w:numId="175">
    <w:abstractNumId w:val="416"/>
  </w:num>
  <w:num w:numId="176">
    <w:abstractNumId w:val="196"/>
  </w:num>
  <w:num w:numId="177">
    <w:abstractNumId w:val="295"/>
  </w:num>
  <w:num w:numId="178">
    <w:abstractNumId w:val="126"/>
  </w:num>
  <w:num w:numId="179">
    <w:abstractNumId w:val="230"/>
  </w:num>
  <w:num w:numId="180">
    <w:abstractNumId w:val="3"/>
    <w:lvlOverride w:ilvl="0">
      <w:lvl w:ilvl="0">
        <w:numFmt w:val="bullet"/>
        <w:lvlText w:val="•"/>
        <w:legacy w:legacy="1" w:legacySpace="0" w:legacyIndent="223"/>
        <w:lvlJc w:val="left"/>
        <w:rPr>
          <w:rFonts w:ascii="Times New Roman" w:hAnsi="Times New Roman" w:hint="default"/>
        </w:rPr>
      </w:lvl>
    </w:lvlOverride>
  </w:num>
  <w:num w:numId="181">
    <w:abstractNumId w:val="323"/>
  </w:num>
  <w:num w:numId="182">
    <w:abstractNumId w:val="77"/>
  </w:num>
  <w:num w:numId="183">
    <w:abstractNumId w:val="334"/>
  </w:num>
  <w:num w:numId="184">
    <w:abstractNumId w:val="271"/>
  </w:num>
  <w:num w:numId="185">
    <w:abstractNumId w:val="33"/>
  </w:num>
  <w:num w:numId="186">
    <w:abstractNumId w:val="152"/>
  </w:num>
  <w:num w:numId="187">
    <w:abstractNumId w:val="75"/>
  </w:num>
  <w:num w:numId="188">
    <w:abstractNumId w:val="78"/>
  </w:num>
  <w:num w:numId="189">
    <w:abstractNumId w:val="80"/>
  </w:num>
  <w:num w:numId="190">
    <w:abstractNumId w:val="34"/>
  </w:num>
  <w:num w:numId="191">
    <w:abstractNumId w:val="166"/>
  </w:num>
  <w:num w:numId="192">
    <w:abstractNumId w:val="111"/>
  </w:num>
  <w:num w:numId="193">
    <w:abstractNumId w:val="232"/>
  </w:num>
  <w:num w:numId="194">
    <w:abstractNumId w:val="246"/>
  </w:num>
  <w:num w:numId="195">
    <w:abstractNumId w:val="362"/>
  </w:num>
  <w:num w:numId="196">
    <w:abstractNumId w:val="215"/>
  </w:num>
  <w:num w:numId="197">
    <w:abstractNumId w:val="367"/>
  </w:num>
  <w:num w:numId="198">
    <w:abstractNumId w:val="347"/>
  </w:num>
  <w:num w:numId="199">
    <w:abstractNumId w:val="45"/>
  </w:num>
  <w:num w:numId="200">
    <w:abstractNumId w:val="236"/>
  </w:num>
  <w:num w:numId="201">
    <w:abstractNumId w:val="278"/>
  </w:num>
  <w:num w:numId="202">
    <w:abstractNumId w:val="84"/>
  </w:num>
  <w:num w:numId="203">
    <w:abstractNumId w:val="281"/>
  </w:num>
  <w:num w:numId="204">
    <w:abstractNumId w:val="206"/>
  </w:num>
  <w:num w:numId="205">
    <w:abstractNumId w:val="63"/>
  </w:num>
  <w:num w:numId="206">
    <w:abstractNumId w:val="49"/>
  </w:num>
  <w:num w:numId="207">
    <w:abstractNumId w:val="222"/>
  </w:num>
  <w:num w:numId="208">
    <w:abstractNumId w:val="53"/>
  </w:num>
  <w:num w:numId="209">
    <w:abstractNumId w:val="89"/>
  </w:num>
  <w:num w:numId="210">
    <w:abstractNumId w:val="168"/>
  </w:num>
  <w:num w:numId="211">
    <w:abstractNumId w:val="190"/>
  </w:num>
  <w:num w:numId="212">
    <w:abstractNumId w:val="46"/>
  </w:num>
  <w:num w:numId="213">
    <w:abstractNumId w:val="237"/>
  </w:num>
  <w:num w:numId="214">
    <w:abstractNumId w:val="289"/>
  </w:num>
  <w:num w:numId="215">
    <w:abstractNumId w:val="267"/>
  </w:num>
  <w:num w:numId="216">
    <w:abstractNumId w:val="94"/>
  </w:num>
  <w:num w:numId="217">
    <w:abstractNumId w:val="253"/>
  </w:num>
  <w:num w:numId="218">
    <w:abstractNumId w:val="207"/>
  </w:num>
  <w:num w:numId="219">
    <w:abstractNumId w:val="103"/>
  </w:num>
  <w:num w:numId="220">
    <w:abstractNumId w:val="221"/>
  </w:num>
  <w:num w:numId="221">
    <w:abstractNumId w:val="130"/>
  </w:num>
  <w:num w:numId="222">
    <w:abstractNumId w:val="39"/>
  </w:num>
  <w:num w:numId="223">
    <w:abstractNumId w:val="343"/>
  </w:num>
  <w:num w:numId="224">
    <w:abstractNumId w:val="107"/>
  </w:num>
  <w:num w:numId="225">
    <w:abstractNumId w:val="361"/>
  </w:num>
  <w:num w:numId="226">
    <w:abstractNumId w:val="330"/>
  </w:num>
  <w:num w:numId="227">
    <w:abstractNumId w:val="249"/>
  </w:num>
  <w:num w:numId="228">
    <w:abstractNumId w:val="328"/>
  </w:num>
  <w:num w:numId="229">
    <w:abstractNumId w:val="37"/>
  </w:num>
  <w:num w:numId="230">
    <w:abstractNumId w:val="356"/>
  </w:num>
  <w:num w:numId="231">
    <w:abstractNumId w:val="25"/>
  </w:num>
  <w:num w:numId="232">
    <w:abstractNumId w:val="93"/>
  </w:num>
  <w:num w:numId="233">
    <w:abstractNumId w:val="363"/>
  </w:num>
  <w:num w:numId="234">
    <w:abstractNumId w:val="72"/>
  </w:num>
  <w:num w:numId="235">
    <w:abstractNumId w:val="329"/>
  </w:num>
  <w:num w:numId="236">
    <w:abstractNumId w:val="70"/>
  </w:num>
  <w:num w:numId="237">
    <w:abstractNumId w:val="251"/>
  </w:num>
  <w:num w:numId="238">
    <w:abstractNumId w:val="261"/>
  </w:num>
  <w:num w:numId="239">
    <w:abstractNumId w:val="371"/>
  </w:num>
  <w:num w:numId="240">
    <w:abstractNumId w:val="124"/>
  </w:num>
  <w:num w:numId="241">
    <w:abstractNumId w:val="95"/>
  </w:num>
  <w:num w:numId="242">
    <w:abstractNumId w:val="108"/>
  </w:num>
  <w:num w:numId="243">
    <w:abstractNumId w:val="148"/>
  </w:num>
  <w:num w:numId="244">
    <w:abstractNumId w:val="364"/>
  </w:num>
  <w:num w:numId="245">
    <w:abstractNumId w:val="83"/>
  </w:num>
  <w:num w:numId="246">
    <w:abstractNumId w:val="28"/>
  </w:num>
  <w:num w:numId="247">
    <w:abstractNumId w:val="381"/>
  </w:num>
  <w:num w:numId="248">
    <w:abstractNumId w:val="150"/>
  </w:num>
  <w:num w:numId="249">
    <w:abstractNumId w:val="342"/>
  </w:num>
  <w:num w:numId="250">
    <w:abstractNumId w:val="197"/>
  </w:num>
  <w:num w:numId="251">
    <w:abstractNumId w:val="226"/>
  </w:num>
  <w:num w:numId="252">
    <w:abstractNumId w:val="219"/>
  </w:num>
  <w:num w:numId="253">
    <w:abstractNumId w:val="318"/>
  </w:num>
  <w:num w:numId="254">
    <w:abstractNumId w:val="183"/>
  </w:num>
  <w:num w:numId="255">
    <w:abstractNumId w:val="170"/>
  </w:num>
  <w:num w:numId="256">
    <w:abstractNumId w:val="4"/>
  </w:num>
  <w:num w:numId="257">
    <w:abstractNumId w:val="8"/>
  </w:num>
  <w:num w:numId="258">
    <w:abstractNumId w:val="159"/>
  </w:num>
  <w:num w:numId="259">
    <w:abstractNumId w:val="31"/>
  </w:num>
  <w:num w:numId="260">
    <w:abstractNumId w:val="235"/>
  </w:num>
  <w:num w:numId="261">
    <w:abstractNumId w:val="398"/>
  </w:num>
  <w:num w:numId="262">
    <w:abstractNumId w:val="401"/>
  </w:num>
  <w:num w:numId="263">
    <w:abstractNumId w:val="332"/>
  </w:num>
  <w:num w:numId="264">
    <w:abstractNumId w:val="121"/>
  </w:num>
  <w:num w:numId="265">
    <w:abstractNumId w:val="395"/>
  </w:num>
  <w:num w:numId="266">
    <w:abstractNumId w:val="331"/>
  </w:num>
  <w:num w:numId="267">
    <w:abstractNumId w:val="241"/>
  </w:num>
  <w:num w:numId="268">
    <w:abstractNumId w:val="101"/>
  </w:num>
  <w:num w:numId="269">
    <w:abstractNumId w:val="91"/>
  </w:num>
  <w:num w:numId="270">
    <w:abstractNumId w:val="143"/>
  </w:num>
  <w:num w:numId="271">
    <w:abstractNumId w:val="333"/>
  </w:num>
  <w:num w:numId="272">
    <w:abstractNumId w:val="184"/>
  </w:num>
  <w:num w:numId="273">
    <w:abstractNumId w:val="123"/>
  </w:num>
  <w:num w:numId="274">
    <w:abstractNumId w:val="158"/>
  </w:num>
  <w:num w:numId="275">
    <w:abstractNumId w:val="32"/>
  </w:num>
  <w:num w:numId="276">
    <w:abstractNumId w:val="327"/>
  </w:num>
  <w:num w:numId="277">
    <w:abstractNumId w:val="218"/>
  </w:num>
  <w:num w:numId="278">
    <w:abstractNumId w:val="47"/>
  </w:num>
  <w:num w:numId="279">
    <w:abstractNumId w:val="67"/>
  </w:num>
  <w:num w:numId="280">
    <w:abstractNumId w:val="391"/>
  </w:num>
  <w:num w:numId="281">
    <w:abstractNumId w:val="224"/>
  </w:num>
  <w:num w:numId="282">
    <w:abstractNumId w:val="85"/>
  </w:num>
  <w:num w:numId="283">
    <w:abstractNumId w:val="325"/>
  </w:num>
  <w:num w:numId="284">
    <w:abstractNumId w:val="228"/>
  </w:num>
  <w:num w:numId="285">
    <w:abstractNumId w:val="134"/>
  </w:num>
  <w:num w:numId="286">
    <w:abstractNumId w:val="244"/>
  </w:num>
  <w:num w:numId="287">
    <w:abstractNumId w:val="36"/>
  </w:num>
  <w:num w:numId="288">
    <w:abstractNumId w:val="374"/>
  </w:num>
  <w:num w:numId="289">
    <w:abstractNumId w:val="231"/>
  </w:num>
  <w:num w:numId="290">
    <w:abstractNumId w:val="29"/>
  </w:num>
  <w:num w:numId="291">
    <w:abstractNumId w:val="368"/>
  </w:num>
  <w:num w:numId="292">
    <w:abstractNumId w:val="88"/>
  </w:num>
  <w:num w:numId="293">
    <w:abstractNumId w:val="26"/>
  </w:num>
  <w:num w:numId="294">
    <w:abstractNumId w:val="380"/>
  </w:num>
  <w:num w:numId="295">
    <w:abstractNumId w:val="320"/>
  </w:num>
  <w:num w:numId="296">
    <w:abstractNumId w:val="66"/>
  </w:num>
  <w:num w:numId="297">
    <w:abstractNumId w:val="357"/>
  </w:num>
  <w:num w:numId="298">
    <w:abstractNumId w:val="102"/>
  </w:num>
  <w:num w:numId="299">
    <w:abstractNumId w:val="40"/>
  </w:num>
  <w:num w:numId="300">
    <w:abstractNumId w:val="303"/>
  </w:num>
  <w:num w:numId="301">
    <w:abstractNumId w:val="346"/>
  </w:num>
  <w:num w:numId="302">
    <w:abstractNumId w:val="217"/>
  </w:num>
  <w:num w:numId="303">
    <w:abstractNumId w:val="38"/>
  </w:num>
  <w:num w:numId="304">
    <w:abstractNumId w:val="81"/>
  </w:num>
  <w:num w:numId="305">
    <w:abstractNumId w:val="301"/>
  </w:num>
  <w:num w:numId="306">
    <w:abstractNumId w:val="76"/>
  </w:num>
  <w:num w:numId="307">
    <w:abstractNumId w:val="167"/>
  </w:num>
  <w:num w:numId="308">
    <w:abstractNumId w:val="408"/>
  </w:num>
  <w:num w:numId="309">
    <w:abstractNumId w:val="153"/>
  </w:num>
  <w:num w:numId="310">
    <w:abstractNumId w:val="359"/>
  </w:num>
  <w:num w:numId="311">
    <w:abstractNumId w:val="247"/>
  </w:num>
  <w:num w:numId="312">
    <w:abstractNumId w:val="35"/>
  </w:num>
  <w:num w:numId="313">
    <w:abstractNumId w:val="187"/>
  </w:num>
  <w:num w:numId="314">
    <w:abstractNumId w:val="194"/>
  </w:num>
  <w:num w:numId="315">
    <w:abstractNumId w:val="212"/>
  </w:num>
  <w:num w:numId="316">
    <w:abstractNumId w:val="238"/>
  </w:num>
  <w:num w:numId="317">
    <w:abstractNumId w:val="375"/>
  </w:num>
  <w:num w:numId="318">
    <w:abstractNumId w:val="279"/>
  </w:num>
  <w:num w:numId="319">
    <w:abstractNumId w:val="268"/>
  </w:num>
  <w:num w:numId="320">
    <w:abstractNumId w:val="275"/>
  </w:num>
  <w:num w:numId="321">
    <w:abstractNumId w:val="258"/>
  </w:num>
  <w:num w:numId="322">
    <w:abstractNumId w:val="60"/>
  </w:num>
  <w:num w:numId="323">
    <w:abstractNumId w:val="73"/>
  </w:num>
  <w:num w:numId="324">
    <w:abstractNumId w:val="147"/>
  </w:num>
  <w:num w:numId="325">
    <w:abstractNumId w:val="349"/>
  </w:num>
  <w:num w:numId="326">
    <w:abstractNumId w:val="392"/>
  </w:num>
  <w:num w:numId="327">
    <w:abstractNumId w:val="411"/>
  </w:num>
  <w:num w:numId="328">
    <w:abstractNumId w:val="193"/>
  </w:num>
  <w:num w:numId="329">
    <w:abstractNumId w:val="198"/>
  </w:num>
  <w:num w:numId="330">
    <w:abstractNumId w:val="21"/>
  </w:num>
  <w:num w:numId="331">
    <w:abstractNumId w:val="97"/>
  </w:num>
  <w:num w:numId="332">
    <w:abstractNumId w:val="410"/>
  </w:num>
  <w:num w:numId="333">
    <w:abstractNumId w:val="220"/>
  </w:num>
  <w:num w:numId="334">
    <w:abstractNumId w:val="378"/>
  </w:num>
  <w:num w:numId="335">
    <w:abstractNumId w:val="366"/>
  </w:num>
  <w:num w:numId="336">
    <w:abstractNumId w:val="314"/>
  </w:num>
  <w:num w:numId="337">
    <w:abstractNumId w:val="23"/>
  </w:num>
  <w:num w:numId="338">
    <w:abstractNumId w:val="413"/>
  </w:num>
  <w:num w:numId="339">
    <w:abstractNumId w:val="405"/>
  </w:num>
  <w:num w:numId="340">
    <w:abstractNumId w:val="157"/>
  </w:num>
  <w:num w:numId="341">
    <w:abstractNumId w:val="319"/>
  </w:num>
  <w:num w:numId="342">
    <w:abstractNumId w:val="209"/>
  </w:num>
  <w:num w:numId="343">
    <w:abstractNumId w:val="127"/>
  </w:num>
  <w:num w:numId="344">
    <w:abstractNumId w:val="154"/>
  </w:num>
  <w:num w:numId="345">
    <w:abstractNumId w:val="43"/>
  </w:num>
  <w:num w:numId="346">
    <w:abstractNumId w:val="256"/>
  </w:num>
  <w:num w:numId="347">
    <w:abstractNumId w:val="288"/>
  </w:num>
  <w:num w:numId="348">
    <w:abstractNumId w:val="30"/>
  </w:num>
  <w:num w:numId="349">
    <w:abstractNumId w:val="270"/>
  </w:num>
  <w:num w:numId="350">
    <w:abstractNumId w:val="344"/>
  </w:num>
  <w:num w:numId="351">
    <w:abstractNumId w:val="165"/>
  </w:num>
  <w:num w:numId="352">
    <w:abstractNumId w:val="354"/>
  </w:num>
  <w:num w:numId="353">
    <w:abstractNumId w:val="131"/>
  </w:num>
  <w:num w:numId="354">
    <w:abstractNumId w:val="199"/>
  </w:num>
  <w:num w:numId="355">
    <w:abstractNumId w:val="61"/>
  </w:num>
  <w:num w:numId="356">
    <w:abstractNumId w:val="138"/>
  </w:num>
  <w:num w:numId="357">
    <w:abstractNumId w:val="225"/>
  </w:num>
  <w:num w:numId="358">
    <w:abstractNumId w:val="172"/>
  </w:num>
  <w:num w:numId="359">
    <w:abstractNumId w:val="272"/>
  </w:num>
  <w:num w:numId="360">
    <w:abstractNumId w:val="313"/>
  </w:num>
  <w:num w:numId="361">
    <w:abstractNumId w:val="104"/>
  </w:num>
  <w:num w:numId="362">
    <w:abstractNumId w:val="276"/>
  </w:num>
  <w:num w:numId="363">
    <w:abstractNumId w:val="250"/>
  </w:num>
  <w:num w:numId="364">
    <w:abstractNumId w:val="161"/>
  </w:num>
  <w:num w:numId="365">
    <w:abstractNumId w:val="135"/>
  </w:num>
  <w:num w:numId="366">
    <w:abstractNumId w:val="297"/>
  </w:num>
  <w:num w:numId="367">
    <w:abstractNumId w:val="69"/>
  </w:num>
  <w:num w:numId="368">
    <w:abstractNumId w:val="310"/>
  </w:num>
  <w:num w:numId="369">
    <w:abstractNumId w:val="211"/>
  </w:num>
  <w:num w:numId="370">
    <w:abstractNumId w:val="132"/>
  </w:num>
  <w:num w:numId="371">
    <w:abstractNumId w:val="341"/>
  </w:num>
  <w:num w:numId="372">
    <w:abstractNumId w:val="52"/>
  </w:num>
  <w:num w:numId="373">
    <w:abstractNumId w:val="65"/>
  </w:num>
  <w:num w:numId="374">
    <w:abstractNumId w:val="345"/>
  </w:num>
  <w:num w:numId="375">
    <w:abstractNumId w:val="273"/>
  </w:num>
  <w:num w:numId="376">
    <w:abstractNumId w:val="79"/>
  </w:num>
  <w:num w:numId="377">
    <w:abstractNumId w:val="286"/>
  </w:num>
  <w:num w:numId="378">
    <w:abstractNumId w:val="252"/>
  </w:num>
  <w:num w:numId="379">
    <w:abstractNumId w:val="285"/>
  </w:num>
  <w:num w:numId="380">
    <w:abstractNumId w:val="141"/>
  </w:num>
  <w:num w:numId="381">
    <w:abstractNumId w:val="290"/>
  </w:num>
  <w:num w:numId="382">
    <w:abstractNumId w:val="387"/>
  </w:num>
  <w:num w:numId="383">
    <w:abstractNumId w:val="112"/>
  </w:num>
  <w:num w:numId="384">
    <w:abstractNumId w:val="399"/>
  </w:num>
  <w:num w:numId="385">
    <w:abstractNumId w:val="385"/>
  </w:num>
  <w:num w:numId="386">
    <w:abstractNumId w:val="336"/>
  </w:num>
  <w:num w:numId="387">
    <w:abstractNumId w:val="90"/>
  </w:num>
  <w:num w:numId="388">
    <w:abstractNumId w:val="265"/>
  </w:num>
  <w:num w:numId="389">
    <w:abstractNumId w:val="71"/>
  </w:num>
  <w:num w:numId="390">
    <w:abstractNumId w:val="302"/>
  </w:num>
  <w:num w:numId="391">
    <w:abstractNumId w:val="129"/>
  </w:num>
  <w:num w:numId="392">
    <w:abstractNumId w:val="383"/>
  </w:num>
  <w:num w:numId="393">
    <w:abstractNumId w:val="321"/>
  </w:num>
  <w:num w:numId="394">
    <w:abstractNumId w:val="98"/>
  </w:num>
  <w:num w:numId="395">
    <w:abstractNumId w:val="144"/>
  </w:num>
  <w:num w:numId="396">
    <w:abstractNumId w:val="339"/>
  </w:num>
  <w:num w:numId="397">
    <w:abstractNumId w:val="41"/>
  </w:num>
  <w:num w:numId="398">
    <w:abstractNumId w:val="277"/>
  </w:num>
  <w:num w:numId="399">
    <w:abstractNumId w:val="409"/>
  </w:num>
  <w:num w:numId="400">
    <w:abstractNumId w:val="402"/>
  </w:num>
  <w:num w:numId="401">
    <w:abstractNumId w:val="22"/>
  </w:num>
  <w:num w:numId="402">
    <w:abstractNumId w:val="155"/>
  </w:num>
  <w:num w:numId="403">
    <w:abstractNumId w:val="400"/>
  </w:num>
  <w:num w:numId="404">
    <w:abstractNumId w:val="311"/>
  </w:num>
  <w:num w:numId="405">
    <w:abstractNumId w:val="384"/>
  </w:num>
  <w:num w:numId="406">
    <w:abstractNumId w:val="394"/>
  </w:num>
  <w:num w:numId="407">
    <w:abstractNumId w:val="169"/>
  </w:num>
  <w:num w:numId="408">
    <w:abstractNumId w:val="326"/>
  </w:num>
  <w:num w:numId="409">
    <w:abstractNumId w:val="322"/>
  </w:num>
  <w:num w:numId="410">
    <w:abstractNumId w:val="99"/>
  </w:num>
  <w:num w:numId="411">
    <w:abstractNumId w:val="358"/>
  </w:num>
  <w:num w:numId="412">
    <w:abstractNumId w:val="145"/>
  </w:num>
  <w:num w:numId="413">
    <w:abstractNumId w:val="305"/>
  </w:num>
  <w:num w:numId="414">
    <w:abstractNumId w:val="128"/>
  </w:num>
  <w:num w:numId="415">
    <w:abstractNumId w:val="44"/>
  </w:num>
  <w:num w:numId="416">
    <w:abstractNumId w:val="309"/>
  </w:num>
  <w:num w:numId="417">
    <w:abstractNumId w:val="10"/>
  </w:num>
  <w:num w:numId="418">
    <w:abstractNumId w:val="11"/>
  </w:num>
  <w:num w:numId="419">
    <w:abstractNumId w:val="9"/>
  </w:num>
  <w:num w:numId="420">
    <w:abstractNumId w:val="116"/>
  </w:num>
  <w:numIdMacAtCleanup w:val="4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8423B6"/>
    <w:rsid w:val="00001A2B"/>
    <w:rsid w:val="0000366E"/>
    <w:rsid w:val="00006246"/>
    <w:rsid w:val="00007FC6"/>
    <w:rsid w:val="000128D4"/>
    <w:rsid w:val="00013E53"/>
    <w:rsid w:val="00014201"/>
    <w:rsid w:val="00016BC5"/>
    <w:rsid w:val="000276CD"/>
    <w:rsid w:val="00033C91"/>
    <w:rsid w:val="00033E73"/>
    <w:rsid w:val="00043039"/>
    <w:rsid w:val="000445CF"/>
    <w:rsid w:val="000447BD"/>
    <w:rsid w:val="000468CC"/>
    <w:rsid w:val="00055630"/>
    <w:rsid w:val="000565A9"/>
    <w:rsid w:val="00061FB0"/>
    <w:rsid w:val="00072E87"/>
    <w:rsid w:val="00072F1F"/>
    <w:rsid w:val="00077379"/>
    <w:rsid w:val="0007790A"/>
    <w:rsid w:val="00087BF2"/>
    <w:rsid w:val="00097311"/>
    <w:rsid w:val="000A04CA"/>
    <w:rsid w:val="000B102A"/>
    <w:rsid w:val="000B3F14"/>
    <w:rsid w:val="000B481B"/>
    <w:rsid w:val="000C070A"/>
    <w:rsid w:val="000C47B4"/>
    <w:rsid w:val="000D076D"/>
    <w:rsid w:val="000D24E8"/>
    <w:rsid w:val="000D38CD"/>
    <w:rsid w:val="000D6209"/>
    <w:rsid w:val="000E0E5B"/>
    <w:rsid w:val="000E23F0"/>
    <w:rsid w:val="000E58A8"/>
    <w:rsid w:val="000F455A"/>
    <w:rsid w:val="000F4572"/>
    <w:rsid w:val="0010540F"/>
    <w:rsid w:val="00114B92"/>
    <w:rsid w:val="001223E9"/>
    <w:rsid w:val="00122C74"/>
    <w:rsid w:val="001259F9"/>
    <w:rsid w:val="00126018"/>
    <w:rsid w:val="00130A58"/>
    <w:rsid w:val="00133B47"/>
    <w:rsid w:val="00143270"/>
    <w:rsid w:val="00146A02"/>
    <w:rsid w:val="001520A2"/>
    <w:rsid w:val="00174A34"/>
    <w:rsid w:val="0018141C"/>
    <w:rsid w:val="001975C1"/>
    <w:rsid w:val="00197EC4"/>
    <w:rsid w:val="001A0753"/>
    <w:rsid w:val="001A2685"/>
    <w:rsid w:val="001B0D8E"/>
    <w:rsid w:val="001B69DB"/>
    <w:rsid w:val="001B7DF9"/>
    <w:rsid w:val="001C0344"/>
    <w:rsid w:val="001C145F"/>
    <w:rsid w:val="001C524C"/>
    <w:rsid w:val="001C6D53"/>
    <w:rsid w:val="001D2EA2"/>
    <w:rsid w:val="001D3562"/>
    <w:rsid w:val="001D5A97"/>
    <w:rsid w:val="001D6153"/>
    <w:rsid w:val="001F1A6D"/>
    <w:rsid w:val="001F2C7E"/>
    <w:rsid w:val="001F3A21"/>
    <w:rsid w:val="001F7375"/>
    <w:rsid w:val="00205711"/>
    <w:rsid w:val="00212084"/>
    <w:rsid w:val="00213C18"/>
    <w:rsid w:val="0022377A"/>
    <w:rsid w:val="00235D36"/>
    <w:rsid w:val="00235EC4"/>
    <w:rsid w:val="00236B81"/>
    <w:rsid w:val="002373F6"/>
    <w:rsid w:val="00237F6A"/>
    <w:rsid w:val="00240E11"/>
    <w:rsid w:val="00242CDD"/>
    <w:rsid w:val="00246C58"/>
    <w:rsid w:val="00247B49"/>
    <w:rsid w:val="00247C4C"/>
    <w:rsid w:val="002516D0"/>
    <w:rsid w:val="00252338"/>
    <w:rsid w:val="0025644F"/>
    <w:rsid w:val="00260F00"/>
    <w:rsid w:val="00265ECD"/>
    <w:rsid w:val="00273650"/>
    <w:rsid w:val="0027677F"/>
    <w:rsid w:val="002832F9"/>
    <w:rsid w:val="00286653"/>
    <w:rsid w:val="002942C9"/>
    <w:rsid w:val="0029798C"/>
    <w:rsid w:val="002A3028"/>
    <w:rsid w:val="002A3214"/>
    <w:rsid w:val="002A3AE8"/>
    <w:rsid w:val="002B55BB"/>
    <w:rsid w:val="002B732C"/>
    <w:rsid w:val="002B7463"/>
    <w:rsid w:val="002C0E0E"/>
    <w:rsid w:val="002D1130"/>
    <w:rsid w:val="002D43D5"/>
    <w:rsid w:val="002E00A6"/>
    <w:rsid w:val="002F1D70"/>
    <w:rsid w:val="002F5645"/>
    <w:rsid w:val="0030253B"/>
    <w:rsid w:val="00305B3B"/>
    <w:rsid w:val="00314C5F"/>
    <w:rsid w:val="00321408"/>
    <w:rsid w:val="003255BA"/>
    <w:rsid w:val="00325A92"/>
    <w:rsid w:val="003276A5"/>
    <w:rsid w:val="003277E8"/>
    <w:rsid w:val="0033004F"/>
    <w:rsid w:val="00330225"/>
    <w:rsid w:val="00331F62"/>
    <w:rsid w:val="003337FC"/>
    <w:rsid w:val="00340019"/>
    <w:rsid w:val="00342B29"/>
    <w:rsid w:val="0035237E"/>
    <w:rsid w:val="003527D1"/>
    <w:rsid w:val="00356EB9"/>
    <w:rsid w:val="0035759F"/>
    <w:rsid w:val="0036067A"/>
    <w:rsid w:val="00362AF9"/>
    <w:rsid w:val="0036353B"/>
    <w:rsid w:val="003679F8"/>
    <w:rsid w:val="00370699"/>
    <w:rsid w:val="00370857"/>
    <w:rsid w:val="00371C12"/>
    <w:rsid w:val="00372180"/>
    <w:rsid w:val="00377179"/>
    <w:rsid w:val="00380423"/>
    <w:rsid w:val="003822A8"/>
    <w:rsid w:val="00383D6F"/>
    <w:rsid w:val="00383D7F"/>
    <w:rsid w:val="0038421A"/>
    <w:rsid w:val="003915F0"/>
    <w:rsid w:val="00394420"/>
    <w:rsid w:val="00396E46"/>
    <w:rsid w:val="003B6FD1"/>
    <w:rsid w:val="003C0367"/>
    <w:rsid w:val="003C3C51"/>
    <w:rsid w:val="003D4248"/>
    <w:rsid w:val="003D4A7C"/>
    <w:rsid w:val="003D5274"/>
    <w:rsid w:val="003D6BA6"/>
    <w:rsid w:val="003E7DC6"/>
    <w:rsid w:val="00403B16"/>
    <w:rsid w:val="004065D1"/>
    <w:rsid w:val="00411B12"/>
    <w:rsid w:val="00421138"/>
    <w:rsid w:val="00422B88"/>
    <w:rsid w:val="004256C3"/>
    <w:rsid w:val="004406DA"/>
    <w:rsid w:val="00441B46"/>
    <w:rsid w:val="00443B6B"/>
    <w:rsid w:val="00445BB2"/>
    <w:rsid w:val="00451E0E"/>
    <w:rsid w:val="004577DD"/>
    <w:rsid w:val="0046203A"/>
    <w:rsid w:val="00470266"/>
    <w:rsid w:val="004709DF"/>
    <w:rsid w:val="00470EE4"/>
    <w:rsid w:val="00472257"/>
    <w:rsid w:val="00475941"/>
    <w:rsid w:val="0047792C"/>
    <w:rsid w:val="004829BB"/>
    <w:rsid w:val="004945BA"/>
    <w:rsid w:val="00495F0B"/>
    <w:rsid w:val="004A16DC"/>
    <w:rsid w:val="004A19A6"/>
    <w:rsid w:val="004A1FE1"/>
    <w:rsid w:val="004A2E42"/>
    <w:rsid w:val="004A3CBC"/>
    <w:rsid w:val="004B1288"/>
    <w:rsid w:val="004C7B9B"/>
    <w:rsid w:val="004E6A4B"/>
    <w:rsid w:val="004F202F"/>
    <w:rsid w:val="004F3B2D"/>
    <w:rsid w:val="004F5161"/>
    <w:rsid w:val="0050333F"/>
    <w:rsid w:val="00504A6D"/>
    <w:rsid w:val="005119BC"/>
    <w:rsid w:val="00512C4A"/>
    <w:rsid w:val="00512C69"/>
    <w:rsid w:val="005210D8"/>
    <w:rsid w:val="005255B1"/>
    <w:rsid w:val="00534828"/>
    <w:rsid w:val="005420BD"/>
    <w:rsid w:val="00543584"/>
    <w:rsid w:val="00552771"/>
    <w:rsid w:val="0055452A"/>
    <w:rsid w:val="00555D0B"/>
    <w:rsid w:val="005649A0"/>
    <w:rsid w:val="00565B1E"/>
    <w:rsid w:val="00571017"/>
    <w:rsid w:val="00571B6C"/>
    <w:rsid w:val="00576328"/>
    <w:rsid w:val="00580A28"/>
    <w:rsid w:val="00582156"/>
    <w:rsid w:val="00584E9D"/>
    <w:rsid w:val="005850E0"/>
    <w:rsid w:val="00586936"/>
    <w:rsid w:val="005910BF"/>
    <w:rsid w:val="00593A07"/>
    <w:rsid w:val="00594E9F"/>
    <w:rsid w:val="00595CC7"/>
    <w:rsid w:val="005A1569"/>
    <w:rsid w:val="005A3DED"/>
    <w:rsid w:val="005A51E3"/>
    <w:rsid w:val="005A56C8"/>
    <w:rsid w:val="005A6430"/>
    <w:rsid w:val="005B3A4D"/>
    <w:rsid w:val="005B56EB"/>
    <w:rsid w:val="005B67A3"/>
    <w:rsid w:val="005C4DDB"/>
    <w:rsid w:val="005C5BBA"/>
    <w:rsid w:val="005D608F"/>
    <w:rsid w:val="005E3456"/>
    <w:rsid w:val="005F1085"/>
    <w:rsid w:val="005F12C1"/>
    <w:rsid w:val="005F25DE"/>
    <w:rsid w:val="00603179"/>
    <w:rsid w:val="006118D0"/>
    <w:rsid w:val="00614CF3"/>
    <w:rsid w:val="00620FB8"/>
    <w:rsid w:val="006231BE"/>
    <w:rsid w:val="006333F6"/>
    <w:rsid w:val="00633739"/>
    <w:rsid w:val="006341B2"/>
    <w:rsid w:val="00634595"/>
    <w:rsid w:val="00640093"/>
    <w:rsid w:val="006431BB"/>
    <w:rsid w:val="00646ED3"/>
    <w:rsid w:val="00646F07"/>
    <w:rsid w:val="00647752"/>
    <w:rsid w:val="006510A9"/>
    <w:rsid w:val="00651B74"/>
    <w:rsid w:val="0065209B"/>
    <w:rsid w:val="00652FE5"/>
    <w:rsid w:val="006563BB"/>
    <w:rsid w:val="0065722D"/>
    <w:rsid w:val="00660892"/>
    <w:rsid w:val="006635D9"/>
    <w:rsid w:val="00664F9F"/>
    <w:rsid w:val="006675E3"/>
    <w:rsid w:val="00672B89"/>
    <w:rsid w:val="00673075"/>
    <w:rsid w:val="00677349"/>
    <w:rsid w:val="00681B66"/>
    <w:rsid w:val="006824E4"/>
    <w:rsid w:val="00682FF1"/>
    <w:rsid w:val="006838D7"/>
    <w:rsid w:val="00683BAE"/>
    <w:rsid w:val="006841F4"/>
    <w:rsid w:val="00691AC0"/>
    <w:rsid w:val="00692179"/>
    <w:rsid w:val="00692FE0"/>
    <w:rsid w:val="006A70FC"/>
    <w:rsid w:val="006B1C57"/>
    <w:rsid w:val="006B4AF4"/>
    <w:rsid w:val="006D3FE7"/>
    <w:rsid w:val="006E00CF"/>
    <w:rsid w:val="006E4703"/>
    <w:rsid w:val="006F4EBB"/>
    <w:rsid w:val="00703B78"/>
    <w:rsid w:val="00703D45"/>
    <w:rsid w:val="00710DA7"/>
    <w:rsid w:val="00720497"/>
    <w:rsid w:val="007215B2"/>
    <w:rsid w:val="00724C6C"/>
    <w:rsid w:val="00734D4B"/>
    <w:rsid w:val="00736295"/>
    <w:rsid w:val="00737948"/>
    <w:rsid w:val="00751BDB"/>
    <w:rsid w:val="00765D6C"/>
    <w:rsid w:val="00767CB5"/>
    <w:rsid w:val="00771E97"/>
    <w:rsid w:val="007731EA"/>
    <w:rsid w:val="00775CAC"/>
    <w:rsid w:val="00776315"/>
    <w:rsid w:val="0077672F"/>
    <w:rsid w:val="00782597"/>
    <w:rsid w:val="00783073"/>
    <w:rsid w:val="007904F8"/>
    <w:rsid w:val="007908BD"/>
    <w:rsid w:val="00792A58"/>
    <w:rsid w:val="00794E65"/>
    <w:rsid w:val="00795C28"/>
    <w:rsid w:val="00796504"/>
    <w:rsid w:val="00797FC2"/>
    <w:rsid w:val="007A5D35"/>
    <w:rsid w:val="007A5E24"/>
    <w:rsid w:val="007A6961"/>
    <w:rsid w:val="007A7590"/>
    <w:rsid w:val="007B2363"/>
    <w:rsid w:val="007B37BF"/>
    <w:rsid w:val="007C5F52"/>
    <w:rsid w:val="007C7E1A"/>
    <w:rsid w:val="007D0374"/>
    <w:rsid w:val="007D09F4"/>
    <w:rsid w:val="007D4626"/>
    <w:rsid w:val="007D569E"/>
    <w:rsid w:val="007E5B2C"/>
    <w:rsid w:val="00806C08"/>
    <w:rsid w:val="0081232A"/>
    <w:rsid w:val="00815637"/>
    <w:rsid w:val="00816FE7"/>
    <w:rsid w:val="0082094B"/>
    <w:rsid w:val="00825408"/>
    <w:rsid w:val="00830655"/>
    <w:rsid w:val="00832E34"/>
    <w:rsid w:val="00832F93"/>
    <w:rsid w:val="0083479F"/>
    <w:rsid w:val="008350CE"/>
    <w:rsid w:val="00836DB2"/>
    <w:rsid w:val="008423B6"/>
    <w:rsid w:val="00846DA4"/>
    <w:rsid w:val="00856EBC"/>
    <w:rsid w:val="00861321"/>
    <w:rsid w:val="00861A28"/>
    <w:rsid w:val="00863FBA"/>
    <w:rsid w:val="008649D6"/>
    <w:rsid w:val="00867451"/>
    <w:rsid w:val="00872B27"/>
    <w:rsid w:val="0088230C"/>
    <w:rsid w:val="008835D6"/>
    <w:rsid w:val="00887F61"/>
    <w:rsid w:val="00891CED"/>
    <w:rsid w:val="00892939"/>
    <w:rsid w:val="00893004"/>
    <w:rsid w:val="008A092E"/>
    <w:rsid w:val="008A3281"/>
    <w:rsid w:val="008B172E"/>
    <w:rsid w:val="008B5131"/>
    <w:rsid w:val="008B725F"/>
    <w:rsid w:val="008C2BA0"/>
    <w:rsid w:val="008C2F13"/>
    <w:rsid w:val="008C38AA"/>
    <w:rsid w:val="008D0FB6"/>
    <w:rsid w:val="008E07E4"/>
    <w:rsid w:val="008E244C"/>
    <w:rsid w:val="008E328A"/>
    <w:rsid w:val="008E3F2F"/>
    <w:rsid w:val="008F3781"/>
    <w:rsid w:val="008F6AA8"/>
    <w:rsid w:val="009000CA"/>
    <w:rsid w:val="00903078"/>
    <w:rsid w:val="00904A9D"/>
    <w:rsid w:val="00904AA0"/>
    <w:rsid w:val="0092045D"/>
    <w:rsid w:val="00926568"/>
    <w:rsid w:val="00926CA7"/>
    <w:rsid w:val="00927698"/>
    <w:rsid w:val="0093553A"/>
    <w:rsid w:val="00942503"/>
    <w:rsid w:val="0094396A"/>
    <w:rsid w:val="00946CF1"/>
    <w:rsid w:val="00960359"/>
    <w:rsid w:val="00960867"/>
    <w:rsid w:val="00962D74"/>
    <w:rsid w:val="00965DE8"/>
    <w:rsid w:val="009668A5"/>
    <w:rsid w:val="009703AD"/>
    <w:rsid w:val="00985085"/>
    <w:rsid w:val="0098553C"/>
    <w:rsid w:val="0098758F"/>
    <w:rsid w:val="00992E79"/>
    <w:rsid w:val="009930DD"/>
    <w:rsid w:val="009A1E75"/>
    <w:rsid w:val="009B12BD"/>
    <w:rsid w:val="009B5B8C"/>
    <w:rsid w:val="009B7EDA"/>
    <w:rsid w:val="009C1C85"/>
    <w:rsid w:val="009C5620"/>
    <w:rsid w:val="009D375A"/>
    <w:rsid w:val="009D4476"/>
    <w:rsid w:val="009E341F"/>
    <w:rsid w:val="009E61DC"/>
    <w:rsid w:val="009F7195"/>
    <w:rsid w:val="00A01413"/>
    <w:rsid w:val="00A029B0"/>
    <w:rsid w:val="00A06657"/>
    <w:rsid w:val="00A153E8"/>
    <w:rsid w:val="00A16D30"/>
    <w:rsid w:val="00A20207"/>
    <w:rsid w:val="00A20511"/>
    <w:rsid w:val="00A20FB5"/>
    <w:rsid w:val="00A211B9"/>
    <w:rsid w:val="00A22E5C"/>
    <w:rsid w:val="00A272D7"/>
    <w:rsid w:val="00A30A7F"/>
    <w:rsid w:val="00A37EB5"/>
    <w:rsid w:val="00A429E6"/>
    <w:rsid w:val="00A47621"/>
    <w:rsid w:val="00A479F7"/>
    <w:rsid w:val="00A47B4D"/>
    <w:rsid w:val="00A518E4"/>
    <w:rsid w:val="00A520FE"/>
    <w:rsid w:val="00A541D9"/>
    <w:rsid w:val="00A541DF"/>
    <w:rsid w:val="00A62E41"/>
    <w:rsid w:val="00A73DF8"/>
    <w:rsid w:val="00A74254"/>
    <w:rsid w:val="00A747B2"/>
    <w:rsid w:val="00A76772"/>
    <w:rsid w:val="00A76AFB"/>
    <w:rsid w:val="00A826B4"/>
    <w:rsid w:val="00A841BC"/>
    <w:rsid w:val="00A85675"/>
    <w:rsid w:val="00A905CB"/>
    <w:rsid w:val="00A93D11"/>
    <w:rsid w:val="00A945D8"/>
    <w:rsid w:val="00A9681B"/>
    <w:rsid w:val="00A97245"/>
    <w:rsid w:val="00A97705"/>
    <w:rsid w:val="00AA274A"/>
    <w:rsid w:val="00AB49AE"/>
    <w:rsid w:val="00AB52A9"/>
    <w:rsid w:val="00AB57D6"/>
    <w:rsid w:val="00AC1802"/>
    <w:rsid w:val="00AC36A1"/>
    <w:rsid w:val="00AC3D6B"/>
    <w:rsid w:val="00AC4A52"/>
    <w:rsid w:val="00AD2808"/>
    <w:rsid w:val="00AD2E7B"/>
    <w:rsid w:val="00AD59CC"/>
    <w:rsid w:val="00AD6F75"/>
    <w:rsid w:val="00AF1CFA"/>
    <w:rsid w:val="00AF63A6"/>
    <w:rsid w:val="00B013DE"/>
    <w:rsid w:val="00B03CFE"/>
    <w:rsid w:val="00B05675"/>
    <w:rsid w:val="00B15C10"/>
    <w:rsid w:val="00B17A9E"/>
    <w:rsid w:val="00B2117E"/>
    <w:rsid w:val="00B228A2"/>
    <w:rsid w:val="00B2524C"/>
    <w:rsid w:val="00B330E4"/>
    <w:rsid w:val="00B430B7"/>
    <w:rsid w:val="00B50024"/>
    <w:rsid w:val="00B50517"/>
    <w:rsid w:val="00B5191D"/>
    <w:rsid w:val="00B571D5"/>
    <w:rsid w:val="00B6162F"/>
    <w:rsid w:val="00B62A94"/>
    <w:rsid w:val="00B702A8"/>
    <w:rsid w:val="00B72A13"/>
    <w:rsid w:val="00B777AB"/>
    <w:rsid w:val="00B82FAC"/>
    <w:rsid w:val="00B8537D"/>
    <w:rsid w:val="00B85476"/>
    <w:rsid w:val="00B8767B"/>
    <w:rsid w:val="00B93190"/>
    <w:rsid w:val="00B96358"/>
    <w:rsid w:val="00B965B5"/>
    <w:rsid w:val="00BA42F9"/>
    <w:rsid w:val="00BA4C6A"/>
    <w:rsid w:val="00BA55B1"/>
    <w:rsid w:val="00BB12F1"/>
    <w:rsid w:val="00BC1633"/>
    <w:rsid w:val="00BD44C9"/>
    <w:rsid w:val="00BD53F8"/>
    <w:rsid w:val="00BE124C"/>
    <w:rsid w:val="00BE3A6D"/>
    <w:rsid w:val="00BF4043"/>
    <w:rsid w:val="00BF5A78"/>
    <w:rsid w:val="00BF7892"/>
    <w:rsid w:val="00C10669"/>
    <w:rsid w:val="00C13249"/>
    <w:rsid w:val="00C149B8"/>
    <w:rsid w:val="00C14AD4"/>
    <w:rsid w:val="00C20630"/>
    <w:rsid w:val="00C23583"/>
    <w:rsid w:val="00C36E5B"/>
    <w:rsid w:val="00C4244D"/>
    <w:rsid w:val="00C47F3E"/>
    <w:rsid w:val="00C54CFF"/>
    <w:rsid w:val="00C55DBB"/>
    <w:rsid w:val="00C57B55"/>
    <w:rsid w:val="00C602CA"/>
    <w:rsid w:val="00C6689E"/>
    <w:rsid w:val="00C671DA"/>
    <w:rsid w:val="00C72C3D"/>
    <w:rsid w:val="00C80F4E"/>
    <w:rsid w:val="00C8516B"/>
    <w:rsid w:val="00C90FB2"/>
    <w:rsid w:val="00C92E3E"/>
    <w:rsid w:val="00CA0876"/>
    <w:rsid w:val="00CA0BFB"/>
    <w:rsid w:val="00CA2D12"/>
    <w:rsid w:val="00CA4083"/>
    <w:rsid w:val="00CA6439"/>
    <w:rsid w:val="00CA69E0"/>
    <w:rsid w:val="00CB0E86"/>
    <w:rsid w:val="00CB3C40"/>
    <w:rsid w:val="00CB5947"/>
    <w:rsid w:val="00CB5D99"/>
    <w:rsid w:val="00CC2AEE"/>
    <w:rsid w:val="00CD69CD"/>
    <w:rsid w:val="00CD741B"/>
    <w:rsid w:val="00CD770F"/>
    <w:rsid w:val="00CE0072"/>
    <w:rsid w:val="00CE42C2"/>
    <w:rsid w:val="00CE7FC1"/>
    <w:rsid w:val="00D03BAA"/>
    <w:rsid w:val="00D06C81"/>
    <w:rsid w:val="00D11660"/>
    <w:rsid w:val="00D11CE8"/>
    <w:rsid w:val="00D13552"/>
    <w:rsid w:val="00D13632"/>
    <w:rsid w:val="00D166E5"/>
    <w:rsid w:val="00D2187B"/>
    <w:rsid w:val="00D21B3F"/>
    <w:rsid w:val="00D22F52"/>
    <w:rsid w:val="00D2427E"/>
    <w:rsid w:val="00D24FCF"/>
    <w:rsid w:val="00D2623A"/>
    <w:rsid w:val="00D26F94"/>
    <w:rsid w:val="00D359BE"/>
    <w:rsid w:val="00D423AE"/>
    <w:rsid w:val="00D5161F"/>
    <w:rsid w:val="00D56A17"/>
    <w:rsid w:val="00D63D40"/>
    <w:rsid w:val="00D677FD"/>
    <w:rsid w:val="00D67D4F"/>
    <w:rsid w:val="00D70279"/>
    <w:rsid w:val="00D70B1D"/>
    <w:rsid w:val="00D745A7"/>
    <w:rsid w:val="00D76B2E"/>
    <w:rsid w:val="00D771C9"/>
    <w:rsid w:val="00D80229"/>
    <w:rsid w:val="00D833A2"/>
    <w:rsid w:val="00D841B9"/>
    <w:rsid w:val="00D84239"/>
    <w:rsid w:val="00D85FA8"/>
    <w:rsid w:val="00DA2C09"/>
    <w:rsid w:val="00DA6970"/>
    <w:rsid w:val="00DB10AD"/>
    <w:rsid w:val="00DB2B06"/>
    <w:rsid w:val="00DC271B"/>
    <w:rsid w:val="00DC58DE"/>
    <w:rsid w:val="00DD07A2"/>
    <w:rsid w:val="00DD0B70"/>
    <w:rsid w:val="00DE23C4"/>
    <w:rsid w:val="00DE4A3E"/>
    <w:rsid w:val="00DE5F2C"/>
    <w:rsid w:val="00DF117D"/>
    <w:rsid w:val="00DF136C"/>
    <w:rsid w:val="00DF3747"/>
    <w:rsid w:val="00DF4A4A"/>
    <w:rsid w:val="00E00486"/>
    <w:rsid w:val="00E00EA8"/>
    <w:rsid w:val="00E023BF"/>
    <w:rsid w:val="00E07646"/>
    <w:rsid w:val="00E13C58"/>
    <w:rsid w:val="00E1511A"/>
    <w:rsid w:val="00E15353"/>
    <w:rsid w:val="00E15EDB"/>
    <w:rsid w:val="00E20816"/>
    <w:rsid w:val="00E21944"/>
    <w:rsid w:val="00E22E89"/>
    <w:rsid w:val="00E35908"/>
    <w:rsid w:val="00E411DE"/>
    <w:rsid w:val="00E4291F"/>
    <w:rsid w:val="00E45BC4"/>
    <w:rsid w:val="00E51211"/>
    <w:rsid w:val="00E530F1"/>
    <w:rsid w:val="00E54112"/>
    <w:rsid w:val="00E61085"/>
    <w:rsid w:val="00E674F5"/>
    <w:rsid w:val="00E71113"/>
    <w:rsid w:val="00E75F2E"/>
    <w:rsid w:val="00E81902"/>
    <w:rsid w:val="00E842FB"/>
    <w:rsid w:val="00E84500"/>
    <w:rsid w:val="00E85846"/>
    <w:rsid w:val="00E86F26"/>
    <w:rsid w:val="00E96223"/>
    <w:rsid w:val="00E97554"/>
    <w:rsid w:val="00EA37F2"/>
    <w:rsid w:val="00EA3BC0"/>
    <w:rsid w:val="00EA4C12"/>
    <w:rsid w:val="00EA7FB6"/>
    <w:rsid w:val="00EB3211"/>
    <w:rsid w:val="00EB4CBF"/>
    <w:rsid w:val="00EB702E"/>
    <w:rsid w:val="00EC0EAA"/>
    <w:rsid w:val="00EC5697"/>
    <w:rsid w:val="00EC5F8B"/>
    <w:rsid w:val="00ED00F6"/>
    <w:rsid w:val="00ED43F5"/>
    <w:rsid w:val="00EE2C4F"/>
    <w:rsid w:val="00EE2F0E"/>
    <w:rsid w:val="00EE35FC"/>
    <w:rsid w:val="00EE426F"/>
    <w:rsid w:val="00EE6A7A"/>
    <w:rsid w:val="00EF0281"/>
    <w:rsid w:val="00EF170B"/>
    <w:rsid w:val="00EF58F8"/>
    <w:rsid w:val="00F016C3"/>
    <w:rsid w:val="00F03CBB"/>
    <w:rsid w:val="00F04319"/>
    <w:rsid w:val="00F05489"/>
    <w:rsid w:val="00F06721"/>
    <w:rsid w:val="00F12769"/>
    <w:rsid w:val="00F15A61"/>
    <w:rsid w:val="00F16CAA"/>
    <w:rsid w:val="00F20DE5"/>
    <w:rsid w:val="00F24737"/>
    <w:rsid w:val="00F323F0"/>
    <w:rsid w:val="00F342B9"/>
    <w:rsid w:val="00F35807"/>
    <w:rsid w:val="00F43530"/>
    <w:rsid w:val="00F53CD4"/>
    <w:rsid w:val="00F56D59"/>
    <w:rsid w:val="00F668A2"/>
    <w:rsid w:val="00F71A17"/>
    <w:rsid w:val="00F734DB"/>
    <w:rsid w:val="00F776C1"/>
    <w:rsid w:val="00F83E31"/>
    <w:rsid w:val="00F87D51"/>
    <w:rsid w:val="00FA4725"/>
    <w:rsid w:val="00FA67FC"/>
    <w:rsid w:val="00FA77C9"/>
    <w:rsid w:val="00FB02EA"/>
    <w:rsid w:val="00FB32DD"/>
    <w:rsid w:val="00FC7467"/>
    <w:rsid w:val="00FD227A"/>
    <w:rsid w:val="00FE0204"/>
    <w:rsid w:val="00FE05B7"/>
    <w:rsid w:val="00FE0B40"/>
    <w:rsid w:val="00FE4833"/>
    <w:rsid w:val="00FE5089"/>
    <w:rsid w:val="00FF57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2094B"/>
  </w:style>
  <w:style w:type="paragraph" w:styleId="1">
    <w:name w:val="heading 1"/>
    <w:basedOn w:val="a0"/>
    <w:next w:val="a0"/>
    <w:link w:val="10"/>
    <w:uiPriority w:val="9"/>
    <w:qFormat/>
    <w:rsid w:val="00B17A9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0"/>
    <w:next w:val="a0"/>
    <w:link w:val="21"/>
    <w:uiPriority w:val="9"/>
    <w:unhideWhenUsed/>
    <w:qFormat/>
    <w:rsid w:val="003679F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AC4A5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0">
    <w:name w:val="heading 4"/>
    <w:basedOn w:val="a0"/>
    <w:next w:val="a0"/>
    <w:link w:val="41"/>
    <w:uiPriority w:val="9"/>
    <w:unhideWhenUsed/>
    <w:qFormat/>
    <w:rsid w:val="00AC4A52"/>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AC4A52"/>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AC4A52"/>
    <w:pPr>
      <w:keepNext/>
      <w:keepLines/>
      <w:widowControl w:val="0"/>
      <w:autoSpaceDE w:val="0"/>
      <w:autoSpaceDN w:val="0"/>
      <w:adjustRightInd w:val="0"/>
      <w:spacing w:before="200" w:after="0" w:line="240" w:lineRule="auto"/>
      <w:outlineLvl w:val="5"/>
    </w:pPr>
    <w:rPr>
      <w:rFonts w:ascii="Cambria" w:eastAsia="Times New Roman" w:hAnsi="Cambria" w:cs="Times New Roman"/>
      <w:i/>
      <w:iCs/>
      <w:color w:val="243F60"/>
      <w:sz w:val="20"/>
      <w:szCs w:val="20"/>
      <w:lang w:eastAsia="ru-RU"/>
    </w:rPr>
  </w:style>
  <w:style w:type="paragraph" w:styleId="7">
    <w:name w:val="heading 7"/>
    <w:basedOn w:val="a0"/>
    <w:next w:val="a0"/>
    <w:link w:val="70"/>
    <w:uiPriority w:val="9"/>
    <w:unhideWhenUsed/>
    <w:qFormat/>
    <w:rsid w:val="00AC4A5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AC4A52"/>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
    <w:unhideWhenUsed/>
    <w:qFormat/>
    <w:rsid w:val="00AC4A5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annotation reference"/>
    <w:basedOn w:val="a1"/>
    <w:uiPriority w:val="99"/>
    <w:unhideWhenUsed/>
    <w:rsid w:val="005B3A4D"/>
    <w:rPr>
      <w:sz w:val="16"/>
      <w:szCs w:val="16"/>
    </w:rPr>
  </w:style>
  <w:style w:type="paragraph" w:styleId="a5">
    <w:name w:val="annotation text"/>
    <w:basedOn w:val="a0"/>
    <w:link w:val="a6"/>
    <w:uiPriority w:val="99"/>
    <w:unhideWhenUsed/>
    <w:rsid w:val="005B3A4D"/>
    <w:pPr>
      <w:spacing w:line="240" w:lineRule="auto"/>
    </w:pPr>
    <w:rPr>
      <w:sz w:val="20"/>
      <w:szCs w:val="20"/>
    </w:rPr>
  </w:style>
  <w:style w:type="character" w:customStyle="1" w:styleId="a6">
    <w:name w:val="Текст примечания Знак"/>
    <w:basedOn w:val="a1"/>
    <w:link w:val="a5"/>
    <w:uiPriority w:val="99"/>
    <w:rsid w:val="005B3A4D"/>
    <w:rPr>
      <w:sz w:val="20"/>
      <w:szCs w:val="20"/>
    </w:rPr>
  </w:style>
  <w:style w:type="paragraph" w:styleId="a7">
    <w:name w:val="Balloon Text"/>
    <w:basedOn w:val="a0"/>
    <w:link w:val="a8"/>
    <w:uiPriority w:val="99"/>
    <w:semiHidden/>
    <w:unhideWhenUsed/>
    <w:rsid w:val="005B3A4D"/>
    <w:pPr>
      <w:spacing w:after="0" w:line="240" w:lineRule="auto"/>
    </w:pPr>
    <w:rPr>
      <w:rFonts w:ascii="Tahoma" w:hAnsi="Tahoma" w:cs="Tahoma"/>
      <w:sz w:val="16"/>
      <w:szCs w:val="16"/>
    </w:rPr>
  </w:style>
  <w:style w:type="character" w:customStyle="1" w:styleId="a8">
    <w:name w:val="Текст выноски Знак"/>
    <w:basedOn w:val="a1"/>
    <w:link w:val="a7"/>
    <w:uiPriority w:val="99"/>
    <w:semiHidden/>
    <w:rsid w:val="005B3A4D"/>
    <w:rPr>
      <w:rFonts w:ascii="Tahoma" w:hAnsi="Tahoma" w:cs="Tahoma"/>
      <w:sz w:val="16"/>
      <w:szCs w:val="16"/>
    </w:rPr>
  </w:style>
  <w:style w:type="paragraph" w:styleId="a9">
    <w:name w:val="header"/>
    <w:basedOn w:val="a0"/>
    <w:link w:val="aa"/>
    <w:uiPriority w:val="99"/>
    <w:unhideWhenUsed/>
    <w:rsid w:val="00D22F52"/>
    <w:pPr>
      <w:tabs>
        <w:tab w:val="center" w:pos="4677"/>
        <w:tab w:val="right" w:pos="9355"/>
      </w:tabs>
      <w:spacing w:after="0" w:line="240" w:lineRule="auto"/>
    </w:pPr>
  </w:style>
  <w:style w:type="character" w:customStyle="1" w:styleId="aa">
    <w:name w:val="Верхний колонтитул Знак"/>
    <w:basedOn w:val="a1"/>
    <w:link w:val="a9"/>
    <w:uiPriority w:val="99"/>
    <w:rsid w:val="00D22F52"/>
  </w:style>
  <w:style w:type="paragraph" w:styleId="ab">
    <w:name w:val="footer"/>
    <w:basedOn w:val="a0"/>
    <w:link w:val="ac"/>
    <w:uiPriority w:val="99"/>
    <w:unhideWhenUsed/>
    <w:rsid w:val="00D22F52"/>
    <w:pPr>
      <w:tabs>
        <w:tab w:val="center" w:pos="4677"/>
        <w:tab w:val="right" w:pos="9355"/>
      </w:tabs>
      <w:spacing w:after="0" w:line="240" w:lineRule="auto"/>
    </w:pPr>
  </w:style>
  <w:style w:type="character" w:customStyle="1" w:styleId="ac">
    <w:name w:val="Нижний колонтитул Знак"/>
    <w:basedOn w:val="a1"/>
    <w:link w:val="ab"/>
    <w:uiPriority w:val="99"/>
    <w:rsid w:val="00D22F52"/>
  </w:style>
  <w:style w:type="paragraph" w:styleId="ad">
    <w:name w:val="List Paragraph"/>
    <w:basedOn w:val="a0"/>
    <w:link w:val="ae"/>
    <w:uiPriority w:val="34"/>
    <w:qFormat/>
    <w:rsid w:val="008E07E4"/>
    <w:pPr>
      <w:ind w:left="720"/>
      <w:contextualSpacing/>
    </w:pPr>
    <w:rPr>
      <w:rFonts w:ascii="Calibri" w:eastAsia="Calibri" w:hAnsi="Calibri" w:cs="Times New Roman"/>
    </w:rPr>
  </w:style>
  <w:style w:type="paragraph" w:styleId="af">
    <w:name w:val="footnote text"/>
    <w:aliases w:val="Текст сноски Знак1,Текст сноски Знак Знак, Знак2 Знак Знак,Знак2 Знак Знак,Table_Footnote_last,Текст сноски-FN,Oaeno niinee-FN,Oaeno niinee Ciae,Table_Footnote_last Знак Знак Знак Знак,Table_Footnote_last Знак Знак"/>
    <w:basedOn w:val="a0"/>
    <w:link w:val="af0"/>
    <w:uiPriority w:val="99"/>
    <w:unhideWhenUsed/>
    <w:qFormat/>
    <w:rsid w:val="00A747B2"/>
    <w:pPr>
      <w:spacing w:after="0" w:line="240" w:lineRule="auto"/>
    </w:pPr>
    <w:rPr>
      <w:sz w:val="20"/>
      <w:szCs w:val="20"/>
    </w:rPr>
  </w:style>
  <w:style w:type="character" w:customStyle="1" w:styleId="af0">
    <w:name w:val="Текст сноски Знак"/>
    <w:aliases w:val="Текст сноски Знак1 Знак,Текст сноски Знак Знак Знак, Знак2 Знак Знак Знак,Знак2 Знак Знак Знак,Table_Footnote_last Знак,Текст сноски-FN Знак,Oaeno niinee-FN Знак,Oaeno niinee Ciae Знак,Table_Footnote_last Знак Знак Знак Знак Знак"/>
    <w:basedOn w:val="a1"/>
    <w:link w:val="af"/>
    <w:uiPriority w:val="99"/>
    <w:rsid w:val="00A747B2"/>
    <w:rPr>
      <w:sz w:val="20"/>
      <w:szCs w:val="20"/>
    </w:rPr>
  </w:style>
  <w:style w:type="character" w:styleId="af1">
    <w:name w:val="footnote reference"/>
    <w:uiPriority w:val="99"/>
    <w:rsid w:val="00A747B2"/>
    <w:rPr>
      <w:vertAlign w:val="superscript"/>
    </w:rPr>
  </w:style>
  <w:style w:type="paragraph" w:styleId="af2">
    <w:name w:val="No Spacing"/>
    <w:uiPriority w:val="1"/>
    <w:qFormat/>
    <w:rsid w:val="00122C74"/>
    <w:pPr>
      <w:suppressAutoHyphens/>
      <w:spacing w:after="0" w:line="240" w:lineRule="auto"/>
    </w:pPr>
    <w:rPr>
      <w:rFonts w:ascii="Calibri" w:eastAsia="Arial" w:hAnsi="Calibri" w:cs="Times New Roman"/>
      <w:lang w:eastAsia="ar-SA"/>
    </w:rPr>
  </w:style>
  <w:style w:type="character" w:customStyle="1" w:styleId="10">
    <w:name w:val="Заголовок 1 Знак"/>
    <w:basedOn w:val="a1"/>
    <w:link w:val="1"/>
    <w:uiPriority w:val="9"/>
    <w:rsid w:val="00B17A9E"/>
    <w:rPr>
      <w:rFonts w:asciiTheme="majorHAnsi" w:eastAsiaTheme="majorEastAsia" w:hAnsiTheme="majorHAnsi" w:cstheme="majorBidi"/>
      <w:b/>
      <w:bCs/>
      <w:color w:val="365F91" w:themeColor="accent1" w:themeShade="BF"/>
      <w:sz w:val="28"/>
      <w:szCs w:val="28"/>
    </w:rPr>
  </w:style>
  <w:style w:type="paragraph" w:customStyle="1" w:styleId="Pfu1">
    <w:name w:val="Pfu 1"/>
    <w:basedOn w:val="1"/>
    <w:link w:val="Pfu10"/>
    <w:qFormat/>
    <w:rsid w:val="00B17A9E"/>
    <w:pPr>
      <w:spacing w:before="0" w:line="360" w:lineRule="auto"/>
      <w:jc w:val="center"/>
    </w:pPr>
    <w:rPr>
      <w:rFonts w:ascii="Times New Roman Полужирный" w:hAnsi="Times New Roman Полужирный" w:cs="Times New Roman"/>
      <w:color w:val="auto"/>
      <w:sz w:val="24"/>
      <w:szCs w:val="24"/>
    </w:rPr>
  </w:style>
  <w:style w:type="paragraph" w:customStyle="1" w:styleId="pfu2">
    <w:name w:val="pfu 2"/>
    <w:basedOn w:val="Pfu1"/>
    <w:link w:val="pfu20"/>
    <w:qFormat/>
    <w:rsid w:val="00B17A9E"/>
    <w:pPr>
      <w:jc w:val="both"/>
    </w:pPr>
    <w:rPr>
      <w:u w:val="single"/>
    </w:rPr>
  </w:style>
  <w:style w:type="character" w:customStyle="1" w:styleId="Pfu10">
    <w:name w:val="Pfu 1 Знак"/>
    <w:basedOn w:val="10"/>
    <w:link w:val="Pfu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customStyle="1" w:styleId="22">
    <w:name w:val="Зак 2"/>
    <w:basedOn w:val="pfu2"/>
    <w:link w:val="23"/>
    <w:qFormat/>
    <w:rsid w:val="00B17A9E"/>
    <w:pPr>
      <w:outlineLvl w:val="1"/>
    </w:pPr>
  </w:style>
  <w:style w:type="character" w:customStyle="1" w:styleId="pfu20">
    <w:name w:val="pfu 2 Знак"/>
    <w:basedOn w:val="Pfu10"/>
    <w:link w:val="pfu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customStyle="1" w:styleId="31">
    <w:name w:val="Заг 3"/>
    <w:basedOn w:val="Pfu1"/>
    <w:link w:val="32"/>
    <w:qFormat/>
    <w:rsid w:val="00B17A9E"/>
    <w:pPr>
      <w:jc w:val="both"/>
      <w:outlineLvl w:val="2"/>
    </w:pPr>
  </w:style>
  <w:style w:type="character" w:customStyle="1" w:styleId="23">
    <w:name w:val="Зак 2 Знак"/>
    <w:basedOn w:val="pfu20"/>
    <w:link w:val="22"/>
    <w:rsid w:val="00B17A9E"/>
    <w:rPr>
      <w:rFonts w:ascii="Times New Roman Полужирный" w:eastAsiaTheme="majorEastAsia" w:hAnsi="Times New Roman Полужирный" w:cs="Times New Roman"/>
      <w:b/>
      <w:bCs/>
      <w:color w:val="365F91" w:themeColor="accent1" w:themeShade="BF"/>
      <w:sz w:val="24"/>
      <w:szCs w:val="24"/>
      <w:u w:val="single"/>
    </w:rPr>
  </w:style>
  <w:style w:type="paragraph" w:styleId="11">
    <w:name w:val="toc 1"/>
    <w:basedOn w:val="a0"/>
    <w:next w:val="a0"/>
    <w:autoRedefine/>
    <w:uiPriority w:val="39"/>
    <w:unhideWhenUsed/>
    <w:qFormat/>
    <w:rsid w:val="00E07646"/>
    <w:pPr>
      <w:tabs>
        <w:tab w:val="right" w:leader="dot" w:pos="9345"/>
      </w:tabs>
      <w:spacing w:after="100"/>
      <w:ind w:left="142"/>
    </w:pPr>
    <w:rPr>
      <w:rFonts w:ascii="Times New Roman" w:hAnsi="Times New Roman" w:cs="Times New Roman"/>
      <w:noProof/>
    </w:rPr>
  </w:style>
  <w:style w:type="character" w:customStyle="1" w:styleId="32">
    <w:name w:val="Заг 3 Знак"/>
    <w:basedOn w:val="Pfu10"/>
    <w:link w:val="31"/>
    <w:rsid w:val="00B17A9E"/>
    <w:rPr>
      <w:rFonts w:ascii="Times New Roman Полужирный" w:eastAsiaTheme="majorEastAsia" w:hAnsi="Times New Roman Полужирный" w:cs="Times New Roman"/>
      <w:b/>
      <w:bCs/>
      <w:color w:val="365F91" w:themeColor="accent1" w:themeShade="BF"/>
      <w:sz w:val="24"/>
      <w:szCs w:val="24"/>
    </w:rPr>
  </w:style>
  <w:style w:type="paragraph" w:styleId="24">
    <w:name w:val="toc 2"/>
    <w:basedOn w:val="a0"/>
    <w:next w:val="a0"/>
    <w:autoRedefine/>
    <w:uiPriority w:val="39"/>
    <w:unhideWhenUsed/>
    <w:qFormat/>
    <w:rsid w:val="00806C08"/>
    <w:pPr>
      <w:tabs>
        <w:tab w:val="right" w:leader="dot" w:pos="9345"/>
      </w:tabs>
      <w:spacing w:after="100"/>
      <w:ind w:left="220"/>
      <w:jc w:val="both"/>
    </w:pPr>
  </w:style>
  <w:style w:type="paragraph" w:styleId="33">
    <w:name w:val="toc 3"/>
    <w:basedOn w:val="a0"/>
    <w:next w:val="a0"/>
    <w:autoRedefine/>
    <w:uiPriority w:val="39"/>
    <w:unhideWhenUsed/>
    <w:qFormat/>
    <w:rsid w:val="00B17A9E"/>
    <w:pPr>
      <w:spacing w:after="100"/>
      <w:ind w:left="440"/>
    </w:pPr>
  </w:style>
  <w:style w:type="character" w:styleId="af3">
    <w:name w:val="Hyperlink"/>
    <w:basedOn w:val="a1"/>
    <w:uiPriority w:val="99"/>
    <w:unhideWhenUsed/>
    <w:rsid w:val="00B17A9E"/>
    <w:rPr>
      <w:color w:val="0000FF" w:themeColor="hyperlink"/>
      <w:u w:val="single"/>
    </w:rPr>
  </w:style>
  <w:style w:type="paragraph" w:styleId="af4">
    <w:name w:val="Document Map"/>
    <w:basedOn w:val="a0"/>
    <w:link w:val="af5"/>
    <w:uiPriority w:val="99"/>
    <w:semiHidden/>
    <w:unhideWhenUsed/>
    <w:rsid w:val="00077379"/>
    <w:pPr>
      <w:spacing w:after="0" w:line="240" w:lineRule="auto"/>
    </w:pPr>
    <w:rPr>
      <w:rFonts w:ascii="Tahoma" w:hAnsi="Tahoma" w:cs="Tahoma"/>
      <w:sz w:val="16"/>
      <w:szCs w:val="16"/>
    </w:rPr>
  </w:style>
  <w:style w:type="character" w:customStyle="1" w:styleId="af5">
    <w:name w:val="Схема документа Знак"/>
    <w:basedOn w:val="a1"/>
    <w:link w:val="af4"/>
    <w:uiPriority w:val="99"/>
    <w:semiHidden/>
    <w:rsid w:val="00077379"/>
    <w:rPr>
      <w:rFonts w:ascii="Tahoma" w:hAnsi="Tahoma" w:cs="Tahoma"/>
      <w:sz w:val="16"/>
      <w:szCs w:val="16"/>
    </w:rPr>
  </w:style>
  <w:style w:type="paragraph" w:styleId="25">
    <w:name w:val="Body Text 2"/>
    <w:basedOn w:val="a0"/>
    <w:link w:val="26"/>
    <w:uiPriority w:val="99"/>
    <w:semiHidden/>
    <w:unhideWhenUsed/>
    <w:rsid w:val="00077379"/>
    <w:pPr>
      <w:spacing w:after="120" w:line="480" w:lineRule="auto"/>
    </w:pPr>
    <w:rPr>
      <w:rFonts w:ascii="Calibri" w:eastAsia="Times New Roman" w:hAnsi="Calibri" w:cs="Times New Roman"/>
      <w:lang w:eastAsia="ru-RU"/>
    </w:rPr>
  </w:style>
  <w:style w:type="character" w:customStyle="1" w:styleId="26">
    <w:name w:val="Основной текст 2 Знак"/>
    <w:basedOn w:val="a1"/>
    <w:link w:val="25"/>
    <w:uiPriority w:val="99"/>
    <w:semiHidden/>
    <w:rsid w:val="00077379"/>
    <w:rPr>
      <w:rFonts w:ascii="Calibri" w:eastAsia="Times New Roman" w:hAnsi="Calibri" w:cs="Times New Roman"/>
      <w:lang w:eastAsia="ru-RU"/>
    </w:rPr>
  </w:style>
  <w:style w:type="character" w:customStyle="1" w:styleId="ae">
    <w:name w:val="Абзац списка Знак"/>
    <w:link w:val="ad"/>
    <w:uiPriority w:val="34"/>
    <w:locked/>
    <w:rsid w:val="00EC5F8B"/>
    <w:rPr>
      <w:rFonts w:ascii="Calibri" w:eastAsia="Calibri" w:hAnsi="Calibri" w:cs="Times New Roman"/>
    </w:rPr>
  </w:style>
  <w:style w:type="paragraph" w:styleId="af6">
    <w:name w:val="Body Text"/>
    <w:basedOn w:val="a0"/>
    <w:link w:val="af7"/>
    <w:uiPriority w:val="99"/>
    <w:unhideWhenUsed/>
    <w:rsid w:val="000F455A"/>
    <w:pPr>
      <w:spacing w:after="120"/>
    </w:pPr>
  </w:style>
  <w:style w:type="character" w:customStyle="1" w:styleId="af7">
    <w:name w:val="Основной текст Знак"/>
    <w:basedOn w:val="a1"/>
    <w:link w:val="af6"/>
    <w:uiPriority w:val="99"/>
    <w:rsid w:val="000F455A"/>
  </w:style>
  <w:style w:type="paragraph" w:styleId="af8">
    <w:name w:val="Normal (Web)"/>
    <w:aliases w:val="Обычный (Web)"/>
    <w:basedOn w:val="a0"/>
    <w:link w:val="af9"/>
    <w:uiPriority w:val="99"/>
    <w:unhideWhenUsed/>
    <w:qFormat/>
    <w:rsid w:val="00856E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1"/>
    <w:rsid w:val="00856EBC"/>
  </w:style>
  <w:style w:type="paragraph" w:styleId="z-">
    <w:name w:val="HTML Top of Form"/>
    <w:basedOn w:val="a0"/>
    <w:next w:val="a0"/>
    <w:link w:val="z-0"/>
    <w:hidden/>
    <w:uiPriority w:val="99"/>
    <w:semiHidden/>
    <w:unhideWhenUsed/>
    <w:rsid w:val="00EE35F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1"/>
    <w:link w:val="z-"/>
    <w:uiPriority w:val="99"/>
    <w:semiHidden/>
    <w:rsid w:val="00EE35FC"/>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EE35F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1"/>
    <w:link w:val="z-1"/>
    <w:uiPriority w:val="99"/>
    <w:semiHidden/>
    <w:rsid w:val="00EE35FC"/>
    <w:rPr>
      <w:rFonts w:ascii="Arial" w:eastAsia="Times New Roman" w:hAnsi="Arial" w:cs="Arial"/>
      <w:vanish/>
      <w:sz w:val="16"/>
      <w:szCs w:val="16"/>
      <w:lang w:eastAsia="ru-RU"/>
    </w:rPr>
  </w:style>
  <w:style w:type="paragraph" w:styleId="afa">
    <w:name w:val="annotation subject"/>
    <w:basedOn w:val="a5"/>
    <w:next w:val="a5"/>
    <w:link w:val="afb"/>
    <w:uiPriority w:val="99"/>
    <w:semiHidden/>
    <w:unhideWhenUsed/>
    <w:rsid w:val="006A70FC"/>
    <w:rPr>
      <w:b/>
      <w:bCs/>
    </w:rPr>
  </w:style>
  <w:style w:type="character" w:customStyle="1" w:styleId="afb">
    <w:name w:val="Тема примечания Знак"/>
    <w:basedOn w:val="a6"/>
    <w:link w:val="afa"/>
    <w:uiPriority w:val="99"/>
    <w:semiHidden/>
    <w:rsid w:val="006A70FC"/>
    <w:rPr>
      <w:b/>
      <w:bCs/>
      <w:sz w:val="20"/>
      <w:szCs w:val="20"/>
    </w:rPr>
  </w:style>
  <w:style w:type="paragraph" w:customStyle="1" w:styleId="ConsPlusNormal">
    <w:name w:val="ConsPlusNormal"/>
    <w:uiPriority w:val="99"/>
    <w:rsid w:val="00C54CFF"/>
    <w:pPr>
      <w:widowControl w:val="0"/>
      <w:autoSpaceDE w:val="0"/>
      <w:autoSpaceDN w:val="0"/>
      <w:spacing w:after="0" w:line="240" w:lineRule="auto"/>
    </w:pPr>
    <w:rPr>
      <w:rFonts w:ascii="Calibri" w:eastAsia="Times New Roman" w:hAnsi="Calibri" w:cs="Calibri"/>
      <w:szCs w:val="20"/>
      <w:lang w:eastAsia="ru-RU"/>
    </w:rPr>
  </w:style>
  <w:style w:type="paragraph" w:customStyle="1" w:styleId="headertext">
    <w:name w:val="headertext"/>
    <w:basedOn w:val="a0"/>
    <w:rsid w:val="002B55B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 Знак"/>
    <w:basedOn w:val="a1"/>
    <w:link w:val="20"/>
    <w:uiPriority w:val="9"/>
    <w:rsid w:val="003679F8"/>
    <w:rPr>
      <w:rFonts w:asciiTheme="majorHAnsi" w:eastAsiaTheme="majorEastAsia" w:hAnsiTheme="majorHAnsi" w:cstheme="majorBidi"/>
      <w:b/>
      <w:bCs/>
      <w:color w:val="4F81BD" w:themeColor="accent1"/>
      <w:sz w:val="26"/>
      <w:szCs w:val="26"/>
    </w:rPr>
  </w:style>
  <w:style w:type="character" w:customStyle="1" w:styleId="s16">
    <w:name w:val="s16"/>
    <w:basedOn w:val="a1"/>
    <w:rsid w:val="00B96358"/>
  </w:style>
  <w:style w:type="paragraph" w:customStyle="1" w:styleId="12">
    <w:name w:val="Абзац списка1"/>
    <w:basedOn w:val="a0"/>
    <w:rsid w:val="00B96358"/>
    <w:pPr>
      <w:suppressAutoHyphens/>
      <w:spacing w:after="0" w:line="240" w:lineRule="auto"/>
      <w:ind w:left="720"/>
      <w:contextualSpacing/>
    </w:pPr>
    <w:rPr>
      <w:rFonts w:ascii="Times New Roman" w:eastAsia="Times New Roman" w:hAnsi="Times New Roman" w:cs="Times New Roman"/>
      <w:sz w:val="20"/>
      <w:szCs w:val="20"/>
      <w:lang w:eastAsia="zh-CN"/>
    </w:rPr>
  </w:style>
  <w:style w:type="paragraph" w:customStyle="1" w:styleId="13">
    <w:name w:val="Обычный (веб)1"/>
    <w:basedOn w:val="a0"/>
    <w:rsid w:val="00B9635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3">
    <w:name w:val="s33"/>
    <w:basedOn w:val="a0"/>
    <w:rsid w:val="00B96358"/>
    <w:pPr>
      <w:suppressAutoHyphens/>
      <w:spacing w:before="280" w:after="280" w:line="240" w:lineRule="auto"/>
    </w:pPr>
    <w:rPr>
      <w:rFonts w:ascii="Times New Roman" w:eastAsia="Times New Roman" w:hAnsi="Times New Roman" w:cs="Times New Roman"/>
      <w:sz w:val="24"/>
      <w:szCs w:val="24"/>
      <w:lang w:eastAsia="zh-CN"/>
    </w:rPr>
  </w:style>
  <w:style w:type="paragraph" w:customStyle="1" w:styleId="s38">
    <w:name w:val="s38"/>
    <w:basedOn w:val="a0"/>
    <w:rsid w:val="00B96358"/>
    <w:pPr>
      <w:suppressAutoHyphens/>
      <w:spacing w:before="280" w:after="280" w:line="240" w:lineRule="auto"/>
    </w:pPr>
    <w:rPr>
      <w:rFonts w:ascii="Times New Roman" w:eastAsia="Times New Roman" w:hAnsi="Times New Roman" w:cs="Times New Roman"/>
      <w:sz w:val="24"/>
      <w:szCs w:val="24"/>
      <w:lang w:eastAsia="zh-CN"/>
    </w:rPr>
  </w:style>
  <w:style w:type="paragraph" w:styleId="afc">
    <w:name w:val="TOC Heading"/>
    <w:basedOn w:val="1"/>
    <w:next w:val="a0"/>
    <w:uiPriority w:val="39"/>
    <w:semiHidden/>
    <w:unhideWhenUsed/>
    <w:qFormat/>
    <w:rsid w:val="00647752"/>
    <w:pPr>
      <w:outlineLvl w:val="9"/>
    </w:pPr>
    <w:rPr>
      <w:lang w:eastAsia="ru-RU"/>
    </w:rPr>
  </w:style>
  <w:style w:type="paragraph" w:styleId="42">
    <w:name w:val="toc 4"/>
    <w:basedOn w:val="a0"/>
    <w:next w:val="a0"/>
    <w:autoRedefine/>
    <w:uiPriority w:val="39"/>
    <w:unhideWhenUsed/>
    <w:rsid w:val="00647752"/>
    <w:pPr>
      <w:spacing w:after="100"/>
      <w:ind w:left="660"/>
    </w:pPr>
    <w:rPr>
      <w:rFonts w:eastAsiaTheme="minorEastAsia"/>
      <w:lang w:eastAsia="ru-RU"/>
    </w:rPr>
  </w:style>
  <w:style w:type="paragraph" w:styleId="51">
    <w:name w:val="toc 5"/>
    <w:basedOn w:val="a0"/>
    <w:next w:val="a0"/>
    <w:autoRedefine/>
    <w:uiPriority w:val="39"/>
    <w:unhideWhenUsed/>
    <w:rsid w:val="00647752"/>
    <w:pPr>
      <w:spacing w:after="100"/>
      <w:ind w:left="880"/>
    </w:pPr>
    <w:rPr>
      <w:rFonts w:eastAsiaTheme="minorEastAsia"/>
      <w:lang w:eastAsia="ru-RU"/>
    </w:rPr>
  </w:style>
  <w:style w:type="paragraph" w:styleId="61">
    <w:name w:val="toc 6"/>
    <w:basedOn w:val="a0"/>
    <w:next w:val="a0"/>
    <w:autoRedefine/>
    <w:uiPriority w:val="39"/>
    <w:unhideWhenUsed/>
    <w:rsid w:val="00647752"/>
    <w:pPr>
      <w:spacing w:after="100"/>
      <w:ind w:left="1100"/>
    </w:pPr>
    <w:rPr>
      <w:rFonts w:eastAsiaTheme="minorEastAsia"/>
      <w:lang w:eastAsia="ru-RU"/>
    </w:rPr>
  </w:style>
  <w:style w:type="paragraph" w:styleId="71">
    <w:name w:val="toc 7"/>
    <w:basedOn w:val="a0"/>
    <w:next w:val="a0"/>
    <w:autoRedefine/>
    <w:uiPriority w:val="39"/>
    <w:unhideWhenUsed/>
    <w:rsid w:val="00647752"/>
    <w:pPr>
      <w:spacing w:after="100"/>
      <w:ind w:left="1320"/>
    </w:pPr>
    <w:rPr>
      <w:rFonts w:eastAsiaTheme="minorEastAsia"/>
      <w:lang w:eastAsia="ru-RU"/>
    </w:rPr>
  </w:style>
  <w:style w:type="paragraph" w:styleId="81">
    <w:name w:val="toc 8"/>
    <w:basedOn w:val="a0"/>
    <w:next w:val="a0"/>
    <w:autoRedefine/>
    <w:uiPriority w:val="39"/>
    <w:unhideWhenUsed/>
    <w:rsid w:val="00647752"/>
    <w:pPr>
      <w:spacing w:after="100"/>
      <w:ind w:left="1540"/>
    </w:pPr>
    <w:rPr>
      <w:rFonts w:eastAsiaTheme="minorEastAsia"/>
      <w:lang w:eastAsia="ru-RU"/>
    </w:rPr>
  </w:style>
  <w:style w:type="paragraph" w:styleId="91">
    <w:name w:val="toc 9"/>
    <w:basedOn w:val="a0"/>
    <w:next w:val="a0"/>
    <w:autoRedefine/>
    <w:uiPriority w:val="39"/>
    <w:unhideWhenUsed/>
    <w:rsid w:val="00647752"/>
    <w:pPr>
      <w:spacing w:after="100"/>
      <w:ind w:left="1760"/>
    </w:pPr>
    <w:rPr>
      <w:rFonts w:eastAsiaTheme="minorEastAsia"/>
      <w:lang w:eastAsia="ru-RU"/>
    </w:rPr>
  </w:style>
  <w:style w:type="paragraph" w:customStyle="1" w:styleId="27">
    <w:name w:val="заг 2"/>
    <w:basedOn w:val="20"/>
    <w:link w:val="28"/>
    <w:qFormat/>
    <w:rsid w:val="00E411DE"/>
    <w:pPr>
      <w:keepNext w:val="0"/>
      <w:keepLines w:val="0"/>
      <w:widowControl w:val="0"/>
      <w:spacing w:before="0" w:line="360" w:lineRule="auto"/>
    </w:pPr>
    <w:rPr>
      <w:rFonts w:ascii="Times New Roman" w:eastAsia="Times New Roman" w:hAnsi="Times New Roman" w:cs="Times New Roman"/>
      <w:b w:val="0"/>
      <w:bCs w:val="0"/>
      <w:color w:val="4F81BD"/>
      <w:sz w:val="24"/>
      <w:szCs w:val="24"/>
      <w:u w:val="single"/>
    </w:rPr>
  </w:style>
  <w:style w:type="character" w:customStyle="1" w:styleId="28">
    <w:name w:val="заг 2 Знак"/>
    <w:link w:val="27"/>
    <w:rsid w:val="00E411DE"/>
    <w:rPr>
      <w:rFonts w:ascii="Times New Roman" w:eastAsia="Times New Roman" w:hAnsi="Times New Roman" w:cs="Times New Roman"/>
      <w:color w:val="4F81BD"/>
      <w:sz w:val="24"/>
      <w:szCs w:val="24"/>
      <w:u w:val="single"/>
    </w:rPr>
  </w:style>
  <w:style w:type="paragraph" w:customStyle="1" w:styleId="afd">
    <w:name w:val="Обычный текст с отступом"/>
    <w:basedOn w:val="a0"/>
    <w:rsid w:val="0036067A"/>
    <w:pPr>
      <w:widowControl w:val="0"/>
      <w:overflowPunct w:val="0"/>
      <w:autoSpaceDE w:val="0"/>
      <w:autoSpaceDN w:val="0"/>
      <w:adjustRightInd w:val="0"/>
      <w:spacing w:after="0" w:line="240" w:lineRule="auto"/>
      <w:ind w:left="720"/>
    </w:pPr>
    <w:rPr>
      <w:rFonts w:ascii="Times New Roman" w:eastAsia="Times New Roman" w:hAnsi="Times New Roman" w:cs="Times New Roman"/>
      <w:sz w:val="20"/>
      <w:szCs w:val="20"/>
      <w:lang w:eastAsia="ru-RU"/>
    </w:rPr>
  </w:style>
  <w:style w:type="paragraph" w:customStyle="1" w:styleId="afe">
    <w:name w:val="ТЕКСТ"/>
    <w:basedOn w:val="a0"/>
    <w:link w:val="aff"/>
    <w:qFormat/>
    <w:rsid w:val="0036067A"/>
    <w:pPr>
      <w:widowControl w:val="0"/>
      <w:spacing w:after="0" w:line="360" w:lineRule="auto"/>
      <w:ind w:firstLine="709"/>
      <w:jc w:val="both"/>
    </w:pPr>
    <w:rPr>
      <w:rFonts w:ascii="Times New Roman" w:eastAsia="Times New Roman" w:hAnsi="Times New Roman" w:cs="Times New Roman"/>
      <w:sz w:val="24"/>
      <w:szCs w:val="24"/>
      <w:lang w:eastAsia="ru-RU"/>
    </w:rPr>
  </w:style>
  <w:style w:type="character" w:customStyle="1" w:styleId="aff">
    <w:name w:val="ТЕКСТ Знак"/>
    <w:link w:val="afe"/>
    <w:rsid w:val="0036067A"/>
    <w:rPr>
      <w:rFonts w:ascii="Times New Roman" w:eastAsia="Times New Roman" w:hAnsi="Times New Roman" w:cs="Times New Roman"/>
      <w:sz w:val="24"/>
      <w:szCs w:val="24"/>
      <w:lang w:eastAsia="ru-RU"/>
    </w:rPr>
  </w:style>
  <w:style w:type="character" w:customStyle="1" w:styleId="af9">
    <w:name w:val="Обычный (веб) Знак"/>
    <w:aliases w:val="Обычный (Web) Знак"/>
    <w:link w:val="af8"/>
    <w:uiPriority w:val="99"/>
    <w:locked/>
    <w:rsid w:val="00043039"/>
    <w:rPr>
      <w:rFonts w:ascii="Times New Roman" w:eastAsia="Times New Roman" w:hAnsi="Times New Roman" w:cs="Times New Roman"/>
      <w:sz w:val="24"/>
      <w:szCs w:val="24"/>
      <w:lang w:eastAsia="ru-RU"/>
    </w:rPr>
  </w:style>
  <w:style w:type="paragraph" w:customStyle="1" w:styleId="Default">
    <w:name w:val="Default"/>
    <w:qFormat/>
    <w:rsid w:val="0078259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11">
    <w:name w:val="c11 Знак"/>
    <w:basedOn w:val="a1"/>
    <w:rsid w:val="00892939"/>
    <w:rPr>
      <w:rFonts w:ascii="Times New Roman" w:eastAsia="Times New Roman" w:hAnsi="Times New Roman" w:cs="Times New Roman"/>
      <w:sz w:val="24"/>
      <w:szCs w:val="24"/>
      <w:lang w:eastAsia="ru-RU"/>
    </w:rPr>
  </w:style>
  <w:style w:type="paragraph" w:customStyle="1" w:styleId="34">
    <w:name w:val="Основной текст3"/>
    <w:basedOn w:val="a0"/>
    <w:rsid w:val="00892939"/>
    <w:pPr>
      <w:widowControl w:val="0"/>
      <w:shd w:val="clear" w:color="auto" w:fill="FFFFFF"/>
      <w:suppressAutoHyphens/>
      <w:spacing w:after="7320" w:line="221" w:lineRule="exact"/>
      <w:ind w:firstLine="709"/>
      <w:jc w:val="both"/>
      <w:textAlignment w:val="baseline"/>
    </w:pPr>
    <w:rPr>
      <w:rFonts w:ascii="Times New Roman" w:eastAsia="Times New Roman" w:hAnsi="Times New Roman" w:cs="Times New Roman"/>
      <w:color w:val="000000"/>
      <w:spacing w:val="7"/>
      <w:sz w:val="20"/>
      <w:szCs w:val="20"/>
      <w:lang w:eastAsia="zh-CN"/>
    </w:rPr>
  </w:style>
  <w:style w:type="paragraph" w:customStyle="1" w:styleId="14">
    <w:name w:val="Основной текст1"/>
    <w:basedOn w:val="a0"/>
    <w:rsid w:val="00724C6C"/>
    <w:pPr>
      <w:spacing w:after="120" w:line="240" w:lineRule="auto"/>
    </w:pPr>
    <w:rPr>
      <w:rFonts w:ascii="Times New Roman" w:eastAsia="Times New Roman" w:hAnsi="Times New Roman" w:cs="Times New Roman"/>
      <w:sz w:val="20"/>
      <w:szCs w:val="20"/>
      <w:lang w:val="en-US" w:eastAsia="ru-RU" w:bidi="en-US"/>
    </w:rPr>
  </w:style>
  <w:style w:type="paragraph" w:styleId="2">
    <w:name w:val="List Bullet 2"/>
    <w:basedOn w:val="a0"/>
    <w:uiPriority w:val="99"/>
    <w:unhideWhenUsed/>
    <w:rsid w:val="00724C6C"/>
    <w:pPr>
      <w:numPr>
        <w:numId w:val="87"/>
      </w:numPr>
      <w:contextualSpacing/>
    </w:pPr>
    <w:rPr>
      <w:rFonts w:ascii="Calibri" w:eastAsia="Times New Roman" w:hAnsi="Calibri" w:cs="Times New Roman"/>
      <w:lang w:eastAsia="ru-RU"/>
    </w:rPr>
  </w:style>
  <w:style w:type="character" w:styleId="aff0">
    <w:name w:val="Strong"/>
    <w:basedOn w:val="a1"/>
    <w:uiPriority w:val="22"/>
    <w:qFormat/>
    <w:rsid w:val="00A20207"/>
    <w:rPr>
      <w:b/>
      <w:bCs/>
    </w:rPr>
  </w:style>
  <w:style w:type="character" w:customStyle="1" w:styleId="-">
    <w:name w:val="Интернет-ссылка"/>
    <w:basedOn w:val="a1"/>
    <w:uiPriority w:val="99"/>
    <w:semiHidden/>
    <w:unhideWhenUsed/>
    <w:rsid w:val="00451E0E"/>
    <w:rPr>
      <w:color w:val="0000FF"/>
      <w:u w:val="single"/>
    </w:rPr>
  </w:style>
  <w:style w:type="paragraph" w:customStyle="1" w:styleId="FR2">
    <w:name w:val="FR2"/>
    <w:uiPriority w:val="99"/>
    <w:qFormat/>
    <w:rsid w:val="00451E0E"/>
    <w:pPr>
      <w:widowControl w:val="0"/>
      <w:spacing w:after="0" w:line="480" w:lineRule="auto"/>
      <w:ind w:firstLine="560"/>
    </w:pPr>
    <w:rPr>
      <w:rFonts w:ascii="Courier New" w:eastAsia="Times New Roman" w:hAnsi="Courier New" w:cs="Courier New"/>
      <w:sz w:val="16"/>
      <w:szCs w:val="16"/>
      <w:lang w:eastAsia="ru-RU"/>
    </w:rPr>
  </w:style>
  <w:style w:type="paragraph" w:customStyle="1" w:styleId="ptx2">
    <w:name w:val="ptx2"/>
    <w:basedOn w:val="a0"/>
    <w:qFormat/>
    <w:rsid w:val="00451E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 + Курсив"/>
    <w:qFormat/>
    <w:rsid w:val="00443B6B"/>
    <w:rPr>
      <w:rFonts w:ascii="Times New Roman" w:eastAsia="Times New Roman" w:hAnsi="Times New Roman" w:cs="Times New Roman"/>
      <w:b w:val="0"/>
      <w:bCs w:val="0"/>
      <w:i/>
      <w:iCs/>
      <w:caps w:val="0"/>
      <w:smallCaps w:val="0"/>
      <w:strike w:val="0"/>
      <w:dstrike w:val="0"/>
      <w:color w:val="000000"/>
      <w:spacing w:val="0"/>
      <w:w w:val="100"/>
      <w:sz w:val="24"/>
      <w:szCs w:val="24"/>
      <w:u w:val="none"/>
      <w:lang w:val="ru-RU" w:eastAsia="ru-RU" w:bidi="ru-RU"/>
    </w:rPr>
  </w:style>
  <w:style w:type="paragraph" w:customStyle="1" w:styleId="p3">
    <w:name w:val="p3"/>
    <w:basedOn w:val="a0"/>
    <w:link w:val="p30"/>
    <w:uiPriority w:val="99"/>
    <w:qFormat/>
    <w:rsid w:val="00443B6B"/>
    <w:pPr>
      <w:spacing w:beforeAutospacing="1" w:after="160" w:afterAutospacing="1" w:line="240" w:lineRule="auto"/>
    </w:pPr>
    <w:rPr>
      <w:rFonts w:ascii="Times New Roman" w:eastAsia="Batang" w:hAnsi="Times New Roman" w:cs="Times New Roman"/>
      <w:sz w:val="24"/>
      <w:szCs w:val="24"/>
      <w:lang w:eastAsia="ko-KR"/>
    </w:rPr>
  </w:style>
  <w:style w:type="character" w:customStyle="1" w:styleId="80">
    <w:name w:val="Заголовок 8 Знак"/>
    <w:basedOn w:val="a1"/>
    <w:link w:val="8"/>
    <w:uiPriority w:val="9"/>
    <w:rsid w:val="00AC4A52"/>
    <w:rPr>
      <w:rFonts w:asciiTheme="majorHAnsi" w:eastAsiaTheme="majorEastAsia" w:hAnsiTheme="majorHAnsi" w:cstheme="majorBidi"/>
      <w:color w:val="404040" w:themeColor="text1" w:themeTint="BF"/>
      <w:sz w:val="20"/>
      <w:szCs w:val="20"/>
    </w:rPr>
  </w:style>
  <w:style w:type="character" w:customStyle="1" w:styleId="p30">
    <w:name w:val="p3 Знак"/>
    <w:basedOn w:val="a1"/>
    <w:link w:val="p3"/>
    <w:uiPriority w:val="99"/>
    <w:rsid w:val="00AC4A52"/>
    <w:rPr>
      <w:rFonts w:ascii="Times New Roman" w:eastAsia="Batang" w:hAnsi="Times New Roman" w:cs="Times New Roman"/>
      <w:sz w:val="24"/>
      <w:szCs w:val="24"/>
      <w:lang w:eastAsia="ko-KR"/>
    </w:rPr>
  </w:style>
  <w:style w:type="paragraph" w:styleId="aff1">
    <w:name w:val="List"/>
    <w:basedOn w:val="af6"/>
    <w:uiPriority w:val="99"/>
    <w:rsid w:val="00AC4A52"/>
    <w:pPr>
      <w:spacing w:after="220" w:line="220" w:lineRule="atLeast"/>
      <w:ind w:left="1440" w:hanging="360"/>
    </w:pPr>
    <w:rPr>
      <w:rFonts w:ascii="Times New Roman" w:eastAsia="Times New Roman" w:hAnsi="Times New Roman" w:cs="Times New Roman"/>
      <w:sz w:val="20"/>
      <w:szCs w:val="20"/>
      <w:lang w:eastAsia="ru-RU"/>
    </w:rPr>
  </w:style>
  <w:style w:type="character" w:customStyle="1" w:styleId="30">
    <w:name w:val="Заголовок 3 Знак"/>
    <w:basedOn w:val="a1"/>
    <w:link w:val="3"/>
    <w:uiPriority w:val="9"/>
    <w:rsid w:val="00AC4A52"/>
    <w:rPr>
      <w:rFonts w:asciiTheme="majorHAnsi" w:eastAsiaTheme="majorEastAsia" w:hAnsiTheme="majorHAnsi" w:cstheme="majorBidi"/>
      <w:color w:val="243F60" w:themeColor="accent1" w:themeShade="7F"/>
      <w:sz w:val="24"/>
      <w:szCs w:val="24"/>
    </w:rPr>
  </w:style>
  <w:style w:type="character" w:customStyle="1" w:styleId="41">
    <w:name w:val="Заголовок 4 Знак"/>
    <w:basedOn w:val="a1"/>
    <w:link w:val="40"/>
    <w:uiPriority w:val="9"/>
    <w:rsid w:val="00AC4A52"/>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AC4A52"/>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AC4A52"/>
    <w:rPr>
      <w:rFonts w:ascii="Cambria" w:eastAsia="Times New Roman" w:hAnsi="Cambria" w:cs="Times New Roman"/>
      <w:i/>
      <w:iCs/>
      <w:color w:val="243F60"/>
      <w:sz w:val="20"/>
      <w:szCs w:val="20"/>
      <w:lang w:eastAsia="ru-RU"/>
    </w:rPr>
  </w:style>
  <w:style w:type="character" w:customStyle="1" w:styleId="70">
    <w:name w:val="Заголовок 7 Знак"/>
    <w:basedOn w:val="a1"/>
    <w:link w:val="7"/>
    <w:uiPriority w:val="9"/>
    <w:rsid w:val="00AC4A52"/>
    <w:rPr>
      <w:rFonts w:asciiTheme="majorHAnsi" w:eastAsiaTheme="majorEastAsia" w:hAnsiTheme="majorHAnsi" w:cstheme="majorBidi"/>
      <w:i/>
      <w:iCs/>
      <w:color w:val="404040" w:themeColor="text1" w:themeTint="BF"/>
    </w:rPr>
  </w:style>
  <w:style w:type="character" w:customStyle="1" w:styleId="90">
    <w:name w:val="Заголовок 9 Знак"/>
    <w:basedOn w:val="a1"/>
    <w:link w:val="9"/>
    <w:uiPriority w:val="9"/>
    <w:rsid w:val="00AC4A52"/>
    <w:rPr>
      <w:rFonts w:asciiTheme="majorHAnsi" w:eastAsiaTheme="majorEastAsia" w:hAnsiTheme="majorHAnsi" w:cstheme="majorBidi"/>
      <w:i/>
      <w:iCs/>
      <w:color w:val="404040" w:themeColor="text1" w:themeTint="BF"/>
      <w:sz w:val="20"/>
      <w:szCs w:val="20"/>
    </w:rPr>
  </w:style>
  <w:style w:type="paragraph" w:styleId="aff2">
    <w:name w:val="Body Text Indent"/>
    <w:basedOn w:val="a0"/>
    <w:link w:val="aff3"/>
    <w:uiPriority w:val="99"/>
    <w:unhideWhenUsed/>
    <w:rsid w:val="00AC4A52"/>
    <w:pPr>
      <w:spacing w:after="120"/>
      <w:ind w:left="283"/>
    </w:pPr>
  </w:style>
  <w:style w:type="character" w:customStyle="1" w:styleId="aff3">
    <w:name w:val="Основной текст с отступом Знак"/>
    <w:basedOn w:val="a1"/>
    <w:link w:val="aff2"/>
    <w:uiPriority w:val="99"/>
    <w:rsid w:val="00AC4A52"/>
  </w:style>
  <w:style w:type="paragraph" w:customStyle="1" w:styleId="43">
    <w:name w:val="4"/>
    <w:basedOn w:val="p3"/>
    <w:link w:val="44"/>
    <w:qFormat/>
    <w:rsid w:val="00AC4A52"/>
    <w:pPr>
      <w:spacing w:beforeAutospacing="0" w:after="0" w:afterAutospacing="0" w:line="360" w:lineRule="auto"/>
      <w:ind w:firstLine="680"/>
      <w:jc w:val="both"/>
      <w:outlineLvl w:val="2"/>
    </w:pPr>
    <w:rPr>
      <w:b/>
      <w:i/>
    </w:rPr>
  </w:style>
  <w:style w:type="character" w:customStyle="1" w:styleId="44">
    <w:name w:val="4 Знак"/>
    <w:basedOn w:val="p30"/>
    <w:link w:val="43"/>
    <w:rsid w:val="00AC4A52"/>
    <w:rPr>
      <w:rFonts w:ascii="Times New Roman" w:eastAsia="Batang" w:hAnsi="Times New Roman" w:cs="Times New Roman"/>
      <w:b/>
      <w:i/>
      <w:sz w:val="24"/>
      <w:szCs w:val="24"/>
      <w:lang w:eastAsia="ko-KR"/>
    </w:rPr>
  </w:style>
  <w:style w:type="paragraph" w:styleId="2a">
    <w:name w:val="Body Text Indent 2"/>
    <w:basedOn w:val="a0"/>
    <w:link w:val="2b"/>
    <w:uiPriority w:val="99"/>
    <w:unhideWhenUsed/>
    <w:rsid w:val="00AC4A52"/>
    <w:pPr>
      <w:spacing w:after="120" w:line="480" w:lineRule="auto"/>
      <w:ind w:left="283"/>
    </w:pPr>
    <w:rPr>
      <w:rFonts w:ascii="Calibri" w:eastAsia="Times New Roman" w:hAnsi="Calibri" w:cs="Times New Roman"/>
    </w:rPr>
  </w:style>
  <w:style w:type="character" w:customStyle="1" w:styleId="2b">
    <w:name w:val="Основной текст с отступом 2 Знак"/>
    <w:basedOn w:val="a1"/>
    <w:link w:val="2a"/>
    <w:uiPriority w:val="99"/>
    <w:rsid w:val="00AC4A52"/>
    <w:rPr>
      <w:rFonts w:ascii="Calibri" w:eastAsia="Times New Roman" w:hAnsi="Calibri" w:cs="Times New Roman"/>
    </w:rPr>
  </w:style>
  <w:style w:type="paragraph" w:styleId="aff4">
    <w:name w:val="List Continue"/>
    <w:basedOn w:val="a0"/>
    <w:uiPriority w:val="99"/>
    <w:unhideWhenUsed/>
    <w:rsid w:val="00AC4A52"/>
    <w:pPr>
      <w:spacing w:after="120"/>
      <w:ind w:left="283"/>
      <w:contextualSpacing/>
    </w:pPr>
    <w:rPr>
      <w:rFonts w:ascii="Calibri" w:eastAsia="Times New Roman" w:hAnsi="Calibri" w:cs="Times New Roman"/>
    </w:rPr>
  </w:style>
  <w:style w:type="paragraph" w:styleId="2c">
    <w:name w:val="List 2"/>
    <w:basedOn w:val="a0"/>
    <w:uiPriority w:val="99"/>
    <w:unhideWhenUsed/>
    <w:rsid w:val="00AC4A52"/>
    <w:pPr>
      <w:ind w:left="566" w:hanging="283"/>
      <w:contextualSpacing/>
    </w:pPr>
    <w:rPr>
      <w:rFonts w:ascii="Calibri" w:eastAsia="Times New Roman" w:hAnsi="Calibri" w:cs="Times New Roman"/>
    </w:rPr>
  </w:style>
  <w:style w:type="paragraph" w:styleId="35">
    <w:name w:val="Body Text Indent 3"/>
    <w:basedOn w:val="a0"/>
    <w:link w:val="36"/>
    <w:uiPriority w:val="99"/>
    <w:unhideWhenUsed/>
    <w:rsid w:val="00AC4A52"/>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1"/>
    <w:link w:val="35"/>
    <w:uiPriority w:val="99"/>
    <w:rsid w:val="00AC4A52"/>
    <w:rPr>
      <w:rFonts w:ascii="Calibri" w:eastAsia="Times New Roman" w:hAnsi="Calibri" w:cs="Times New Roman"/>
      <w:sz w:val="16"/>
      <w:szCs w:val="16"/>
    </w:rPr>
  </w:style>
  <w:style w:type="paragraph" w:customStyle="1" w:styleId="37">
    <w:name w:val="3"/>
    <w:basedOn w:val="p3"/>
    <w:link w:val="38"/>
    <w:qFormat/>
    <w:rsid w:val="00AC4A52"/>
    <w:pPr>
      <w:spacing w:beforeAutospacing="0" w:after="0" w:afterAutospacing="0" w:line="360" w:lineRule="auto"/>
      <w:jc w:val="both"/>
      <w:outlineLvl w:val="2"/>
    </w:pPr>
    <w:rPr>
      <w:b/>
    </w:rPr>
  </w:style>
  <w:style w:type="character" w:customStyle="1" w:styleId="38">
    <w:name w:val="3 Знак"/>
    <w:basedOn w:val="p30"/>
    <w:link w:val="37"/>
    <w:rsid w:val="00AC4A52"/>
    <w:rPr>
      <w:rFonts w:ascii="Times New Roman" w:eastAsia="Batang" w:hAnsi="Times New Roman" w:cs="Times New Roman"/>
      <w:b/>
      <w:sz w:val="24"/>
      <w:szCs w:val="24"/>
      <w:lang w:eastAsia="ko-KR"/>
    </w:rPr>
  </w:style>
  <w:style w:type="paragraph" w:customStyle="1" w:styleId="2d">
    <w:name w:val="2"/>
    <w:basedOn w:val="p3"/>
    <w:link w:val="2e"/>
    <w:uiPriority w:val="10"/>
    <w:qFormat/>
    <w:rsid w:val="00AC4A52"/>
    <w:pPr>
      <w:spacing w:beforeAutospacing="0" w:after="0" w:afterAutospacing="0" w:line="360" w:lineRule="auto"/>
      <w:jc w:val="both"/>
      <w:outlineLvl w:val="1"/>
    </w:pPr>
    <w:rPr>
      <w:b/>
      <w:u w:val="single"/>
    </w:rPr>
  </w:style>
  <w:style w:type="character" w:customStyle="1" w:styleId="2e">
    <w:name w:val="2 Знак"/>
    <w:basedOn w:val="p30"/>
    <w:link w:val="2d"/>
    <w:rsid w:val="00AC4A52"/>
    <w:rPr>
      <w:rFonts w:ascii="Times New Roman" w:eastAsia="Batang" w:hAnsi="Times New Roman" w:cs="Times New Roman"/>
      <w:b/>
      <w:sz w:val="24"/>
      <w:szCs w:val="24"/>
      <w:u w:val="single"/>
      <w:lang w:eastAsia="ko-KR"/>
    </w:rPr>
  </w:style>
  <w:style w:type="paragraph" w:styleId="4">
    <w:name w:val="List Bullet 4"/>
    <w:basedOn w:val="a0"/>
    <w:uiPriority w:val="99"/>
    <w:unhideWhenUsed/>
    <w:rsid w:val="00AC4A52"/>
    <w:pPr>
      <w:numPr>
        <w:numId w:val="135"/>
      </w:numPr>
      <w:contextualSpacing/>
    </w:pPr>
  </w:style>
  <w:style w:type="paragraph" w:styleId="a">
    <w:name w:val="List Bullet"/>
    <w:basedOn w:val="a0"/>
    <w:uiPriority w:val="99"/>
    <w:unhideWhenUsed/>
    <w:rsid w:val="00AC4A52"/>
    <w:pPr>
      <w:numPr>
        <w:numId w:val="137"/>
      </w:numPr>
      <w:contextualSpacing/>
    </w:pPr>
  </w:style>
  <w:style w:type="paragraph" w:customStyle="1" w:styleId="210">
    <w:name w:val="Основной текст 21"/>
    <w:basedOn w:val="a0"/>
    <w:rsid w:val="00AC4A52"/>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color w:val="000000"/>
      <w:sz w:val="28"/>
      <w:szCs w:val="20"/>
      <w:lang w:eastAsia="ru-RU"/>
    </w:rPr>
  </w:style>
  <w:style w:type="character" w:customStyle="1" w:styleId="s6">
    <w:name w:val="s6"/>
    <w:basedOn w:val="a1"/>
    <w:rsid w:val="00AC4A52"/>
  </w:style>
  <w:style w:type="paragraph" w:customStyle="1" w:styleId="s27">
    <w:name w:val="s27"/>
    <w:basedOn w:val="a0"/>
    <w:rsid w:val="00AC4A52"/>
    <w:pPr>
      <w:suppressAutoHyphens/>
      <w:spacing w:before="280" w:after="280" w:line="240" w:lineRule="auto"/>
    </w:pPr>
    <w:rPr>
      <w:rFonts w:ascii="Times New Roman" w:eastAsia="Times New Roman" w:hAnsi="Times New Roman" w:cs="Times New Roman"/>
      <w:sz w:val="24"/>
      <w:szCs w:val="24"/>
      <w:lang w:eastAsia="zh-CN"/>
    </w:rPr>
  </w:style>
  <w:style w:type="table" w:styleId="aff5">
    <w:name w:val="Table Grid"/>
    <w:basedOn w:val="a2"/>
    <w:uiPriority w:val="59"/>
    <w:rsid w:val="00AC4A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
    <w:name w:val="Абзац списка2"/>
    <w:basedOn w:val="a0"/>
    <w:rsid w:val="00AC4A52"/>
    <w:pPr>
      <w:suppressAutoHyphens/>
      <w:spacing w:after="0" w:line="240" w:lineRule="auto"/>
      <w:ind w:left="720"/>
      <w:contextualSpacing/>
    </w:pPr>
    <w:rPr>
      <w:rFonts w:ascii="Times New Roman" w:eastAsia="Times New Roman" w:hAnsi="Times New Roman" w:cs="Times New Roman"/>
      <w:sz w:val="20"/>
      <w:szCs w:val="20"/>
      <w:lang w:eastAsia="zh-CN"/>
    </w:rPr>
  </w:style>
  <w:style w:type="character" w:styleId="aff6">
    <w:name w:val="page number"/>
    <w:basedOn w:val="a1"/>
    <w:uiPriority w:val="99"/>
    <w:semiHidden/>
    <w:unhideWhenUsed/>
    <w:rsid w:val="00AC4A52"/>
  </w:style>
  <w:style w:type="character" w:customStyle="1" w:styleId="2f0">
    <w:name w:val="Основной текст (2)"/>
    <w:rsid w:val="00AC4A52"/>
    <w:rPr>
      <w:rFonts w:ascii="Times New Roman" w:hAnsi="Times New Roman"/>
      <w:color w:val="000000"/>
      <w:spacing w:val="0"/>
      <w:w w:val="100"/>
      <w:position w:val="0"/>
      <w:sz w:val="22"/>
      <w:u w:val="none"/>
      <w:lang w:val="ru-RU" w:eastAsia="ru-RU"/>
    </w:rPr>
  </w:style>
  <w:style w:type="character" w:customStyle="1" w:styleId="39">
    <w:name w:val="Основной текст (3)_"/>
    <w:rsid w:val="00AC4A52"/>
    <w:rPr>
      <w:rFonts w:ascii="Arial Narrow" w:eastAsia="Arial Narrow" w:hAnsi="Arial Narrow" w:cs="Arial Narrow"/>
      <w:b/>
      <w:bCs/>
      <w:i w:val="0"/>
      <w:iCs w:val="0"/>
      <w:smallCaps w:val="0"/>
      <w:strike w:val="0"/>
      <w:sz w:val="40"/>
      <w:szCs w:val="40"/>
      <w:u w:val="none"/>
    </w:rPr>
  </w:style>
  <w:style w:type="character" w:customStyle="1" w:styleId="3a">
    <w:name w:val="Основной текст (3)"/>
    <w:rsid w:val="00AC4A52"/>
    <w:rPr>
      <w:rFonts w:ascii="Arial Narrow" w:eastAsia="Arial Narrow" w:hAnsi="Arial Narrow" w:cs="Arial Narrow"/>
      <w:b/>
      <w:bCs/>
      <w:i w:val="0"/>
      <w:iCs w:val="0"/>
      <w:smallCaps w:val="0"/>
      <w:strike w:val="0"/>
      <w:color w:val="000000"/>
      <w:spacing w:val="0"/>
      <w:w w:val="100"/>
      <w:position w:val="0"/>
      <w:sz w:val="40"/>
      <w:szCs w:val="40"/>
      <w:u w:val="none"/>
      <w:lang w:val="ru-RU" w:eastAsia="ru-RU" w:bidi="ru-RU"/>
    </w:rPr>
  </w:style>
  <w:style w:type="character" w:customStyle="1" w:styleId="s4">
    <w:name w:val="s4"/>
    <w:uiPriority w:val="99"/>
    <w:rsid w:val="00AC4A52"/>
  </w:style>
  <w:style w:type="paragraph" w:customStyle="1" w:styleId="aff7">
    <w:name w:val="Основной"/>
    <w:uiPriority w:val="99"/>
    <w:rsid w:val="00AC4A52"/>
    <w:pPr>
      <w:autoSpaceDE w:val="0"/>
      <w:autoSpaceDN w:val="0"/>
      <w:adjustRightInd w:val="0"/>
      <w:spacing w:after="0" w:line="240" w:lineRule="auto"/>
      <w:ind w:firstLine="283"/>
      <w:jc w:val="both"/>
    </w:pPr>
    <w:rPr>
      <w:rFonts w:ascii="TimesET" w:eastAsia="Times New Roman" w:hAnsi="TimesET" w:cs="TimesET"/>
      <w:color w:val="000000"/>
      <w:sz w:val="20"/>
      <w:szCs w:val="20"/>
    </w:rPr>
  </w:style>
  <w:style w:type="paragraph" w:customStyle="1" w:styleId="aff8">
    <w:name w:val="Узкий"/>
    <w:basedOn w:val="aff7"/>
    <w:uiPriority w:val="99"/>
    <w:rsid w:val="00AC4A52"/>
    <w:rPr>
      <w:color w:val="auto"/>
      <w:spacing w:val="-15"/>
    </w:rPr>
  </w:style>
  <w:style w:type="paragraph" w:customStyle="1" w:styleId="15">
    <w:name w:val="Обычный1"/>
    <w:rsid w:val="00AC4A52"/>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styleId="aff9">
    <w:name w:val="Plain Text"/>
    <w:basedOn w:val="a0"/>
    <w:link w:val="affa"/>
    <w:uiPriority w:val="99"/>
    <w:rsid w:val="00AC4A52"/>
    <w:pPr>
      <w:spacing w:after="0" w:line="240" w:lineRule="auto"/>
    </w:pPr>
    <w:rPr>
      <w:rFonts w:ascii="Courier New" w:eastAsia="Times New Roman" w:hAnsi="Courier New" w:cs="Times New Roman"/>
      <w:sz w:val="20"/>
      <w:szCs w:val="20"/>
      <w:lang w:eastAsia="ru-RU"/>
    </w:rPr>
  </w:style>
  <w:style w:type="character" w:customStyle="1" w:styleId="affa">
    <w:name w:val="Текст Знак"/>
    <w:basedOn w:val="a1"/>
    <w:link w:val="aff9"/>
    <w:uiPriority w:val="99"/>
    <w:rsid w:val="00AC4A52"/>
    <w:rPr>
      <w:rFonts w:ascii="Courier New" w:eastAsia="Times New Roman" w:hAnsi="Courier New" w:cs="Times New Roman"/>
      <w:sz w:val="20"/>
      <w:szCs w:val="20"/>
      <w:lang w:eastAsia="ru-RU"/>
    </w:rPr>
  </w:style>
  <w:style w:type="paragraph" w:customStyle="1" w:styleId="affb">
    <w:name w:val="Широкий"/>
    <w:basedOn w:val="aff7"/>
    <w:uiPriority w:val="99"/>
    <w:rsid w:val="00AC4A52"/>
    <w:rPr>
      <w:color w:val="auto"/>
      <w:spacing w:val="15"/>
    </w:rPr>
  </w:style>
  <w:style w:type="character" w:customStyle="1" w:styleId="16">
    <w:name w:val="Основной текст Знак1"/>
    <w:uiPriority w:val="99"/>
    <w:rsid w:val="00AC4A52"/>
    <w:rPr>
      <w:rFonts w:ascii="Times New Roman" w:hAnsi="Times New Roman"/>
      <w:sz w:val="24"/>
      <w:lang w:eastAsia="ru-RU"/>
    </w:rPr>
  </w:style>
  <w:style w:type="paragraph" w:customStyle="1" w:styleId="310">
    <w:name w:val="Основной текст 31"/>
    <w:basedOn w:val="a0"/>
    <w:rsid w:val="00AC4A52"/>
    <w:pPr>
      <w:overflowPunct w:val="0"/>
      <w:autoSpaceDE w:val="0"/>
      <w:autoSpaceDN w:val="0"/>
      <w:adjustRightInd w:val="0"/>
      <w:spacing w:after="0" w:line="240" w:lineRule="auto"/>
      <w:textAlignment w:val="baseline"/>
    </w:pPr>
    <w:rPr>
      <w:rFonts w:ascii="Times New Roman" w:eastAsia="Times New Roman" w:hAnsi="Times New Roman" w:cs="Times New Roman"/>
      <w:color w:val="000000"/>
      <w:sz w:val="28"/>
      <w:szCs w:val="20"/>
      <w:lang w:eastAsia="ru-RU"/>
    </w:rPr>
  </w:style>
  <w:style w:type="paragraph" w:styleId="affc">
    <w:name w:val="Title"/>
    <w:basedOn w:val="a0"/>
    <w:link w:val="affd"/>
    <w:uiPriority w:val="10"/>
    <w:qFormat/>
    <w:rsid w:val="00AC4A52"/>
    <w:pPr>
      <w:spacing w:after="0" w:line="240" w:lineRule="auto"/>
      <w:jc w:val="center"/>
    </w:pPr>
    <w:rPr>
      <w:rFonts w:ascii="Times New Roman" w:eastAsia="Times New Roman" w:hAnsi="Times New Roman" w:cs="Times New Roman"/>
      <w:b/>
      <w:sz w:val="20"/>
      <w:szCs w:val="20"/>
      <w:lang w:eastAsia="ru-RU"/>
    </w:rPr>
  </w:style>
  <w:style w:type="character" w:customStyle="1" w:styleId="affd">
    <w:name w:val="Название Знак"/>
    <w:basedOn w:val="a1"/>
    <w:link w:val="affc"/>
    <w:uiPriority w:val="10"/>
    <w:rsid w:val="00AC4A52"/>
    <w:rPr>
      <w:rFonts w:ascii="Times New Roman" w:eastAsia="Times New Roman" w:hAnsi="Times New Roman" w:cs="Times New Roman"/>
      <w:b/>
      <w:sz w:val="20"/>
      <w:szCs w:val="20"/>
      <w:lang w:eastAsia="ru-RU"/>
    </w:rPr>
  </w:style>
  <w:style w:type="paragraph" w:styleId="affe">
    <w:name w:val="Subtitle"/>
    <w:basedOn w:val="a0"/>
    <w:link w:val="afff"/>
    <w:uiPriority w:val="11"/>
    <w:qFormat/>
    <w:rsid w:val="00AC4A52"/>
    <w:pPr>
      <w:spacing w:after="0" w:line="360" w:lineRule="auto"/>
      <w:ind w:right="284" w:firstLine="709"/>
      <w:jc w:val="center"/>
    </w:pPr>
    <w:rPr>
      <w:rFonts w:ascii="Times New Roman" w:eastAsia="Times New Roman" w:hAnsi="Times New Roman" w:cs="Times New Roman"/>
      <w:b/>
      <w:sz w:val="20"/>
      <w:szCs w:val="20"/>
      <w:lang w:eastAsia="ru-RU"/>
    </w:rPr>
  </w:style>
  <w:style w:type="character" w:customStyle="1" w:styleId="afff">
    <w:name w:val="Подзаголовок Знак"/>
    <w:basedOn w:val="a1"/>
    <w:link w:val="affe"/>
    <w:uiPriority w:val="11"/>
    <w:rsid w:val="00AC4A52"/>
    <w:rPr>
      <w:rFonts w:ascii="Times New Roman" w:eastAsia="Times New Roman" w:hAnsi="Times New Roman" w:cs="Times New Roman"/>
      <w:b/>
      <w:sz w:val="20"/>
      <w:szCs w:val="20"/>
      <w:lang w:eastAsia="ru-RU"/>
    </w:rPr>
  </w:style>
  <w:style w:type="paragraph" w:styleId="3b">
    <w:name w:val="Body Text 3"/>
    <w:basedOn w:val="a0"/>
    <w:link w:val="3c"/>
    <w:uiPriority w:val="99"/>
    <w:semiHidden/>
    <w:unhideWhenUsed/>
    <w:rsid w:val="00AC4A52"/>
    <w:pPr>
      <w:spacing w:after="120"/>
    </w:pPr>
    <w:rPr>
      <w:rFonts w:ascii="Calibri" w:eastAsia="Times New Roman" w:hAnsi="Calibri" w:cs="Times New Roman"/>
      <w:sz w:val="16"/>
      <w:szCs w:val="16"/>
      <w:lang w:eastAsia="ru-RU"/>
    </w:rPr>
  </w:style>
  <w:style w:type="character" w:customStyle="1" w:styleId="3c">
    <w:name w:val="Основной текст 3 Знак"/>
    <w:basedOn w:val="a1"/>
    <w:link w:val="3b"/>
    <w:uiPriority w:val="99"/>
    <w:semiHidden/>
    <w:rsid w:val="00AC4A52"/>
    <w:rPr>
      <w:rFonts w:ascii="Calibri" w:eastAsia="Times New Roman" w:hAnsi="Calibri" w:cs="Times New Roman"/>
      <w:sz w:val="16"/>
      <w:szCs w:val="16"/>
      <w:lang w:eastAsia="ru-RU"/>
    </w:rPr>
  </w:style>
  <w:style w:type="character" w:customStyle="1" w:styleId="2f1">
    <w:name w:val="Основной текст (2)_"/>
    <w:rsid w:val="00AC4A52"/>
    <w:rPr>
      <w:rFonts w:ascii="Times New Roman" w:hAnsi="Times New Roman"/>
      <w:sz w:val="22"/>
      <w:u w:val="none"/>
    </w:rPr>
  </w:style>
  <w:style w:type="character" w:customStyle="1" w:styleId="72">
    <w:name w:val="Заголовок №7_"/>
    <w:rsid w:val="00AC4A52"/>
    <w:rPr>
      <w:rFonts w:ascii="Arial" w:hAnsi="Arial"/>
      <w:sz w:val="26"/>
      <w:u w:val="none"/>
    </w:rPr>
  </w:style>
  <w:style w:type="character" w:customStyle="1" w:styleId="73">
    <w:name w:val="Заголовок №7"/>
    <w:rsid w:val="00AC4A52"/>
    <w:rPr>
      <w:rFonts w:ascii="Arial" w:hAnsi="Arial"/>
      <w:color w:val="000000"/>
      <w:spacing w:val="0"/>
      <w:w w:val="100"/>
      <w:position w:val="0"/>
      <w:sz w:val="26"/>
      <w:u w:val="none"/>
      <w:lang w:val="ru-RU" w:eastAsia="ru-RU"/>
    </w:rPr>
  </w:style>
  <w:style w:type="character" w:customStyle="1" w:styleId="82">
    <w:name w:val="Заголовок №8_"/>
    <w:rsid w:val="00AC4A52"/>
    <w:rPr>
      <w:rFonts w:ascii="Arial" w:hAnsi="Arial"/>
      <w:b/>
      <w:u w:val="none"/>
    </w:rPr>
  </w:style>
  <w:style w:type="character" w:customStyle="1" w:styleId="83">
    <w:name w:val="Заголовок №8"/>
    <w:rsid w:val="00AC4A52"/>
    <w:rPr>
      <w:rFonts w:ascii="Arial" w:hAnsi="Arial"/>
      <w:b/>
      <w:color w:val="000000"/>
      <w:spacing w:val="0"/>
      <w:w w:val="100"/>
      <w:position w:val="0"/>
      <w:sz w:val="24"/>
      <w:u w:val="none"/>
      <w:lang w:val="ru-RU" w:eastAsia="ru-RU"/>
    </w:rPr>
  </w:style>
  <w:style w:type="character" w:customStyle="1" w:styleId="45">
    <w:name w:val="Основной текст (4)_"/>
    <w:link w:val="46"/>
    <w:locked/>
    <w:rsid w:val="00AC4A52"/>
    <w:rPr>
      <w:rFonts w:ascii="Arial Narrow" w:hAnsi="Arial Narrow"/>
      <w:b/>
      <w:sz w:val="62"/>
      <w:shd w:val="clear" w:color="auto" w:fill="FFFFFF"/>
    </w:rPr>
  </w:style>
  <w:style w:type="paragraph" w:customStyle="1" w:styleId="46">
    <w:name w:val="Основной текст (4)"/>
    <w:basedOn w:val="a0"/>
    <w:link w:val="45"/>
    <w:rsid w:val="00AC4A52"/>
    <w:pPr>
      <w:widowControl w:val="0"/>
      <w:shd w:val="clear" w:color="auto" w:fill="FFFFFF"/>
      <w:spacing w:before="540" w:after="540" w:line="701" w:lineRule="exact"/>
    </w:pPr>
    <w:rPr>
      <w:rFonts w:ascii="Arial Narrow" w:hAnsi="Arial Narrow"/>
      <w:b/>
      <w:sz w:val="62"/>
    </w:rPr>
  </w:style>
  <w:style w:type="paragraph" w:customStyle="1" w:styleId="BodyText22">
    <w:name w:val="Body Text 22"/>
    <w:basedOn w:val="a0"/>
    <w:rsid w:val="00AC4A52"/>
    <w:pPr>
      <w:widowControl w:val="0"/>
      <w:spacing w:after="0" w:line="480" w:lineRule="auto"/>
      <w:ind w:firstLine="709"/>
      <w:jc w:val="both"/>
    </w:pPr>
    <w:rPr>
      <w:rFonts w:ascii="Times New Roman" w:eastAsia="Times New Roman" w:hAnsi="Times New Roman" w:cs="Times New Roman"/>
      <w:sz w:val="24"/>
      <w:szCs w:val="24"/>
      <w:lang w:eastAsia="ru-RU"/>
    </w:rPr>
  </w:style>
  <w:style w:type="paragraph" w:customStyle="1" w:styleId="230">
    <w:name w:val="Основной текст 23"/>
    <w:basedOn w:val="a0"/>
    <w:rsid w:val="00AC4A52"/>
    <w:pPr>
      <w:spacing w:after="0" w:line="240" w:lineRule="auto"/>
    </w:pPr>
    <w:rPr>
      <w:rFonts w:ascii="Times New Roman" w:eastAsia="Times New Roman" w:hAnsi="Times New Roman" w:cs="Times New Roman"/>
      <w:sz w:val="24"/>
      <w:szCs w:val="20"/>
      <w:lang w:eastAsia="ru-RU"/>
    </w:rPr>
  </w:style>
  <w:style w:type="paragraph" w:customStyle="1" w:styleId="120">
    <w:name w:val="заголовок 12"/>
    <w:basedOn w:val="a0"/>
    <w:next w:val="a0"/>
    <w:rsid w:val="00AC4A52"/>
    <w:pPr>
      <w:keepNext/>
      <w:spacing w:after="0" w:line="480" w:lineRule="auto"/>
      <w:ind w:left="993" w:right="-57"/>
      <w:jc w:val="both"/>
    </w:pPr>
    <w:rPr>
      <w:rFonts w:ascii="Times New Roman" w:eastAsia="Times New Roman" w:hAnsi="Times New Roman" w:cs="Times New Roman"/>
      <w:sz w:val="28"/>
      <w:szCs w:val="20"/>
      <w:lang w:eastAsia="ru-RU"/>
    </w:rPr>
  </w:style>
  <w:style w:type="paragraph" w:customStyle="1" w:styleId="BodyText21">
    <w:name w:val="Body Text 21"/>
    <w:basedOn w:val="15"/>
    <w:rsid w:val="00AC4A52"/>
    <w:pPr>
      <w:spacing w:line="480" w:lineRule="auto"/>
      <w:ind w:firstLine="1134"/>
    </w:pPr>
    <w:rPr>
      <w:sz w:val="24"/>
    </w:rPr>
  </w:style>
  <w:style w:type="paragraph" w:customStyle="1" w:styleId="110">
    <w:name w:val="Обычный11"/>
    <w:rsid w:val="00AC4A52"/>
    <w:pPr>
      <w:widowControl w:val="0"/>
      <w:spacing w:after="0" w:line="240" w:lineRule="auto"/>
    </w:pPr>
    <w:rPr>
      <w:rFonts w:ascii="Times New Roman" w:eastAsia="Times New Roman" w:hAnsi="Times New Roman" w:cs="Times New Roman"/>
      <w:sz w:val="20"/>
      <w:szCs w:val="20"/>
      <w:lang w:eastAsia="ru-RU"/>
    </w:rPr>
  </w:style>
  <w:style w:type="paragraph" w:customStyle="1" w:styleId="afff0">
    <w:name w:val="Знак"/>
    <w:basedOn w:val="a0"/>
    <w:uiPriority w:val="99"/>
    <w:rsid w:val="00AC4A52"/>
    <w:pPr>
      <w:spacing w:after="160" w:line="240" w:lineRule="exact"/>
    </w:pPr>
    <w:rPr>
      <w:rFonts w:ascii="Verdana" w:eastAsia="Times New Roman" w:hAnsi="Verdana" w:cs="Verdana"/>
      <w:sz w:val="20"/>
      <w:szCs w:val="20"/>
      <w:lang w:val="en-US"/>
    </w:rPr>
  </w:style>
  <w:style w:type="paragraph" w:customStyle="1" w:styleId="2f2">
    <w:name w:val="Обычный2"/>
    <w:rsid w:val="00AC4A52"/>
    <w:pPr>
      <w:widowControl w:val="0"/>
      <w:spacing w:after="0" w:line="240" w:lineRule="auto"/>
      <w:ind w:firstLine="320"/>
      <w:jc w:val="both"/>
    </w:pPr>
    <w:rPr>
      <w:rFonts w:ascii="Times New Roman" w:eastAsia="Times New Roman" w:hAnsi="Times New Roman" w:cs="Times New Roman"/>
      <w:sz w:val="20"/>
      <w:szCs w:val="20"/>
      <w:lang w:eastAsia="ru-RU"/>
    </w:rPr>
  </w:style>
  <w:style w:type="paragraph" w:customStyle="1" w:styleId="17">
    <w:name w:val="Текст1"/>
    <w:basedOn w:val="a0"/>
    <w:rsid w:val="00AC4A52"/>
    <w:pPr>
      <w:spacing w:after="0" w:line="240" w:lineRule="auto"/>
    </w:pPr>
    <w:rPr>
      <w:rFonts w:ascii="Courier New" w:eastAsia="Times New Roman" w:hAnsi="Courier New" w:cs="Times New Roman"/>
      <w:sz w:val="20"/>
      <w:szCs w:val="20"/>
      <w:lang w:eastAsia="ru-RU"/>
    </w:rPr>
  </w:style>
  <w:style w:type="table" w:customStyle="1" w:styleId="18">
    <w:name w:val="Сетка таблицы1"/>
    <w:basedOn w:val="a2"/>
    <w:next w:val="aff5"/>
    <w:uiPriority w:val="59"/>
    <w:rsid w:val="00AC4A5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9">
    <w:name w:val="1"/>
    <w:basedOn w:val="1"/>
    <w:link w:val="1a"/>
    <w:uiPriority w:val="10"/>
    <w:qFormat/>
    <w:rsid w:val="00AC4A52"/>
    <w:pPr>
      <w:spacing w:before="240"/>
    </w:pPr>
    <w:rPr>
      <w:rFonts w:ascii="Times New Roman" w:hAnsi="Times New Roman" w:cs="Times New Roman"/>
      <w:bCs w:val="0"/>
      <w:sz w:val="32"/>
      <w:szCs w:val="32"/>
    </w:rPr>
  </w:style>
  <w:style w:type="character" w:customStyle="1" w:styleId="1a">
    <w:name w:val="1 Знак"/>
    <w:basedOn w:val="10"/>
    <w:link w:val="19"/>
    <w:rsid w:val="00AC4A52"/>
    <w:rPr>
      <w:rFonts w:ascii="Times New Roman" w:eastAsiaTheme="majorEastAsia" w:hAnsi="Times New Roman" w:cs="Times New Roman"/>
      <w:b/>
      <w:bCs w:val="0"/>
      <w:color w:val="365F91" w:themeColor="accent1" w:themeShade="BF"/>
      <w:sz w:val="32"/>
      <w:szCs w:val="32"/>
    </w:rPr>
  </w:style>
  <w:style w:type="paragraph" w:customStyle="1" w:styleId="14TexstOSNOVA1012">
    <w:name w:val="14TexstOSNOVA_10/12"/>
    <w:uiPriority w:val="99"/>
    <w:rsid w:val="006635D9"/>
    <w:pPr>
      <w:pBdr>
        <w:top w:val="nil"/>
        <w:left w:val="nil"/>
        <w:bottom w:val="nil"/>
        <w:right w:val="nil"/>
        <w:between w:val="nil"/>
        <w:bar w:val="nil"/>
      </w:pBdr>
      <w:spacing w:after="0" w:line="240" w:lineRule="atLeast"/>
      <w:ind w:firstLine="340"/>
      <w:jc w:val="both"/>
    </w:pPr>
    <w:rPr>
      <w:rFonts w:ascii="Arial Unicode MS" w:eastAsia="Arial Unicode MS" w:hAnsi="Arial Unicode MS" w:cs="Arial Unicode MS"/>
      <w:color w:val="000000"/>
      <w:sz w:val="20"/>
      <w:szCs w:val="20"/>
      <w:u w:color="000000"/>
      <w:bdr w:val="nil"/>
      <w:lang w:eastAsia="ru-RU"/>
    </w:rPr>
  </w:style>
  <w:style w:type="character" w:customStyle="1" w:styleId="afff1">
    <w:name w:val="Основной текст + Полужирный"/>
    <w:rsid w:val="006635D9"/>
    <w:rPr>
      <w:rFonts w:ascii="Times New Roman" w:eastAsia="Times New Roman" w:hAnsi="Times New Roman" w:cs="Times New Roman"/>
      <w:b/>
      <w:bCs/>
      <w:i w:val="0"/>
      <w:iCs w:val="0"/>
      <w:smallCaps w:val="0"/>
      <w:strike w:val="0"/>
      <w:spacing w:val="0"/>
      <w:sz w:val="21"/>
      <w:szCs w:val="21"/>
    </w:rPr>
  </w:style>
  <w:style w:type="paragraph" w:customStyle="1" w:styleId="3-1">
    <w:name w:val="3-1"/>
    <w:basedOn w:val="3"/>
    <w:link w:val="3-10"/>
    <w:qFormat/>
    <w:rsid w:val="00692FE0"/>
    <w:pPr>
      <w:spacing w:before="200"/>
      <w:jc w:val="both"/>
    </w:pPr>
    <w:rPr>
      <w:rFonts w:ascii="Times New Roman" w:eastAsia="Times New Roman" w:hAnsi="Times New Roman" w:cs="Times New Roman"/>
      <w:b/>
      <w:bCs/>
      <w:color w:val="4F81BD"/>
    </w:rPr>
  </w:style>
  <w:style w:type="character" w:customStyle="1" w:styleId="3-10">
    <w:name w:val="3-1 Знак"/>
    <w:link w:val="3-1"/>
    <w:rsid w:val="00692FE0"/>
    <w:rPr>
      <w:rFonts w:ascii="Times New Roman" w:eastAsia="Times New Roman" w:hAnsi="Times New Roman" w:cs="Times New Roman"/>
      <w:b/>
      <w:bCs/>
      <w:color w:val="4F81BD"/>
      <w:sz w:val="24"/>
      <w:szCs w:val="24"/>
    </w:rPr>
  </w:style>
  <w:style w:type="paragraph" w:customStyle="1" w:styleId="Standard">
    <w:name w:val="Standard"/>
    <w:link w:val="Standard1"/>
    <w:uiPriority w:val="99"/>
    <w:rsid w:val="00692FE0"/>
    <w:pPr>
      <w:widowControl w:val="0"/>
      <w:suppressAutoHyphens/>
      <w:autoSpaceDN w:val="0"/>
      <w:spacing w:after="0" w:line="240" w:lineRule="auto"/>
      <w:textAlignment w:val="baseline"/>
    </w:pPr>
    <w:rPr>
      <w:rFonts w:ascii="Arial" w:eastAsia="SimSun" w:hAnsi="Arial" w:cs="Mangal"/>
      <w:kern w:val="3"/>
      <w:sz w:val="24"/>
      <w:szCs w:val="24"/>
      <w:lang w:eastAsia="zh-CN" w:bidi="hi-IN"/>
    </w:rPr>
  </w:style>
  <w:style w:type="character" w:customStyle="1" w:styleId="Standard1">
    <w:name w:val="Standard Знак1"/>
    <w:link w:val="Standard"/>
    <w:uiPriority w:val="99"/>
    <w:locked/>
    <w:rsid w:val="00692FE0"/>
    <w:rPr>
      <w:rFonts w:ascii="Arial" w:eastAsia="SimSun" w:hAnsi="Arial" w:cs="Mangal"/>
      <w:kern w:val="3"/>
      <w:sz w:val="24"/>
      <w:szCs w:val="24"/>
      <w:lang w:eastAsia="zh-CN" w:bidi="hi-IN"/>
    </w:rPr>
  </w:style>
  <w:style w:type="character" w:customStyle="1" w:styleId="Italic">
    <w:name w:val="Italic"/>
    <w:uiPriority w:val="99"/>
    <w:rsid w:val="00F03CBB"/>
    <w:rPr>
      <w:i/>
      <w:iCs/>
    </w:rPr>
  </w:style>
  <w:style w:type="character" w:customStyle="1" w:styleId="UnresolvedMention">
    <w:name w:val="Unresolved Mention"/>
    <w:basedOn w:val="a1"/>
    <w:uiPriority w:val="99"/>
    <w:semiHidden/>
    <w:unhideWhenUsed/>
    <w:rsid w:val="00A97705"/>
    <w:rPr>
      <w:color w:val="605E5C"/>
      <w:shd w:val="clear" w:color="auto" w:fill="E1DFDD"/>
    </w:rPr>
  </w:style>
  <w:style w:type="paragraph" w:customStyle="1" w:styleId="3d">
    <w:name w:val="3 Заг"/>
    <w:basedOn w:val="3"/>
    <w:link w:val="3e"/>
    <w:autoRedefine/>
    <w:qFormat/>
    <w:rsid w:val="0029798C"/>
    <w:pPr>
      <w:keepNext w:val="0"/>
      <w:keepLines w:val="0"/>
      <w:widowControl w:val="0"/>
      <w:spacing w:before="0" w:line="360" w:lineRule="auto"/>
      <w:ind w:firstLine="709"/>
      <w:jc w:val="both"/>
    </w:pPr>
    <w:rPr>
      <w:rFonts w:ascii="Times New Roman" w:eastAsia="Times New Roman" w:hAnsi="Times New Roman" w:cs="Times New Roman"/>
      <w:b/>
      <w:bCs/>
      <w:color w:val="FF0000"/>
      <w:sz w:val="28"/>
      <w:szCs w:val="28"/>
    </w:rPr>
  </w:style>
  <w:style w:type="character" w:customStyle="1" w:styleId="3e">
    <w:name w:val="3 Заг Знак"/>
    <w:link w:val="3d"/>
    <w:rsid w:val="0029798C"/>
    <w:rPr>
      <w:rFonts w:ascii="Times New Roman" w:eastAsia="Times New Roman" w:hAnsi="Times New Roman" w:cs="Times New Roman"/>
      <w:b/>
      <w:bCs/>
      <w:color w:val="FF0000"/>
      <w:sz w:val="28"/>
      <w:szCs w:val="28"/>
    </w:rPr>
  </w:style>
  <w:style w:type="paragraph" w:customStyle="1" w:styleId="211">
    <w:name w:val="Заголовок 21"/>
    <w:basedOn w:val="a0"/>
    <w:next w:val="a0"/>
    <w:uiPriority w:val="9"/>
    <w:unhideWhenUsed/>
    <w:qFormat/>
    <w:rsid w:val="0029798C"/>
    <w:pPr>
      <w:keepNext/>
      <w:keepLines/>
      <w:spacing w:before="200" w:after="0"/>
      <w:outlineLvl w:val="1"/>
    </w:pPr>
    <w:rPr>
      <w:rFonts w:ascii="Cambria" w:eastAsia="Times New Roman" w:hAnsi="Cambria" w:cs="Times New Roman"/>
      <w:b/>
      <w:bCs/>
      <w:color w:val="4F81BD"/>
      <w:sz w:val="26"/>
      <w:szCs w:val="26"/>
      <w:lang w:eastAsia="ru-RU"/>
    </w:rPr>
  </w:style>
  <w:style w:type="numbering" w:customStyle="1" w:styleId="1b">
    <w:name w:val="Нет списка1"/>
    <w:next w:val="a3"/>
    <w:uiPriority w:val="99"/>
    <w:semiHidden/>
    <w:unhideWhenUsed/>
    <w:rsid w:val="0029798C"/>
  </w:style>
  <w:style w:type="character" w:styleId="afff2">
    <w:name w:val="Emphasis"/>
    <w:uiPriority w:val="20"/>
    <w:qFormat/>
    <w:rsid w:val="0029798C"/>
    <w:rPr>
      <w:i/>
      <w:iCs/>
    </w:rPr>
  </w:style>
  <w:style w:type="paragraph" w:customStyle="1" w:styleId="msonormalbullet1gif">
    <w:name w:val="msonormalbullet1.gif"/>
    <w:basedOn w:val="a0"/>
    <w:rsid w:val="0029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bullet2gif">
    <w:name w:val="msonormalbullet2.gif"/>
    <w:basedOn w:val="a0"/>
    <w:rsid w:val="002979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ff3">
    <w:name w:val="endnote text"/>
    <w:basedOn w:val="a0"/>
    <w:link w:val="afff4"/>
    <w:uiPriority w:val="99"/>
    <w:semiHidden/>
    <w:unhideWhenUsed/>
    <w:rsid w:val="0029798C"/>
    <w:pPr>
      <w:spacing w:after="0" w:line="240" w:lineRule="auto"/>
    </w:pPr>
    <w:rPr>
      <w:rFonts w:ascii="Calibri" w:eastAsia="Times New Roman" w:hAnsi="Calibri" w:cs="Times New Roman"/>
      <w:sz w:val="20"/>
      <w:szCs w:val="20"/>
      <w:lang w:eastAsia="ru-RU"/>
    </w:rPr>
  </w:style>
  <w:style w:type="character" w:customStyle="1" w:styleId="afff4">
    <w:name w:val="Текст концевой сноски Знак"/>
    <w:basedOn w:val="a1"/>
    <w:link w:val="afff3"/>
    <w:uiPriority w:val="99"/>
    <w:semiHidden/>
    <w:rsid w:val="0029798C"/>
    <w:rPr>
      <w:rFonts w:ascii="Calibri" w:eastAsia="Times New Roman" w:hAnsi="Calibri" w:cs="Times New Roman"/>
      <w:sz w:val="20"/>
      <w:szCs w:val="20"/>
      <w:lang w:eastAsia="ru-RU"/>
    </w:rPr>
  </w:style>
  <w:style w:type="character" w:styleId="afff5">
    <w:name w:val="endnote reference"/>
    <w:uiPriority w:val="99"/>
    <w:semiHidden/>
    <w:unhideWhenUsed/>
    <w:rsid w:val="0029798C"/>
    <w:rPr>
      <w:vertAlign w:val="superscript"/>
    </w:rPr>
  </w:style>
  <w:style w:type="paragraph" w:customStyle="1" w:styleId="1c">
    <w:name w:val="Название1"/>
    <w:basedOn w:val="a0"/>
    <w:next w:val="a0"/>
    <w:uiPriority w:val="10"/>
    <w:qFormat/>
    <w:rsid w:val="0029798C"/>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eastAsia="ru-RU"/>
    </w:rPr>
  </w:style>
  <w:style w:type="character" w:customStyle="1" w:styleId="2f3">
    <w:name w:val="Название Знак2"/>
    <w:uiPriority w:val="10"/>
    <w:rsid w:val="0029798C"/>
    <w:rPr>
      <w:rFonts w:ascii="Cambria" w:eastAsia="Times New Roman" w:hAnsi="Cambria" w:cs="Times New Roman"/>
      <w:color w:val="17365D"/>
      <w:spacing w:val="5"/>
      <w:kern w:val="28"/>
      <w:sz w:val="52"/>
      <w:szCs w:val="52"/>
    </w:rPr>
  </w:style>
  <w:style w:type="character" w:customStyle="1" w:styleId="1d">
    <w:name w:val="Название Знак1"/>
    <w:uiPriority w:val="10"/>
    <w:rsid w:val="0029798C"/>
    <w:rPr>
      <w:rFonts w:ascii="Cambria" w:eastAsia="Times New Roman" w:hAnsi="Cambria" w:cs="Times New Roman"/>
      <w:color w:val="17365D"/>
      <w:spacing w:val="5"/>
      <w:kern w:val="28"/>
      <w:sz w:val="52"/>
      <w:szCs w:val="52"/>
    </w:rPr>
  </w:style>
  <w:style w:type="character" w:customStyle="1" w:styleId="212">
    <w:name w:val="Заголовок 2 Знак1"/>
    <w:uiPriority w:val="9"/>
    <w:semiHidden/>
    <w:rsid w:val="0029798C"/>
    <w:rPr>
      <w:rFonts w:ascii="Cambria" w:eastAsia="Times New Roman" w:hAnsi="Cambria" w:cs="Times New Roman"/>
      <w:color w:val="365F91"/>
      <w:sz w:val="26"/>
      <w:szCs w:val="26"/>
    </w:rPr>
  </w:style>
  <w:style w:type="paragraph" w:customStyle="1" w:styleId="1e">
    <w:name w:val="1 Заг"/>
    <w:basedOn w:val="1"/>
    <w:link w:val="1f"/>
    <w:autoRedefine/>
    <w:qFormat/>
    <w:rsid w:val="0029798C"/>
    <w:pPr>
      <w:keepNext w:val="0"/>
      <w:keepLines w:val="0"/>
      <w:widowControl w:val="0"/>
      <w:spacing w:before="0" w:line="360" w:lineRule="auto"/>
      <w:jc w:val="center"/>
    </w:pPr>
    <w:rPr>
      <w:rFonts w:ascii="Times New Roman" w:eastAsia="Times New Roman" w:hAnsi="Times New Roman" w:cs="Times New Roman"/>
      <w:color w:val="auto"/>
    </w:rPr>
  </w:style>
  <w:style w:type="paragraph" w:customStyle="1" w:styleId="2f4">
    <w:name w:val="2 Заг"/>
    <w:basedOn w:val="20"/>
    <w:link w:val="2f5"/>
    <w:autoRedefine/>
    <w:qFormat/>
    <w:rsid w:val="0029798C"/>
    <w:pPr>
      <w:keepNext w:val="0"/>
      <w:keepLines w:val="0"/>
      <w:widowControl w:val="0"/>
      <w:spacing w:before="0" w:line="360" w:lineRule="auto"/>
      <w:ind w:firstLine="709"/>
      <w:jc w:val="both"/>
    </w:pPr>
    <w:rPr>
      <w:rFonts w:ascii="Times New Roman" w:eastAsia="Times New Roman" w:hAnsi="Times New Roman" w:cs="Times New Roman"/>
      <w:color w:val="auto"/>
      <w:sz w:val="24"/>
      <w:szCs w:val="24"/>
    </w:rPr>
  </w:style>
  <w:style w:type="character" w:customStyle="1" w:styleId="1f">
    <w:name w:val="1 Заг Знак"/>
    <w:link w:val="1e"/>
    <w:rsid w:val="0029798C"/>
    <w:rPr>
      <w:rFonts w:ascii="Times New Roman" w:eastAsia="Times New Roman" w:hAnsi="Times New Roman" w:cs="Times New Roman"/>
      <w:b/>
      <w:bCs/>
      <w:sz w:val="28"/>
      <w:szCs w:val="28"/>
    </w:rPr>
  </w:style>
  <w:style w:type="character" w:customStyle="1" w:styleId="2f5">
    <w:name w:val="2 Заг Знак"/>
    <w:link w:val="2f4"/>
    <w:rsid w:val="0029798C"/>
    <w:rPr>
      <w:rFonts w:ascii="Times New Roman" w:eastAsia="Times New Roman" w:hAnsi="Times New Roman" w:cs="Times New Roman"/>
      <w:b/>
      <w:bCs/>
      <w:sz w:val="24"/>
      <w:szCs w:val="24"/>
    </w:rPr>
  </w:style>
  <w:style w:type="paragraph" w:customStyle="1" w:styleId="p11">
    <w:name w:val="p11"/>
    <w:basedOn w:val="a0"/>
    <w:uiPriority w:val="99"/>
    <w:rsid w:val="0029798C"/>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FontStyle64">
    <w:name w:val="Font Style64"/>
    <w:rsid w:val="0029798C"/>
    <w:rPr>
      <w:rFonts w:ascii="Times New Roman" w:hAnsi="Times New Roman" w:cs="Times New Roman" w:hint="default"/>
      <w:i/>
      <w:iCs/>
      <w:color w:val="000000"/>
      <w:sz w:val="22"/>
      <w:szCs w:val="22"/>
    </w:rPr>
  </w:style>
  <w:style w:type="paragraph" w:customStyle="1" w:styleId="c3">
    <w:name w:val="c3"/>
    <w:basedOn w:val="a0"/>
    <w:rsid w:val="002979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1"/>
    <w:rsid w:val="0029798C"/>
  </w:style>
  <w:style w:type="paragraph" w:customStyle="1" w:styleId="Style39">
    <w:name w:val="Style39"/>
    <w:basedOn w:val="a0"/>
    <w:rsid w:val="0029798C"/>
    <w:pPr>
      <w:widowControl w:val="0"/>
      <w:autoSpaceDE w:val="0"/>
      <w:autoSpaceDN w:val="0"/>
      <w:adjustRightInd w:val="0"/>
      <w:spacing w:after="0" w:line="322" w:lineRule="exact"/>
      <w:ind w:firstLine="456"/>
      <w:jc w:val="both"/>
    </w:pPr>
    <w:rPr>
      <w:rFonts w:ascii="Times New Roman" w:eastAsia="Times New Roman" w:hAnsi="Times New Roman" w:cs="Times New Roman"/>
      <w:sz w:val="24"/>
      <w:szCs w:val="24"/>
      <w:lang w:eastAsia="ru-RU"/>
    </w:rPr>
  </w:style>
  <w:style w:type="paragraph" w:customStyle="1" w:styleId="Style46">
    <w:name w:val="Style46"/>
    <w:basedOn w:val="a0"/>
    <w:rsid w:val="0029798C"/>
    <w:pPr>
      <w:widowControl w:val="0"/>
      <w:autoSpaceDE w:val="0"/>
      <w:autoSpaceDN w:val="0"/>
      <w:adjustRightInd w:val="0"/>
      <w:spacing w:after="0" w:line="322" w:lineRule="exact"/>
      <w:ind w:firstLine="470"/>
      <w:jc w:val="both"/>
    </w:pPr>
    <w:rPr>
      <w:rFonts w:ascii="Times New Roman" w:eastAsia="Times New Roman" w:hAnsi="Times New Roman" w:cs="Times New Roman"/>
      <w:sz w:val="24"/>
      <w:szCs w:val="24"/>
      <w:lang w:eastAsia="ru-RU"/>
    </w:rPr>
  </w:style>
  <w:style w:type="character" w:customStyle="1" w:styleId="FontStyle65">
    <w:name w:val="Font Style65"/>
    <w:rsid w:val="0029798C"/>
    <w:rPr>
      <w:rFonts w:ascii="Times New Roman" w:hAnsi="Times New Roman" w:cs="Times New Roman" w:hint="default"/>
      <w:color w:val="000000"/>
      <w:sz w:val="22"/>
      <w:szCs w:val="22"/>
    </w:rPr>
  </w:style>
  <w:style w:type="character" w:customStyle="1" w:styleId="FontStyle67">
    <w:name w:val="Font Style67"/>
    <w:rsid w:val="0029798C"/>
    <w:rPr>
      <w:rFonts w:ascii="Times New Roman" w:hAnsi="Times New Roman" w:cs="Times New Roman" w:hint="default"/>
      <w:b/>
      <w:bCs/>
      <w:color w:val="000000"/>
      <w:sz w:val="22"/>
      <w:szCs w:val="22"/>
    </w:rPr>
  </w:style>
  <w:style w:type="paragraph" w:customStyle="1" w:styleId="47">
    <w:name w:val="4 заг"/>
    <w:basedOn w:val="3"/>
    <w:link w:val="48"/>
    <w:autoRedefine/>
    <w:qFormat/>
    <w:rsid w:val="0029798C"/>
    <w:pPr>
      <w:spacing w:before="0" w:line="360" w:lineRule="auto"/>
      <w:jc w:val="both"/>
    </w:pPr>
    <w:rPr>
      <w:rFonts w:ascii="Times New Roman" w:eastAsia="Calibri" w:hAnsi="Times New Roman" w:cs="Times New Roman"/>
      <w:b/>
      <w:bCs/>
      <w:i/>
      <w:color w:val="4F81BD"/>
    </w:rPr>
  </w:style>
  <w:style w:type="character" w:customStyle="1" w:styleId="48">
    <w:name w:val="4 заг Знак"/>
    <w:link w:val="47"/>
    <w:rsid w:val="0029798C"/>
    <w:rPr>
      <w:rFonts w:ascii="Times New Roman" w:eastAsia="Calibri" w:hAnsi="Times New Roman" w:cs="Times New Roman"/>
      <w:b/>
      <w:bCs/>
      <w:i/>
      <w:color w:val="4F81BD"/>
      <w:sz w:val="24"/>
      <w:szCs w:val="24"/>
    </w:rPr>
  </w:style>
  <w:style w:type="character" w:customStyle="1" w:styleId="afff6">
    <w:name w:val="Заголовок Знак"/>
    <w:uiPriority w:val="10"/>
    <w:rsid w:val="0029798C"/>
    <w:rPr>
      <w:rFonts w:ascii="Cambria" w:eastAsia="Times New Roman" w:hAnsi="Cambria" w:cs="Times New Roman"/>
      <w:spacing w:val="-10"/>
      <w:kern w:val="28"/>
      <w:sz w:val="56"/>
      <w:szCs w:val="56"/>
    </w:rPr>
  </w:style>
  <w:style w:type="paragraph" w:customStyle="1" w:styleId="49">
    <w:name w:val="4 Заг"/>
    <w:basedOn w:val="a0"/>
    <w:link w:val="4a"/>
    <w:autoRedefine/>
    <w:qFormat/>
    <w:rsid w:val="0029798C"/>
    <w:pPr>
      <w:widowControl w:val="0"/>
      <w:spacing w:after="0" w:line="360" w:lineRule="auto"/>
      <w:ind w:firstLine="709"/>
      <w:jc w:val="both"/>
      <w:outlineLvl w:val="2"/>
    </w:pPr>
    <w:rPr>
      <w:rFonts w:ascii="Times New Roman" w:eastAsia="Calibri" w:hAnsi="Times New Roman" w:cs="Times New Roman"/>
      <w:b/>
      <w:color w:val="FF0000"/>
      <w:sz w:val="28"/>
      <w:szCs w:val="28"/>
    </w:rPr>
  </w:style>
  <w:style w:type="character" w:customStyle="1" w:styleId="4a">
    <w:name w:val="4 Заг Знак"/>
    <w:link w:val="49"/>
    <w:rsid w:val="0029798C"/>
    <w:rPr>
      <w:rFonts w:ascii="Times New Roman" w:eastAsia="Calibri" w:hAnsi="Times New Roman" w:cs="Times New Roman"/>
      <w:b/>
      <w:color w:val="FF0000"/>
      <w:sz w:val="28"/>
      <w:szCs w:val="28"/>
    </w:rPr>
  </w:style>
</w:styles>
</file>

<file path=word/webSettings.xml><?xml version="1.0" encoding="utf-8"?>
<w:webSettings xmlns:r="http://schemas.openxmlformats.org/officeDocument/2006/relationships" xmlns:w="http://schemas.openxmlformats.org/wordprocessingml/2006/main">
  <w:divs>
    <w:div w:id="37166520">
      <w:bodyDiv w:val="1"/>
      <w:marLeft w:val="0"/>
      <w:marRight w:val="0"/>
      <w:marTop w:val="0"/>
      <w:marBottom w:val="0"/>
      <w:divBdr>
        <w:top w:val="none" w:sz="0" w:space="0" w:color="auto"/>
        <w:left w:val="none" w:sz="0" w:space="0" w:color="auto"/>
        <w:bottom w:val="none" w:sz="0" w:space="0" w:color="auto"/>
        <w:right w:val="none" w:sz="0" w:space="0" w:color="auto"/>
      </w:divBdr>
    </w:div>
    <w:div w:id="178744616">
      <w:bodyDiv w:val="1"/>
      <w:marLeft w:val="0"/>
      <w:marRight w:val="0"/>
      <w:marTop w:val="0"/>
      <w:marBottom w:val="0"/>
      <w:divBdr>
        <w:top w:val="none" w:sz="0" w:space="0" w:color="auto"/>
        <w:left w:val="none" w:sz="0" w:space="0" w:color="auto"/>
        <w:bottom w:val="none" w:sz="0" w:space="0" w:color="auto"/>
        <w:right w:val="none" w:sz="0" w:space="0" w:color="auto"/>
      </w:divBdr>
    </w:div>
    <w:div w:id="186523438">
      <w:bodyDiv w:val="1"/>
      <w:marLeft w:val="0"/>
      <w:marRight w:val="0"/>
      <w:marTop w:val="0"/>
      <w:marBottom w:val="0"/>
      <w:divBdr>
        <w:top w:val="none" w:sz="0" w:space="0" w:color="auto"/>
        <w:left w:val="none" w:sz="0" w:space="0" w:color="auto"/>
        <w:bottom w:val="none" w:sz="0" w:space="0" w:color="auto"/>
        <w:right w:val="none" w:sz="0" w:space="0" w:color="auto"/>
      </w:divBdr>
    </w:div>
    <w:div w:id="230897497">
      <w:bodyDiv w:val="1"/>
      <w:marLeft w:val="0"/>
      <w:marRight w:val="0"/>
      <w:marTop w:val="0"/>
      <w:marBottom w:val="0"/>
      <w:divBdr>
        <w:top w:val="none" w:sz="0" w:space="0" w:color="auto"/>
        <w:left w:val="none" w:sz="0" w:space="0" w:color="auto"/>
        <w:bottom w:val="none" w:sz="0" w:space="0" w:color="auto"/>
        <w:right w:val="none" w:sz="0" w:space="0" w:color="auto"/>
      </w:divBdr>
    </w:div>
    <w:div w:id="252785849">
      <w:bodyDiv w:val="1"/>
      <w:marLeft w:val="0"/>
      <w:marRight w:val="0"/>
      <w:marTop w:val="0"/>
      <w:marBottom w:val="0"/>
      <w:divBdr>
        <w:top w:val="none" w:sz="0" w:space="0" w:color="auto"/>
        <w:left w:val="none" w:sz="0" w:space="0" w:color="auto"/>
        <w:bottom w:val="none" w:sz="0" w:space="0" w:color="auto"/>
        <w:right w:val="none" w:sz="0" w:space="0" w:color="auto"/>
      </w:divBdr>
    </w:div>
    <w:div w:id="266349458">
      <w:bodyDiv w:val="1"/>
      <w:marLeft w:val="0"/>
      <w:marRight w:val="0"/>
      <w:marTop w:val="0"/>
      <w:marBottom w:val="0"/>
      <w:divBdr>
        <w:top w:val="none" w:sz="0" w:space="0" w:color="auto"/>
        <w:left w:val="none" w:sz="0" w:space="0" w:color="auto"/>
        <w:bottom w:val="none" w:sz="0" w:space="0" w:color="auto"/>
        <w:right w:val="none" w:sz="0" w:space="0" w:color="auto"/>
      </w:divBdr>
    </w:div>
    <w:div w:id="335235744">
      <w:bodyDiv w:val="1"/>
      <w:marLeft w:val="0"/>
      <w:marRight w:val="0"/>
      <w:marTop w:val="0"/>
      <w:marBottom w:val="0"/>
      <w:divBdr>
        <w:top w:val="none" w:sz="0" w:space="0" w:color="auto"/>
        <w:left w:val="none" w:sz="0" w:space="0" w:color="auto"/>
        <w:bottom w:val="none" w:sz="0" w:space="0" w:color="auto"/>
        <w:right w:val="none" w:sz="0" w:space="0" w:color="auto"/>
      </w:divBdr>
    </w:div>
    <w:div w:id="373966835">
      <w:bodyDiv w:val="1"/>
      <w:marLeft w:val="0"/>
      <w:marRight w:val="0"/>
      <w:marTop w:val="0"/>
      <w:marBottom w:val="0"/>
      <w:divBdr>
        <w:top w:val="none" w:sz="0" w:space="0" w:color="auto"/>
        <w:left w:val="none" w:sz="0" w:space="0" w:color="auto"/>
        <w:bottom w:val="none" w:sz="0" w:space="0" w:color="auto"/>
        <w:right w:val="none" w:sz="0" w:space="0" w:color="auto"/>
      </w:divBdr>
    </w:div>
    <w:div w:id="414742818">
      <w:bodyDiv w:val="1"/>
      <w:marLeft w:val="0"/>
      <w:marRight w:val="0"/>
      <w:marTop w:val="0"/>
      <w:marBottom w:val="0"/>
      <w:divBdr>
        <w:top w:val="none" w:sz="0" w:space="0" w:color="auto"/>
        <w:left w:val="none" w:sz="0" w:space="0" w:color="auto"/>
        <w:bottom w:val="none" w:sz="0" w:space="0" w:color="auto"/>
        <w:right w:val="none" w:sz="0" w:space="0" w:color="auto"/>
      </w:divBdr>
    </w:div>
    <w:div w:id="415633382">
      <w:bodyDiv w:val="1"/>
      <w:marLeft w:val="0"/>
      <w:marRight w:val="0"/>
      <w:marTop w:val="0"/>
      <w:marBottom w:val="0"/>
      <w:divBdr>
        <w:top w:val="none" w:sz="0" w:space="0" w:color="auto"/>
        <w:left w:val="none" w:sz="0" w:space="0" w:color="auto"/>
        <w:bottom w:val="none" w:sz="0" w:space="0" w:color="auto"/>
        <w:right w:val="none" w:sz="0" w:space="0" w:color="auto"/>
      </w:divBdr>
    </w:div>
    <w:div w:id="469249887">
      <w:bodyDiv w:val="1"/>
      <w:marLeft w:val="0"/>
      <w:marRight w:val="0"/>
      <w:marTop w:val="0"/>
      <w:marBottom w:val="0"/>
      <w:divBdr>
        <w:top w:val="none" w:sz="0" w:space="0" w:color="auto"/>
        <w:left w:val="none" w:sz="0" w:space="0" w:color="auto"/>
        <w:bottom w:val="none" w:sz="0" w:space="0" w:color="auto"/>
        <w:right w:val="none" w:sz="0" w:space="0" w:color="auto"/>
      </w:divBdr>
    </w:div>
    <w:div w:id="535509021">
      <w:bodyDiv w:val="1"/>
      <w:marLeft w:val="0"/>
      <w:marRight w:val="0"/>
      <w:marTop w:val="0"/>
      <w:marBottom w:val="0"/>
      <w:divBdr>
        <w:top w:val="none" w:sz="0" w:space="0" w:color="auto"/>
        <w:left w:val="none" w:sz="0" w:space="0" w:color="auto"/>
        <w:bottom w:val="none" w:sz="0" w:space="0" w:color="auto"/>
        <w:right w:val="none" w:sz="0" w:space="0" w:color="auto"/>
      </w:divBdr>
    </w:div>
    <w:div w:id="614095196">
      <w:bodyDiv w:val="1"/>
      <w:marLeft w:val="0"/>
      <w:marRight w:val="0"/>
      <w:marTop w:val="0"/>
      <w:marBottom w:val="0"/>
      <w:divBdr>
        <w:top w:val="none" w:sz="0" w:space="0" w:color="auto"/>
        <w:left w:val="none" w:sz="0" w:space="0" w:color="auto"/>
        <w:bottom w:val="none" w:sz="0" w:space="0" w:color="auto"/>
        <w:right w:val="none" w:sz="0" w:space="0" w:color="auto"/>
      </w:divBdr>
    </w:div>
    <w:div w:id="641350985">
      <w:bodyDiv w:val="1"/>
      <w:marLeft w:val="0"/>
      <w:marRight w:val="0"/>
      <w:marTop w:val="0"/>
      <w:marBottom w:val="0"/>
      <w:divBdr>
        <w:top w:val="none" w:sz="0" w:space="0" w:color="auto"/>
        <w:left w:val="none" w:sz="0" w:space="0" w:color="auto"/>
        <w:bottom w:val="none" w:sz="0" w:space="0" w:color="auto"/>
        <w:right w:val="none" w:sz="0" w:space="0" w:color="auto"/>
      </w:divBdr>
    </w:div>
    <w:div w:id="647443309">
      <w:bodyDiv w:val="1"/>
      <w:marLeft w:val="0"/>
      <w:marRight w:val="0"/>
      <w:marTop w:val="0"/>
      <w:marBottom w:val="0"/>
      <w:divBdr>
        <w:top w:val="none" w:sz="0" w:space="0" w:color="auto"/>
        <w:left w:val="none" w:sz="0" w:space="0" w:color="auto"/>
        <w:bottom w:val="none" w:sz="0" w:space="0" w:color="auto"/>
        <w:right w:val="none" w:sz="0" w:space="0" w:color="auto"/>
      </w:divBdr>
      <w:divsChild>
        <w:div w:id="1434278072">
          <w:marLeft w:val="0"/>
          <w:marRight w:val="0"/>
          <w:marTop w:val="0"/>
          <w:marBottom w:val="0"/>
          <w:divBdr>
            <w:top w:val="none" w:sz="0" w:space="0" w:color="auto"/>
            <w:left w:val="none" w:sz="0" w:space="0" w:color="auto"/>
            <w:bottom w:val="none" w:sz="0" w:space="0" w:color="auto"/>
            <w:right w:val="none" w:sz="0" w:space="0" w:color="auto"/>
          </w:divBdr>
        </w:div>
      </w:divsChild>
    </w:div>
    <w:div w:id="760565657">
      <w:bodyDiv w:val="1"/>
      <w:marLeft w:val="0"/>
      <w:marRight w:val="0"/>
      <w:marTop w:val="0"/>
      <w:marBottom w:val="0"/>
      <w:divBdr>
        <w:top w:val="none" w:sz="0" w:space="0" w:color="auto"/>
        <w:left w:val="none" w:sz="0" w:space="0" w:color="auto"/>
        <w:bottom w:val="none" w:sz="0" w:space="0" w:color="auto"/>
        <w:right w:val="none" w:sz="0" w:space="0" w:color="auto"/>
      </w:divBdr>
    </w:div>
    <w:div w:id="761802852">
      <w:bodyDiv w:val="1"/>
      <w:marLeft w:val="0"/>
      <w:marRight w:val="0"/>
      <w:marTop w:val="0"/>
      <w:marBottom w:val="0"/>
      <w:divBdr>
        <w:top w:val="none" w:sz="0" w:space="0" w:color="auto"/>
        <w:left w:val="none" w:sz="0" w:space="0" w:color="auto"/>
        <w:bottom w:val="none" w:sz="0" w:space="0" w:color="auto"/>
        <w:right w:val="none" w:sz="0" w:space="0" w:color="auto"/>
      </w:divBdr>
    </w:div>
    <w:div w:id="793210076">
      <w:bodyDiv w:val="1"/>
      <w:marLeft w:val="0"/>
      <w:marRight w:val="0"/>
      <w:marTop w:val="0"/>
      <w:marBottom w:val="0"/>
      <w:divBdr>
        <w:top w:val="none" w:sz="0" w:space="0" w:color="auto"/>
        <w:left w:val="none" w:sz="0" w:space="0" w:color="auto"/>
        <w:bottom w:val="none" w:sz="0" w:space="0" w:color="auto"/>
        <w:right w:val="none" w:sz="0" w:space="0" w:color="auto"/>
      </w:divBdr>
      <w:divsChild>
        <w:div w:id="503788168">
          <w:marLeft w:val="0"/>
          <w:marRight w:val="0"/>
          <w:marTop w:val="0"/>
          <w:marBottom w:val="0"/>
          <w:divBdr>
            <w:top w:val="none" w:sz="0" w:space="0" w:color="auto"/>
            <w:left w:val="none" w:sz="0" w:space="0" w:color="auto"/>
            <w:bottom w:val="none" w:sz="0" w:space="0" w:color="auto"/>
            <w:right w:val="none" w:sz="0" w:space="0" w:color="auto"/>
          </w:divBdr>
        </w:div>
      </w:divsChild>
    </w:div>
    <w:div w:id="856844260">
      <w:bodyDiv w:val="1"/>
      <w:marLeft w:val="0"/>
      <w:marRight w:val="0"/>
      <w:marTop w:val="0"/>
      <w:marBottom w:val="0"/>
      <w:divBdr>
        <w:top w:val="none" w:sz="0" w:space="0" w:color="auto"/>
        <w:left w:val="none" w:sz="0" w:space="0" w:color="auto"/>
        <w:bottom w:val="none" w:sz="0" w:space="0" w:color="auto"/>
        <w:right w:val="none" w:sz="0" w:space="0" w:color="auto"/>
      </w:divBdr>
    </w:div>
    <w:div w:id="866941040">
      <w:bodyDiv w:val="1"/>
      <w:marLeft w:val="0"/>
      <w:marRight w:val="0"/>
      <w:marTop w:val="0"/>
      <w:marBottom w:val="0"/>
      <w:divBdr>
        <w:top w:val="none" w:sz="0" w:space="0" w:color="auto"/>
        <w:left w:val="none" w:sz="0" w:space="0" w:color="auto"/>
        <w:bottom w:val="none" w:sz="0" w:space="0" w:color="auto"/>
        <w:right w:val="none" w:sz="0" w:space="0" w:color="auto"/>
      </w:divBdr>
    </w:div>
    <w:div w:id="971446424">
      <w:bodyDiv w:val="1"/>
      <w:marLeft w:val="0"/>
      <w:marRight w:val="0"/>
      <w:marTop w:val="0"/>
      <w:marBottom w:val="0"/>
      <w:divBdr>
        <w:top w:val="none" w:sz="0" w:space="0" w:color="auto"/>
        <w:left w:val="none" w:sz="0" w:space="0" w:color="auto"/>
        <w:bottom w:val="none" w:sz="0" w:space="0" w:color="auto"/>
        <w:right w:val="none" w:sz="0" w:space="0" w:color="auto"/>
      </w:divBdr>
    </w:div>
    <w:div w:id="1043020234">
      <w:bodyDiv w:val="1"/>
      <w:marLeft w:val="0"/>
      <w:marRight w:val="0"/>
      <w:marTop w:val="0"/>
      <w:marBottom w:val="0"/>
      <w:divBdr>
        <w:top w:val="none" w:sz="0" w:space="0" w:color="auto"/>
        <w:left w:val="none" w:sz="0" w:space="0" w:color="auto"/>
        <w:bottom w:val="none" w:sz="0" w:space="0" w:color="auto"/>
        <w:right w:val="none" w:sz="0" w:space="0" w:color="auto"/>
      </w:divBdr>
    </w:div>
    <w:div w:id="1098526228">
      <w:bodyDiv w:val="1"/>
      <w:marLeft w:val="0"/>
      <w:marRight w:val="0"/>
      <w:marTop w:val="0"/>
      <w:marBottom w:val="0"/>
      <w:divBdr>
        <w:top w:val="none" w:sz="0" w:space="0" w:color="auto"/>
        <w:left w:val="none" w:sz="0" w:space="0" w:color="auto"/>
        <w:bottom w:val="none" w:sz="0" w:space="0" w:color="auto"/>
        <w:right w:val="none" w:sz="0" w:space="0" w:color="auto"/>
      </w:divBdr>
    </w:div>
    <w:div w:id="1418475022">
      <w:bodyDiv w:val="1"/>
      <w:marLeft w:val="0"/>
      <w:marRight w:val="0"/>
      <w:marTop w:val="0"/>
      <w:marBottom w:val="0"/>
      <w:divBdr>
        <w:top w:val="none" w:sz="0" w:space="0" w:color="auto"/>
        <w:left w:val="none" w:sz="0" w:space="0" w:color="auto"/>
        <w:bottom w:val="none" w:sz="0" w:space="0" w:color="auto"/>
        <w:right w:val="none" w:sz="0" w:space="0" w:color="auto"/>
      </w:divBdr>
    </w:div>
    <w:div w:id="1435132855">
      <w:bodyDiv w:val="1"/>
      <w:marLeft w:val="0"/>
      <w:marRight w:val="0"/>
      <w:marTop w:val="0"/>
      <w:marBottom w:val="0"/>
      <w:divBdr>
        <w:top w:val="none" w:sz="0" w:space="0" w:color="auto"/>
        <w:left w:val="none" w:sz="0" w:space="0" w:color="auto"/>
        <w:bottom w:val="none" w:sz="0" w:space="0" w:color="auto"/>
        <w:right w:val="none" w:sz="0" w:space="0" w:color="auto"/>
      </w:divBdr>
    </w:div>
    <w:div w:id="1437939779">
      <w:bodyDiv w:val="1"/>
      <w:marLeft w:val="0"/>
      <w:marRight w:val="0"/>
      <w:marTop w:val="0"/>
      <w:marBottom w:val="0"/>
      <w:divBdr>
        <w:top w:val="none" w:sz="0" w:space="0" w:color="auto"/>
        <w:left w:val="none" w:sz="0" w:space="0" w:color="auto"/>
        <w:bottom w:val="none" w:sz="0" w:space="0" w:color="auto"/>
        <w:right w:val="none" w:sz="0" w:space="0" w:color="auto"/>
      </w:divBdr>
    </w:div>
    <w:div w:id="1581594987">
      <w:bodyDiv w:val="1"/>
      <w:marLeft w:val="0"/>
      <w:marRight w:val="0"/>
      <w:marTop w:val="0"/>
      <w:marBottom w:val="0"/>
      <w:divBdr>
        <w:top w:val="none" w:sz="0" w:space="0" w:color="auto"/>
        <w:left w:val="none" w:sz="0" w:space="0" w:color="auto"/>
        <w:bottom w:val="none" w:sz="0" w:space="0" w:color="auto"/>
        <w:right w:val="none" w:sz="0" w:space="0" w:color="auto"/>
      </w:divBdr>
    </w:div>
    <w:div w:id="1645701322">
      <w:bodyDiv w:val="1"/>
      <w:marLeft w:val="0"/>
      <w:marRight w:val="0"/>
      <w:marTop w:val="0"/>
      <w:marBottom w:val="0"/>
      <w:divBdr>
        <w:top w:val="none" w:sz="0" w:space="0" w:color="auto"/>
        <w:left w:val="none" w:sz="0" w:space="0" w:color="auto"/>
        <w:bottom w:val="none" w:sz="0" w:space="0" w:color="auto"/>
        <w:right w:val="none" w:sz="0" w:space="0" w:color="auto"/>
      </w:divBdr>
    </w:div>
    <w:div w:id="1669937558">
      <w:bodyDiv w:val="1"/>
      <w:marLeft w:val="0"/>
      <w:marRight w:val="0"/>
      <w:marTop w:val="0"/>
      <w:marBottom w:val="0"/>
      <w:divBdr>
        <w:top w:val="none" w:sz="0" w:space="0" w:color="auto"/>
        <w:left w:val="none" w:sz="0" w:space="0" w:color="auto"/>
        <w:bottom w:val="none" w:sz="0" w:space="0" w:color="auto"/>
        <w:right w:val="none" w:sz="0" w:space="0" w:color="auto"/>
      </w:divBdr>
    </w:div>
    <w:div w:id="1732271805">
      <w:bodyDiv w:val="1"/>
      <w:marLeft w:val="0"/>
      <w:marRight w:val="0"/>
      <w:marTop w:val="0"/>
      <w:marBottom w:val="0"/>
      <w:divBdr>
        <w:top w:val="none" w:sz="0" w:space="0" w:color="auto"/>
        <w:left w:val="none" w:sz="0" w:space="0" w:color="auto"/>
        <w:bottom w:val="none" w:sz="0" w:space="0" w:color="auto"/>
        <w:right w:val="none" w:sz="0" w:space="0" w:color="auto"/>
      </w:divBdr>
    </w:div>
    <w:div w:id="1803425519">
      <w:bodyDiv w:val="1"/>
      <w:marLeft w:val="0"/>
      <w:marRight w:val="0"/>
      <w:marTop w:val="0"/>
      <w:marBottom w:val="0"/>
      <w:divBdr>
        <w:top w:val="none" w:sz="0" w:space="0" w:color="auto"/>
        <w:left w:val="none" w:sz="0" w:space="0" w:color="auto"/>
        <w:bottom w:val="none" w:sz="0" w:space="0" w:color="auto"/>
        <w:right w:val="none" w:sz="0" w:space="0" w:color="auto"/>
      </w:divBdr>
    </w:div>
    <w:div w:id="1806703660">
      <w:bodyDiv w:val="1"/>
      <w:marLeft w:val="0"/>
      <w:marRight w:val="0"/>
      <w:marTop w:val="0"/>
      <w:marBottom w:val="0"/>
      <w:divBdr>
        <w:top w:val="none" w:sz="0" w:space="0" w:color="auto"/>
        <w:left w:val="none" w:sz="0" w:space="0" w:color="auto"/>
        <w:bottom w:val="none" w:sz="0" w:space="0" w:color="auto"/>
        <w:right w:val="none" w:sz="0" w:space="0" w:color="auto"/>
      </w:divBdr>
    </w:div>
    <w:div w:id="1857160458">
      <w:bodyDiv w:val="1"/>
      <w:marLeft w:val="0"/>
      <w:marRight w:val="0"/>
      <w:marTop w:val="0"/>
      <w:marBottom w:val="0"/>
      <w:divBdr>
        <w:top w:val="none" w:sz="0" w:space="0" w:color="auto"/>
        <w:left w:val="none" w:sz="0" w:space="0" w:color="auto"/>
        <w:bottom w:val="none" w:sz="0" w:space="0" w:color="auto"/>
        <w:right w:val="none" w:sz="0" w:space="0" w:color="auto"/>
      </w:divBdr>
    </w:div>
    <w:div w:id="1866207868">
      <w:bodyDiv w:val="1"/>
      <w:marLeft w:val="0"/>
      <w:marRight w:val="0"/>
      <w:marTop w:val="0"/>
      <w:marBottom w:val="0"/>
      <w:divBdr>
        <w:top w:val="none" w:sz="0" w:space="0" w:color="auto"/>
        <w:left w:val="none" w:sz="0" w:space="0" w:color="auto"/>
        <w:bottom w:val="none" w:sz="0" w:space="0" w:color="auto"/>
        <w:right w:val="none" w:sz="0" w:space="0" w:color="auto"/>
      </w:divBdr>
    </w:div>
    <w:div w:id="1904172684">
      <w:bodyDiv w:val="1"/>
      <w:marLeft w:val="0"/>
      <w:marRight w:val="0"/>
      <w:marTop w:val="0"/>
      <w:marBottom w:val="0"/>
      <w:divBdr>
        <w:top w:val="none" w:sz="0" w:space="0" w:color="auto"/>
        <w:left w:val="none" w:sz="0" w:space="0" w:color="auto"/>
        <w:bottom w:val="none" w:sz="0" w:space="0" w:color="auto"/>
        <w:right w:val="none" w:sz="0" w:space="0" w:color="auto"/>
      </w:divBdr>
    </w:div>
    <w:div w:id="1909801180">
      <w:bodyDiv w:val="1"/>
      <w:marLeft w:val="0"/>
      <w:marRight w:val="0"/>
      <w:marTop w:val="0"/>
      <w:marBottom w:val="0"/>
      <w:divBdr>
        <w:top w:val="none" w:sz="0" w:space="0" w:color="auto"/>
        <w:left w:val="none" w:sz="0" w:space="0" w:color="auto"/>
        <w:bottom w:val="none" w:sz="0" w:space="0" w:color="auto"/>
        <w:right w:val="none" w:sz="0" w:space="0" w:color="auto"/>
      </w:divBdr>
    </w:div>
    <w:div w:id="1929390339">
      <w:bodyDiv w:val="1"/>
      <w:marLeft w:val="0"/>
      <w:marRight w:val="0"/>
      <w:marTop w:val="0"/>
      <w:marBottom w:val="0"/>
      <w:divBdr>
        <w:top w:val="none" w:sz="0" w:space="0" w:color="auto"/>
        <w:left w:val="none" w:sz="0" w:space="0" w:color="auto"/>
        <w:bottom w:val="none" w:sz="0" w:space="0" w:color="auto"/>
        <w:right w:val="none" w:sz="0" w:space="0" w:color="auto"/>
      </w:divBdr>
    </w:div>
    <w:div w:id="1966348147">
      <w:bodyDiv w:val="1"/>
      <w:marLeft w:val="0"/>
      <w:marRight w:val="0"/>
      <w:marTop w:val="0"/>
      <w:marBottom w:val="0"/>
      <w:divBdr>
        <w:top w:val="none" w:sz="0" w:space="0" w:color="auto"/>
        <w:left w:val="none" w:sz="0" w:space="0" w:color="auto"/>
        <w:bottom w:val="none" w:sz="0" w:space="0" w:color="auto"/>
        <w:right w:val="none" w:sz="0" w:space="0" w:color="auto"/>
      </w:divBdr>
    </w:div>
    <w:div w:id="2005425406">
      <w:bodyDiv w:val="1"/>
      <w:marLeft w:val="0"/>
      <w:marRight w:val="0"/>
      <w:marTop w:val="0"/>
      <w:marBottom w:val="0"/>
      <w:divBdr>
        <w:top w:val="none" w:sz="0" w:space="0" w:color="auto"/>
        <w:left w:val="none" w:sz="0" w:space="0" w:color="auto"/>
        <w:bottom w:val="none" w:sz="0" w:space="0" w:color="auto"/>
        <w:right w:val="none" w:sz="0" w:space="0" w:color="auto"/>
      </w:divBdr>
    </w:div>
    <w:div w:id="2070105795">
      <w:bodyDiv w:val="1"/>
      <w:marLeft w:val="0"/>
      <w:marRight w:val="0"/>
      <w:marTop w:val="0"/>
      <w:marBottom w:val="0"/>
      <w:divBdr>
        <w:top w:val="none" w:sz="0" w:space="0" w:color="auto"/>
        <w:left w:val="none" w:sz="0" w:space="0" w:color="auto"/>
        <w:bottom w:val="none" w:sz="0" w:space="0" w:color="auto"/>
        <w:right w:val="none" w:sz="0" w:space="0" w:color="auto"/>
      </w:divBdr>
    </w:div>
    <w:div w:id="2086222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8B896-3C74-43FA-8E2B-BEAEC35A1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450</TotalTime>
  <Pages>1</Pages>
  <Words>314466</Words>
  <Characters>1792457</Characters>
  <Application>Microsoft Office Word</Application>
  <DocSecurity>0</DocSecurity>
  <Lines>14937</Lines>
  <Paragraphs>4205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2102718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cp:lastModifiedBy>
  <cp:revision>24</cp:revision>
  <cp:lastPrinted>2022-11-01T14:25:00Z</cp:lastPrinted>
  <dcterms:created xsi:type="dcterms:W3CDTF">2022-10-11T08:37:00Z</dcterms:created>
  <dcterms:modified xsi:type="dcterms:W3CDTF">2023-06-20T13:40:00Z</dcterms:modified>
</cp:coreProperties>
</file>